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spacing w:line="102" w:lineRule="exact"/>
        <w:rPr>
          <w:sz w:val="8"/>
          <w:szCs w:val="8"/>
        </w:rPr>
      </w:pPr>
    </w:p>
    <w:p>
      <w:pPr>
        <w:widowControl w:val="0"/>
        <w:rPr>
          <w:sz w:val="2"/>
          <w:szCs w:val="2"/>
        </w:rPr>
        <w:sectPr>
          <w:headerReference w:type="even" r:id="rId5"/>
          <w:headerReference w:type="default" r:id="rId6"/>
          <w:titlePg/>
          <w:footnotePr>
            <w:pos w:val="pageBottom"/>
            <w:numFmt w:val="decimal"/>
            <w:numRestart w:val="continuous"/>
          </w:footnotePr>
          <w:type w:val="continuous"/>
          <w:pgSz w:w="12240" w:h="15840"/>
          <w:pgMar w:top="1103" w:left="0" w:right="0" w:bottom="5327" w:header="0" w:footer="3" w:gutter="0"/>
          <w:rtlGutter w:val="0"/>
          <w:cols w:space="720"/>
          <w:noEndnote/>
          <w:docGrid w:linePitch="360"/>
        </w:sectPr>
      </w:pPr>
    </w:p>
    <w:p>
      <w:pPr>
        <w:widowControl w:val="0"/>
        <w:spacing w:line="360" w:lineRule="exac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8pt;margin-top:0;width:75.35pt;height:78.7pt;z-index:-251658750;mso-wrap-distance-left:5.pt;mso-wrap-distance-right:5.pt;mso-position-horizontal-relative:margin" wrapcoords="0 0">
            <v:imagedata r:id="rId7" r:href="rId8"/>
            <w10:wrap anchorx="margin"/>
          </v:shape>
        </w:pict>
      </w:r>
      <w:r>
        <w:pict>
          <v:shape id="_x0000_s1029" type="#_x0000_t202" style="position:absolute;margin-left:80.65pt;margin-top:26.8pt;width:347.3pt;height:48.75pt;z-index:251657728;mso-wrap-distance-left:5.pt;mso-wrap-distance-right:5.pt;mso-position-horizontal-relative:margin" filled="f" stroked="f">
            <v:textbox style="mso-fit-shape-to-text:t" inset="0,0,0,0">
              <w:txbxContent>
                <w:p>
                  <w:pPr>
                    <w:pStyle w:val="Style2"/>
                    <w:widowControl w:val="0"/>
                    <w:keepNext w:val="0"/>
                    <w:keepLines w:val="0"/>
                    <w:shd w:val="clear" w:color="auto" w:fill="auto"/>
                    <w:bidi w:val="0"/>
                    <w:spacing w:before="0" w:after="0"/>
                    <w:ind w:left="0" w:right="0" w:firstLine="0"/>
                  </w:pPr>
                  <w:r>
                    <w:rPr>
                      <w:lang w:val="en-US" w:eastAsia="en-US" w:bidi="en-US"/>
                      <w:rFonts w:ascii="Times New Roman" w:eastAsia="Times New Roman" w:hAnsi="Times New Roman" w:cs="Times New Roman"/>
                      <w:w w:val="100"/>
                      <w:spacing w:val="0"/>
                      <w:color w:val="000000"/>
                      <w:position w:val="0"/>
                    </w:rPr>
                    <w:t>GOBIERNO CONSTITUCIONAL DEL</w:t>
                    <w:br/>
                    <w:t>ESTADO DE PUEBLA</w:t>
                  </w:r>
                </w:p>
              </w:txbxContent>
            </v:textbox>
            <w10:wrap anchorx="margin"/>
          </v:shape>
        </w:pict>
      </w:r>
      <w:r>
        <w:pict>
          <v:shape id="_x0000_s1030" type="#_x0000_t75" style="position:absolute;margin-left:433.45pt;margin-top:0.5pt;width:63.35pt;height:87.35pt;z-index:-251658749;mso-wrap-distance-left:5.pt;mso-wrap-distance-right:5.pt;mso-position-horizontal-relative:margin" wrapcoords="0 0">
            <v:imagedata r:id="rId9" r:href="rId10"/>
            <w10:wrap anchorx="margin"/>
          </v:shape>
        </w:pict>
      </w:r>
    </w:p>
    <w:p>
      <w:pPr>
        <w:widowControl w:val="0"/>
        <w:spacing w:line="360" w:lineRule="exact"/>
      </w:pPr>
    </w:p>
    <w:p>
      <w:pPr>
        <w:widowControl w:val="0"/>
        <w:spacing w:line="360" w:lineRule="exact"/>
      </w:pPr>
    </w:p>
    <w:p>
      <w:pPr>
        <w:widowControl w:val="0"/>
        <w:spacing w:line="669" w:lineRule="exact"/>
      </w:pPr>
    </w:p>
    <w:p>
      <w:pPr>
        <w:widowControl w:val="0"/>
        <w:rPr>
          <w:sz w:val="2"/>
          <w:szCs w:val="2"/>
        </w:rPr>
        <w:sectPr>
          <w:type w:val="continuous"/>
          <w:pgSz w:w="12240" w:h="15840"/>
          <w:pgMar w:top="1103" w:left="1267" w:right="797" w:bottom="5327" w:header="0" w:footer="3" w:gutter="0"/>
          <w:rtlGutter w:val="0"/>
          <w:cols w:space="720"/>
          <w:noEndnote/>
          <w:docGrid w:linePitch="360"/>
        </w:sectPr>
      </w:pPr>
    </w:p>
    <w:p>
      <w:pPr>
        <w:widowControl w:val="0"/>
        <w:spacing w:before="24" w:after="24" w:line="240" w:lineRule="exact"/>
        <w:rPr>
          <w:sz w:val="19"/>
          <w:szCs w:val="19"/>
        </w:rPr>
      </w:pPr>
    </w:p>
    <w:p>
      <w:pPr>
        <w:widowControl w:val="0"/>
        <w:rPr>
          <w:sz w:val="2"/>
          <w:szCs w:val="2"/>
        </w:rPr>
        <w:sectPr>
          <w:type w:val="continuous"/>
          <w:pgSz w:w="12240" w:h="15840"/>
          <w:pgMar w:top="776" w:left="0" w:right="0" w:bottom="720" w:header="0" w:footer="3" w:gutter="0"/>
          <w:rtlGutter w:val="0"/>
          <w:cols w:space="720"/>
          <w:noEndnote/>
          <w:docGrid w:linePitch="360"/>
        </w:sectPr>
      </w:pPr>
    </w:p>
    <w:p>
      <w:pPr>
        <w:pStyle w:val="Style41"/>
        <w:widowControl w:val="0"/>
        <w:keepNext/>
        <w:keepLines/>
        <w:shd w:val="clear" w:color="auto" w:fill="auto"/>
        <w:bidi w:val="0"/>
        <w:jc w:val="left"/>
        <w:spacing w:before="0" w:after="0"/>
        <w:ind w:left="360" w:right="0" w:firstLine="0"/>
      </w:pPr>
      <w:bookmarkStart w:id="0" w:name="bookmark0"/>
      <w:r>
        <w:rPr>
          <w:lang w:val="en-US" w:eastAsia="en-US" w:bidi="en-US"/>
          <w:rFonts w:ascii="Times New Roman" w:eastAsia="Times New Roman" w:hAnsi="Times New Roman" w:cs="Times New Roman"/>
          <w:w w:val="100"/>
          <w:spacing w:val="0"/>
          <w:color w:val="000000"/>
          <w:position w:val="0"/>
        </w:rPr>
        <w:t>PERIODICO OFICIAL</w:t>
      </w:r>
      <w:bookmarkEnd w:id="0"/>
    </w:p>
    <w:p>
      <w:pPr>
        <w:pStyle w:val="Style4"/>
        <w:widowControl w:val="0"/>
        <w:keepNext w:val="0"/>
        <w:keepLines w:val="0"/>
        <w:shd w:val="clear" w:color="auto" w:fill="auto"/>
        <w:bidi w:val="0"/>
        <w:jc w:val="left"/>
        <w:spacing w:before="0" w:after="125"/>
        <w:ind w:left="800" w:right="0" w:firstLine="0"/>
      </w:pPr>
      <w:r>
        <w:rPr>
          <w:lang w:val="en-US" w:eastAsia="en-US" w:bidi="en-US"/>
          <w:w w:val="100"/>
          <w:spacing w:val="0"/>
          <w:color w:val="000000"/>
          <w:position w:val="0"/>
        </w:rPr>
        <w:t>LAS LEYES, DECRETOS Y DEMAS DISPOSICIONES DE CARACTER OFICIAL SON OBLIGATORIAS POR EL SOLO HECHO DE SER PUBLICADAS EN ESTE PERIODICO</w:t>
      </w:r>
    </w:p>
    <w:p>
      <w:pPr>
        <w:pStyle w:val="Style4"/>
        <w:widowControl w:val="0"/>
        <w:keepNext w:val="0"/>
        <w:keepLines w:val="0"/>
        <w:shd w:val="clear" w:color="auto" w:fill="auto"/>
        <w:bidi w:val="0"/>
        <w:jc w:val="center"/>
        <w:spacing w:before="0" w:after="0" w:line="246" w:lineRule="exact"/>
        <w:ind w:left="0" w:right="0" w:firstLine="0"/>
      </w:pPr>
      <w:r>
        <w:rPr>
          <w:lang w:val="en-US" w:eastAsia="en-US" w:bidi="en-US"/>
          <w:w w:val="100"/>
          <w:spacing w:val="0"/>
          <w:color w:val="000000"/>
          <w:position w:val="0"/>
        </w:rPr>
        <w:t>Autorizado como correspondencia de segunda clase por la Direccion de Correos</w:t>
      </w:r>
    </w:p>
    <w:p>
      <w:pPr>
        <w:pStyle w:val="Style4"/>
        <w:widowControl w:val="0"/>
        <w:keepNext w:val="0"/>
        <w:keepLines w:val="0"/>
        <w:shd w:val="clear" w:color="auto" w:fill="auto"/>
        <w:bidi w:val="0"/>
        <w:jc w:val="center"/>
        <w:spacing w:before="0" w:after="0" w:line="246" w:lineRule="exact"/>
        <w:ind w:left="0" w:right="0" w:firstLine="0"/>
      </w:pPr>
      <w:r>
        <w:pict>
          <v:shape id="_x0000_s1031" type="#_x0000_t202" style="position:absolute;margin-left:16.8pt;margin-top:71.4pt;width:64.3pt;height:15.15pt;z-index:-125829376;mso-wrap-distance-left:16.8pt;mso-wrap-distance-right:55.9pt;mso-wrap-distance-bottom:11.5pt;mso-position-horizontal-relative:margin" filled="f" stroked="f">
            <v:textbox style="mso-fit-shape-to-text:t" inset="0,0,0,0">
              <w:txbxContent>
                <w:p>
                  <w:pPr>
                    <w:pStyle w:val="Style4"/>
                    <w:widowControl w:val="0"/>
                    <w:keepNext w:val="0"/>
                    <w:keepLines w:val="0"/>
                    <w:shd w:val="clear" w:color="auto" w:fill="auto"/>
                    <w:bidi w:val="0"/>
                    <w:jc w:val="left"/>
                    <w:spacing w:before="0" w:after="0" w:line="246" w:lineRule="exact"/>
                    <w:ind w:left="0" w:right="0" w:firstLine="0"/>
                  </w:pPr>
                  <w:r>
                    <w:rPr>
                      <w:rStyle w:val="CharStyle5"/>
                    </w:rPr>
                    <w:t>TOMO DXII</w:t>
                  </w:r>
                </w:p>
              </w:txbxContent>
            </v:textbox>
            <w10:wrap type="topAndBottom" anchorx="margin"/>
          </v:shape>
        </w:pict>
      </w:r>
      <w:r>
        <w:pict>
          <v:shape id="_x0000_s1032" type="#_x0000_t202" style="position:absolute;margin-left:137.05pt;margin-top:63.1pt;width:246.25pt;height:29.4pt;z-index:-125829375;mso-wrap-distance-left:5.pt;mso-wrap-distance-right:45.85pt;mso-wrap-distance-bottom:5.5pt;mso-position-horizontal-relative:margin" filled="f" stroked="f">
            <v:textbox style="mso-fit-shape-to-text:t" inset="0,0,0,0">
              <w:txbxContent>
                <w:p>
                  <w:pPr>
                    <w:pStyle w:val="Style6"/>
                    <w:widowControl w:val="0"/>
                    <w:keepNext w:val="0"/>
                    <w:keepLines w:val="0"/>
                    <w:shd w:val="clear" w:color="auto" w:fill="auto"/>
                    <w:bidi w:val="0"/>
                    <w:spacing w:before="0" w:after="0"/>
                    <w:ind w:left="0" w:right="0" w:firstLine="0"/>
                  </w:pPr>
                  <w:r>
                    <w:rPr>
                      <w:rStyle w:val="CharStyle7"/>
                    </w:rPr>
                    <w:t>CUATRO VECES HEROICA PUEBLA DE ZARAGOZA</w:t>
                  </w:r>
                  <w:r>
                    <w:rPr>
                      <w:rStyle w:val="CharStyle8"/>
                    </w:rPr>
                    <w:t>’</w:t>
                    <w:br/>
                  </w:r>
                  <w:r>
                    <w:rPr>
                      <w:rStyle w:val="CharStyle9"/>
                    </w:rPr>
                    <w:t>LUNES 18 DE DICIEMBRE DE 2017</w:t>
                  </w:r>
                </w:p>
              </w:txbxContent>
            </v:textbox>
            <w10:wrap type="topAndBottom" anchorx="margin"/>
          </v:shape>
        </w:pict>
      </w:r>
      <w:r>
        <w:pict>
          <v:shape id="_x0000_s1033" type="#_x0000_t202" style="position:absolute;margin-left:429.1pt;margin-top:54.1pt;width:71.5pt;height:44.05pt;z-index:-125829374;mso-wrap-distance-left:139.5pt;mso-wrap-distance-right:8.15pt;mso-position-horizontal-relative:margin" filled="f" stroked="f">
            <v:textbox style="mso-fit-shape-to-text:t" inset="0,0,0,0">
              <w:txbxContent>
                <w:p>
                  <w:pPr>
                    <w:pStyle w:val="Style4"/>
                    <w:widowControl w:val="0"/>
                    <w:keepNext w:val="0"/>
                    <w:keepLines w:val="0"/>
                    <w:shd w:val="clear" w:color="auto" w:fill="auto"/>
                    <w:bidi w:val="0"/>
                    <w:jc w:val="left"/>
                    <w:spacing w:before="0" w:after="0" w:line="278" w:lineRule="exact"/>
                    <w:ind w:left="180" w:right="0"/>
                  </w:pPr>
                  <w:r>
                    <w:rPr>
                      <w:rStyle w:val="CharStyle5"/>
                    </w:rPr>
                    <w:t>NUMERO 12 PRIMERA SECCION</w:t>
                  </w:r>
                </w:p>
              </w:txbxContent>
            </v:textbox>
            <w10:wrap type="topAndBottom" anchorx="margin"/>
          </v:shape>
        </w:pict>
      </w:r>
      <w:r>
        <w:rPr>
          <w:lang w:val="en-US" w:eastAsia="en-US" w:bidi="en-US"/>
          <w:w w:val="100"/>
          <w:spacing w:val="0"/>
          <w:color w:val="000000"/>
          <w:position w:val="0"/>
        </w:rPr>
        <w:t>con fecha 22 de noviembre de 1930</w:t>
      </w:r>
    </w:p>
    <w:p>
      <w:pPr>
        <w:pStyle w:val="Style44"/>
        <w:widowControl w:val="0"/>
        <w:keepNext/>
        <w:keepLines/>
        <w:shd w:val="clear" w:color="auto" w:fill="auto"/>
        <w:bidi w:val="0"/>
        <w:spacing w:before="0" w:after="727"/>
        <w:ind w:left="0" w:right="0" w:firstLine="0"/>
      </w:pPr>
      <w:bookmarkStart w:id="1" w:name="bookmark1"/>
      <w:r>
        <w:rPr>
          <w:lang w:val="en-US" w:eastAsia="en-US" w:bidi="en-US"/>
          <w:rFonts w:ascii="Times New Roman" w:eastAsia="Times New Roman" w:hAnsi="Times New Roman" w:cs="Times New Roman"/>
          <w:spacing w:val="0"/>
          <w:color w:val="000000"/>
          <w:position w:val="0"/>
        </w:rPr>
        <w:t>Sumar/o</w:t>
      </w:r>
      <w:bookmarkEnd w:id="1"/>
    </w:p>
    <w:p>
      <w:pPr>
        <w:pStyle w:val="Style46"/>
        <w:widowControl w:val="0"/>
        <w:keepNext/>
        <w:keepLines/>
        <w:shd w:val="clear" w:color="auto" w:fill="auto"/>
        <w:bidi w:val="0"/>
        <w:spacing w:before="0" w:after="400"/>
        <w:ind w:left="0" w:right="0" w:firstLine="0"/>
      </w:pPr>
      <w:bookmarkStart w:id="2" w:name="bookmark2"/>
      <w:r>
        <w:rPr>
          <w:lang w:val="en-US" w:eastAsia="en-US" w:bidi="en-US"/>
          <w:w w:val="100"/>
          <w:spacing w:val="0"/>
          <w:color w:val="000000"/>
          <w:position w:val="0"/>
        </w:rPr>
        <w:t>GOBIERNO DEL ESTADO</w:t>
        <w:br/>
        <w:t>PODER LEGISLATIVO</w:t>
      </w:r>
      <w:bookmarkEnd w:id="2"/>
    </w:p>
    <w:p>
      <w:pPr>
        <w:pStyle w:val="Style48"/>
        <w:widowControl w:val="0"/>
        <w:keepNext/>
        <w:keepLines/>
        <w:shd w:val="clear" w:color="auto" w:fill="auto"/>
        <w:bidi w:val="0"/>
        <w:spacing w:before="0" w:after="0"/>
        <w:ind w:left="0" w:right="0" w:firstLine="0"/>
      </w:pPr>
      <w:bookmarkStart w:id="3" w:name="bookmark3"/>
      <w:r>
        <w:rPr>
          <w:lang w:val="en-US" w:eastAsia="en-US" w:bidi="en-US"/>
          <w:w w:val="100"/>
          <w:spacing w:val="0"/>
          <w:color w:val="000000"/>
          <w:position w:val="0"/>
        </w:rPr>
        <w:t>DECRETO del Honorable Congreso del Estado, por el que expide la LEY DE INGRESOS DEL ESTADO DE PUEBLA, para el Ejercicio Fiscal 2018.</w:t>
      </w:r>
      <w:bookmarkEnd w:id="3"/>
      <w:r>
        <w:br w:type="page"/>
      </w:r>
    </w:p>
    <w:p>
      <w:pPr>
        <w:pStyle w:val="Style50"/>
        <w:widowControl w:val="0"/>
        <w:keepNext/>
        <w:keepLines/>
        <w:shd w:val="clear" w:color="auto" w:fill="auto"/>
        <w:bidi w:val="0"/>
        <w:spacing w:before="0" w:after="259"/>
        <w:ind w:left="420" w:right="0" w:firstLine="0"/>
      </w:pPr>
      <w:bookmarkStart w:id="4" w:name="bookmark4"/>
      <w:r>
        <w:rPr>
          <w:lang w:val="en-US" w:eastAsia="en-US" w:bidi="en-US"/>
          <w:rFonts w:ascii="Times New Roman" w:eastAsia="Times New Roman" w:hAnsi="Times New Roman" w:cs="Times New Roman"/>
          <w:w w:val="100"/>
          <w:spacing w:val="0"/>
          <w:color w:val="000000"/>
          <w:position w:val="0"/>
        </w:rPr>
        <w:t>GOBIERNO DEL ESTADO</w:t>
        <w:br/>
        <w:t>PODER LEGISLATIVO</w:t>
      </w:r>
      <w:bookmarkEnd w:id="4"/>
    </w:p>
    <w:p>
      <w:pPr>
        <w:pStyle w:val="Style56"/>
        <w:widowControl w:val="0"/>
        <w:keepNext w:val="0"/>
        <w:keepLines w:val="0"/>
        <w:shd w:val="clear" w:color="auto" w:fill="auto"/>
        <w:bidi w:val="0"/>
        <w:spacing w:before="0" w:after="275"/>
        <w:ind w:left="200" w:right="620" w:firstLine="300"/>
      </w:pPr>
      <w:r>
        <w:rPr>
          <w:rStyle w:val="CharStyle58"/>
        </w:rPr>
        <w:t xml:space="preserve">DECRETO </w:t>
      </w:r>
      <w:r>
        <w:rPr>
          <w:lang w:val="en-US" w:eastAsia="en-US" w:bidi="en-US"/>
          <w:rFonts w:ascii="Times New Roman" w:eastAsia="Times New Roman" w:hAnsi="Times New Roman" w:cs="Times New Roman"/>
          <w:w w:val="100"/>
          <w:spacing w:val="0"/>
          <w:color w:val="000000"/>
          <w:position w:val="0"/>
        </w:rPr>
        <w:t>del Honorable Congreso del Estado, por el que expide la LEY DE INGRESOS DEL ESTADO DE PUEBLA, para el Ejercicio Fiscal 2018.</w:t>
      </w:r>
    </w:p>
    <w:p>
      <w:pPr>
        <w:pStyle w:val="Style56"/>
        <w:widowControl w:val="0"/>
        <w:keepNext w:val="0"/>
        <w:keepLines w:val="0"/>
        <w:shd w:val="clear" w:color="auto" w:fill="auto"/>
        <w:bidi w:val="0"/>
        <w:spacing w:before="0" w:after="60" w:line="210" w:lineRule="exact"/>
        <w:ind w:left="200" w:right="0" w:firstLine="300"/>
      </w:pPr>
      <w:r>
        <w:rPr>
          <w:lang w:val="en-US" w:eastAsia="en-US" w:bidi="en-US"/>
          <w:rFonts w:ascii="Times New Roman" w:eastAsia="Times New Roman" w:hAnsi="Times New Roman" w:cs="Times New Roman"/>
          <w:w w:val="100"/>
          <w:spacing w:val="0"/>
          <w:color w:val="000000"/>
          <w:position w:val="0"/>
        </w:rPr>
        <w:t>Al margen el logotipo oficial del Congreso, y una leyenda que dice: H. Congreso del Estado de Puebla</w:t>
      </w:r>
    </w:p>
    <w:p>
      <w:pPr>
        <w:pStyle w:val="Style56"/>
        <w:widowControl w:val="0"/>
        <w:keepNext w:val="0"/>
        <w:keepLines w:val="0"/>
        <w:shd w:val="clear" w:color="auto" w:fill="auto"/>
        <w:bidi w:val="0"/>
        <w:jc w:val="left"/>
        <w:spacing w:before="0" w:after="285" w:line="210" w:lineRule="exact"/>
        <w:ind w:left="200" w:right="0" w:firstLine="0"/>
      </w:pPr>
      <w:r>
        <w:rPr>
          <w:lang w:val="en-US" w:eastAsia="en-US" w:bidi="en-US"/>
          <w:rFonts w:ascii="Times New Roman" w:eastAsia="Times New Roman" w:hAnsi="Times New Roman" w:cs="Times New Roman"/>
          <w:w w:val="100"/>
          <w:spacing w:val="0"/>
          <w:color w:val="000000"/>
          <w:position w:val="0"/>
        </w:rPr>
        <w:t>LIX Legislatura.</w:t>
      </w:r>
    </w:p>
    <w:p>
      <w:pPr>
        <w:pStyle w:val="Style56"/>
        <w:widowControl w:val="0"/>
        <w:keepNext w:val="0"/>
        <w:keepLines w:val="0"/>
        <w:shd w:val="clear" w:color="auto" w:fill="auto"/>
        <w:bidi w:val="0"/>
        <w:spacing w:before="0" w:after="275"/>
        <w:ind w:left="200" w:right="620" w:firstLine="300"/>
      </w:pPr>
      <w:r>
        <w:rPr>
          <w:rStyle w:val="CharStyle58"/>
        </w:rPr>
        <w:t xml:space="preserve">JOSE ANTONIO GALI FAYAD, </w:t>
      </w:r>
      <w:r>
        <w:rPr>
          <w:lang w:val="en-US" w:eastAsia="en-US" w:bidi="en-US"/>
          <w:rFonts w:ascii="Times New Roman" w:eastAsia="Times New Roman" w:hAnsi="Times New Roman" w:cs="Times New Roman"/>
          <w:w w:val="100"/>
          <w:spacing w:val="0"/>
          <w:color w:val="000000"/>
          <w:position w:val="0"/>
        </w:rPr>
        <w:t>Gobernador Constitucional del Estado Libre y Soberano de Puebla, a sus habitantes sabed:</w:t>
      </w:r>
    </w:p>
    <w:p>
      <w:pPr>
        <w:pStyle w:val="Style56"/>
        <w:widowControl w:val="0"/>
        <w:keepNext w:val="0"/>
        <w:keepLines w:val="0"/>
        <w:shd w:val="clear" w:color="auto" w:fill="auto"/>
        <w:bidi w:val="0"/>
        <w:spacing w:before="0" w:after="293" w:line="210" w:lineRule="exact"/>
        <w:ind w:left="200" w:right="0" w:firstLine="300"/>
      </w:pPr>
      <w:r>
        <w:rPr>
          <w:lang w:val="en-US" w:eastAsia="en-US" w:bidi="en-US"/>
          <w:rFonts w:ascii="Times New Roman" w:eastAsia="Times New Roman" w:hAnsi="Times New Roman" w:cs="Times New Roman"/>
          <w:w w:val="100"/>
          <w:spacing w:val="0"/>
          <w:color w:val="000000"/>
          <w:position w:val="0"/>
        </w:rPr>
        <w:t>Que por la Secretaria del H. Congreso, se me ha remitido el siguiente:</w:t>
      </w:r>
    </w:p>
    <w:p>
      <w:pPr>
        <w:pStyle w:val="Style59"/>
        <w:widowControl w:val="0"/>
        <w:keepNext/>
        <w:keepLines/>
        <w:shd w:val="clear" w:color="auto" w:fill="auto"/>
        <w:bidi w:val="0"/>
        <w:spacing w:before="0" w:after="255"/>
        <w:ind w:left="420" w:right="0" w:firstLine="0"/>
      </w:pPr>
      <w:bookmarkStart w:id="5" w:name="bookmark5"/>
      <w:r>
        <w:rPr>
          <w:lang w:val="en-US" w:eastAsia="en-US" w:bidi="en-US"/>
          <w:sz w:val="24"/>
          <w:szCs w:val="24"/>
          <w:rFonts w:ascii="Times New Roman" w:eastAsia="Times New Roman" w:hAnsi="Times New Roman" w:cs="Times New Roman"/>
          <w:w w:val="100"/>
          <w:spacing w:val="0"/>
          <w:color w:val="000000"/>
          <w:position w:val="0"/>
        </w:rPr>
        <w:t>EL HONORABLE QUINCUAGESIMO NOVENO CONGRESO</w:t>
        <w:br/>
        <w:t>CONSTITUCIONAL DEL ESTADO LIBRE Y SOBERANO DE PUEBLA</w:t>
      </w:r>
      <w:bookmarkEnd w:id="5"/>
    </w:p>
    <w:p>
      <w:pPr>
        <w:pStyle w:val="Style56"/>
        <w:widowControl w:val="0"/>
        <w:keepNext w:val="0"/>
        <w:keepLines w:val="0"/>
        <w:shd w:val="clear" w:color="auto" w:fill="auto"/>
        <w:bidi w:val="0"/>
        <w:spacing w:before="0" w:after="188" w:line="226" w:lineRule="exact"/>
        <w:ind w:left="200" w:right="620" w:firstLine="300"/>
      </w:pPr>
      <w:r>
        <w:rPr>
          <w:lang w:val="en-US" w:eastAsia="en-US" w:bidi="en-US"/>
          <w:rFonts w:ascii="Times New Roman" w:eastAsia="Times New Roman" w:hAnsi="Times New Roman" w:cs="Times New Roman"/>
          <w:w w:val="100"/>
          <w:spacing w:val="0"/>
          <w:color w:val="000000"/>
          <w:position w:val="0"/>
        </w:rPr>
        <w:t>Que en Sesion Publica Ordinaria de esta fecha, nuestra Soberania tuvo a bien aprobar el Dictamen con Minuta de Ley, emitido por la Comision de Hacienda y Patrimonio Municipal, por virtud del cual se expide la Ley de Ingresos del Estado de Puebla, para el Ejercicio Fiscal dos mil dieciocho.</w:t>
      </w:r>
    </w:p>
    <w:p>
      <w:pPr>
        <w:pStyle w:val="Style59"/>
        <w:widowControl w:val="0"/>
        <w:keepNext/>
        <w:keepLines/>
        <w:shd w:val="clear" w:color="auto" w:fill="auto"/>
        <w:bidi w:val="0"/>
        <w:spacing w:before="0" w:after="214" w:line="266" w:lineRule="exact"/>
        <w:ind w:left="420" w:right="0" w:firstLine="0"/>
      </w:pPr>
      <w:bookmarkStart w:id="6" w:name="bookmark6"/>
      <w:r>
        <w:rPr>
          <w:lang w:val="en-US" w:eastAsia="en-US" w:bidi="en-US"/>
          <w:sz w:val="24"/>
          <w:szCs w:val="24"/>
          <w:rFonts w:ascii="Times New Roman" w:eastAsia="Times New Roman" w:hAnsi="Times New Roman" w:cs="Times New Roman"/>
          <w:w w:val="100"/>
          <w:spacing w:val="0"/>
          <w:color w:val="000000"/>
          <w:position w:val="0"/>
        </w:rPr>
        <w:t>EXPOSICION DE MOTIVOS</w:t>
      </w:r>
      <w:bookmarkEnd w:id="6"/>
    </w:p>
    <w:p>
      <w:pPr>
        <w:pStyle w:val="Style59"/>
        <w:widowControl w:val="0"/>
        <w:keepNext/>
        <w:keepLines/>
        <w:shd w:val="clear" w:color="auto" w:fill="auto"/>
        <w:bidi w:val="0"/>
        <w:spacing w:before="0" w:after="259" w:line="274" w:lineRule="exact"/>
        <w:ind w:left="420" w:right="0" w:firstLine="0"/>
      </w:pPr>
      <w:bookmarkStart w:id="7" w:name="bookmark7"/>
      <w:r>
        <w:rPr>
          <w:lang w:val="en-US" w:eastAsia="en-US" w:bidi="en-US"/>
          <w:sz w:val="24"/>
          <w:szCs w:val="24"/>
          <w:rFonts w:ascii="Times New Roman" w:eastAsia="Times New Roman" w:hAnsi="Times New Roman" w:cs="Times New Roman"/>
          <w:w w:val="100"/>
          <w:spacing w:val="0"/>
          <w:color w:val="000000"/>
          <w:position w:val="0"/>
        </w:rPr>
        <w:t>SITUACION ECONOMICA Y FINANZAS PUBLICAS</w:t>
        <w:br/>
        <w:t>DEL GOBIERNO FEDERAL 2017</w:t>
      </w:r>
      <w:bookmarkEnd w:id="7"/>
    </w:p>
    <w:p>
      <w:pPr>
        <w:pStyle w:val="Style56"/>
        <w:widowControl w:val="0"/>
        <w:keepNext w:val="0"/>
        <w:keepLines w:val="0"/>
        <w:shd w:val="clear" w:color="auto" w:fill="auto"/>
        <w:bidi w:val="0"/>
        <w:spacing w:before="0" w:after="220" w:line="226" w:lineRule="exact"/>
        <w:ind w:left="200" w:right="620" w:firstLine="300"/>
      </w:pPr>
      <w:r>
        <w:rPr>
          <w:lang w:val="en-US" w:eastAsia="en-US" w:bidi="en-US"/>
          <w:rFonts w:ascii="Times New Roman" w:eastAsia="Times New Roman" w:hAnsi="Times New Roman" w:cs="Times New Roman"/>
          <w:w w:val="100"/>
          <w:spacing w:val="0"/>
          <w:color w:val="000000"/>
          <w:position w:val="0"/>
        </w:rPr>
        <w:t>La recuperation de la actividad economica mundial ha ganado firmeza en los meses recientes por lo que se espera que en 2017 el crecimiento global sea superior al observado en 2016, cuando alcanzo la cifra de 3.2 por ciento. No obstante lo anterior, estos avances han surgido en un contexto caracterizado por la incertidumbre y la presencia de factores de riesgo, como el incremento de tendencias proteccionistas que afectarian la trayectoria del comercio internacional.</w:t>
      </w:r>
    </w:p>
    <w:p>
      <w:pPr>
        <w:pStyle w:val="Style56"/>
        <w:widowControl w:val="0"/>
        <w:keepNext w:val="0"/>
        <w:keepLines w:val="0"/>
        <w:shd w:val="clear" w:color="auto" w:fill="auto"/>
        <w:bidi w:val="0"/>
        <w:spacing w:before="0" w:after="216" w:line="226" w:lineRule="exact"/>
        <w:ind w:left="200" w:right="620" w:firstLine="300"/>
      </w:pPr>
      <w:r>
        <w:rPr>
          <w:lang w:val="en-US" w:eastAsia="en-US" w:bidi="en-US"/>
          <w:rFonts w:ascii="Times New Roman" w:eastAsia="Times New Roman" w:hAnsi="Times New Roman" w:cs="Times New Roman"/>
          <w:w w:val="100"/>
          <w:spacing w:val="0"/>
          <w:color w:val="000000"/>
          <w:position w:val="0"/>
        </w:rPr>
        <w:t>La dinamica economica observada al cierre de 2016, en su conjunto, resulto moderada debido a la divergencia observada en las regiones internacionales. Por ejemplo, dentro del grupo de las economias avanzadas, los Estados Unidos de America mostraron un repunte en el segundo semestre del ano, mientras que la Zona del Euro registro una recuperation mas lenta; en cuanto a los paises emergentes, los resultados fueron heterogeneos, por un lado China mejoro ligeramente su actividad economica gracias a la politica de estimulo aplicada, mientras que en paises de America Latina como Argentina y Brasil, el ritmo de la economia fue mas debil que el esperado.</w:t>
      </w:r>
    </w:p>
    <w:p>
      <w:pPr>
        <w:pStyle w:val="Style56"/>
        <w:widowControl w:val="0"/>
        <w:keepNext w:val="0"/>
        <w:keepLines w:val="0"/>
        <w:shd w:val="clear" w:color="auto" w:fill="auto"/>
        <w:bidi w:val="0"/>
        <w:spacing w:before="0" w:after="224" w:line="230" w:lineRule="exact"/>
        <w:ind w:left="200" w:right="620" w:firstLine="300"/>
      </w:pPr>
      <w:r>
        <w:rPr>
          <w:lang w:val="en-US" w:eastAsia="en-US" w:bidi="en-US"/>
          <w:rFonts w:ascii="Times New Roman" w:eastAsia="Times New Roman" w:hAnsi="Times New Roman" w:cs="Times New Roman"/>
          <w:w w:val="100"/>
          <w:spacing w:val="0"/>
          <w:color w:val="000000"/>
          <w:position w:val="0"/>
        </w:rPr>
        <w:t>En este ambiente externo de actividad economica restringida, Mexico crecio a un ritmo superior al de otras naciones tanto emergentes como desarrolladas, ya que en 2016 logro un crecimiento de 2.9 por ciento. En este resultado subyace el comportamiento favorable del mercado interno, con un avance significativo del consumo privado.</w:t>
      </w:r>
    </w:p>
    <w:p>
      <w:pPr>
        <w:pStyle w:val="Style56"/>
        <w:widowControl w:val="0"/>
        <w:keepNext w:val="0"/>
        <w:keepLines w:val="0"/>
        <w:shd w:val="clear" w:color="auto" w:fill="auto"/>
        <w:bidi w:val="0"/>
        <w:spacing w:before="0" w:after="216" w:line="226" w:lineRule="exact"/>
        <w:ind w:left="200" w:right="620" w:firstLine="300"/>
      </w:pPr>
      <w:r>
        <w:rPr>
          <w:lang w:val="en-US" w:eastAsia="en-US" w:bidi="en-US"/>
          <w:rFonts w:ascii="Times New Roman" w:eastAsia="Times New Roman" w:hAnsi="Times New Roman" w:cs="Times New Roman"/>
          <w:w w:val="100"/>
          <w:spacing w:val="0"/>
          <w:color w:val="000000"/>
          <w:position w:val="0"/>
        </w:rPr>
        <w:t>El resultado de la election en los Estados Unidos de America en noviembre de 2016 y las expresiones proteccionistas de esa nueva administration generaron tensiones y expectativas de bajo crecimiento al inicio de 2017; sin embargo, al finalizar el tercer semestre del ano en curso el panorama para la economia mexicana fue menos desfavorable, como se observa en el avance que registro el Producto Interno Bruto (PIB) nacional al cierre de septiembre, que exhibio una cifra de 2.2 por ciento, de acuerdo a los resultados de la estimation oportuna del PIB trimestral publicadas por el INEGI.</w:t>
      </w:r>
    </w:p>
    <w:p>
      <w:pPr>
        <w:pStyle w:val="Style56"/>
        <w:widowControl w:val="0"/>
        <w:keepNext w:val="0"/>
        <w:keepLines w:val="0"/>
        <w:shd w:val="clear" w:color="auto" w:fill="auto"/>
        <w:bidi w:val="0"/>
        <w:spacing w:before="0" w:after="220" w:line="230" w:lineRule="exact"/>
        <w:ind w:left="200" w:right="620" w:firstLine="300"/>
      </w:pPr>
      <w:r>
        <w:rPr>
          <w:lang w:val="en-US" w:eastAsia="en-US" w:bidi="en-US"/>
          <w:rFonts w:ascii="Times New Roman" w:eastAsia="Times New Roman" w:hAnsi="Times New Roman" w:cs="Times New Roman"/>
          <w:w w:val="100"/>
          <w:spacing w:val="0"/>
          <w:color w:val="000000"/>
          <w:position w:val="0"/>
        </w:rPr>
        <w:t>Segun el crecimiento en cada una de las actividades productivas, el comportamiento observado al tercer trimestre fue el siguiente: las actividades terciarias registraron la mayor tasa, con 3.3 por ciento; las primarias mostraron una variation positiva de 2.2 por ciento; por su parte, las actividades secundarias mostraron un retroceso de 0.5 por ciento.</w:t>
      </w:r>
    </w:p>
    <w:p>
      <w:pPr>
        <w:pStyle w:val="Style56"/>
        <w:widowControl w:val="0"/>
        <w:keepNext w:val="0"/>
        <w:keepLines w:val="0"/>
        <w:shd w:val="clear" w:color="auto" w:fill="auto"/>
        <w:bidi w:val="0"/>
        <w:spacing w:before="0" w:after="0" w:line="230" w:lineRule="exact"/>
        <w:ind w:left="200" w:right="620" w:firstLine="300"/>
      </w:pPr>
      <w:r>
        <w:rPr>
          <w:lang w:val="en-US" w:eastAsia="en-US" w:bidi="en-US"/>
          <w:rFonts w:ascii="Times New Roman" w:eastAsia="Times New Roman" w:hAnsi="Times New Roman" w:cs="Times New Roman"/>
          <w:w w:val="100"/>
          <w:spacing w:val="0"/>
          <w:color w:val="000000"/>
          <w:position w:val="0"/>
        </w:rPr>
        <w:t>El entorno que acompano a este resultado se caracterizo por el dinamismo del sector externo debido al repunte en las exportaciones, que contrasto con la desaceleracion de los demas componentes de la demanda agregada.</w:t>
      </w:r>
    </w:p>
    <w:p>
      <w:pPr>
        <w:pStyle w:val="Style61"/>
        <w:widowControl w:val="0"/>
        <w:keepNext w:val="0"/>
        <w:keepLines w:val="0"/>
        <w:shd w:val="clear" w:color="auto" w:fill="auto"/>
        <w:bidi w:val="0"/>
        <w:jc w:val="left"/>
        <w:spacing w:before="0" w:after="0"/>
        <w:ind w:left="2940" w:right="0" w:firstLine="0"/>
      </w:pPr>
      <w:r>
        <w:rPr>
          <w:lang w:val="en-US" w:eastAsia="en-US" w:bidi="en-US"/>
          <w:rFonts w:ascii="Times New Roman" w:eastAsia="Times New Roman" w:hAnsi="Times New Roman" w:cs="Times New Roman"/>
          <w:w w:val="100"/>
          <w:spacing w:val="0"/>
          <w:color w:val="000000"/>
          <w:position w:val="0"/>
        </w:rPr>
        <w:t>VARIACIONES REALES DEL PIB DE MEXICO</w:t>
      </w:r>
    </w:p>
    <w:p>
      <w:pPr>
        <w:pStyle w:val="Style25"/>
        <w:framePr w:h="3221" w:wrap="notBeside" w:vAnchor="text" w:hAnchor="text" w:xAlign="center" w:y="1"/>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Porcentaje</w:t>
      </w:r>
    </w:p>
    <w:p>
      <w:pPr>
        <w:framePr w:h="3221" w:wrap="notBeside" w:vAnchor="text" w:hAnchor="text" w:xAlign="center" w:y="1"/>
        <w:widowControl w:val="0"/>
        <w:jc w:val="center"/>
        <w:rPr>
          <w:sz w:val="2"/>
          <w:szCs w:val="2"/>
        </w:rPr>
      </w:pPr>
      <w:r>
        <w:pict>
          <v:shape id="_x0000_s1034" type="#_x0000_t75" style="width:420pt;height:161pt;">
            <v:imagedata r:id="rId11" r:href="rId12"/>
          </v:shape>
        </w:pict>
      </w:r>
    </w:p>
    <w:p>
      <w:pPr>
        <w:pStyle w:val="Style13"/>
        <w:framePr w:h="3221" w:wrap="notBeside" w:vAnchor="text" w:hAnchor="text" w:xAlign="center" w:y="1"/>
        <w:widowControl w:val="0"/>
        <w:keepNext w:val="0"/>
        <w:keepLines w:val="0"/>
        <w:shd w:val="clear" w:color="auto" w:fill="auto"/>
        <w:bidi w:val="0"/>
        <w:jc w:val="left"/>
        <w:spacing w:before="0"/>
        <w:ind w:left="0" w:right="0" w:firstLine="0"/>
      </w:pPr>
      <w:r>
        <w:rPr>
          <w:rStyle w:val="CharStyle65"/>
        </w:rPr>
        <w:t xml:space="preserve">* </w:t>
      </w:r>
      <w:r>
        <w:rPr>
          <w:lang w:val="en-US" w:eastAsia="en-US" w:bidi="en-US"/>
          <w:rFonts w:ascii="Times New Roman" w:eastAsia="Times New Roman" w:hAnsi="Times New Roman" w:cs="Times New Roman"/>
          <w:w w:val="100"/>
          <w:spacing w:val="0"/>
          <w:color w:val="000000"/>
          <w:position w:val="0"/>
        </w:rPr>
        <w:t>Cifras oportunas del tercer trimestre 2017.</w:t>
      </w:r>
    </w:p>
    <w:p>
      <w:pPr>
        <w:pStyle w:val="Style13"/>
        <w:framePr w:h="3221" w:wrap="notBeside" w:vAnchor="text" w:hAnchor="text" w:xAlign="center" w:y="1"/>
        <w:widowControl w:val="0"/>
        <w:keepNext w:val="0"/>
        <w:keepLines w:val="0"/>
        <w:shd w:val="clear" w:color="auto" w:fill="auto"/>
        <w:bidi w:val="0"/>
        <w:jc w:val="left"/>
        <w:spacing w:before="0" w:after="0"/>
        <w:ind w:left="0" w:right="0" w:firstLine="0"/>
      </w:pPr>
      <w:r>
        <w:rPr>
          <w:rStyle w:val="CharStyle65"/>
        </w:rPr>
        <w:t xml:space="preserve">Fuente: </w:t>
      </w:r>
      <w:r>
        <w:rPr>
          <w:lang w:val="en-US" w:eastAsia="en-US" w:bidi="en-US"/>
          <w:rFonts w:ascii="Times New Roman" w:eastAsia="Times New Roman" w:hAnsi="Times New Roman" w:cs="Times New Roman"/>
          <w:w w:val="100"/>
          <w:spacing w:val="0"/>
          <w:color w:val="000000"/>
          <w:position w:val="0"/>
        </w:rPr>
        <w:t>PIB y Cuentas Nacionales de Mexico. INEGI.</w:t>
      </w:r>
    </w:p>
    <w:p>
      <w:pPr>
        <w:widowControl w:val="0"/>
        <w:rPr>
          <w:sz w:val="2"/>
          <w:szCs w:val="2"/>
        </w:rPr>
      </w:pPr>
    </w:p>
    <w:p>
      <w:pPr>
        <w:pStyle w:val="Style56"/>
        <w:widowControl w:val="0"/>
        <w:keepNext w:val="0"/>
        <w:keepLines w:val="0"/>
        <w:shd w:val="clear" w:color="auto" w:fill="auto"/>
        <w:bidi w:val="0"/>
        <w:spacing w:before="177" w:after="240" w:line="259" w:lineRule="exact"/>
        <w:ind w:left="160" w:right="680" w:firstLine="280"/>
      </w:pPr>
      <w:r>
        <w:rPr>
          <w:lang w:val="en-US" w:eastAsia="en-US" w:bidi="en-US"/>
          <w:rFonts w:ascii="Times New Roman" w:eastAsia="Times New Roman" w:hAnsi="Times New Roman" w:cs="Times New Roman"/>
          <w:w w:val="100"/>
          <w:spacing w:val="0"/>
          <w:color w:val="000000"/>
          <w:position w:val="0"/>
        </w:rPr>
        <w:t>En cuanto a los componentes de la demanda agregada, sobresalieron las exportaciones, con un crecimiento anual de 6.7 por ciento en el primer semestre de 2017, cifra que implico que se convirtiera nuevamente en el componente mas dinamico, asimismo el consumo continuo exhibiendo un buen desempeno, al registrar un incremento de 2.8 por ciento, cifra que mantuvo la trayectoria observada en el primer semestre de 2015 y 2016.</w:t>
      </w:r>
    </w:p>
    <w:p>
      <w:pPr>
        <w:pStyle w:val="Style66"/>
        <w:widowControl w:val="0"/>
        <w:keepNext w:val="0"/>
        <w:keepLines w:val="0"/>
        <w:shd w:val="clear" w:color="auto" w:fill="auto"/>
        <w:bidi w:val="0"/>
        <w:spacing w:before="0" w:after="0"/>
        <w:ind w:left="540" w:right="0" w:firstLine="0"/>
      </w:pPr>
      <w:r>
        <w:rPr>
          <w:lang w:val="en-US" w:eastAsia="en-US" w:bidi="en-US"/>
          <w:rFonts w:ascii="Times New Roman" w:eastAsia="Times New Roman" w:hAnsi="Times New Roman" w:cs="Times New Roman"/>
          <w:w w:val="100"/>
          <w:spacing w:val="0"/>
          <w:color w:val="000000"/>
          <w:position w:val="0"/>
        </w:rPr>
        <w:t>DEMANDA AGREGADA</w:t>
        <w:br/>
        <w:t>Primer Semestre, 2015-2017</w:t>
      </w:r>
    </w:p>
    <w:tbl>
      <w:tblPr>
        <w:tblOverlap w:val="never"/>
        <w:tblLayout w:type="fixed"/>
        <w:jc w:val="center"/>
      </w:tblPr>
      <w:tblGrid>
        <w:gridCol w:w="2290"/>
        <w:gridCol w:w="826"/>
        <w:gridCol w:w="821"/>
        <w:gridCol w:w="835"/>
      </w:tblGrid>
      <w:tr>
        <w:trPr>
          <w:trHeight w:val="269" w:hRule="exact"/>
        </w:trPr>
        <w:tc>
          <w:tcPr>
            <w:shd w:val="clear" w:color="auto" w:fill="0071C1"/>
            <w:vMerge w:val="restart"/>
            <w:tcBorders>
              <w:left w:val="single" w:sz="4"/>
              <w:top w:val="single" w:sz="4"/>
            </w:tcBorders>
            <w:vAlign w:val="center"/>
          </w:tcPr>
          <w:p>
            <w:pPr>
              <w:pStyle w:val="Style56"/>
              <w:framePr w:w="4771" w:hSpace="2294"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71"/>
              </w:rPr>
              <w:t>Concepto</w:t>
            </w:r>
          </w:p>
        </w:tc>
        <w:tc>
          <w:tcPr>
            <w:shd w:val="clear" w:color="auto" w:fill="0071C1"/>
            <w:gridSpan w:val="3"/>
            <w:tcBorders>
              <w:left w:val="single" w:sz="4"/>
              <w:right w:val="single" w:sz="4"/>
              <w:top w:val="single" w:sz="4"/>
            </w:tcBorders>
            <w:vAlign w:val="bottom"/>
          </w:tcPr>
          <w:p>
            <w:pPr>
              <w:pStyle w:val="Style56"/>
              <w:framePr w:w="4771" w:hSpace="2294" w:wrap="notBeside" w:vAnchor="text" w:hAnchor="text" w:xAlign="center" w:y="1"/>
              <w:widowControl w:val="0"/>
              <w:keepNext w:val="0"/>
              <w:keepLines w:val="0"/>
              <w:shd w:val="clear" w:color="auto" w:fill="auto"/>
              <w:bidi w:val="0"/>
              <w:jc w:val="left"/>
              <w:spacing w:before="0" w:after="0" w:line="222" w:lineRule="exact"/>
              <w:ind w:left="0" w:right="0" w:firstLine="0"/>
            </w:pPr>
            <w:r>
              <w:rPr>
                <w:rStyle w:val="CharStyle71"/>
              </w:rPr>
              <w:t>Variation anual (por ciento)</w:t>
            </w:r>
          </w:p>
        </w:tc>
      </w:tr>
      <w:tr>
        <w:trPr>
          <w:trHeight w:val="269" w:hRule="exact"/>
        </w:trPr>
        <w:tc>
          <w:tcPr>
            <w:shd w:val="clear" w:color="auto" w:fill="0071C1"/>
            <w:vMerge/>
            <w:tcBorders>
              <w:left w:val="single" w:sz="4"/>
            </w:tcBorders>
            <w:vAlign w:val="center"/>
          </w:tcPr>
          <w:p>
            <w:pPr>
              <w:framePr w:w="4771" w:hSpace="2294" w:wrap="notBeside" w:vAnchor="text" w:hAnchor="text" w:xAlign="center" w:y="1"/>
            </w:pPr>
          </w:p>
        </w:tc>
        <w:tc>
          <w:tcPr>
            <w:shd w:val="clear" w:color="auto" w:fill="0071C1"/>
            <w:tcBorders>
              <w:left w:val="single" w:sz="4"/>
              <w:top w:val="single" w:sz="4"/>
            </w:tcBorders>
            <w:vAlign w:val="bottom"/>
          </w:tcPr>
          <w:p>
            <w:pPr>
              <w:pStyle w:val="Style56"/>
              <w:framePr w:w="4771" w:hSpace="2294" w:wrap="notBeside" w:vAnchor="text" w:hAnchor="text" w:xAlign="center" w:y="1"/>
              <w:widowControl w:val="0"/>
              <w:keepNext w:val="0"/>
              <w:keepLines w:val="0"/>
              <w:shd w:val="clear" w:color="auto" w:fill="auto"/>
              <w:bidi w:val="0"/>
              <w:jc w:val="left"/>
              <w:spacing w:before="0" w:after="0" w:line="222" w:lineRule="exact"/>
              <w:ind w:left="220" w:right="0" w:firstLine="0"/>
            </w:pPr>
            <w:r>
              <w:rPr>
                <w:rStyle w:val="CharStyle71"/>
              </w:rPr>
              <w:t>2015</w:t>
            </w:r>
          </w:p>
        </w:tc>
        <w:tc>
          <w:tcPr>
            <w:shd w:val="clear" w:color="auto" w:fill="0071C1"/>
            <w:tcBorders>
              <w:left w:val="single" w:sz="4"/>
              <w:top w:val="single" w:sz="4"/>
            </w:tcBorders>
            <w:vAlign w:val="bottom"/>
          </w:tcPr>
          <w:p>
            <w:pPr>
              <w:pStyle w:val="Style56"/>
              <w:framePr w:w="4771" w:hSpace="2294" w:wrap="notBeside" w:vAnchor="text" w:hAnchor="text" w:xAlign="center" w:y="1"/>
              <w:widowControl w:val="0"/>
              <w:keepNext w:val="0"/>
              <w:keepLines w:val="0"/>
              <w:shd w:val="clear" w:color="auto" w:fill="auto"/>
              <w:bidi w:val="0"/>
              <w:jc w:val="left"/>
              <w:spacing w:before="0" w:after="0" w:line="222" w:lineRule="exact"/>
              <w:ind w:left="220" w:right="0" w:firstLine="0"/>
            </w:pPr>
            <w:r>
              <w:rPr>
                <w:rStyle w:val="CharStyle71"/>
              </w:rPr>
              <w:t>2016</w:t>
            </w:r>
          </w:p>
        </w:tc>
        <w:tc>
          <w:tcPr>
            <w:shd w:val="clear" w:color="auto" w:fill="0071C1"/>
            <w:tcBorders>
              <w:left w:val="single" w:sz="4"/>
              <w:right w:val="single" w:sz="4"/>
              <w:top w:val="single" w:sz="4"/>
            </w:tcBorders>
            <w:vAlign w:val="bottom"/>
          </w:tcPr>
          <w:p>
            <w:pPr>
              <w:pStyle w:val="Style56"/>
              <w:framePr w:w="4771" w:hSpace="2294" w:wrap="notBeside" w:vAnchor="text" w:hAnchor="text" w:xAlign="center" w:y="1"/>
              <w:widowControl w:val="0"/>
              <w:keepNext w:val="0"/>
              <w:keepLines w:val="0"/>
              <w:shd w:val="clear" w:color="auto" w:fill="auto"/>
              <w:bidi w:val="0"/>
              <w:jc w:val="left"/>
              <w:spacing w:before="0" w:after="0" w:line="222" w:lineRule="exact"/>
              <w:ind w:left="220" w:right="0" w:firstLine="0"/>
            </w:pPr>
            <w:r>
              <w:rPr>
                <w:rStyle w:val="CharStyle71"/>
              </w:rPr>
              <w:t>2017</w:t>
            </w:r>
          </w:p>
        </w:tc>
      </w:tr>
      <w:tr>
        <w:trPr>
          <w:trHeight w:val="278" w:hRule="exact"/>
        </w:trPr>
        <w:tc>
          <w:tcPr>
            <w:shd w:val="clear" w:color="auto" w:fill="FFFFFF"/>
            <w:tcBorders>
              <w:left w:val="single" w:sz="4"/>
              <w:top w:val="single" w:sz="4"/>
            </w:tcBorders>
            <w:vAlign w:val="bottom"/>
          </w:tcPr>
          <w:p>
            <w:pPr>
              <w:pStyle w:val="Style56"/>
              <w:framePr w:w="4771" w:hSpace="229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72"/>
              </w:rPr>
              <w:t>Demanda Agregada</w:t>
            </w:r>
          </w:p>
        </w:tc>
        <w:tc>
          <w:tcPr>
            <w:shd w:val="clear" w:color="auto" w:fill="FFFFFF"/>
            <w:tcBorders>
              <w:left w:val="single" w:sz="4"/>
              <w:top w:val="single" w:sz="4"/>
            </w:tcBorders>
            <w:vAlign w:val="bottom"/>
          </w:tcPr>
          <w:p>
            <w:pPr>
              <w:pStyle w:val="Style56"/>
              <w:framePr w:w="4771" w:hSpace="2294" w:wrap="notBeside" w:vAnchor="text" w:hAnchor="text" w:xAlign="center" w:y="1"/>
              <w:widowControl w:val="0"/>
              <w:keepNext w:val="0"/>
              <w:keepLines w:val="0"/>
              <w:shd w:val="clear" w:color="auto" w:fill="auto"/>
              <w:bidi w:val="0"/>
              <w:jc w:val="left"/>
              <w:spacing w:before="0" w:after="0" w:line="210" w:lineRule="exact"/>
              <w:ind w:left="280" w:right="0" w:firstLine="0"/>
            </w:pPr>
            <w:r>
              <w:rPr>
                <w:rStyle w:val="CharStyle72"/>
              </w:rPr>
              <w:t>4.1</w:t>
            </w:r>
          </w:p>
        </w:tc>
        <w:tc>
          <w:tcPr>
            <w:shd w:val="clear" w:color="auto" w:fill="FFFFFF"/>
            <w:tcBorders>
              <w:left w:val="single" w:sz="4"/>
              <w:top w:val="single" w:sz="4"/>
            </w:tcBorders>
            <w:vAlign w:val="bottom"/>
          </w:tcPr>
          <w:p>
            <w:pPr>
              <w:pStyle w:val="Style56"/>
              <w:framePr w:w="4771" w:hSpace="2294" w:wrap="notBeside" w:vAnchor="text" w:hAnchor="text" w:xAlign="center" w:y="1"/>
              <w:widowControl w:val="0"/>
              <w:keepNext w:val="0"/>
              <w:keepLines w:val="0"/>
              <w:shd w:val="clear" w:color="auto" w:fill="auto"/>
              <w:bidi w:val="0"/>
              <w:jc w:val="center"/>
              <w:spacing w:before="0" w:after="0" w:line="210" w:lineRule="exact"/>
              <w:ind w:left="0" w:right="0" w:firstLine="0"/>
            </w:pPr>
            <w:r>
              <w:rPr>
                <w:rStyle w:val="CharStyle72"/>
              </w:rPr>
              <w:t>3.1</w:t>
            </w:r>
          </w:p>
        </w:tc>
        <w:tc>
          <w:tcPr>
            <w:shd w:val="clear" w:color="auto" w:fill="FFFFFF"/>
            <w:tcBorders>
              <w:left w:val="single" w:sz="4"/>
              <w:right w:val="single" w:sz="4"/>
              <w:top w:val="single" w:sz="4"/>
            </w:tcBorders>
            <w:vAlign w:val="bottom"/>
          </w:tcPr>
          <w:p>
            <w:pPr>
              <w:pStyle w:val="Style56"/>
              <w:framePr w:w="4771" w:hSpace="2294" w:wrap="notBeside" w:vAnchor="text" w:hAnchor="text" w:xAlign="center" w:y="1"/>
              <w:widowControl w:val="0"/>
              <w:keepNext w:val="0"/>
              <w:keepLines w:val="0"/>
              <w:shd w:val="clear" w:color="auto" w:fill="auto"/>
              <w:bidi w:val="0"/>
              <w:jc w:val="center"/>
              <w:spacing w:before="0" w:after="0" w:line="210" w:lineRule="exact"/>
              <w:ind w:left="0" w:right="0" w:firstLine="0"/>
            </w:pPr>
            <w:r>
              <w:rPr>
                <w:rStyle w:val="CharStyle72"/>
              </w:rPr>
              <w:t>3.5</w:t>
            </w:r>
          </w:p>
        </w:tc>
      </w:tr>
      <w:tr>
        <w:trPr>
          <w:trHeight w:val="269" w:hRule="exact"/>
        </w:trPr>
        <w:tc>
          <w:tcPr>
            <w:shd w:val="clear" w:color="auto" w:fill="D5E3F2"/>
            <w:tcBorders>
              <w:left w:val="single" w:sz="4"/>
              <w:top w:val="single" w:sz="4"/>
            </w:tcBorders>
            <w:vAlign w:val="center"/>
          </w:tcPr>
          <w:p>
            <w:pPr>
              <w:pStyle w:val="Style56"/>
              <w:framePr w:w="4771" w:hSpace="229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72"/>
              </w:rPr>
              <w:t>Total Consumo</w:t>
            </w:r>
          </w:p>
        </w:tc>
        <w:tc>
          <w:tcPr>
            <w:shd w:val="clear" w:color="auto" w:fill="D5E3F2"/>
            <w:tcBorders>
              <w:left w:val="single" w:sz="4"/>
              <w:top w:val="single" w:sz="4"/>
            </w:tcBorders>
            <w:vAlign w:val="bottom"/>
          </w:tcPr>
          <w:p>
            <w:pPr>
              <w:pStyle w:val="Style56"/>
              <w:framePr w:w="4771" w:hSpace="2294" w:wrap="notBeside" w:vAnchor="text" w:hAnchor="text" w:xAlign="center" w:y="1"/>
              <w:widowControl w:val="0"/>
              <w:keepNext w:val="0"/>
              <w:keepLines w:val="0"/>
              <w:shd w:val="clear" w:color="auto" w:fill="auto"/>
              <w:bidi w:val="0"/>
              <w:jc w:val="left"/>
              <w:spacing w:before="0" w:after="0" w:line="210" w:lineRule="exact"/>
              <w:ind w:left="280" w:right="0" w:firstLine="0"/>
            </w:pPr>
            <w:r>
              <w:rPr>
                <w:rStyle w:val="CharStyle72"/>
              </w:rPr>
              <w:t>2.8</w:t>
            </w:r>
          </w:p>
        </w:tc>
        <w:tc>
          <w:tcPr>
            <w:shd w:val="clear" w:color="auto" w:fill="D5E3F2"/>
            <w:tcBorders>
              <w:left w:val="single" w:sz="4"/>
              <w:top w:val="single" w:sz="4"/>
            </w:tcBorders>
            <w:vAlign w:val="center"/>
          </w:tcPr>
          <w:p>
            <w:pPr>
              <w:pStyle w:val="Style56"/>
              <w:framePr w:w="4771" w:hSpace="2294" w:wrap="notBeside" w:vAnchor="text" w:hAnchor="text" w:xAlign="center" w:y="1"/>
              <w:widowControl w:val="0"/>
              <w:keepNext w:val="0"/>
              <w:keepLines w:val="0"/>
              <w:shd w:val="clear" w:color="auto" w:fill="auto"/>
              <w:bidi w:val="0"/>
              <w:jc w:val="center"/>
              <w:spacing w:before="0" w:after="0" w:line="210" w:lineRule="exact"/>
              <w:ind w:left="0" w:right="0" w:firstLine="0"/>
            </w:pPr>
            <w:r>
              <w:rPr>
                <w:rStyle w:val="CharStyle72"/>
              </w:rPr>
              <w:t>3.6</w:t>
            </w:r>
          </w:p>
        </w:tc>
        <w:tc>
          <w:tcPr>
            <w:shd w:val="clear" w:color="auto" w:fill="D5E3F2"/>
            <w:tcBorders>
              <w:left w:val="single" w:sz="4"/>
              <w:right w:val="single" w:sz="4"/>
              <w:top w:val="single" w:sz="4"/>
            </w:tcBorders>
            <w:vAlign w:val="bottom"/>
          </w:tcPr>
          <w:p>
            <w:pPr>
              <w:pStyle w:val="Style56"/>
              <w:framePr w:w="4771" w:hSpace="2294" w:wrap="notBeside" w:vAnchor="text" w:hAnchor="text" w:xAlign="center" w:y="1"/>
              <w:widowControl w:val="0"/>
              <w:keepNext w:val="0"/>
              <w:keepLines w:val="0"/>
              <w:shd w:val="clear" w:color="auto" w:fill="auto"/>
              <w:bidi w:val="0"/>
              <w:jc w:val="center"/>
              <w:spacing w:before="0" w:after="0" w:line="210" w:lineRule="exact"/>
              <w:ind w:left="0" w:right="0" w:firstLine="0"/>
            </w:pPr>
            <w:r>
              <w:rPr>
                <w:rStyle w:val="CharStyle72"/>
              </w:rPr>
              <w:t>2.8</w:t>
            </w:r>
          </w:p>
        </w:tc>
      </w:tr>
      <w:tr>
        <w:trPr>
          <w:trHeight w:val="269" w:hRule="exact"/>
        </w:trPr>
        <w:tc>
          <w:tcPr>
            <w:shd w:val="clear" w:color="auto" w:fill="FFFFFF"/>
            <w:tcBorders>
              <w:left w:val="single" w:sz="4"/>
              <w:top w:val="single" w:sz="4"/>
            </w:tcBorders>
            <w:vAlign w:val="bottom"/>
          </w:tcPr>
          <w:p>
            <w:pPr>
              <w:pStyle w:val="Style56"/>
              <w:framePr w:w="4771" w:hSpace="229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72"/>
              </w:rPr>
              <w:t>Consumo Privado</w:t>
            </w:r>
          </w:p>
        </w:tc>
        <w:tc>
          <w:tcPr>
            <w:shd w:val="clear" w:color="auto" w:fill="FFFFFF"/>
            <w:tcBorders>
              <w:left w:val="single" w:sz="4"/>
              <w:top w:val="single" w:sz="4"/>
            </w:tcBorders>
            <w:vAlign w:val="bottom"/>
          </w:tcPr>
          <w:p>
            <w:pPr>
              <w:pStyle w:val="Style56"/>
              <w:framePr w:w="4771" w:hSpace="2294" w:wrap="notBeside" w:vAnchor="text" w:hAnchor="text" w:xAlign="center" w:y="1"/>
              <w:widowControl w:val="0"/>
              <w:keepNext w:val="0"/>
              <w:keepLines w:val="0"/>
              <w:shd w:val="clear" w:color="auto" w:fill="auto"/>
              <w:bidi w:val="0"/>
              <w:jc w:val="left"/>
              <w:spacing w:before="0" w:after="0" w:line="210" w:lineRule="exact"/>
              <w:ind w:left="280" w:right="0" w:firstLine="0"/>
            </w:pPr>
            <w:r>
              <w:rPr>
                <w:rStyle w:val="CharStyle72"/>
              </w:rPr>
              <w:t>2.7</w:t>
            </w:r>
          </w:p>
        </w:tc>
        <w:tc>
          <w:tcPr>
            <w:shd w:val="clear" w:color="auto" w:fill="FFFFFF"/>
            <w:tcBorders>
              <w:left w:val="single" w:sz="4"/>
              <w:top w:val="single" w:sz="4"/>
            </w:tcBorders>
            <w:vAlign w:val="bottom"/>
          </w:tcPr>
          <w:p>
            <w:pPr>
              <w:pStyle w:val="Style56"/>
              <w:framePr w:w="4771" w:hSpace="2294" w:wrap="notBeside" w:vAnchor="text" w:hAnchor="text" w:xAlign="center" w:y="1"/>
              <w:widowControl w:val="0"/>
              <w:keepNext w:val="0"/>
              <w:keepLines w:val="0"/>
              <w:shd w:val="clear" w:color="auto" w:fill="auto"/>
              <w:bidi w:val="0"/>
              <w:jc w:val="center"/>
              <w:spacing w:before="0" w:after="0" w:line="210" w:lineRule="exact"/>
              <w:ind w:left="0" w:right="0" w:firstLine="0"/>
            </w:pPr>
            <w:r>
              <w:rPr>
                <w:rStyle w:val="CharStyle72"/>
              </w:rPr>
              <w:t>4.0</w:t>
            </w:r>
          </w:p>
        </w:tc>
        <w:tc>
          <w:tcPr>
            <w:shd w:val="clear" w:color="auto" w:fill="FFFFFF"/>
            <w:tcBorders>
              <w:left w:val="single" w:sz="4"/>
              <w:right w:val="single" w:sz="4"/>
              <w:top w:val="single" w:sz="4"/>
            </w:tcBorders>
            <w:vAlign w:val="bottom"/>
          </w:tcPr>
          <w:p>
            <w:pPr>
              <w:pStyle w:val="Style56"/>
              <w:framePr w:w="4771" w:hSpace="2294" w:wrap="notBeside" w:vAnchor="text" w:hAnchor="text" w:xAlign="center" w:y="1"/>
              <w:widowControl w:val="0"/>
              <w:keepNext w:val="0"/>
              <w:keepLines w:val="0"/>
              <w:shd w:val="clear" w:color="auto" w:fill="auto"/>
              <w:bidi w:val="0"/>
              <w:jc w:val="center"/>
              <w:spacing w:before="0" w:after="0" w:line="210" w:lineRule="exact"/>
              <w:ind w:left="0" w:right="0" w:firstLine="0"/>
            </w:pPr>
            <w:r>
              <w:rPr>
                <w:rStyle w:val="CharStyle72"/>
              </w:rPr>
              <w:t>3.2</w:t>
            </w:r>
          </w:p>
        </w:tc>
      </w:tr>
      <w:tr>
        <w:trPr>
          <w:trHeight w:val="269" w:hRule="exact"/>
        </w:trPr>
        <w:tc>
          <w:tcPr>
            <w:shd w:val="clear" w:color="auto" w:fill="D5E3F2"/>
            <w:tcBorders>
              <w:left w:val="single" w:sz="4"/>
              <w:top w:val="single" w:sz="4"/>
            </w:tcBorders>
            <w:vAlign w:val="bottom"/>
          </w:tcPr>
          <w:p>
            <w:pPr>
              <w:pStyle w:val="Style56"/>
              <w:framePr w:w="4771" w:hSpace="229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72"/>
              </w:rPr>
              <w:t>Consumo Publico</w:t>
            </w:r>
          </w:p>
        </w:tc>
        <w:tc>
          <w:tcPr>
            <w:shd w:val="clear" w:color="auto" w:fill="D5E3F2"/>
            <w:tcBorders>
              <w:left w:val="single" w:sz="4"/>
              <w:top w:val="single" w:sz="4"/>
            </w:tcBorders>
            <w:vAlign w:val="bottom"/>
          </w:tcPr>
          <w:p>
            <w:pPr>
              <w:pStyle w:val="Style56"/>
              <w:framePr w:w="4771" w:hSpace="2294" w:wrap="notBeside" w:vAnchor="text" w:hAnchor="text" w:xAlign="center" w:y="1"/>
              <w:widowControl w:val="0"/>
              <w:keepNext w:val="0"/>
              <w:keepLines w:val="0"/>
              <w:shd w:val="clear" w:color="auto" w:fill="auto"/>
              <w:bidi w:val="0"/>
              <w:jc w:val="left"/>
              <w:spacing w:before="0" w:after="0" w:line="210" w:lineRule="exact"/>
              <w:ind w:left="280" w:right="0" w:firstLine="0"/>
            </w:pPr>
            <w:r>
              <w:rPr>
                <w:rStyle w:val="CharStyle72"/>
              </w:rPr>
              <w:t>3.4</w:t>
            </w:r>
          </w:p>
        </w:tc>
        <w:tc>
          <w:tcPr>
            <w:shd w:val="clear" w:color="auto" w:fill="D5E3F2"/>
            <w:tcBorders>
              <w:left w:val="single" w:sz="4"/>
              <w:top w:val="single" w:sz="4"/>
            </w:tcBorders>
            <w:vAlign w:val="bottom"/>
          </w:tcPr>
          <w:p>
            <w:pPr>
              <w:pStyle w:val="Style56"/>
              <w:framePr w:w="4771" w:hSpace="2294" w:wrap="notBeside" w:vAnchor="text" w:hAnchor="text" w:xAlign="center" w:y="1"/>
              <w:widowControl w:val="0"/>
              <w:keepNext w:val="0"/>
              <w:keepLines w:val="0"/>
              <w:shd w:val="clear" w:color="auto" w:fill="auto"/>
              <w:bidi w:val="0"/>
              <w:jc w:val="center"/>
              <w:spacing w:before="0" w:after="0" w:line="210" w:lineRule="exact"/>
              <w:ind w:left="0" w:right="0" w:firstLine="0"/>
            </w:pPr>
            <w:r>
              <w:rPr>
                <w:rStyle w:val="CharStyle72"/>
              </w:rPr>
              <w:t>1.5</w:t>
            </w:r>
          </w:p>
        </w:tc>
        <w:tc>
          <w:tcPr>
            <w:shd w:val="clear" w:color="auto" w:fill="D5E3F2"/>
            <w:tcBorders>
              <w:left w:val="single" w:sz="4"/>
              <w:right w:val="single" w:sz="4"/>
              <w:top w:val="single" w:sz="4"/>
            </w:tcBorders>
            <w:vAlign w:val="bottom"/>
          </w:tcPr>
          <w:p>
            <w:pPr>
              <w:pStyle w:val="Style56"/>
              <w:framePr w:w="4771" w:hSpace="2294" w:wrap="notBeside" w:vAnchor="text" w:hAnchor="text" w:xAlign="center" w:y="1"/>
              <w:widowControl w:val="0"/>
              <w:keepNext w:val="0"/>
              <w:keepLines w:val="0"/>
              <w:shd w:val="clear" w:color="auto" w:fill="auto"/>
              <w:bidi w:val="0"/>
              <w:jc w:val="center"/>
              <w:spacing w:before="0" w:after="0" w:line="210" w:lineRule="exact"/>
              <w:ind w:left="0" w:right="0" w:firstLine="0"/>
            </w:pPr>
            <w:r>
              <w:rPr>
                <w:rStyle w:val="CharStyle72"/>
              </w:rPr>
              <w:t>0.9</w:t>
            </w:r>
          </w:p>
        </w:tc>
      </w:tr>
      <w:tr>
        <w:trPr>
          <w:trHeight w:val="274" w:hRule="exact"/>
        </w:trPr>
        <w:tc>
          <w:tcPr>
            <w:shd w:val="clear" w:color="auto" w:fill="FFFFFF"/>
            <w:tcBorders>
              <w:left w:val="single" w:sz="4"/>
              <w:top w:val="single" w:sz="4"/>
            </w:tcBorders>
            <w:vAlign w:val="bottom"/>
          </w:tcPr>
          <w:p>
            <w:pPr>
              <w:pStyle w:val="Style56"/>
              <w:framePr w:w="4771" w:hSpace="229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72"/>
              </w:rPr>
              <w:t>Formacion Bruta de Capital</w:t>
            </w:r>
          </w:p>
        </w:tc>
        <w:tc>
          <w:tcPr>
            <w:shd w:val="clear" w:color="auto" w:fill="FFFFFF"/>
            <w:tcBorders>
              <w:left w:val="single" w:sz="4"/>
              <w:top w:val="single" w:sz="4"/>
            </w:tcBorders>
            <w:vAlign w:val="bottom"/>
          </w:tcPr>
          <w:p>
            <w:pPr>
              <w:pStyle w:val="Style56"/>
              <w:framePr w:w="4771" w:hSpace="2294" w:wrap="notBeside" w:vAnchor="text" w:hAnchor="text" w:xAlign="center" w:y="1"/>
              <w:widowControl w:val="0"/>
              <w:keepNext w:val="0"/>
              <w:keepLines w:val="0"/>
              <w:shd w:val="clear" w:color="auto" w:fill="auto"/>
              <w:bidi w:val="0"/>
              <w:jc w:val="left"/>
              <w:spacing w:before="0" w:after="0" w:line="210" w:lineRule="exact"/>
              <w:ind w:left="280" w:right="0" w:firstLine="0"/>
            </w:pPr>
            <w:r>
              <w:rPr>
                <w:rStyle w:val="CharStyle72"/>
              </w:rPr>
              <w:t>5.4</w:t>
            </w:r>
          </w:p>
        </w:tc>
        <w:tc>
          <w:tcPr>
            <w:shd w:val="clear" w:color="auto" w:fill="FFFFFF"/>
            <w:tcBorders>
              <w:left w:val="single" w:sz="4"/>
              <w:top w:val="single" w:sz="4"/>
            </w:tcBorders>
            <w:vAlign w:val="bottom"/>
          </w:tcPr>
          <w:p>
            <w:pPr>
              <w:pStyle w:val="Style56"/>
              <w:framePr w:w="4771" w:hSpace="2294" w:wrap="notBeside" w:vAnchor="text" w:hAnchor="text" w:xAlign="center" w:y="1"/>
              <w:widowControl w:val="0"/>
              <w:keepNext w:val="0"/>
              <w:keepLines w:val="0"/>
              <w:shd w:val="clear" w:color="auto" w:fill="auto"/>
              <w:bidi w:val="0"/>
              <w:jc w:val="center"/>
              <w:spacing w:before="0" w:after="0" w:line="210" w:lineRule="exact"/>
              <w:ind w:left="0" w:right="0" w:firstLine="0"/>
            </w:pPr>
            <w:r>
              <w:rPr>
                <w:rStyle w:val="CharStyle72"/>
              </w:rPr>
              <w:t>2.8</w:t>
            </w:r>
          </w:p>
        </w:tc>
        <w:tc>
          <w:tcPr>
            <w:shd w:val="clear" w:color="auto" w:fill="FFFFFF"/>
            <w:tcBorders>
              <w:left w:val="single" w:sz="4"/>
              <w:right w:val="single" w:sz="4"/>
              <w:top w:val="single" w:sz="4"/>
            </w:tcBorders>
            <w:vAlign w:val="bottom"/>
          </w:tcPr>
          <w:p>
            <w:pPr>
              <w:pStyle w:val="Style56"/>
              <w:framePr w:w="4771" w:hSpace="2294" w:wrap="notBeside" w:vAnchor="text" w:hAnchor="text" w:xAlign="center" w:y="1"/>
              <w:widowControl w:val="0"/>
              <w:keepNext w:val="0"/>
              <w:keepLines w:val="0"/>
              <w:shd w:val="clear" w:color="auto" w:fill="auto"/>
              <w:bidi w:val="0"/>
              <w:jc w:val="center"/>
              <w:spacing w:before="0" w:after="0" w:line="210" w:lineRule="exact"/>
              <w:ind w:left="0" w:right="0" w:firstLine="0"/>
            </w:pPr>
            <w:r>
              <w:rPr>
                <w:rStyle w:val="CharStyle72"/>
              </w:rPr>
              <w:t>-1.6</w:t>
            </w:r>
          </w:p>
        </w:tc>
      </w:tr>
      <w:tr>
        <w:trPr>
          <w:trHeight w:val="274" w:hRule="exact"/>
        </w:trPr>
        <w:tc>
          <w:tcPr>
            <w:shd w:val="clear" w:color="auto" w:fill="D5E3F2"/>
            <w:tcBorders>
              <w:left w:val="single" w:sz="4"/>
              <w:top w:val="single" w:sz="4"/>
              <w:bottom w:val="single" w:sz="4"/>
            </w:tcBorders>
            <w:vAlign w:val="bottom"/>
          </w:tcPr>
          <w:p>
            <w:pPr>
              <w:pStyle w:val="Style56"/>
              <w:framePr w:w="4771" w:hSpace="229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72"/>
              </w:rPr>
              <w:t>Exportaciones</w:t>
            </w:r>
          </w:p>
        </w:tc>
        <w:tc>
          <w:tcPr>
            <w:shd w:val="clear" w:color="auto" w:fill="D5E3F2"/>
            <w:tcBorders>
              <w:left w:val="single" w:sz="4"/>
              <w:top w:val="single" w:sz="4"/>
              <w:bottom w:val="single" w:sz="4"/>
            </w:tcBorders>
            <w:vAlign w:val="bottom"/>
          </w:tcPr>
          <w:p>
            <w:pPr>
              <w:pStyle w:val="Style56"/>
              <w:framePr w:w="4771" w:hSpace="2294" w:wrap="notBeside" w:vAnchor="text" w:hAnchor="text" w:xAlign="center" w:y="1"/>
              <w:widowControl w:val="0"/>
              <w:keepNext w:val="0"/>
              <w:keepLines w:val="0"/>
              <w:shd w:val="clear" w:color="auto" w:fill="auto"/>
              <w:bidi w:val="0"/>
              <w:jc w:val="left"/>
              <w:spacing w:before="0" w:after="0" w:line="210" w:lineRule="exact"/>
              <w:ind w:left="280" w:right="0" w:firstLine="0"/>
            </w:pPr>
            <w:r>
              <w:rPr>
                <w:rStyle w:val="CharStyle72"/>
              </w:rPr>
              <w:t>10.5</w:t>
            </w:r>
          </w:p>
        </w:tc>
        <w:tc>
          <w:tcPr>
            <w:shd w:val="clear" w:color="auto" w:fill="D5E3F2"/>
            <w:tcBorders>
              <w:left w:val="single" w:sz="4"/>
              <w:top w:val="single" w:sz="4"/>
              <w:bottom w:val="single" w:sz="4"/>
            </w:tcBorders>
            <w:vAlign w:val="bottom"/>
          </w:tcPr>
          <w:p>
            <w:pPr>
              <w:pStyle w:val="Style56"/>
              <w:framePr w:w="4771" w:hSpace="2294" w:wrap="notBeside" w:vAnchor="text" w:hAnchor="text" w:xAlign="center" w:y="1"/>
              <w:widowControl w:val="0"/>
              <w:keepNext w:val="0"/>
              <w:keepLines w:val="0"/>
              <w:shd w:val="clear" w:color="auto" w:fill="auto"/>
              <w:bidi w:val="0"/>
              <w:jc w:val="center"/>
              <w:spacing w:before="0" w:after="0" w:line="210" w:lineRule="exact"/>
              <w:ind w:left="0" w:right="0" w:firstLine="0"/>
            </w:pPr>
            <w:r>
              <w:rPr>
                <w:rStyle w:val="CharStyle72"/>
              </w:rPr>
              <w:t>2.8</w:t>
            </w:r>
          </w:p>
        </w:tc>
        <w:tc>
          <w:tcPr>
            <w:shd w:val="clear" w:color="auto" w:fill="D5E3F2"/>
            <w:tcBorders>
              <w:left w:val="single" w:sz="4"/>
              <w:right w:val="single" w:sz="4"/>
              <w:top w:val="single" w:sz="4"/>
              <w:bottom w:val="single" w:sz="4"/>
            </w:tcBorders>
            <w:vAlign w:val="bottom"/>
          </w:tcPr>
          <w:p>
            <w:pPr>
              <w:pStyle w:val="Style56"/>
              <w:framePr w:w="4771" w:hSpace="2294" w:wrap="notBeside" w:vAnchor="text" w:hAnchor="text" w:xAlign="center" w:y="1"/>
              <w:widowControl w:val="0"/>
              <w:keepNext w:val="0"/>
              <w:keepLines w:val="0"/>
              <w:shd w:val="clear" w:color="auto" w:fill="auto"/>
              <w:bidi w:val="0"/>
              <w:jc w:val="center"/>
              <w:spacing w:before="0" w:after="0" w:line="210" w:lineRule="exact"/>
              <w:ind w:left="0" w:right="0" w:firstLine="0"/>
            </w:pPr>
            <w:r>
              <w:rPr>
                <w:rStyle w:val="CharStyle72"/>
              </w:rPr>
              <w:t>6.7</w:t>
            </w:r>
          </w:p>
        </w:tc>
      </w:tr>
    </w:tbl>
    <w:p>
      <w:pPr>
        <w:pStyle w:val="Style68"/>
        <w:framePr w:w="4771" w:hSpace="2294" w:wrap="notBeside" w:vAnchor="text" w:hAnchor="text" w:xAlign="center" w:y="1"/>
        <w:widowControl w:val="0"/>
        <w:keepNext w:val="0"/>
        <w:keepLines w:val="0"/>
        <w:shd w:val="clear" w:color="auto" w:fill="auto"/>
        <w:bidi w:val="0"/>
        <w:jc w:val="left"/>
        <w:spacing w:before="0" w:after="0"/>
        <w:ind w:left="0" w:right="0" w:firstLine="0"/>
      </w:pPr>
      <w:r>
        <w:rPr>
          <w:rStyle w:val="CharStyle70"/>
        </w:rPr>
        <w:t xml:space="preserve">Fuente: </w:t>
      </w:r>
      <w:r>
        <w:rPr>
          <w:lang w:val="en-US" w:eastAsia="en-US" w:bidi="en-US"/>
          <w:rFonts w:ascii="Times New Roman" w:eastAsia="Times New Roman" w:hAnsi="Times New Roman" w:cs="Times New Roman"/>
          <w:w w:val="100"/>
          <w:spacing w:val="0"/>
          <w:color w:val="000000"/>
          <w:position w:val="0"/>
        </w:rPr>
        <w:t>Indicadores Economicos de Coyuntura. INEGI.</w:t>
      </w:r>
    </w:p>
    <w:p>
      <w:pPr>
        <w:framePr w:w="4771" w:hSpace="2294" w:wrap="notBeside" w:vAnchor="text" w:hAnchor="text" w:xAlign="center" w:y="1"/>
        <w:widowControl w:val="0"/>
        <w:rPr>
          <w:sz w:val="2"/>
          <w:szCs w:val="2"/>
        </w:rPr>
      </w:pPr>
    </w:p>
    <w:p>
      <w:pPr>
        <w:widowControl w:val="0"/>
        <w:rPr>
          <w:sz w:val="2"/>
          <w:szCs w:val="2"/>
        </w:rPr>
      </w:pPr>
    </w:p>
    <w:p>
      <w:pPr>
        <w:pStyle w:val="Style56"/>
        <w:widowControl w:val="0"/>
        <w:keepNext w:val="0"/>
        <w:keepLines w:val="0"/>
        <w:shd w:val="clear" w:color="auto" w:fill="auto"/>
        <w:bidi w:val="0"/>
        <w:spacing w:before="177" w:after="240" w:line="259" w:lineRule="exact"/>
        <w:ind w:left="160" w:right="680" w:firstLine="280"/>
      </w:pPr>
      <w:r>
        <w:rPr>
          <w:lang w:val="en-US" w:eastAsia="en-US" w:bidi="en-US"/>
          <w:rFonts w:ascii="Times New Roman" w:eastAsia="Times New Roman" w:hAnsi="Times New Roman" w:cs="Times New Roman"/>
          <w:w w:val="100"/>
          <w:spacing w:val="0"/>
          <w:color w:val="000000"/>
          <w:position w:val="0"/>
        </w:rPr>
        <w:t>Estos datos positivos contrastaron con la debilidad que registro la Forma</w:t>
      </w:r>
      <w:r>
        <w:rPr>
          <w:rStyle w:val="CharStyle73"/>
        </w:rPr>
        <w:t>ti</w:t>
      </w:r>
      <w:r>
        <w:rPr>
          <w:lang w:val="en-US" w:eastAsia="en-US" w:bidi="en-US"/>
          <w:rFonts w:ascii="Times New Roman" w:eastAsia="Times New Roman" w:hAnsi="Times New Roman" w:cs="Times New Roman"/>
          <w:w w:val="100"/>
          <w:spacing w:val="0"/>
          <w:color w:val="000000"/>
          <w:position w:val="0"/>
        </w:rPr>
        <w:t>on Bruta de Capital en el ano, ya que anoto un retroceso de 1.6 por ciento; por lo que la evolu</w:t>
      </w:r>
      <w:r>
        <w:rPr>
          <w:rStyle w:val="CharStyle73"/>
        </w:rPr>
        <w:t>ti</w:t>
      </w:r>
      <w:r>
        <w:rPr>
          <w:lang w:val="en-US" w:eastAsia="en-US" w:bidi="en-US"/>
          <w:rFonts w:ascii="Times New Roman" w:eastAsia="Times New Roman" w:hAnsi="Times New Roman" w:cs="Times New Roman"/>
          <w:w w:val="100"/>
          <w:spacing w:val="0"/>
          <w:color w:val="000000"/>
          <w:position w:val="0"/>
        </w:rPr>
        <w:t>on del PIB al cierre de 2017 esta</w:t>
      </w:r>
      <w:r>
        <w:rPr>
          <w:rStyle w:val="CharStyle73"/>
        </w:rPr>
        <w:t>ri</w:t>
      </w:r>
      <w:r>
        <w:rPr>
          <w:lang w:val="en-US" w:eastAsia="en-US" w:bidi="en-US"/>
          <w:rFonts w:ascii="Times New Roman" w:eastAsia="Times New Roman" w:hAnsi="Times New Roman" w:cs="Times New Roman"/>
          <w:w w:val="100"/>
          <w:spacing w:val="0"/>
          <w:color w:val="000000"/>
          <w:position w:val="0"/>
        </w:rPr>
        <w:t>a condicionada principalmente por dos variables: la demanda externa y el consumo. En ese sentido, la Secretaria de Hacienda y Credito Publico estima un rango de crecimiento de 1.5 - 2.5 por ciento para el fin de ano.</w:t>
      </w:r>
    </w:p>
    <w:p>
      <w:pPr>
        <w:pStyle w:val="Style56"/>
        <w:widowControl w:val="0"/>
        <w:keepNext w:val="0"/>
        <w:keepLines w:val="0"/>
        <w:shd w:val="clear" w:color="auto" w:fill="auto"/>
        <w:bidi w:val="0"/>
        <w:spacing w:before="0" w:after="240" w:line="259" w:lineRule="exact"/>
        <w:ind w:left="160" w:right="680" w:firstLine="280"/>
      </w:pPr>
      <w:r>
        <w:rPr>
          <w:lang w:val="en-US" w:eastAsia="en-US" w:bidi="en-US"/>
          <w:rFonts w:ascii="Times New Roman" w:eastAsia="Times New Roman" w:hAnsi="Times New Roman" w:cs="Times New Roman"/>
          <w:w w:val="100"/>
          <w:spacing w:val="0"/>
          <w:color w:val="000000"/>
          <w:position w:val="0"/>
        </w:rPr>
        <w:t>El cumplimiento de esa proyeccion se encuentra sujeto a diferentes riesgos que podrian impactar negativamente en el ritmo de crecimiento:</w:t>
      </w:r>
    </w:p>
    <w:p>
      <w:pPr>
        <w:pStyle w:val="Style56"/>
        <w:numPr>
          <w:ilvl w:val="0"/>
          <w:numId w:val="1"/>
        </w:numPr>
        <w:tabs>
          <w:tab w:leader="none" w:pos="636" w:val="left"/>
        </w:tabs>
        <w:widowControl w:val="0"/>
        <w:keepNext w:val="0"/>
        <w:keepLines w:val="0"/>
        <w:shd w:val="clear" w:color="auto" w:fill="auto"/>
        <w:bidi w:val="0"/>
        <w:spacing w:before="0" w:after="240" w:line="259" w:lineRule="exact"/>
        <w:ind w:left="160" w:right="680" w:firstLine="280"/>
      </w:pPr>
      <w:r>
        <w:rPr>
          <w:lang w:val="en-US" w:eastAsia="en-US" w:bidi="en-US"/>
          <w:rFonts w:ascii="Times New Roman" w:eastAsia="Times New Roman" w:hAnsi="Times New Roman" w:cs="Times New Roman"/>
          <w:w w:val="100"/>
          <w:spacing w:val="0"/>
          <w:color w:val="000000"/>
          <w:position w:val="0"/>
        </w:rPr>
        <w:t>La puesta en marcha de politicas proteccionistas por parte de los Estados Unidos de America y mayor incertidumbre respecto al rumbo de la relation economica con Mexico.</w:t>
      </w:r>
    </w:p>
    <w:p>
      <w:pPr>
        <w:pStyle w:val="Style56"/>
        <w:numPr>
          <w:ilvl w:val="0"/>
          <w:numId w:val="1"/>
        </w:numPr>
        <w:tabs>
          <w:tab w:leader="none" w:pos="636" w:val="left"/>
        </w:tabs>
        <w:widowControl w:val="0"/>
        <w:keepNext w:val="0"/>
        <w:keepLines w:val="0"/>
        <w:shd w:val="clear" w:color="auto" w:fill="auto"/>
        <w:bidi w:val="0"/>
        <w:spacing w:before="0" w:after="240" w:line="259" w:lineRule="exact"/>
        <w:ind w:left="160" w:right="680" w:firstLine="280"/>
      </w:pPr>
      <w:r>
        <w:rPr>
          <w:lang w:val="en-US" w:eastAsia="en-US" w:bidi="en-US"/>
          <w:rFonts w:ascii="Times New Roman" w:eastAsia="Times New Roman" w:hAnsi="Times New Roman" w:cs="Times New Roman"/>
          <w:w w:val="100"/>
          <w:spacing w:val="0"/>
          <w:color w:val="000000"/>
          <w:position w:val="0"/>
        </w:rPr>
        <w:t>Un crecimiento menor al anticipado de la economia de Estados Unidos de America, especificamente de su production industrial y manufacturera.</w:t>
      </w:r>
    </w:p>
    <w:p>
      <w:pPr>
        <w:pStyle w:val="Style56"/>
        <w:numPr>
          <w:ilvl w:val="0"/>
          <w:numId w:val="1"/>
        </w:numPr>
        <w:tabs>
          <w:tab w:leader="none" w:pos="636" w:val="left"/>
        </w:tabs>
        <w:widowControl w:val="0"/>
        <w:keepNext w:val="0"/>
        <w:keepLines w:val="0"/>
        <w:shd w:val="clear" w:color="auto" w:fill="auto"/>
        <w:bidi w:val="0"/>
        <w:spacing w:before="0" w:after="0" w:line="259" w:lineRule="exact"/>
        <w:ind w:left="160" w:right="680" w:firstLine="280"/>
      </w:pPr>
      <w:r>
        <w:rPr>
          <w:lang w:val="en-US" w:eastAsia="en-US" w:bidi="en-US"/>
          <w:rFonts w:ascii="Times New Roman" w:eastAsia="Times New Roman" w:hAnsi="Times New Roman" w:cs="Times New Roman"/>
          <w:w w:val="100"/>
          <w:spacing w:val="0"/>
          <w:color w:val="000000"/>
          <w:position w:val="0"/>
        </w:rPr>
        <w:t>Mayor volatilidad en los mercados financieros internacionales y disminucion en los flujos de capitales hacia los paises emergentes, en caso de que se materialice alguno de los riesgos anteriores ante el aumento de tensiones geopoliticas.</w:t>
      </w:r>
      <w:r>
        <w:br w:type="page"/>
      </w:r>
    </w:p>
    <w:p>
      <w:pPr>
        <w:pStyle w:val="Style56"/>
        <w:widowControl w:val="0"/>
        <w:keepNext w:val="0"/>
        <w:keepLines w:val="0"/>
        <w:shd w:val="clear" w:color="auto" w:fill="auto"/>
        <w:bidi w:val="0"/>
        <w:spacing w:before="0" w:after="237" w:line="210" w:lineRule="exact"/>
        <w:ind w:left="220" w:right="0" w:firstLine="280"/>
      </w:pPr>
      <w:r>
        <w:rPr>
          <w:lang w:val="en-US" w:eastAsia="en-US" w:bidi="en-US"/>
          <w:rFonts w:ascii="Times New Roman" w:eastAsia="Times New Roman" w:hAnsi="Times New Roman" w:cs="Times New Roman"/>
          <w:w w:val="100"/>
          <w:spacing w:val="0"/>
          <w:color w:val="000000"/>
          <w:position w:val="0"/>
        </w:rPr>
        <w:t>• Un retroceso en la plataforma de production de petroleo, o bien, en su precio.</w:t>
      </w:r>
    </w:p>
    <w:p>
      <w:pPr>
        <w:pStyle w:val="Style56"/>
        <w:widowControl w:val="0"/>
        <w:keepNext w:val="0"/>
        <w:keepLines w:val="0"/>
        <w:shd w:val="clear" w:color="auto" w:fill="auto"/>
        <w:bidi w:val="0"/>
        <w:spacing w:before="0" w:after="280" w:line="264" w:lineRule="exact"/>
        <w:ind w:left="220" w:right="620" w:firstLine="280"/>
      </w:pPr>
      <w:r>
        <w:rPr>
          <w:lang w:val="en-US" w:eastAsia="en-US" w:bidi="en-US"/>
          <w:rFonts w:ascii="Times New Roman" w:eastAsia="Times New Roman" w:hAnsi="Times New Roman" w:cs="Times New Roman"/>
          <w:w w:val="100"/>
          <w:spacing w:val="0"/>
          <w:color w:val="000000"/>
          <w:position w:val="0"/>
        </w:rPr>
        <w:t>Por lo que hace a las finanzas publicas del Gobierno Federal, los ingresos presupuestarios alcanzaron un monto de 3 billones 772 mil 986 millones de pesos durante los primeros nueve meses de 2017, cifra que implico un crecimiento anual real de 1.8 por ciento. En su interior, los ingresos tributarios generaron 2 billones 177 mil 143 millones de pesos, que significaron un crecimiento de 0.7 por ciento en terminos reales; mientras que los ingresos no tributarios sumaron 1 billon 595 mil 844 millones de pesos, que implico un incremento real anual de 3.3 por ciento.</w:t>
      </w:r>
    </w:p>
    <w:p>
      <w:pPr>
        <w:pStyle w:val="Style56"/>
        <w:widowControl w:val="0"/>
        <w:keepNext w:val="0"/>
        <w:keepLines w:val="0"/>
        <w:shd w:val="clear" w:color="auto" w:fill="auto"/>
        <w:bidi w:val="0"/>
        <w:spacing w:before="0" w:after="307" w:line="264" w:lineRule="exact"/>
        <w:ind w:left="220" w:right="620" w:firstLine="280"/>
      </w:pPr>
      <w:r>
        <w:rPr>
          <w:lang w:val="en-US" w:eastAsia="en-US" w:bidi="en-US"/>
          <w:rFonts w:ascii="Times New Roman" w:eastAsia="Times New Roman" w:hAnsi="Times New Roman" w:cs="Times New Roman"/>
          <w:w w:val="100"/>
          <w:spacing w:val="0"/>
          <w:color w:val="000000"/>
          <w:position w:val="0"/>
        </w:rPr>
        <w:t>En cuanto al rubro del gasto, el total de ese periodo ascendio a 3 billones 730 mil 978 millones de pesos, por debajo del ano anterior en 6.4 por ciento real. De esa cantidad, el gasto programable contribuyo con 2 billones 744 mil 538 millones de pesos, al disminuir 10.7 por ciento en terminos reales, mientras que el gasto no programable ascendio a 986 mil 440 millones de pesos, que presento un incremento real de 8.2 por ciento.</w:t>
      </w:r>
    </w:p>
    <w:p>
      <w:pPr>
        <w:pStyle w:val="Style61"/>
        <w:widowControl w:val="0"/>
        <w:keepNext w:val="0"/>
        <w:keepLines w:val="0"/>
        <w:shd w:val="clear" w:color="auto" w:fill="auto"/>
        <w:bidi w:val="0"/>
        <w:jc w:val="center"/>
        <w:spacing w:before="0" w:after="0" w:line="230" w:lineRule="exact"/>
        <w:ind w:left="460" w:right="0" w:firstLine="0"/>
      </w:pPr>
      <w:r>
        <w:rPr>
          <w:lang w:val="en-US" w:eastAsia="en-US" w:bidi="en-US"/>
          <w:rFonts w:ascii="Times New Roman" w:eastAsia="Times New Roman" w:hAnsi="Times New Roman" w:cs="Times New Roman"/>
          <w:w w:val="100"/>
          <w:spacing w:val="0"/>
          <w:color w:val="000000"/>
          <w:position w:val="0"/>
        </w:rPr>
        <w:t>GASTO NETO DEL SECTOR PUBLICO PRESUPUESTARIO</w:t>
        <w:br/>
        <w:t>ENERO -SEPHEMBRE</w:t>
      </w:r>
    </w:p>
    <w:p>
      <w:pPr>
        <w:pStyle w:val="Style6"/>
        <w:widowControl w:val="0"/>
        <w:keepNext w:val="0"/>
        <w:keepLines w:val="0"/>
        <w:shd w:val="clear" w:color="auto" w:fill="auto"/>
        <w:bidi w:val="0"/>
        <w:spacing w:before="0" w:after="0" w:line="178" w:lineRule="exact"/>
        <w:ind w:left="460" w:right="0" w:firstLine="0"/>
      </w:pPr>
      <w:r>
        <w:pict>
          <v:shape id="_x0000_s1035" type="#_x0000_t202" style="position:absolute;margin-left:110.4pt;margin-top:155.05pt;width:37.7pt;height:10.3pt;z-index:-125829373;mso-wrap-distance-left:55.9pt;mso-wrap-distance-right:77.05pt;mso-position-horizontal-relative:margin" filled="f" stroked="f">
            <v:textbox style="mso-fit-shape-to-text:t" inset="0,0,0,0">
              <w:txbxContent>
                <w:p>
                  <w:pPr>
                    <w:pStyle w:val="Style10"/>
                    <w:widowControl w:val="0"/>
                    <w:keepNext w:val="0"/>
                    <w:keepLines w:val="0"/>
                    <w:shd w:val="clear" w:color="auto" w:fill="auto"/>
                    <w:bidi w:val="0"/>
                    <w:jc w:val="left"/>
                    <w:spacing w:before="0" w:after="0"/>
                    <w:ind w:left="0" w:right="0" w:firstLine="0"/>
                  </w:pPr>
                  <w:r>
                    <w:rPr>
                      <w:rStyle w:val="CharStyle12"/>
                    </w:rPr>
                    <w:t>Programable</w:t>
                  </w:r>
                </w:p>
              </w:txbxContent>
            </v:textbox>
            <w10:wrap type="topAndBottom" anchorx="margin"/>
          </v:shape>
        </w:pict>
      </w:r>
      <w:r>
        <w:pict>
          <v:shape id="_x0000_s1036" type="#_x0000_t202" style="position:absolute;margin-left:230.4pt;margin-top:155.05pt;width:47.3pt;height:10.3pt;z-index:-125829372;mso-wrap-distance-left:55.9pt;mso-wrap-distance-right:77.05pt;mso-position-horizontal-relative:margin" filled="f" stroked="f">
            <v:textbox style="mso-fit-shape-to-text:t" inset="0,0,0,0">
              <w:txbxContent>
                <w:p>
                  <w:pPr>
                    <w:pStyle w:val="Style10"/>
                    <w:widowControl w:val="0"/>
                    <w:keepNext w:val="0"/>
                    <w:keepLines w:val="0"/>
                    <w:shd w:val="clear" w:color="auto" w:fill="auto"/>
                    <w:bidi w:val="0"/>
                    <w:jc w:val="left"/>
                    <w:spacing w:before="0" w:after="0"/>
                    <w:ind w:left="0" w:right="0" w:firstLine="0"/>
                  </w:pPr>
                  <w:r>
                    <w:rPr>
                      <w:rStyle w:val="CharStyle12"/>
                    </w:rPr>
                    <w:t>No Programable</w:t>
                  </w:r>
                </w:p>
              </w:txbxContent>
            </v:textbox>
            <w10:wrap type="topAndBottom" anchorx="margin"/>
          </v:shape>
        </w:pict>
      </w:r>
      <w:r>
        <w:pict>
          <v:shape id="_x0000_s1037" type="#_x0000_t202" style="position:absolute;margin-left:371.05pt;margin-top:155.05pt;width:16.3pt;height:10.3pt;z-index:-125829371;mso-wrap-distance-left:55.9pt;mso-wrap-distance-right:77.05pt;mso-position-horizontal-relative:margin" filled="f" stroked="f">
            <v:textbox style="mso-fit-shape-to-text:t" inset="0,0,0,0">
              <w:txbxContent>
                <w:p>
                  <w:pPr>
                    <w:pStyle w:val="Style10"/>
                    <w:widowControl w:val="0"/>
                    <w:keepNext w:val="0"/>
                    <w:keepLines w:val="0"/>
                    <w:shd w:val="clear" w:color="auto" w:fill="auto"/>
                    <w:bidi w:val="0"/>
                    <w:jc w:val="left"/>
                    <w:spacing w:before="0" w:after="0"/>
                    <w:ind w:left="0" w:right="0" w:firstLine="0"/>
                  </w:pPr>
                  <w:r>
                    <w:rPr>
                      <w:lang w:val="en-US" w:eastAsia="en-US" w:bidi="en-US"/>
                      <w:rFonts w:ascii="Times New Roman" w:eastAsia="Times New Roman" w:hAnsi="Times New Roman" w:cs="Times New Roman"/>
                      <w:w w:val="100"/>
                      <w:spacing w:val="0"/>
                      <w:color w:val="000000"/>
                      <w:position w:val="0"/>
                    </w:rPr>
                    <w:t>Total</w:t>
                  </w:r>
                </w:p>
              </w:txbxContent>
            </v:textbox>
            <w10:wrap type="topAndBottom" anchorx="margin"/>
          </v:shape>
        </w:pict>
      </w:r>
      <w:r>
        <w:pict>
          <v:shape id="_x0000_s1038" type="#_x0000_t202" style="position:absolute;margin-left:90.5pt;margin-top:172.6pt;width:198.25pt;height:11.2pt;z-index:-125829370;mso-wrap-distance-left:55.9pt;mso-wrap-distance-right:77.05pt;mso-position-horizontal-relative:margin" filled="f" stroked="f">
            <v:textbox style="mso-fit-shape-to-text:t" inset="0,0,0,0">
              <w:txbxContent>
                <w:p>
                  <w:pPr>
                    <w:pStyle w:val="Style13"/>
                    <w:widowControl w:val="0"/>
                    <w:keepNext w:val="0"/>
                    <w:keepLines w:val="0"/>
                    <w:shd w:val="clear" w:color="auto" w:fill="auto"/>
                    <w:bidi w:val="0"/>
                    <w:jc w:val="left"/>
                    <w:spacing w:before="0" w:after="0"/>
                    <w:ind w:left="0" w:right="0" w:firstLine="0"/>
                  </w:pPr>
                  <w:r>
                    <w:rPr>
                      <w:rStyle w:val="CharStyle15"/>
                    </w:rPr>
                    <w:t xml:space="preserve">Fuente: </w:t>
                  </w:r>
                  <w:r>
                    <w:rPr>
                      <w:rStyle w:val="CharStyle14"/>
                    </w:rPr>
                    <w:t>Estadisticas Oportunas de Finanzas Publicas. SHCP.</w:t>
                  </w:r>
                </w:p>
              </w:txbxContent>
            </v:textbox>
            <w10:wrap type="topAndBottom" anchorx="margin"/>
          </v:shape>
        </w:pict>
      </w:r>
      <w:r>
        <w:pict>
          <v:shape id="_x0000_s1039" type="#_x0000_t75" style="position:absolute;margin-left:66.25pt;margin-top:16.3pt;width:375.85pt;height:135.85pt;z-index:-125829369;mso-wrap-distance-left:55.9pt;mso-wrap-distance-right:77.05pt;mso-position-horizontal-relative:margin">
            <v:imagedata r:id="rId13" r:href="rId14"/>
            <w10:wrap type="topAndBottom" anchorx="margin"/>
          </v:shape>
        </w:pict>
      </w:r>
      <w:r>
        <w:rPr>
          <w:rStyle w:val="CharStyle75"/>
        </w:rPr>
        <w:t>Mlillonesde pesos</w:t>
      </w:r>
    </w:p>
    <w:p>
      <w:pPr>
        <w:pStyle w:val="Style56"/>
        <w:widowControl w:val="0"/>
        <w:keepNext w:val="0"/>
        <w:keepLines w:val="0"/>
        <w:shd w:val="clear" w:color="auto" w:fill="auto"/>
        <w:bidi w:val="0"/>
        <w:spacing w:before="0" w:after="260" w:line="269" w:lineRule="exact"/>
        <w:ind w:left="0" w:right="0" w:firstLine="320"/>
      </w:pPr>
      <w:r>
        <w:rPr>
          <w:lang w:val="en-US" w:eastAsia="en-US" w:bidi="en-US"/>
          <w:rFonts w:ascii="Times New Roman" w:eastAsia="Times New Roman" w:hAnsi="Times New Roman" w:cs="Times New Roman"/>
          <w:w w:val="100"/>
          <w:spacing w:val="0"/>
          <w:color w:val="000000"/>
          <w:position w:val="0"/>
        </w:rPr>
        <w:t>En ese sentido, el comportamiento de las finanzas publicas de enero a septiembre del ano se encuentra en linea con el objetivo de consolidation fiscal propuesto por el propio Gobierno Federal, debido a los mayores ingresos y la conten</w:t>
      </w:r>
      <w:r>
        <w:rPr>
          <w:rStyle w:val="CharStyle73"/>
        </w:rPr>
        <w:t>ti</w:t>
      </w:r>
      <w:r>
        <w:rPr>
          <w:lang w:val="en-US" w:eastAsia="en-US" w:bidi="en-US"/>
          <w:rFonts w:ascii="Times New Roman" w:eastAsia="Times New Roman" w:hAnsi="Times New Roman" w:cs="Times New Roman"/>
          <w:w w:val="100"/>
          <w:spacing w:val="0"/>
          <w:color w:val="000000"/>
          <w:position w:val="0"/>
        </w:rPr>
        <w:t>on del gasto, asimismo la calificadora Standard &amp; Poor’s Global Ratings mejoro la calificacion de largo plazo de la deuda, misma que paso de “negativa” a “estable” y destaco que dicha mejora refleja el historial positivo de la politica fiscal.</w:t>
      </w:r>
    </w:p>
    <w:p>
      <w:pPr>
        <w:pStyle w:val="Style56"/>
        <w:widowControl w:val="0"/>
        <w:keepNext w:val="0"/>
        <w:keepLines w:val="0"/>
        <w:shd w:val="clear" w:color="auto" w:fill="auto"/>
        <w:bidi w:val="0"/>
        <w:spacing w:before="0" w:after="260" w:line="269" w:lineRule="exact"/>
        <w:ind w:left="0" w:right="0" w:firstLine="320"/>
      </w:pPr>
      <w:r>
        <w:rPr>
          <w:lang w:val="en-US" w:eastAsia="en-US" w:bidi="en-US"/>
          <w:rFonts w:ascii="Times New Roman" w:eastAsia="Times New Roman" w:hAnsi="Times New Roman" w:cs="Times New Roman"/>
          <w:w w:val="100"/>
          <w:spacing w:val="0"/>
          <w:color w:val="000000"/>
          <w:position w:val="0"/>
        </w:rPr>
        <w:t>Por lo que hace a la balanza comercial, en los primeros nueve meses del ano se observo una evolution positiva del sector externo, ya que el incremento significativo de 9.3 por ciento en las exportaciones reflejo el dinamismo de la demanda externa, producto de un avance en las exportaciones petroleras de 21.5 por ciento y de un crecimiento de 8.7 por ciento en las no petroleras.</w:t>
      </w:r>
    </w:p>
    <w:p>
      <w:pPr>
        <w:pStyle w:val="Style56"/>
        <w:widowControl w:val="0"/>
        <w:keepNext w:val="0"/>
        <w:keepLines w:val="0"/>
        <w:shd w:val="clear" w:color="auto" w:fill="auto"/>
        <w:bidi w:val="0"/>
        <w:spacing w:before="0" w:after="260" w:line="269" w:lineRule="exact"/>
        <w:ind w:left="0" w:right="0" w:firstLine="320"/>
      </w:pPr>
      <w:r>
        <w:rPr>
          <w:lang w:val="en-US" w:eastAsia="en-US" w:bidi="en-US"/>
          <w:rFonts w:ascii="Times New Roman" w:eastAsia="Times New Roman" w:hAnsi="Times New Roman" w:cs="Times New Roman"/>
          <w:w w:val="100"/>
          <w:spacing w:val="0"/>
          <w:color w:val="000000"/>
          <w:position w:val="0"/>
        </w:rPr>
        <w:t>De enero a septiembre, las importaciones mostraron una variacion positiva anual de 7.8 por ciento, debido principalmente a un aumento de 8.2 por ciento en las importaciones de bienes de consumo, de 8.5 por ciento en las de bienes intermedios y de 2.0 por ciento en las de bienes de capital. De esa forma, el saldo de la balanza comercial alcanzo un deficit por 9 mil 51 millones de dolares que significo una reduction de 26.4 por ciento respecto al mismo periodo del ano anterior.</w:t>
      </w:r>
    </w:p>
    <w:p>
      <w:pPr>
        <w:pStyle w:val="Style56"/>
        <w:widowControl w:val="0"/>
        <w:keepNext w:val="0"/>
        <w:keepLines w:val="0"/>
        <w:shd w:val="clear" w:color="auto" w:fill="auto"/>
        <w:bidi w:val="0"/>
        <w:spacing w:before="0" w:after="0" w:line="269" w:lineRule="exact"/>
        <w:ind w:left="0" w:right="0" w:firstLine="320"/>
      </w:pPr>
      <w:r>
        <w:rPr>
          <w:lang w:val="en-US" w:eastAsia="en-US" w:bidi="en-US"/>
          <w:rFonts w:ascii="Times New Roman" w:eastAsia="Times New Roman" w:hAnsi="Times New Roman" w:cs="Times New Roman"/>
          <w:w w:val="100"/>
          <w:spacing w:val="0"/>
          <w:color w:val="000000"/>
          <w:position w:val="0"/>
        </w:rPr>
        <w:t>Respecto al mercado laboral, el Instituto Mexicano del Seguro Social (IMSS) registro un promedio de 19 millones 71 mil trabajadores al mes de septiembre, lo que significo un incremento anual acumulado de 4.4 por ciento; por lo que al concluir ese periodo se han generado 729 mil empleos. Por su parte, la tasa de desocupacion nacional se situo en 3.6 por ciento, menor a la de ano anterior.</w:t>
      </w:r>
      <w:r>
        <w:br w:type="page"/>
      </w:r>
    </w:p>
    <w:p>
      <w:pPr>
        <w:pStyle w:val="Style56"/>
        <w:widowControl w:val="0"/>
        <w:keepNext w:val="0"/>
        <w:keepLines w:val="0"/>
        <w:shd w:val="clear" w:color="auto" w:fill="auto"/>
        <w:bidi w:val="0"/>
        <w:spacing w:before="0" w:after="280" w:line="269" w:lineRule="exact"/>
        <w:ind w:left="0" w:right="0" w:firstLine="320"/>
      </w:pPr>
      <w:r>
        <w:rPr>
          <w:lang w:val="en-US" w:eastAsia="en-US" w:bidi="en-US"/>
          <w:rFonts w:ascii="Times New Roman" w:eastAsia="Times New Roman" w:hAnsi="Times New Roman" w:cs="Times New Roman"/>
          <w:w w:val="100"/>
          <w:spacing w:val="0"/>
          <w:color w:val="000000"/>
          <w:position w:val="0"/>
        </w:rPr>
        <w:t>El comportamiento de los mercados financieros ha mostrado una notable reduction en sus niveles de volatilidad en comparacion con los alcanzados a principios de ano como consecuencia de la incertidumbre en la instrumentation de las politicas comercial, fiscal y migratoria por parte del Gobierno de los Estados Unidos de America, lo que derivo en el incremento de las tasas de interes para los diferentes plazos y en la depreciation significativa de la moneda nacional, que se expreso en un tipo de cambio promedio de 20.32 pesos por dolar (ppd) para el primer trimestre de 2017.</w:t>
      </w:r>
    </w:p>
    <w:p>
      <w:pPr>
        <w:pStyle w:val="Style56"/>
        <w:widowControl w:val="0"/>
        <w:keepNext w:val="0"/>
        <w:keepLines w:val="0"/>
        <w:shd w:val="clear" w:color="auto" w:fill="auto"/>
        <w:bidi w:val="0"/>
        <w:spacing w:before="0" w:after="276" w:line="269" w:lineRule="exact"/>
        <w:ind w:left="0" w:right="0" w:firstLine="320"/>
      </w:pPr>
      <w:r>
        <w:rPr>
          <w:lang w:val="en-US" w:eastAsia="en-US" w:bidi="en-US"/>
          <w:rFonts w:ascii="Times New Roman" w:eastAsia="Times New Roman" w:hAnsi="Times New Roman" w:cs="Times New Roman"/>
          <w:w w:val="100"/>
          <w:spacing w:val="0"/>
          <w:color w:val="000000"/>
          <w:position w:val="0"/>
        </w:rPr>
        <w:t>Si bien no se pueden descartar episodios de volatilidad en los mercados financieros, la evolucion del tipo de cambio ha respondido a las mejores expectativas de crecimiento y a las mejores condiciones crediticias; por lo que su trayectoria que alcanzo el valor promedio mas alto en enero de 2017, que fue de 21.40 ppd, ha descendido hasta llegar a 17.84 ppd como promedio en el mes de septiembre y, de esa forma, respecto al valor de enero genero una apreciacion de 16.6 por ciento.</w:t>
      </w:r>
    </w:p>
    <w:p>
      <w:pPr>
        <w:pStyle w:val="Style56"/>
        <w:widowControl w:val="0"/>
        <w:keepNext w:val="0"/>
        <w:keepLines w:val="0"/>
        <w:shd w:val="clear" w:color="auto" w:fill="auto"/>
        <w:bidi w:val="0"/>
        <w:spacing w:before="0" w:after="284" w:line="274" w:lineRule="exact"/>
        <w:ind w:left="0" w:right="0" w:firstLine="320"/>
      </w:pPr>
      <w:r>
        <w:rPr>
          <w:lang w:val="en-US" w:eastAsia="en-US" w:bidi="en-US"/>
          <w:rFonts w:ascii="Times New Roman" w:eastAsia="Times New Roman" w:hAnsi="Times New Roman" w:cs="Times New Roman"/>
          <w:w w:val="100"/>
          <w:spacing w:val="0"/>
          <w:color w:val="000000"/>
          <w:position w:val="0"/>
        </w:rPr>
        <w:t>Asi, el cierre 2017 proyectado por el Banco de Mexico para el tipo de cambio es de 18.14 ppd de acuerdo a los resultados de la Encuesta Sobre las Expectativas de los Especialistas en Economia del Sector Privado del mes de septiembre.</w:t>
      </w:r>
    </w:p>
    <w:p>
      <w:pPr>
        <w:pStyle w:val="Style56"/>
        <w:widowControl w:val="0"/>
        <w:keepNext w:val="0"/>
        <w:keepLines w:val="0"/>
        <w:shd w:val="clear" w:color="auto" w:fill="auto"/>
        <w:bidi w:val="0"/>
        <w:spacing w:before="0" w:after="280" w:line="269" w:lineRule="exact"/>
        <w:ind w:left="0" w:right="0" w:firstLine="320"/>
      </w:pPr>
      <w:r>
        <w:rPr>
          <w:lang w:val="en-US" w:eastAsia="en-US" w:bidi="en-US"/>
          <w:rFonts w:ascii="Times New Roman" w:eastAsia="Times New Roman" w:hAnsi="Times New Roman" w:cs="Times New Roman"/>
          <w:w w:val="100"/>
          <w:spacing w:val="0"/>
          <w:color w:val="000000"/>
          <w:position w:val="0"/>
        </w:rPr>
        <w:t>En lo que se refiere al comportamiento de los precios, la inflacion observada inicio una tendencia al alza a partir de julio de 2016, que para septiembre de 2017 se ubico en 6.3 por ciento. Los determinantes de esta trayectoria de los precios fueron la depreciacion acumulada del tipo de cambio, el incremento del precio de los energeticos (gasolinas y gas LP), los incrementos de los precios de productos agropecuarios que se registraron en abril y en las tarifas autorizadas por las diferentes instancias de gobierno, particularmente en autotransporte. En consecuencia, la inflacion general anual al finalizar el ano se ubicara por encima del intervalo de variacion del Banco de Mexico.</w:t>
      </w:r>
    </w:p>
    <w:p>
      <w:pPr>
        <w:pStyle w:val="Style56"/>
        <w:widowControl w:val="0"/>
        <w:keepNext w:val="0"/>
        <w:keepLines w:val="0"/>
        <w:shd w:val="clear" w:color="auto" w:fill="auto"/>
        <w:bidi w:val="0"/>
        <w:spacing w:before="0" w:after="280" w:line="269" w:lineRule="exact"/>
        <w:ind w:left="0" w:right="0" w:firstLine="320"/>
      </w:pPr>
      <w:r>
        <w:rPr>
          <w:lang w:val="en-US" w:eastAsia="en-US" w:bidi="en-US"/>
          <w:rFonts w:ascii="Times New Roman" w:eastAsia="Times New Roman" w:hAnsi="Times New Roman" w:cs="Times New Roman"/>
          <w:w w:val="100"/>
          <w:spacing w:val="0"/>
          <w:color w:val="000000"/>
          <w:position w:val="0"/>
        </w:rPr>
        <w:t>Por otro lado, la evolution del mercado petrolero ha mostrado una mejoria que se ha reflejado en reduction de la volatilidad que habia experimentado en los anos anteriores. De esa forma, el impacto positivo de la reduction de la oferta, derivado de recorte de la Organization de Paises Exportadores de Petroleo (OPEP), la disminucion adicional de un millon de barriles diarios en las exportaciones de Arabia Saudita, la adhesion de Nigeria al recorte, asi como las reducciones registradas en los inventarios de crudo de Estados Unidos de America, se ha traducido a una recuperacion de los precios del petroleo.</w:t>
      </w:r>
    </w:p>
    <w:p>
      <w:pPr>
        <w:pStyle w:val="Style56"/>
        <w:widowControl w:val="0"/>
        <w:keepNext w:val="0"/>
        <w:keepLines w:val="0"/>
        <w:shd w:val="clear" w:color="auto" w:fill="auto"/>
        <w:bidi w:val="0"/>
        <w:spacing w:before="0" w:after="345" w:line="269" w:lineRule="exact"/>
        <w:ind w:left="0" w:right="0" w:firstLine="320"/>
      </w:pPr>
      <w:r>
        <w:rPr>
          <w:lang w:val="en-US" w:eastAsia="en-US" w:bidi="en-US"/>
          <w:rFonts w:ascii="Times New Roman" w:eastAsia="Times New Roman" w:hAnsi="Times New Roman" w:cs="Times New Roman"/>
          <w:w w:val="100"/>
          <w:spacing w:val="0"/>
          <w:color w:val="000000"/>
          <w:position w:val="0"/>
        </w:rPr>
        <w:t>De esa forma, la cotizacion del crudo de referencia West Texas Intermediate (WTI) alcanzo un precio promedio en septiembre de 49.81 dolares por barril (dpb), lo que represento un crecimiento anual de 9.6 por ciento; la Mezcla Mexicana de Exportation (MME) reporto un incremento anual en su precio promedio durante el mismo mes de 22.2 por ciento, al registrar un valor de 48.23 dpb.</w:t>
      </w:r>
    </w:p>
    <w:p>
      <w:pPr>
        <w:pStyle w:val="Style61"/>
        <w:widowControl w:val="0"/>
        <w:keepNext w:val="0"/>
        <w:keepLines w:val="0"/>
        <w:shd w:val="clear" w:color="auto" w:fill="auto"/>
        <w:bidi w:val="0"/>
        <w:jc w:val="center"/>
        <w:spacing w:before="0" w:after="68"/>
        <w:ind w:left="0" w:right="20" w:firstLine="0"/>
      </w:pPr>
      <w:r>
        <w:rPr>
          <w:lang w:val="en-US" w:eastAsia="en-US" w:bidi="en-US"/>
          <w:rFonts w:ascii="Times New Roman" w:eastAsia="Times New Roman" w:hAnsi="Times New Roman" w:cs="Times New Roman"/>
          <w:w w:val="100"/>
          <w:spacing w:val="0"/>
          <w:color w:val="000000"/>
          <w:position w:val="0"/>
        </w:rPr>
        <w:t>PRECIO DE LA MEZCLA MEXICANA DE PE1ROLEO</w:t>
      </w:r>
    </w:p>
    <w:p>
      <w:pPr>
        <w:pStyle w:val="Style6"/>
        <w:widowControl w:val="0"/>
        <w:keepNext w:val="0"/>
        <w:keepLines w:val="0"/>
        <w:shd w:val="clear" w:color="auto" w:fill="auto"/>
        <w:bidi w:val="0"/>
        <w:spacing w:before="0" w:after="87" w:line="178" w:lineRule="exact"/>
        <w:ind w:left="0" w:right="20" w:firstLine="0"/>
      </w:pPr>
      <w:r>
        <w:rPr>
          <w:rStyle w:val="CharStyle75"/>
        </w:rPr>
        <w:t>(dolares por banil)</w:t>
      </w:r>
    </w:p>
    <w:p>
      <w:pPr>
        <w:pStyle w:val="Style76"/>
        <w:tabs>
          <w:tab w:leader="none" w:pos="4262" w:val="left"/>
          <w:tab w:leader="none" w:pos="6278" w:val="left"/>
        </w:tabs>
        <w:widowControl w:val="0"/>
        <w:keepNext w:val="0"/>
        <w:keepLines w:val="0"/>
        <w:shd w:val="clear" w:color="auto" w:fill="auto"/>
        <w:bidi w:val="0"/>
        <w:spacing w:before="0" w:after="0"/>
        <w:ind w:left="2980" w:right="0" w:firstLine="0"/>
      </w:pPr>
      <w:r>
        <w:pict>
          <v:shape id="_x0000_s1040" type="#_x0000_t202" style="position:absolute;margin-left:38.65pt;margin-top:129.85pt;width:444.95pt;height:34.55pt;z-index:-125829368;mso-wrap-distance-left:19.45pt;mso-wrap-distance-right:6.pt;mso-wrap-distance-bottom:20.pt;mso-position-horizontal-relative:margin" filled="f" stroked="f">
            <v:textbox style="mso-fit-shape-to-text:t" inset="0,0,0,0">
              <w:txbxContent>
                <w:p>
                  <w:pPr>
                    <w:pStyle w:val="Style16"/>
                    <w:tabs>
                      <w:tab w:leader="none" w:pos="4675" w:val="left"/>
                      <w:tab w:leader="none" w:pos="6278" w:val="left"/>
                      <w:tab w:leader="none" w:pos="8285" w:val="left"/>
                    </w:tabs>
                    <w:widowControl w:val="0"/>
                    <w:keepNext w:val="0"/>
                    <w:keepLines w:val="0"/>
                    <w:shd w:val="clear" w:color="auto" w:fill="auto"/>
                    <w:bidi w:val="0"/>
                    <w:spacing w:before="0" w:after="0"/>
                    <w:ind w:left="3480" w:right="0" w:firstLine="0"/>
                  </w:pPr>
                  <w:r>
                    <w:rPr>
                      <w:rStyle w:val="CharStyle18"/>
                      <w:b w:val="0"/>
                      <w:bCs w:val="0"/>
                    </w:rPr>
                    <w:t>$ O £</w:t>
                    <w:tab/>
                    <w:t>□</w:t>
                    <w:tab/>
                  </w:r>
                  <w:r>
                    <w:rPr>
                      <w:rStyle w:val="CharStyle19"/>
                      <w:b/>
                      <w:bCs/>
                    </w:rPr>
                    <w:t>3 J B ^</w:t>
                    <w:tab/>
                    <w:t>»</w:t>
                  </w:r>
                </w:p>
                <w:p>
                  <w:pPr>
                    <w:pStyle w:val="Style20"/>
                    <w:tabs>
                      <w:tab w:leader="none" w:pos="6570" w:val="left"/>
                    </w:tabs>
                    <w:widowControl w:val="0"/>
                    <w:keepNext w:val="0"/>
                    <w:keepLines w:val="0"/>
                    <w:shd w:val="clear" w:color="auto" w:fill="auto"/>
                    <w:bidi w:val="0"/>
                    <w:spacing w:before="0" w:after="0"/>
                    <w:ind w:left="2380" w:right="0" w:firstLine="0"/>
                  </w:pPr>
                  <w:r>
                    <w:rPr>
                      <w:rStyle w:val="CharStyle22"/>
                    </w:rPr>
                    <w:t>2016</w:t>
                    <w:tab/>
                    <w:t>2017</w:t>
                  </w:r>
                </w:p>
                <w:p>
                  <w:pPr>
                    <w:pStyle w:val="Style13"/>
                    <w:widowControl w:val="0"/>
                    <w:keepNext w:val="0"/>
                    <w:keepLines w:val="0"/>
                    <w:shd w:val="clear" w:color="auto" w:fill="auto"/>
                    <w:bidi w:val="0"/>
                    <w:jc w:val="left"/>
                    <w:spacing w:before="0" w:after="0" w:line="197" w:lineRule="exact"/>
                    <w:ind w:left="0" w:right="0" w:firstLine="0"/>
                  </w:pPr>
                  <w:r>
                    <w:rPr>
                      <w:rStyle w:val="CharStyle15"/>
                    </w:rPr>
                    <w:t xml:space="preserve">Fuente: </w:t>
                  </w:r>
                  <w:r>
                    <w:rPr>
                      <w:rStyle w:val="CharStyle14"/>
                    </w:rPr>
                    <w:t>Seguimiento diario al Mercado de Petroleo, Secretaria de Energia y Estadisticas de Petroleo y Gas, Comision Nacional de Hidrocarburos.</w:t>
                  </w:r>
                </w:p>
              </w:txbxContent>
            </v:textbox>
            <w10:wrap type="topAndBottom" anchorx="margin"/>
          </v:shape>
        </w:pict>
      </w:r>
      <w:r>
        <w:pict>
          <v:shape id="_x0000_s1041" type="#_x0000_t75" style="position:absolute;margin-left:44.9pt;margin-top:10.1pt;width:420.95pt;height:124.3pt;z-index:-125829367;mso-wrap-distance-left:19.45pt;mso-wrap-distance-right:6.pt;mso-wrap-distance-bottom:20.pt;mso-position-horizontal-relative:margin">
            <v:imagedata r:id="rId15" r:href="rId16"/>
            <w10:wrap type="topAndBottom" anchorx="margin"/>
          </v:shape>
        </w:pict>
      </w:r>
      <w:r>
        <w:rPr>
          <w:rStyle w:val="CharStyle78"/>
        </w:rPr>
        <w:t>Promedio anual</w:t>
        <w:tab/>
      </w:r>
      <w:r>
        <w:rPr>
          <w:rStyle w:val="CharStyle79"/>
        </w:rPr>
        <w:t xml:space="preserve">• </w:t>
      </w:r>
      <w:r>
        <w:rPr>
          <w:rStyle w:val="CharStyle78"/>
        </w:rPr>
        <w:t>Promedio mensual</w:t>
        <w:tab/>
        <w:t>EstimadoUF</w:t>
      </w:r>
      <w:r>
        <w:br w:type="page"/>
      </w:r>
    </w:p>
    <w:p>
      <w:pPr>
        <w:pStyle w:val="Style59"/>
        <w:widowControl w:val="0"/>
        <w:keepNext/>
        <w:keepLines/>
        <w:shd w:val="clear" w:color="auto" w:fill="auto"/>
        <w:bidi w:val="0"/>
        <w:spacing w:before="0" w:after="241" w:line="266" w:lineRule="exact"/>
        <w:ind w:left="0" w:right="0" w:firstLine="0"/>
      </w:pPr>
      <w:bookmarkStart w:id="8" w:name="bookmark8"/>
      <w:r>
        <w:rPr>
          <w:lang w:val="en-US" w:eastAsia="en-US" w:bidi="en-US"/>
          <w:sz w:val="24"/>
          <w:szCs w:val="24"/>
          <w:rFonts w:ascii="Times New Roman" w:eastAsia="Times New Roman" w:hAnsi="Times New Roman" w:cs="Times New Roman"/>
          <w:w w:val="100"/>
          <w:spacing w:val="0"/>
          <w:color w:val="000000"/>
          <w:position w:val="0"/>
        </w:rPr>
        <w:t>Perspectiva Economica de Mexico 2018</w:t>
      </w:r>
      <w:bookmarkEnd w:id="8"/>
    </w:p>
    <w:p>
      <w:pPr>
        <w:pStyle w:val="Style56"/>
        <w:widowControl w:val="0"/>
        <w:keepNext w:val="0"/>
        <w:keepLines w:val="0"/>
        <w:shd w:val="clear" w:color="auto" w:fill="auto"/>
        <w:bidi w:val="0"/>
        <w:spacing w:before="0" w:line="240" w:lineRule="exact"/>
        <w:ind w:left="0" w:right="0" w:firstLine="320"/>
      </w:pPr>
      <w:r>
        <w:rPr>
          <w:lang w:val="en-US" w:eastAsia="en-US" w:bidi="en-US"/>
          <w:rFonts w:ascii="Times New Roman" w:eastAsia="Times New Roman" w:hAnsi="Times New Roman" w:cs="Times New Roman"/>
          <w:w w:val="100"/>
          <w:spacing w:val="0"/>
          <w:color w:val="000000"/>
          <w:position w:val="0"/>
        </w:rPr>
        <w:t>La aceleracion de la economia mundial se ha reflejado en el avance del comercio international, el repunte notable de la inversion y de la production industrial, de manera que el desempeno de los paises avanzados continua siendo positivo. No obstante que el escenario actual es mejor respecto al de los meses precedentes, la recupera</w:t>
      </w:r>
      <w:r>
        <w:rPr>
          <w:rStyle w:val="CharStyle73"/>
        </w:rPr>
        <w:t>ti</w:t>
      </w:r>
      <w:r>
        <w:rPr>
          <w:lang w:val="en-US" w:eastAsia="en-US" w:bidi="en-US"/>
          <w:rFonts w:ascii="Times New Roman" w:eastAsia="Times New Roman" w:hAnsi="Times New Roman" w:cs="Times New Roman"/>
          <w:w w:val="100"/>
          <w:spacing w:val="0"/>
          <w:color w:val="000000"/>
          <w:position w:val="0"/>
        </w:rPr>
        <w:t>on no esta completa debido a que en algunos paises el crecimiento continua debil. Asi, por ejemplo, las perspectivas para los mercados emergentes y economias en desarrollo como America Latina son desfavorables y experimentan un estancamiento en su ingreso per capita.</w:t>
      </w:r>
    </w:p>
    <w:p>
      <w:pPr>
        <w:pStyle w:val="Style56"/>
        <w:widowControl w:val="0"/>
        <w:keepNext w:val="0"/>
        <w:keepLines w:val="0"/>
        <w:shd w:val="clear" w:color="auto" w:fill="auto"/>
        <w:bidi w:val="0"/>
        <w:spacing w:before="0" w:after="244" w:line="240" w:lineRule="exact"/>
        <w:ind w:left="0" w:right="0" w:firstLine="320"/>
      </w:pPr>
      <w:r>
        <w:rPr>
          <w:lang w:val="en-US" w:eastAsia="en-US" w:bidi="en-US"/>
          <w:rFonts w:ascii="Times New Roman" w:eastAsia="Times New Roman" w:hAnsi="Times New Roman" w:cs="Times New Roman"/>
          <w:w w:val="100"/>
          <w:spacing w:val="0"/>
          <w:color w:val="000000"/>
          <w:position w:val="0"/>
        </w:rPr>
        <w:t>En ese contexto, el Fondo Monetario International, en su publication “World Economic Outlook 2017” correspondiente a octubre, estimo una tasa de crecimiento para la economia global de 3.6 por ciento para el cierre de 2017 y de 3.7 por ciento para 2018.</w:t>
      </w:r>
    </w:p>
    <w:p>
      <w:pPr>
        <w:pStyle w:val="Style56"/>
        <w:widowControl w:val="0"/>
        <w:keepNext w:val="0"/>
        <w:keepLines w:val="0"/>
        <w:shd w:val="clear" w:color="auto" w:fill="auto"/>
        <w:bidi w:val="0"/>
        <w:spacing w:before="0" w:after="196" w:line="210" w:lineRule="exact"/>
        <w:ind w:left="0" w:right="0" w:firstLine="320"/>
      </w:pPr>
      <w:r>
        <w:rPr>
          <w:lang w:val="en-US" w:eastAsia="en-US" w:bidi="en-US"/>
          <w:rFonts w:ascii="Times New Roman" w:eastAsia="Times New Roman" w:hAnsi="Times New Roman" w:cs="Times New Roman"/>
          <w:w w:val="100"/>
          <w:spacing w:val="0"/>
          <w:color w:val="000000"/>
          <w:position w:val="0"/>
        </w:rPr>
        <w:t>Para el caso de nuestro pais, las perspectivas economicas en 2018 son:</w:t>
      </w:r>
    </w:p>
    <w:p>
      <w:pPr>
        <w:pStyle w:val="Style56"/>
        <w:numPr>
          <w:ilvl w:val="0"/>
          <w:numId w:val="1"/>
        </w:numPr>
        <w:tabs>
          <w:tab w:leader="none" w:pos="500" w:val="left"/>
        </w:tabs>
        <w:widowControl w:val="0"/>
        <w:keepNext w:val="0"/>
        <w:keepLines w:val="0"/>
        <w:shd w:val="clear" w:color="auto" w:fill="auto"/>
        <w:bidi w:val="0"/>
        <w:spacing w:before="0" w:line="240" w:lineRule="exact"/>
        <w:ind w:left="0" w:right="0" w:firstLine="320"/>
      </w:pPr>
      <w:r>
        <w:rPr>
          <w:lang w:val="en-US" w:eastAsia="en-US" w:bidi="en-US"/>
          <w:rFonts w:ascii="Times New Roman" w:eastAsia="Times New Roman" w:hAnsi="Times New Roman" w:cs="Times New Roman"/>
          <w:w w:val="100"/>
          <w:spacing w:val="0"/>
          <w:color w:val="000000"/>
          <w:position w:val="0"/>
        </w:rPr>
        <w:t>La dispersion de incertidumbre sobre el futuro de la relation economica Mexico-Estados Unidos de America, en particular, vislumbra que se presente un avance significativo en la modernization del acuerdo comercial de la region.</w:t>
      </w:r>
    </w:p>
    <w:p>
      <w:pPr>
        <w:pStyle w:val="Style56"/>
        <w:numPr>
          <w:ilvl w:val="0"/>
          <w:numId w:val="1"/>
        </w:numPr>
        <w:tabs>
          <w:tab w:leader="none" w:pos="500" w:val="left"/>
        </w:tabs>
        <w:widowControl w:val="0"/>
        <w:keepNext w:val="0"/>
        <w:keepLines w:val="0"/>
        <w:shd w:val="clear" w:color="auto" w:fill="auto"/>
        <w:bidi w:val="0"/>
        <w:spacing w:before="0" w:line="240" w:lineRule="exact"/>
        <w:ind w:left="0" w:right="0" w:firstLine="320"/>
      </w:pPr>
      <w:r>
        <w:rPr>
          <w:lang w:val="en-US" w:eastAsia="en-US" w:bidi="en-US"/>
          <w:rFonts w:ascii="Times New Roman" w:eastAsia="Times New Roman" w:hAnsi="Times New Roman" w:cs="Times New Roman"/>
          <w:w w:val="100"/>
          <w:spacing w:val="0"/>
          <w:color w:val="000000"/>
          <w:position w:val="0"/>
        </w:rPr>
        <w:t>Una mayor expansion en las exportaciones nacionales respecto a la estimada para 2017, lo anterior con base en la expectativa de una aceleracion del PIB y la production industrial de los Estados Unidos de America.</w:t>
      </w:r>
    </w:p>
    <w:p>
      <w:pPr>
        <w:pStyle w:val="Style56"/>
        <w:numPr>
          <w:ilvl w:val="0"/>
          <w:numId w:val="1"/>
        </w:numPr>
        <w:tabs>
          <w:tab w:leader="none" w:pos="500" w:val="left"/>
        </w:tabs>
        <w:widowControl w:val="0"/>
        <w:keepNext w:val="0"/>
        <w:keepLines w:val="0"/>
        <w:shd w:val="clear" w:color="auto" w:fill="auto"/>
        <w:bidi w:val="0"/>
        <w:spacing w:before="0" w:line="240" w:lineRule="exact"/>
        <w:ind w:left="0" w:right="0" w:firstLine="320"/>
      </w:pPr>
      <w:r>
        <w:rPr>
          <w:lang w:val="en-US" w:eastAsia="en-US" w:bidi="en-US"/>
          <w:rFonts w:ascii="Times New Roman" w:eastAsia="Times New Roman" w:hAnsi="Times New Roman" w:cs="Times New Roman"/>
          <w:w w:val="100"/>
          <w:spacing w:val="0"/>
          <w:color w:val="000000"/>
          <w:position w:val="0"/>
        </w:rPr>
        <w:t>Se preve mayor dinamismo en la demanda interna, apuntalado por la generation de empleos, mayor disponibilidad de financiamiento, mejoria de los salarios reales asi como un repunte en la confianza de los consumidores y de las empresas ante un entorno externo mas favorable.</w:t>
      </w:r>
    </w:p>
    <w:p>
      <w:pPr>
        <w:pStyle w:val="Style56"/>
        <w:numPr>
          <w:ilvl w:val="0"/>
          <w:numId w:val="1"/>
        </w:numPr>
        <w:tabs>
          <w:tab w:leader="none" w:pos="505" w:val="left"/>
        </w:tabs>
        <w:widowControl w:val="0"/>
        <w:keepNext w:val="0"/>
        <w:keepLines w:val="0"/>
        <w:shd w:val="clear" w:color="auto" w:fill="auto"/>
        <w:bidi w:val="0"/>
        <w:spacing w:before="0" w:line="240" w:lineRule="exact"/>
        <w:ind w:left="0" w:right="0" w:firstLine="320"/>
      </w:pPr>
      <w:r>
        <w:rPr>
          <w:lang w:val="en-US" w:eastAsia="en-US" w:bidi="en-US"/>
          <w:rFonts w:ascii="Times New Roman" w:eastAsia="Times New Roman" w:hAnsi="Times New Roman" w:cs="Times New Roman"/>
          <w:w w:val="100"/>
          <w:spacing w:val="0"/>
          <w:color w:val="000000"/>
          <w:position w:val="0"/>
        </w:rPr>
        <w:t>El nivel de inflation para finales de ese ano se estima en un nivel consistente con el objetivo establecido por el Banco de Mexico de 3.0 por ciento, con un intervalo de variabilidad de mas/menos un punto porcentual.</w:t>
      </w:r>
    </w:p>
    <w:p>
      <w:pPr>
        <w:pStyle w:val="Style56"/>
        <w:numPr>
          <w:ilvl w:val="0"/>
          <w:numId w:val="1"/>
        </w:numPr>
        <w:tabs>
          <w:tab w:leader="none" w:pos="500" w:val="left"/>
        </w:tabs>
        <w:widowControl w:val="0"/>
        <w:keepNext w:val="0"/>
        <w:keepLines w:val="0"/>
        <w:shd w:val="clear" w:color="auto" w:fill="auto"/>
        <w:bidi w:val="0"/>
        <w:spacing w:before="0" w:line="240" w:lineRule="exact"/>
        <w:ind w:left="0" w:right="0" w:firstLine="320"/>
      </w:pPr>
      <w:r>
        <w:rPr>
          <w:lang w:val="en-US" w:eastAsia="en-US" w:bidi="en-US"/>
          <w:rFonts w:ascii="Times New Roman" w:eastAsia="Times New Roman" w:hAnsi="Times New Roman" w:cs="Times New Roman"/>
          <w:w w:val="100"/>
          <w:spacing w:val="0"/>
          <w:color w:val="000000"/>
          <w:position w:val="0"/>
        </w:rPr>
        <w:t>Derivado de lo anterior, para 2018 se anticipa una aceleracion del crecimiento economico, con un intervalo estimado de entre 2.0 y 3.0 por ciento.</w:t>
      </w:r>
    </w:p>
    <w:p>
      <w:pPr>
        <w:pStyle w:val="Style56"/>
        <w:numPr>
          <w:ilvl w:val="0"/>
          <w:numId w:val="1"/>
        </w:numPr>
        <w:tabs>
          <w:tab w:leader="none" w:pos="510" w:val="left"/>
        </w:tabs>
        <w:widowControl w:val="0"/>
        <w:keepNext w:val="0"/>
        <w:keepLines w:val="0"/>
        <w:shd w:val="clear" w:color="auto" w:fill="auto"/>
        <w:bidi w:val="0"/>
        <w:spacing w:before="0" w:line="240" w:lineRule="exact"/>
        <w:ind w:left="0" w:right="0" w:firstLine="320"/>
      </w:pPr>
      <w:r>
        <w:rPr>
          <w:lang w:val="en-US" w:eastAsia="en-US" w:bidi="en-US"/>
          <w:rFonts w:ascii="Times New Roman" w:eastAsia="Times New Roman" w:hAnsi="Times New Roman" w:cs="Times New Roman"/>
          <w:w w:val="100"/>
          <w:spacing w:val="0"/>
          <w:color w:val="000000"/>
          <w:position w:val="0"/>
        </w:rPr>
        <w:t>En cuanto a los terremotos observados en septiembre de 2017, el analisis realizado muestra que no danaron la capacidad productiva de la economia, las perdidas economicas que se registraron afectaron principalmente a las viviendas y no la infraestructura publica en comunicaciones o la planta productiva privada, ya que la interruption de la actividad productiva en el sector servicios tendra un efecto de naturaleza temporal. De esa forma, estos fenomenos naturales no generaran un cambio significativo en la tasa de crecimiento a nivel nacional.</w:t>
      </w:r>
    </w:p>
    <w:p>
      <w:pPr>
        <w:pStyle w:val="Style56"/>
        <w:widowControl w:val="0"/>
        <w:keepNext w:val="0"/>
        <w:keepLines w:val="0"/>
        <w:shd w:val="clear" w:color="auto" w:fill="auto"/>
        <w:bidi w:val="0"/>
        <w:spacing w:before="0" w:after="234" w:line="240" w:lineRule="exact"/>
        <w:ind w:left="0" w:right="0" w:firstLine="320"/>
      </w:pPr>
      <w:r>
        <w:rPr>
          <w:lang w:val="en-US" w:eastAsia="en-US" w:bidi="en-US"/>
          <w:rFonts w:ascii="Times New Roman" w:eastAsia="Times New Roman" w:hAnsi="Times New Roman" w:cs="Times New Roman"/>
          <w:w w:val="100"/>
          <w:spacing w:val="0"/>
          <w:color w:val="000000"/>
          <w:position w:val="0"/>
        </w:rPr>
        <w:t>Relacionado con lo anterior, el Paquete Economico 2018 presentado por el Ejecutivo Federal considera un rango de crecimiento que toma en cuenta la mejoria en las perspectivas para la economia mexicana y, en cuanto a las finanzas publicas, considera los efectos de la incertidumbre respecto a la relation economica con nuestro principal socio comercial. Asi, el marco macroeconomico es el siguiente:</w:t>
      </w:r>
    </w:p>
    <w:p>
      <w:pPr>
        <w:pStyle w:val="Style66"/>
        <w:widowControl w:val="0"/>
        <w:keepNext w:val="0"/>
        <w:keepLines w:val="0"/>
        <w:shd w:val="clear" w:color="auto" w:fill="auto"/>
        <w:bidi w:val="0"/>
        <w:spacing w:before="0" w:after="0" w:line="222" w:lineRule="exact"/>
        <w:ind w:left="0" w:right="0" w:firstLine="0"/>
      </w:pPr>
      <w:r>
        <w:rPr>
          <w:lang w:val="en-US" w:eastAsia="en-US" w:bidi="en-US"/>
          <w:rFonts w:ascii="Times New Roman" w:eastAsia="Times New Roman" w:hAnsi="Times New Roman" w:cs="Times New Roman"/>
          <w:w w:val="100"/>
          <w:spacing w:val="0"/>
          <w:color w:val="000000"/>
          <w:position w:val="0"/>
        </w:rPr>
        <w:t xml:space="preserve">MARCO MACROECONOMICO 2018 </w:t>
      </w:r>
      <w:r>
        <w:rPr>
          <w:lang w:val="en-US" w:eastAsia="en-US" w:bidi="en-US"/>
          <w:vertAlign w:val="superscript"/>
          <w:rFonts w:ascii="Times New Roman" w:eastAsia="Times New Roman" w:hAnsi="Times New Roman" w:cs="Times New Roman"/>
          <w:w w:val="100"/>
          <w:spacing w:val="0"/>
          <w:color w:val="000000"/>
          <w:position w:val="0"/>
        </w:rPr>
        <w:t>e/</w:t>
      </w:r>
    </w:p>
    <w:tbl>
      <w:tblPr>
        <w:tblOverlap w:val="never"/>
        <w:tblLayout w:type="fixed"/>
        <w:jc w:val="center"/>
      </w:tblPr>
      <w:tblGrid>
        <w:gridCol w:w="5458"/>
        <w:gridCol w:w="1085"/>
      </w:tblGrid>
      <w:tr>
        <w:trPr>
          <w:trHeight w:val="259" w:hRule="exact"/>
        </w:trPr>
        <w:tc>
          <w:tcPr>
            <w:shd w:val="clear" w:color="auto" w:fill="4F81BC"/>
            <w:tcBorders/>
            <w:vAlign w:val="bottom"/>
          </w:tcPr>
          <w:p>
            <w:pPr>
              <w:pStyle w:val="Style56"/>
              <w:framePr w:w="654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71"/>
              </w:rPr>
              <w:t>Concepto</w:t>
            </w:r>
          </w:p>
        </w:tc>
        <w:tc>
          <w:tcPr>
            <w:shd w:val="clear" w:color="auto" w:fill="4F81BC"/>
            <w:tcBorders/>
            <w:vAlign w:val="bottom"/>
          </w:tcPr>
          <w:p>
            <w:pPr>
              <w:pStyle w:val="Style56"/>
              <w:framePr w:w="6542" w:wrap="notBeside" w:vAnchor="text" w:hAnchor="text" w:xAlign="center" w:y="1"/>
              <w:widowControl w:val="0"/>
              <w:keepNext w:val="0"/>
              <w:keepLines w:val="0"/>
              <w:shd w:val="clear" w:color="auto" w:fill="auto"/>
              <w:bidi w:val="0"/>
              <w:jc w:val="center"/>
              <w:spacing w:before="0" w:after="0" w:line="222" w:lineRule="exact"/>
              <w:ind w:left="20" w:right="0" w:firstLine="0"/>
            </w:pPr>
            <w:r>
              <w:rPr>
                <w:rStyle w:val="CharStyle71"/>
              </w:rPr>
              <w:t>Valor</w:t>
            </w:r>
          </w:p>
        </w:tc>
      </w:tr>
      <w:tr>
        <w:trPr>
          <w:trHeight w:val="250" w:hRule="exact"/>
        </w:trPr>
        <w:tc>
          <w:tcPr>
            <w:shd w:val="clear" w:color="auto" w:fill="D5E3F2"/>
            <w:tcBorders>
              <w:left w:val="single" w:sz="4"/>
            </w:tcBorders>
            <w:vAlign w:val="bottom"/>
          </w:tcPr>
          <w:p>
            <w:pPr>
              <w:pStyle w:val="Style56"/>
              <w:framePr w:w="6542"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72"/>
              </w:rPr>
              <w:t>Crecimiento real del PIB (por ciento)</w:t>
            </w:r>
          </w:p>
        </w:tc>
        <w:tc>
          <w:tcPr>
            <w:shd w:val="clear" w:color="auto" w:fill="D5E3F2"/>
            <w:tcBorders>
              <w:right w:val="single" w:sz="4"/>
            </w:tcBorders>
            <w:vAlign w:val="bottom"/>
          </w:tcPr>
          <w:p>
            <w:pPr>
              <w:pStyle w:val="Style56"/>
              <w:framePr w:w="6542" w:wrap="notBeside" w:vAnchor="text" w:hAnchor="text" w:xAlign="center" w:y="1"/>
              <w:widowControl w:val="0"/>
              <w:keepNext w:val="0"/>
              <w:keepLines w:val="0"/>
              <w:shd w:val="clear" w:color="auto" w:fill="auto"/>
              <w:bidi w:val="0"/>
              <w:jc w:val="center"/>
              <w:spacing w:before="0" w:after="0" w:line="210" w:lineRule="exact"/>
              <w:ind w:left="20" w:right="0" w:firstLine="0"/>
            </w:pPr>
            <w:r>
              <w:rPr>
                <w:rStyle w:val="CharStyle72"/>
              </w:rPr>
              <w:t>2.0-3.0</w:t>
            </w:r>
          </w:p>
        </w:tc>
      </w:tr>
      <w:tr>
        <w:trPr>
          <w:trHeight w:val="250" w:hRule="exact"/>
        </w:trPr>
        <w:tc>
          <w:tcPr>
            <w:shd w:val="clear" w:color="auto" w:fill="FFFFFF"/>
            <w:tcBorders>
              <w:left w:val="single" w:sz="4"/>
              <w:top w:val="single" w:sz="4"/>
            </w:tcBorders>
            <w:vAlign w:val="bottom"/>
          </w:tcPr>
          <w:p>
            <w:pPr>
              <w:pStyle w:val="Style56"/>
              <w:framePr w:w="6542"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72"/>
              </w:rPr>
              <w:t>Inflation (Variation INPC dic. /dic.)</w:t>
            </w:r>
          </w:p>
        </w:tc>
        <w:tc>
          <w:tcPr>
            <w:shd w:val="clear" w:color="auto" w:fill="FFFFFF"/>
            <w:tcBorders>
              <w:right w:val="single" w:sz="4"/>
              <w:top w:val="single" w:sz="4"/>
            </w:tcBorders>
            <w:vAlign w:val="bottom"/>
          </w:tcPr>
          <w:p>
            <w:pPr>
              <w:pStyle w:val="Style56"/>
              <w:framePr w:w="6542" w:wrap="notBeside" w:vAnchor="text" w:hAnchor="text" w:xAlign="center" w:y="1"/>
              <w:widowControl w:val="0"/>
              <w:keepNext w:val="0"/>
              <w:keepLines w:val="0"/>
              <w:shd w:val="clear" w:color="auto" w:fill="auto"/>
              <w:bidi w:val="0"/>
              <w:jc w:val="center"/>
              <w:spacing w:before="0" w:after="0" w:line="210" w:lineRule="exact"/>
              <w:ind w:left="20" w:right="0" w:firstLine="0"/>
            </w:pPr>
            <w:r>
              <w:rPr>
                <w:rStyle w:val="CharStyle72"/>
              </w:rPr>
              <w:t>3.0</w:t>
            </w:r>
          </w:p>
        </w:tc>
      </w:tr>
      <w:tr>
        <w:trPr>
          <w:trHeight w:val="250" w:hRule="exact"/>
        </w:trPr>
        <w:tc>
          <w:tcPr>
            <w:shd w:val="clear" w:color="auto" w:fill="D5E3F2"/>
            <w:tcBorders>
              <w:left w:val="single" w:sz="4"/>
              <w:top w:val="single" w:sz="4"/>
            </w:tcBorders>
            <w:vAlign w:val="bottom"/>
          </w:tcPr>
          <w:p>
            <w:pPr>
              <w:pStyle w:val="Style56"/>
              <w:framePr w:w="6542"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72"/>
              </w:rPr>
              <w:t>Balance fiscal -sin inversion de PEMEX- (por ciento del PIB)</w:t>
            </w:r>
          </w:p>
        </w:tc>
        <w:tc>
          <w:tcPr>
            <w:shd w:val="clear" w:color="auto" w:fill="D5E3F2"/>
            <w:tcBorders>
              <w:right w:val="single" w:sz="4"/>
              <w:top w:val="single" w:sz="4"/>
            </w:tcBorders>
            <w:vAlign w:val="bottom"/>
          </w:tcPr>
          <w:p>
            <w:pPr>
              <w:pStyle w:val="Style56"/>
              <w:framePr w:w="6542" w:wrap="notBeside" w:vAnchor="text" w:hAnchor="text" w:xAlign="center" w:y="1"/>
              <w:widowControl w:val="0"/>
              <w:keepNext w:val="0"/>
              <w:keepLines w:val="0"/>
              <w:shd w:val="clear" w:color="auto" w:fill="auto"/>
              <w:bidi w:val="0"/>
              <w:jc w:val="center"/>
              <w:spacing w:before="0" w:after="0" w:line="210" w:lineRule="exact"/>
              <w:ind w:left="20" w:right="0" w:firstLine="0"/>
            </w:pPr>
            <w:r>
              <w:rPr>
                <w:rStyle w:val="CharStyle72"/>
              </w:rPr>
              <w:t>0.0</w:t>
            </w:r>
          </w:p>
        </w:tc>
      </w:tr>
      <w:tr>
        <w:trPr>
          <w:trHeight w:val="250" w:hRule="exact"/>
        </w:trPr>
        <w:tc>
          <w:tcPr>
            <w:shd w:val="clear" w:color="auto" w:fill="FFFFFF"/>
            <w:tcBorders>
              <w:left w:val="single" w:sz="4"/>
              <w:top w:val="single" w:sz="4"/>
            </w:tcBorders>
            <w:vAlign w:val="bottom"/>
          </w:tcPr>
          <w:p>
            <w:pPr>
              <w:pStyle w:val="Style56"/>
              <w:framePr w:w="6542"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72"/>
              </w:rPr>
              <w:t>Deficit de cuenta corriente (por ciento del PIB)</w:t>
            </w:r>
          </w:p>
        </w:tc>
        <w:tc>
          <w:tcPr>
            <w:shd w:val="clear" w:color="auto" w:fill="FFFFFF"/>
            <w:tcBorders>
              <w:right w:val="single" w:sz="4"/>
              <w:top w:val="single" w:sz="4"/>
            </w:tcBorders>
            <w:vAlign w:val="bottom"/>
          </w:tcPr>
          <w:p>
            <w:pPr>
              <w:pStyle w:val="Style56"/>
              <w:framePr w:w="6542" w:wrap="notBeside" w:vAnchor="text" w:hAnchor="text" w:xAlign="center" w:y="1"/>
              <w:widowControl w:val="0"/>
              <w:keepNext w:val="0"/>
              <w:keepLines w:val="0"/>
              <w:shd w:val="clear" w:color="auto" w:fill="auto"/>
              <w:bidi w:val="0"/>
              <w:jc w:val="center"/>
              <w:spacing w:before="0" w:after="0" w:line="210" w:lineRule="exact"/>
              <w:ind w:left="20" w:right="0" w:firstLine="0"/>
            </w:pPr>
            <w:r>
              <w:rPr>
                <w:rStyle w:val="CharStyle72"/>
              </w:rPr>
              <w:t>-1.8</w:t>
            </w:r>
          </w:p>
        </w:tc>
      </w:tr>
      <w:tr>
        <w:trPr>
          <w:trHeight w:val="250" w:hRule="exact"/>
        </w:trPr>
        <w:tc>
          <w:tcPr>
            <w:shd w:val="clear" w:color="auto" w:fill="D5E3F2"/>
            <w:tcBorders>
              <w:left w:val="single" w:sz="4"/>
              <w:top w:val="single" w:sz="4"/>
            </w:tcBorders>
            <w:vAlign w:val="bottom"/>
          </w:tcPr>
          <w:p>
            <w:pPr>
              <w:pStyle w:val="Style56"/>
              <w:framePr w:w="6542"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72"/>
              </w:rPr>
              <w:t>Tipo de cambio nominal promedio (pesos por dolar)</w:t>
            </w:r>
          </w:p>
        </w:tc>
        <w:tc>
          <w:tcPr>
            <w:shd w:val="clear" w:color="auto" w:fill="D5E3F2"/>
            <w:tcBorders>
              <w:right w:val="single" w:sz="4"/>
              <w:top w:val="single" w:sz="4"/>
            </w:tcBorders>
            <w:vAlign w:val="bottom"/>
          </w:tcPr>
          <w:p>
            <w:pPr>
              <w:pStyle w:val="Style56"/>
              <w:framePr w:w="6542" w:wrap="notBeside" w:vAnchor="text" w:hAnchor="text" w:xAlign="center" w:y="1"/>
              <w:widowControl w:val="0"/>
              <w:keepNext w:val="0"/>
              <w:keepLines w:val="0"/>
              <w:shd w:val="clear" w:color="auto" w:fill="auto"/>
              <w:bidi w:val="0"/>
              <w:jc w:val="center"/>
              <w:spacing w:before="0" w:after="0" w:line="210" w:lineRule="exact"/>
              <w:ind w:left="20" w:right="0" w:firstLine="0"/>
            </w:pPr>
            <w:r>
              <w:rPr>
                <w:rStyle w:val="CharStyle72"/>
              </w:rPr>
              <w:t>18.1</w:t>
            </w:r>
          </w:p>
        </w:tc>
      </w:tr>
      <w:tr>
        <w:trPr>
          <w:trHeight w:val="250" w:hRule="exact"/>
        </w:trPr>
        <w:tc>
          <w:tcPr>
            <w:shd w:val="clear" w:color="auto" w:fill="FFFFFF"/>
            <w:tcBorders>
              <w:left w:val="single" w:sz="4"/>
              <w:top w:val="single" w:sz="4"/>
            </w:tcBorders>
            <w:vAlign w:val="bottom"/>
          </w:tcPr>
          <w:p>
            <w:pPr>
              <w:pStyle w:val="Style56"/>
              <w:framePr w:w="6542"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72"/>
              </w:rPr>
              <w:t>Tasa de interes promedio CETES 28 dias (por ciento)</w:t>
            </w:r>
          </w:p>
        </w:tc>
        <w:tc>
          <w:tcPr>
            <w:shd w:val="clear" w:color="auto" w:fill="FFFFFF"/>
            <w:tcBorders>
              <w:right w:val="single" w:sz="4"/>
              <w:top w:val="single" w:sz="4"/>
            </w:tcBorders>
            <w:vAlign w:val="bottom"/>
          </w:tcPr>
          <w:p>
            <w:pPr>
              <w:pStyle w:val="Style56"/>
              <w:framePr w:w="6542" w:wrap="notBeside" w:vAnchor="text" w:hAnchor="text" w:xAlign="center" w:y="1"/>
              <w:widowControl w:val="0"/>
              <w:keepNext w:val="0"/>
              <w:keepLines w:val="0"/>
              <w:shd w:val="clear" w:color="auto" w:fill="auto"/>
              <w:bidi w:val="0"/>
              <w:jc w:val="center"/>
              <w:spacing w:before="0" w:after="0" w:line="210" w:lineRule="exact"/>
              <w:ind w:left="20" w:right="0" w:firstLine="0"/>
            </w:pPr>
            <w:r>
              <w:rPr>
                <w:rStyle w:val="CharStyle72"/>
              </w:rPr>
              <w:t>7.0</w:t>
            </w:r>
          </w:p>
        </w:tc>
      </w:tr>
      <w:tr>
        <w:trPr>
          <w:trHeight w:val="250" w:hRule="exact"/>
        </w:trPr>
        <w:tc>
          <w:tcPr>
            <w:shd w:val="clear" w:color="auto" w:fill="D5E3F2"/>
            <w:tcBorders>
              <w:left w:val="single" w:sz="4"/>
              <w:top w:val="single" w:sz="4"/>
            </w:tcBorders>
            <w:vAlign w:val="bottom"/>
          </w:tcPr>
          <w:p>
            <w:pPr>
              <w:pStyle w:val="Style56"/>
              <w:framePr w:w="6542"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72"/>
              </w:rPr>
              <w:t>Precio Promedio de la Mezcla Mexicana de Petroleo (dls./barril)</w:t>
            </w:r>
          </w:p>
        </w:tc>
        <w:tc>
          <w:tcPr>
            <w:shd w:val="clear" w:color="auto" w:fill="D5E3F2"/>
            <w:tcBorders>
              <w:right w:val="single" w:sz="4"/>
              <w:top w:val="single" w:sz="4"/>
            </w:tcBorders>
            <w:vAlign w:val="bottom"/>
          </w:tcPr>
          <w:p>
            <w:pPr>
              <w:pStyle w:val="Style56"/>
              <w:framePr w:w="6542" w:wrap="notBeside" w:vAnchor="text" w:hAnchor="text" w:xAlign="center" w:y="1"/>
              <w:widowControl w:val="0"/>
              <w:keepNext w:val="0"/>
              <w:keepLines w:val="0"/>
              <w:shd w:val="clear" w:color="auto" w:fill="auto"/>
              <w:bidi w:val="0"/>
              <w:jc w:val="center"/>
              <w:spacing w:before="0" w:after="0" w:line="210" w:lineRule="exact"/>
              <w:ind w:left="20" w:right="0" w:firstLine="0"/>
            </w:pPr>
            <w:r>
              <w:rPr>
                <w:rStyle w:val="CharStyle72"/>
              </w:rPr>
              <w:t>46</w:t>
            </w:r>
          </w:p>
        </w:tc>
      </w:tr>
      <w:tr>
        <w:trPr>
          <w:trHeight w:val="254" w:hRule="exact"/>
        </w:trPr>
        <w:tc>
          <w:tcPr>
            <w:shd w:val="clear" w:color="auto" w:fill="FFFFFF"/>
            <w:tcBorders>
              <w:left w:val="single" w:sz="4"/>
              <w:top w:val="single" w:sz="4"/>
            </w:tcBorders>
            <w:vAlign w:val="bottom"/>
          </w:tcPr>
          <w:p>
            <w:pPr>
              <w:pStyle w:val="Style56"/>
              <w:framePr w:w="6542"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72"/>
              </w:rPr>
              <w:t>Plataforma de Production Promedio (miles de barriles diarios)</w:t>
            </w:r>
          </w:p>
        </w:tc>
        <w:tc>
          <w:tcPr>
            <w:shd w:val="clear" w:color="auto" w:fill="FFFFFF"/>
            <w:tcBorders>
              <w:right w:val="single" w:sz="4"/>
              <w:top w:val="single" w:sz="4"/>
            </w:tcBorders>
            <w:vAlign w:val="bottom"/>
          </w:tcPr>
          <w:p>
            <w:pPr>
              <w:pStyle w:val="Style56"/>
              <w:framePr w:w="6542" w:wrap="notBeside" w:vAnchor="text" w:hAnchor="text" w:xAlign="center" w:y="1"/>
              <w:widowControl w:val="0"/>
              <w:keepNext w:val="0"/>
              <w:keepLines w:val="0"/>
              <w:shd w:val="clear" w:color="auto" w:fill="auto"/>
              <w:bidi w:val="0"/>
              <w:jc w:val="center"/>
              <w:spacing w:before="0" w:after="0" w:line="210" w:lineRule="exact"/>
              <w:ind w:left="20" w:right="0" w:firstLine="0"/>
            </w:pPr>
            <w:r>
              <w:rPr>
                <w:rStyle w:val="CharStyle72"/>
              </w:rPr>
              <w:t>1,983</w:t>
            </w:r>
          </w:p>
        </w:tc>
      </w:tr>
      <w:tr>
        <w:trPr>
          <w:trHeight w:val="259" w:hRule="exact"/>
        </w:trPr>
        <w:tc>
          <w:tcPr>
            <w:shd w:val="clear" w:color="auto" w:fill="D5E3F2"/>
            <w:tcBorders>
              <w:left w:val="single" w:sz="4"/>
              <w:top w:val="single" w:sz="4"/>
              <w:bottom w:val="single" w:sz="4"/>
            </w:tcBorders>
            <w:vAlign w:val="bottom"/>
          </w:tcPr>
          <w:p>
            <w:pPr>
              <w:pStyle w:val="Style56"/>
              <w:framePr w:w="6542"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72"/>
              </w:rPr>
              <w:t>Crecimiento real del PIB de EE.UU.</w:t>
            </w:r>
          </w:p>
        </w:tc>
        <w:tc>
          <w:tcPr>
            <w:shd w:val="clear" w:color="auto" w:fill="D5E3F2"/>
            <w:tcBorders>
              <w:right w:val="single" w:sz="4"/>
              <w:top w:val="single" w:sz="4"/>
              <w:bottom w:val="single" w:sz="4"/>
            </w:tcBorders>
            <w:vAlign w:val="bottom"/>
          </w:tcPr>
          <w:p>
            <w:pPr>
              <w:pStyle w:val="Style56"/>
              <w:framePr w:w="6542" w:wrap="notBeside" w:vAnchor="text" w:hAnchor="text" w:xAlign="center" w:y="1"/>
              <w:widowControl w:val="0"/>
              <w:keepNext w:val="0"/>
              <w:keepLines w:val="0"/>
              <w:shd w:val="clear" w:color="auto" w:fill="auto"/>
              <w:bidi w:val="0"/>
              <w:jc w:val="center"/>
              <w:spacing w:before="0" w:after="0" w:line="210" w:lineRule="exact"/>
              <w:ind w:left="20" w:right="0" w:firstLine="0"/>
            </w:pPr>
            <w:r>
              <w:rPr>
                <w:rStyle w:val="CharStyle72"/>
              </w:rPr>
              <w:t>2.4</w:t>
            </w:r>
          </w:p>
        </w:tc>
      </w:tr>
    </w:tbl>
    <w:p>
      <w:pPr>
        <w:pStyle w:val="Style68"/>
        <w:framePr w:w="6542" w:wrap="notBeside" w:vAnchor="text" w:hAnchor="text" w:xAlign="center" w:y="1"/>
        <w:widowControl w:val="0"/>
        <w:keepNext w:val="0"/>
        <w:keepLines w:val="0"/>
        <w:shd w:val="clear" w:color="auto" w:fill="auto"/>
        <w:bidi w:val="0"/>
        <w:jc w:val="left"/>
        <w:spacing w:before="0" w:after="60"/>
        <w:ind w:left="0" w:right="0" w:firstLine="0"/>
      </w:pPr>
      <w:r>
        <w:rPr>
          <w:rStyle w:val="CharStyle70"/>
        </w:rPr>
        <w:t xml:space="preserve">e/ </w:t>
      </w:r>
      <w:r>
        <w:rPr>
          <w:lang w:val="en-US" w:eastAsia="en-US" w:bidi="en-US"/>
          <w:rFonts w:ascii="Times New Roman" w:eastAsia="Times New Roman" w:hAnsi="Times New Roman" w:cs="Times New Roman"/>
          <w:w w:val="100"/>
          <w:spacing w:val="0"/>
          <w:color w:val="000000"/>
          <w:position w:val="0"/>
        </w:rPr>
        <w:t>Estimado.</w:t>
      </w:r>
    </w:p>
    <w:p>
      <w:pPr>
        <w:pStyle w:val="Style68"/>
        <w:framePr w:w="6542" w:wrap="notBeside" w:vAnchor="text" w:hAnchor="text" w:xAlign="center" w:y="1"/>
        <w:widowControl w:val="0"/>
        <w:keepNext w:val="0"/>
        <w:keepLines w:val="0"/>
        <w:shd w:val="clear" w:color="auto" w:fill="auto"/>
        <w:bidi w:val="0"/>
        <w:jc w:val="left"/>
        <w:spacing w:before="0" w:after="0"/>
        <w:ind w:left="0" w:right="0" w:firstLine="0"/>
      </w:pPr>
      <w:r>
        <w:rPr>
          <w:rStyle w:val="CharStyle70"/>
        </w:rPr>
        <w:t xml:space="preserve">Fuente: </w:t>
      </w:r>
      <w:r>
        <w:rPr>
          <w:lang w:val="en-US" w:eastAsia="en-US" w:bidi="en-US"/>
          <w:rFonts w:ascii="Times New Roman" w:eastAsia="Times New Roman" w:hAnsi="Times New Roman" w:cs="Times New Roman"/>
          <w:w w:val="100"/>
          <w:spacing w:val="0"/>
          <w:color w:val="000000"/>
          <w:position w:val="0"/>
        </w:rPr>
        <w:t>Criterios Generales de Polftica Economica 2018.</w:t>
      </w:r>
    </w:p>
    <w:p>
      <w:pPr>
        <w:framePr w:w="6542" w:wrap="notBeside" w:vAnchor="text" w:hAnchor="text" w:xAlign="center" w:y="1"/>
        <w:widowControl w:val="0"/>
        <w:rPr>
          <w:sz w:val="2"/>
          <w:szCs w:val="2"/>
        </w:rPr>
      </w:pPr>
    </w:p>
    <w:p>
      <w:pPr>
        <w:widowControl w:val="0"/>
        <w:rPr>
          <w:sz w:val="2"/>
          <w:szCs w:val="2"/>
        </w:rPr>
      </w:pPr>
      <w:r>
        <w:br w:type="page"/>
      </w:r>
    </w:p>
    <w:p>
      <w:pPr>
        <w:pStyle w:val="Style59"/>
        <w:widowControl w:val="0"/>
        <w:keepNext/>
        <w:keepLines/>
        <w:shd w:val="clear" w:color="auto" w:fill="auto"/>
        <w:bidi w:val="0"/>
        <w:spacing w:before="0" w:after="206" w:line="266" w:lineRule="exact"/>
        <w:ind w:left="0" w:right="0" w:firstLine="0"/>
      </w:pPr>
      <w:bookmarkStart w:id="9" w:name="bookmark9"/>
      <w:r>
        <w:rPr>
          <w:lang w:val="en-US" w:eastAsia="en-US" w:bidi="en-US"/>
          <w:sz w:val="24"/>
          <w:szCs w:val="24"/>
          <w:rFonts w:ascii="Times New Roman" w:eastAsia="Times New Roman" w:hAnsi="Times New Roman" w:cs="Times New Roman"/>
          <w:w w:val="100"/>
          <w:spacing w:val="0"/>
          <w:color w:val="000000"/>
          <w:position w:val="0"/>
        </w:rPr>
        <w:t>Evolucion Reciente de la Economia de Puebla</w:t>
      </w:r>
      <w:bookmarkEnd w:id="9"/>
    </w:p>
    <w:p>
      <w:pPr>
        <w:pStyle w:val="Style56"/>
        <w:widowControl w:val="0"/>
        <w:keepNext w:val="0"/>
        <w:keepLines w:val="0"/>
        <w:shd w:val="clear" w:color="auto" w:fill="auto"/>
        <w:bidi w:val="0"/>
        <w:spacing w:before="0" w:after="200" w:line="259" w:lineRule="exact"/>
        <w:ind w:left="0" w:right="0" w:firstLine="320"/>
      </w:pPr>
      <w:r>
        <w:rPr>
          <w:lang w:val="en-US" w:eastAsia="en-US" w:bidi="en-US"/>
          <w:rFonts w:ascii="Times New Roman" w:eastAsia="Times New Roman" w:hAnsi="Times New Roman" w:cs="Times New Roman"/>
          <w:w w:val="100"/>
          <w:spacing w:val="0"/>
          <w:color w:val="000000"/>
          <w:position w:val="0"/>
        </w:rPr>
        <w:t>El comportamiento de la economia del estado en 2016 se ubico en un escenario marcado por la desaceleracion del sector externo y el dinamismo en el mercado interno a nivel nacional. En ese escenario de contrastes, el crecimiento en la entidad fue de 2.7 por ciento, de acuerdo con la medicion del Indicador Trimestral de la Actividad Economica (ITAEE) publicado por INEGI, debido principalmente al comportamiento de la production manufacturera que reporto un incremento de 3.6 por ciento en ese ano.</w:t>
      </w:r>
    </w:p>
    <w:p>
      <w:pPr>
        <w:pStyle w:val="Style56"/>
        <w:widowControl w:val="0"/>
        <w:keepNext w:val="0"/>
        <w:keepLines w:val="0"/>
        <w:shd w:val="clear" w:color="auto" w:fill="auto"/>
        <w:bidi w:val="0"/>
        <w:spacing w:before="0" w:after="200" w:line="259" w:lineRule="exact"/>
        <w:ind w:left="0" w:right="0" w:firstLine="320"/>
      </w:pPr>
      <w:r>
        <w:rPr>
          <w:lang w:val="en-US" w:eastAsia="en-US" w:bidi="en-US"/>
          <w:rFonts w:ascii="Times New Roman" w:eastAsia="Times New Roman" w:hAnsi="Times New Roman" w:cs="Times New Roman"/>
          <w:w w:val="100"/>
          <w:spacing w:val="0"/>
          <w:color w:val="000000"/>
          <w:position w:val="0"/>
        </w:rPr>
        <w:t>Durante el primer semestre de 2017, la mejora observada en los diferentes rubros de la demanda agregada a nivel nacional se reflejo en el desempeno economico de la entidad, ya que el ITAEE registro una variation de 8.6 por ciento en el segundo trimestre de este ano, con un comportamiento favorable de las actividades primarias, industriales y de servicios, con tasas de crecimiento anual de 5.0, 14.3 y 3.4 por ciento, respectivamente. Asi, Puebla se situo en el segundo lugar entre las 32 entidades federativas con mayor incremento en su actividad economica.</w:t>
      </w:r>
    </w:p>
    <w:p>
      <w:pPr>
        <w:pStyle w:val="Style56"/>
        <w:widowControl w:val="0"/>
        <w:keepNext w:val="0"/>
        <w:keepLines w:val="0"/>
        <w:shd w:val="clear" w:color="auto" w:fill="auto"/>
        <w:bidi w:val="0"/>
        <w:spacing w:before="0" w:after="0" w:line="259" w:lineRule="exact"/>
        <w:ind w:left="0" w:right="0" w:firstLine="320"/>
      </w:pPr>
      <w:r>
        <w:pict>
          <v:shape id="_x0000_s1042" type="#_x0000_t202" style="position:absolute;margin-left:35.75pt;margin-top:47.5pt;width:428.15pt;height:422.9pt;z-index:-125829366;mso-wrap-distance-left:16.55pt;mso-wrap-distance-right:25.7pt;mso-wrap-distance-bottom:20.pt;mso-position-horizontal-relative:margin" wrapcoords="0 0 21600 0 21600 21600 0 21600 0 0" filled="f" stroked="f">
            <v:textbox style="mso-fit-shape-to-text:t" inset="0,0,0,0">
              <w:txbxContent>
                <w:p>
                  <w:pPr>
                    <w:pStyle w:val="Style23"/>
                    <w:widowControl w:val="0"/>
                    <w:keepNext w:val="0"/>
                    <w:keepLines w:val="0"/>
                    <w:shd w:val="clear" w:color="auto" w:fill="auto"/>
                    <w:bidi w:val="0"/>
                    <w:jc w:val="left"/>
                    <w:spacing w:before="0" w:after="0"/>
                    <w:ind w:left="0" w:right="0" w:firstLine="0"/>
                  </w:pPr>
                  <w:r>
                    <w:rPr>
                      <w:lang w:val="en-US" w:eastAsia="en-US" w:bidi="en-US"/>
                      <w:rFonts w:ascii="Times New Roman" w:eastAsia="Times New Roman" w:hAnsi="Times New Roman" w:cs="Times New Roman"/>
                      <w:w w:val="100"/>
                      <w:spacing w:val="0"/>
                      <w:color w:val="000000"/>
                      <w:position w:val="0"/>
                    </w:rPr>
                    <w:t>VARIACION ANUAL DEL ITAEE SEGUNDO 1RIMES1RE2017</w:t>
                  </w:r>
                </w:p>
                <w:p>
                  <w:pPr>
                    <w:pStyle w:val="Style25"/>
                    <w:widowControl w:val="0"/>
                    <w:keepNext w:val="0"/>
                    <w:keepLines w:val="0"/>
                    <w:shd w:val="clear" w:color="auto" w:fill="auto"/>
                    <w:bidi w:val="0"/>
                    <w:jc w:val="center"/>
                    <w:spacing w:before="0" w:after="0"/>
                    <w:ind w:left="0" w:right="0" w:firstLine="0"/>
                  </w:pPr>
                  <w:r>
                    <w:rPr>
                      <w:rStyle w:val="CharStyle26"/>
                    </w:rPr>
                    <w:t>Porcentaie</w:t>
                  </w:r>
                </w:p>
                <w:p>
                  <w:pPr>
                    <w:framePr w:h="8458" w:hSpace="331" w:vSpace="400" w:wrap="notBeside" w:vAnchor="text" w:hAnchor="margin" w:x="716" w:y="951"/>
                    <w:widowControl w:val="0"/>
                    <w:jc w:val="center"/>
                    <w:rPr>
                      <w:sz w:val="2"/>
                      <w:szCs w:val="2"/>
                    </w:rPr>
                  </w:pPr>
                  <w:r>
                    <w:pict>
                      <v:shape id="_x0000_s1043" type="#_x0000_t75" style="width:428pt;height:423pt;">
                        <v:imagedata r:id="rId17" r:href="rId18"/>
                      </v:shape>
                    </w:pict>
                  </w:r>
                </w:p>
                <w:p>
                  <w:pPr>
                    <w:pStyle w:val="Style13"/>
                    <w:widowControl w:val="0"/>
                    <w:keepNext w:val="0"/>
                    <w:keepLines w:val="0"/>
                    <w:shd w:val="clear" w:color="auto" w:fill="auto"/>
                    <w:bidi w:val="0"/>
                    <w:jc w:val="left"/>
                    <w:spacing w:before="0" w:after="0"/>
                    <w:ind w:left="0" w:right="0" w:firstLine="0"/>
                  </w:pPr>
                  <w:r>
                    <w:rPr>
                      <w:rStyle w:val="CharStyle15"/>
                    </w:rPr>
                    <w:t xml:space="preserve">Fuente: </w:t>
                  </w:r>
                  <w:r>
                    <w:rPr>
                      <w:rStyle w:val="CharStyle14"/>
                    </w:rPr>
                    <w:t>Indicadores Economicos de Coyuntura. INEGI.</w:t>
                  </w:r>
                </w:p>
              </w:txbxContent>
            </v:textbox>
            <w10:wrap type="topAndBottom" anchorx="margin"/>
          </v:shape>
        </w:pict>
      </w:r>
      <w:r>
        <w:rPr>
          <w:lang w:val="en-US" w:eastAsia="en-US" w:bidi="en-US"/>
          <w:rFonts w:ascii="Times New Roman" w:eastAsia="Times New Roman" w:hAnsi="Times New Roman" w:cs="Times New Roman"/>
          <w:w w:val="100"/>
          <w:spacing w:val="0"/>
          <w:color w:val="000000"/>
          <w:position w:val="0"/>
        </w:rPr>
        <w:t>En este sentido, es importante destacar que el resultado en el sector industrial tuvo su origen en la evolucion de la industria manufacturera, que se recupero significativamente a partir de 2017, y que permitio a la entidad avanzar destacadamente toda vez que en el mes de junio el incremento anual fue de 27.6 por ciento.</w:t>
      </w:r>
      <w:r>
        <w:br w:type="page"/>
      </w:r>
    </w:p>
    <w:p>
      <w:pPr>
        <w:pStyle w:val="Style56"/>
        <w:widowControl w:val="0"/>
        <w:keepNext w:val="0"/>
        <w:keepLines w:val="0"/>
        <w:shd w:val="clear" w:color="auto" w:fill="auto"/>
        <w:bidi w:val="0"/>
        <w:spacing w:before="0" w:after="0" w:line="240" w:lineRule="exact"/>
        <w:ind w:left="0" w:right="0" w:firstLine="320"/>
      </w:pPr>
      <w:r>
        <w:pict>
          <v:shape id="_x0000_s1044" type="#_x0000_t202" style="position:absolute;margin-left:48.6pt;margin-top:57.35pt;width:411.1pt;height:90.95pt;z-index:-125829365;mso-wrap-distance-left:29.3pt;mso-wrap-distance-right:29.75pt;mso-position-horizontal-relative:margin" wrapcoords="0 0 21600 0 21600 21600 0 21600 0 0" filled="f" stroked="f">
            <v:textbox style="mso-fit-shape-to-text:t" inset="0,0,0,0">
              <w:txbxContent>
                <w:p>
                  <w:pPr>
                    <w:pStyle w:val="Style23"/>
                    <w:widowControl w:val="0"/>
                    <w:keepNext w:val="0"/>
                    <w:keepLines w:val="0"/>
                    <w:shd w:val="clear" w:color="auto" w:fill="auto"/>
                    <w:bidi w:val="0"/>
                    <w:jc w:val="center"/>
                    <w:spacing w:before="0" w:after="0" w:line="230" w:lineRule="exact"/>
                    <w:ind w:left="0" w:right="0" w:firstLine="0"/>
                  </w:pPr>
                  <w:r>
                    <w:rPr>
                      <w:lang w:val="en-US" w:eastAsia="en-US" w:bidi="en-US"/>
                      <w:rFonts w:ascii="Times New Roman" w:eastAsia="Times New Roman" w:hAnsi="Times New Roman" w:cs="Times New Roman"/>
                      <w:w w:val="100"/>
                      <w:spacing w:val="0"/>
                      <w:color w:val="000000"/>
                      <w:position w:val="0"/>
                    </w:rPr>
                    <w:t>VARIACION ANUAL DELNUMERO DE TRABAJADORES REGISTRADOS EN EL IMSS</w:t>
                  </w:r>
                </w:p>
                <w:p>
                  <w:pPr>
                    <w:pStyle w:val="Style25"/>
                    <w:widowControl w:val="0"/>
                    <w:keepNext w:val="0"/>
                    <w:keepLines w:val="0"/>
                    <w:shd w:val="clear" w:color="auto" w:fill="auto"/>
                    <w:bidi w:val="0"/>
                    <w:jc w:val="center"/>
                    <w:spacing w:before="0" w:after="0"/>
                    <w:ind w:left="0" w:right="0" w:firstLine="0"/>
                  </w:pPr>
                  <w:r>
                    <w:rPr>
                      <w:rStyle w:val="CharStyle26"/>
                    </w:rPr>
                    <w:t>Porcentaje</w:t>
                  </w:r>
                </w:p>
                <w:p>
                  <w:pPr>
                    <w:framePr w:h="1819" w:hSpace="586" w:wrap="notBeside" w:vAnchor="text" w:hAnchor="margin" w:x="973" w:y="1148"/>
                    <w:widowControl w:val="0"/>
                    <w:jc w:val="center"/>
                    <w:rPr>
                      <w:sz w:val="2"/>
                      <w:szCs w:val="2"/>
                    </w:rPr>
                  </w:pPr>
                  <w:r>
                    <w:pict>
                      <v:shape id="_x0000_s1045" type="#_x0000_t75" style="width:411pt;height:91pt;">
                        <v:imagedata r:id="rId19" r:href="rId20"/>
                      </v:shape>
                    </w:pict>
                  </w:r>
                </w:p>
              </w:txbxContent>
            </v:textbox>
            <w10:wrap type="topAndBottom" anchorx="margin"/>
          </v:shape>
        </w:pict>
      </w:r>
      <w:r>
        <w:rPr>
          <w:lang w:val="en-US" w:eastAsia="en-US" w:bidi="en-US"/>
          <w:rFonts w:ascii="Times New Roman" w:eastAsia="Times New Roman" w:hAnsi="Times New Roman" w:cs="Times New Roman"/>
          <w:w w:val="100"/>
          <w:spacing w:val="0"/>
          <w:color w:val="000000"/>
          <w:position w:val="0"/>
        </w:rPr>
        <w:t>El mayor crecimiento economico del estado se reflejo en un dinamismo del nivel de empleo, el cual crecio a una tasa incluso superior a la que se registro a nivel nacional, asi, al finalizar septiembre de 2017 la varia</w:t>
      </w:r>
      <w:r>
        <w:rPr>
          <w:rStyle w:val="CharStyle73"/>
        </w:rPr>
        <w:t>ti</w:t>
      </w:r>
      <w:r>
        <w:rPr>
          <w:lang w:val="en-US" w:eastAsia="en-US" w:bidi="en-US"/>
          <w:rFonts w:ascii="Times New Roman" w:eastAsia="Times New Roman" w:hAnsi="Times New Roman" w:cs="Times New Roman"/>
          <w:w w:val="100"/>
          <w:spacing w:val="0"/>
          <w:color w:val="000000"/>
          <w:position w:val="0"/>
        </w:rPr>
        <w:t>on anual acumulada fue de 5.7 por ciento, toda vez que el promedio acumulado durante este lapso fue de 582 mil 77 trabajadores, cifra que implico que se crearan 27 mil 927 empleos.</w:t>
      </w:r>
    </w:p>
    <w:p>
      <w:pPr>
        <w:pStyle w:val="Style27"/>
        <w:widowControl w:val="0"/>
        <w:keepNext w:val="0"/>
        <w:keepLines w:val="0"/>
        <w:shd w:val="clear" w:color="auto" w:fill="auto"/>
        <w:bidi w:val="0"/>
        <w:spacing w:before="0" w:after="0"/>
        <w:ind w:left="0" w:right="0" w:firstLine="0"/>
      </w:pPr>
      <w:r>
        <w:pict>
          <v:shape id="_x0000_s1046" type="#_x0000_t202" style="position:absolute;margin-left:328.7pt;margin-top:-0.45pt;width:21.1pt;height:9.1pt;z-index:-125829364;mso-wrap-distance-left:197.3pt;mso-wrap-distance-right:5.pt;mso-position-horizontal-relative:margin" filled="f" stroked="f">
            <v:textbox style="mso-fit-shape-to-text:t" inset="0,0,0,0">
              <w:txbxContent>
                <w:p>
                  <w:pPr>
                    <w:pStyle w:val="Style27"/>
                    <w:widowControl w:val="0"/>
                    <w:keepNext w:val="0"/>
                    <w:keepLines w:val="0"/>
                    <w:shd w:val="clear" w:color="auto" w:fill="auto"/>
                    <w:bidi w:val="0"/>
                    <w:jc w:val="left"/>
                    <w:spacing w:before="0" w:after="0"/>
                    <w:ind w:left="0" w:right="0" w:firstLine="0"/>
                  </w:pPr>
                  <w:r>
                    <w:rPr>
                      <w:rStyle w:val="CharStyle29"/>
                    </w:rPr>
                    <w:t>2017</w:t>
                  </w:r>
                </w:p>
              </w:txbxContent>
            </v:textbox>
            <w10:wrap type="square" side="left" anchorx="margin"/>
          </v:shape>
        </w:pict>
      </w:r>
      <w:r>
        <w:rPr>
          <w:rStyle w:val="CharStyle81"/>
        </w:rPr>
        <w:t>2016</w:t>
      </w:r>
    </w:p>
    <w:p>
      <w:pPr>
        <w:pStyle w:val="Style82"/>
        <w:widowControl w:val="0"/>
        <w:keepNext w:val="0"/>
        <w:keepLines w:val="0"/>
        <w:shd w:val="clear" w:color="auto" w:fill="auto"/>
        <w:bidi w:val="0"/>
        <w:spacing w:before="0" w:after="181"/>
        <w:ind w:left="0" w:right="0"/>
      </w:pPr>
      <w:r>
        <w:rPr>
          <w:rStyle w:val="CharStyle84"/>
        </w:rPr>
        <w:t xml:space="preserve">Fuente: </w:t>
      </w:r>
      <w:r>
        <w:rPr>
          <w:lang w:val="en-US" w:eastAsia="en-US" w:bidi="en-US"/>
          <w:rFonts w:ascii="Times New Roman" w:eastAsia="Times New Roman" w:hAnsi="Times New Roman" w:cs="Times New Roman"/>
          <w:w w:val="100"/>
          <w:spacing w:val="0"/>
          <w:color w:val="000000"/>
          <w:position w:val="0"/>
        </w:rPr>
        <w:t>Trabajadores asegurados en el IMSS. STPS.</w:t>
      </w:r>
    </w:p>
    <w:p>
      <w:pPr>
        <w:pStyle w:val="Style56"/>
        <w:widowControl w:val="0"/>
        <w:keepNext w:val="0"/>
        <w:keepLines w:val="0"/>
        <w:shd w:val="clear" w:color="auto" w:fill="auto"/>
        <w:bidi w:val="0"/>
        <w:spacing w:before="0" w:after="282" w:line="240" w:lineRule="exact"/>
        <w:ind w:left="0" w:right="0" w:firstLine="320"/>
      </w:pPr>
      <w:r>
        <w:rPr>
          <w:lang w:val="en-US" w:eastAsia="en-US" w:bidi="en-US"/>
          <w:rFonts w:ascii="Times New Roman" w:eastAsia="Times New Roman" w:hAnsi="Times New Roman" w:cs="Times New Roman"/>
          <w:w w:val="100"/>
          <w:spacing w:val="0"/>
          <w:color w:val="000000"/>
          <w:position w:val="0"/>
        </w:rPr>
        <w:t>Con rela</w:t>
      </w:r>
      <w:r>
        <w:rPr>
          <w:rStyle w:val="CharStyle73"/>
        </w:rPr>
        <w:t>ti</w:t>
      </w:r>
      <w:r>
        <w:rPr>
          <w:lang w:val="en-US" w:eastAsia="en-US" w:bidi="en-US"/>
          <w:rFonts w:ascii="Times New Roman" w:eastAsia="Times New Roman" w:hAnsi="Times New Roman" w:cs="Times New Roman"/>
          <w:w w:val="100"/>
          <w:spacing w:val="0"/>
          <w:color w:val="000000"/>
          <w:position w:val="0"/>
        </w:rPr>
        <w:t>on al Indice Nacional de Precios al Consumidor observado en la entidad, especificamente, en la capital del estado, su comportamiento esta altamente influenciado por las variaciones de la inflation a nivel nacional, de esa forma su trayectoria se encuentra en sincronia con la tendencia de crecimiento del nivel de precios en el pais, de tal forma que en septiembre alcanzo una variation anual de 6.2 por ciento; asimismo se observo que por objeto de gasto, los rubros principales afectados fueron: Alimentos, bebidas y tabaco 8.8 por ciento, muebles, aparatos y accesorios domesticos 7.0 por ciento y Transporte 7.0 por ciento.</w:t>
      </w:r>
    </w:p>
    <w:p>
      <w:pPr>
        <w:pStyle w:val="Style61"/>
        <w:widowControl w:val="0"/>
        <w:keepNext w:val="0"/>
        <w:keepLines w:val="0"/>
        <w:shd w:val="clear" w:color="auto" w:fill="auto"/>
        <w:bidi w:val="0"/>
        <w:jc w:val="center"/>
        <w:spacing w:before="0" w:after="0"/>
        <w:ind w:left="0" w:right="240" w:firstLine="0"/>
      </w:pPr>
      <w:r>
        <w:rPr>
          <w:lang w:val="en-US" w:eastAsia="en-US" w:bidi="en-US"/>
          <w:rFonts w:ascii="Times New Roman" w:eastAsia="Times New Roman" w:hAnsi="Times New Roman" w:cs="Times New Roman"/>
          <w:w w:val="100"/>
          <w:spacing w:val="0"/>
          <w:color w:val="000000"/>
          <w:position w:val="0"/>
        </w:rPr>
        <w:t>TASA DE INFLACION ANUAL</w:t>
      </w:r>
    </w:p>
    <w:p>
      <w:pPr>
        <w:pStyle w:val="Style6"/>
        <w:widowControl w:val="0"/>
        <w:keepNext w:val="0"/>
        <w:keepLines w:val="0"/>
        <w:shd w:val="clear" w:color="auto" w:fill="auto"/>
        <w:bidi w:val="0"/>
        <w:spacing w:before="0" w:after="0" w:line="178" w:lineRule="exact"/>
        <w:ind w:left="0" w:right="240" w:firstLine="0"/>
      </w:pPr>
      <w:r>
        <w:pict>
          <v:shape id="_x0000_s1047" type="#_x0000_t202" style="position:absolute;margin-left:33.7pt;margin-top:21.6pt;width:403.9pt;height:107.05pt;z-index:-125829363;mso-wrap-distance-left:14.4pt;mso-wrap-distance-right:34.55pt;mso-position-horizontal-relative:margin" wrapcoords="0 0 21600 0 21600 21600 0 21600 0 0" filled="f" stroked="f">
            <v:textbox style="mso-fit-shape-to-text:t" inset="0,0,0,0">
              <w:txbxContent>
                <w:p>
                  <w:pPr>
                    <w:framePr w:h="2141" w:hSpace="288" w:wrap="notBeside" w:vAnchor="text" w:hAnchor="margin" w:x="675" w:y="433"/>
                    <w:widowControl w:val="0"/>
                    <w:jc w:val="center"/>
                    <w:rPr>
                      <w:sz w:val="2"/>
                      <w:szCs w:val="2"/>
                    </w:rPr>
                  </w:pPr>
                  <w:r>
                    <w:pict>
                      <v:shape id="_x0000_s1048" type="#_x0000_t75" style="width:404pt;height:107pt;">
                        <v:imagedata r:id="rId21" r:href="rId22"/>
                      </v:shape>
                    </w:pict>
                  </w:r>
                </w:p>
                <w:p>
                  <w:pPr>
                    <w:pStyle w:val="Style30"/>
                    <w:tabs>
                      <w:tab w:leader="none" w:pos="1176" w:val="left"/>
                      <w:tab w:leader="none" w:pos="1570" w:val="left"/>
                      <w:tab w:leader="none" w:pos="2294" w:val="left"/>
                      <w:tab w:leader="none" w:pos="2707" w:val="left"/>
                      <w:tab w:leader="none" w:pos="3926" w:val="left"/>
                      <w:tab w:leader="none" w:pos="5899" w:val="left"/>
                    </w:tabs>
                    <w:widowControl w:val="0"/>
                    <w:keepNext w:val="0"/>
                    <w:keepLines w:val="0"/>
                    <w:shd w:val="clear" w:color="auto" w:fill="auto"/>
                    <w:bidi w:val="0"/>
                    <w:spacing w:before="0" w:after="0"/>
                    <w:ind w:left="0" w:right="0" w:firstLine="0"/>
                  </w:pPr>
                  <w:r>
                    <w:rPr>
                      <w:rStyle w:val="CharStyle32"/>
                      <w:vertAlign w:val="superscript"/>
                    </w:rPr>
                    <w:t>r</w:t>
                  </w:r>
                  <w:r>
                    <w:rPr>
                      <w:rStyle w:val="CharStyle32"/>
                    </w:rPr>
                    <w:t>v</w:t>
                  </w:r>
                  <w:r>
                    <w:rPr>
                      <w:rStyle w:val="CharStyle33"/>
                    </w:rPr>
                    <w:tab/>
                    <w:t>^</w:t>
                    <w:tab/>
                    <w:t xml:space="preserve">&gt;* </w:t>
                  </w:r>
                  <w:r>
                    <w:rPr>
                      <w:rStyle w:val="CharStyle34"/>
                    </w:rPr>
                    <w:t>c</w:t>
                    <w:tab/>
                  </w:r>
                  <w:r>
                    <w:rPr>
                      <w:rStyle w:val="CharStyle35"/>
                    </w:rPr>
                    <w:t>-</w:t>
                  </w:r>
                  <w:r>
                    <w:rPr>
                      <w:rStyle w:val="CharStyle34"/>
                    </w:rPr>
                    <w:t>3</w:t>
                    <w:tab/>
                  </w:r>
                  <w:r>
                    <w:rPr>
                      <w:rStyle w:val="CharStyle33"/>
                    </w:rPr>
                    <w:t xml:space="preserve">o </w:t>
                  </w:r>
                  <w:r>
                    <w:rPr>
                      <w:rStyle w:val="CharStyle32"/>
                    </w:rPr>
                    <w:t>a.</w:t>
                  </w:r>
                  <w:r>
                    <w:rPr>
                      <w:rStyle w:val="CharStyle33"/>
                    </w:rPr>
                    <w:tab/>
                  </w:r>
                  <w:r>
                    <w:rPr>
                      <w:lang w:val="en-US" w:eastAsia="en-US" w:bidi="en-US"/>
                      <w:rFonts w:ascii="Times New Roman" w:eastAsia="Times New Roman" w:hAnsi="Times New Roman" w:cs="Times New Roman"/>
                      <w:color w:val="000000"/>
                      <w:position w:val="0"/>
                    </w:rPr>
                    <w:t xml:space="preserve">&gt; </w:t>
                  </w:r>
                  <w:r>
                    <w:rPr>
                      <w:rStyle w:val="CharStyle34"/>
                    </w:rPr>
                    <w:t xml:space="preserve">.o </w:t>
                  </w:r>
                  <w:r>
                    <w:rPr>
                      <w:rStyle w:val="CharStyle33"/>
                    </w:rPr>
                    <w:t>(pxi</w:t>
                    <w:tab/>
                    <w:t xml:space="preserve">^ </w:t>
                  </w:r>
                  <w:r>
                    <w:rPr>
                      <w:rStyle w:val="CharStyle32"/>
                    </w:rPr>
                    <w:t>x? Q 15</w:t>
                  </w:r>
                  <w:r>
                    <w:rPr>
                      <w:rStyle w:val="CharStyle33"/>
                    </w:rPr>
                    <w:t xml:space="preserve"> o </w:t>
                  </w:r>
                  <w:r>
                    <w:rPr>
                      <w:rStyle w:val="CharStyle32"/>
                    </w:rPr>
                    <w:t>o.</w:t>
                  </w:r>
                </w:p>
                <w:p>
                  <w:pPr>
                    <w:pStyle w:val="Style20"/>
                    <w:tabs>
                      <w:tab w:leader="none" w:pos="360" w:val="left"/>
                      <w:tab w:leader="none" w:pos="782" w:val="left"/>
                      <w:tab w:leader="none" w:pos="1147" w:val="left"/>
                      <w:tab w:leader="none" w:pos="1570" w:val="left"/>
                      <w:tab w:leader="none" w:pos="1963" w:val="left"/>
                      <w:tab w:leader="none" w:pos="3144" w:val="left"/>
                      <w:tab w:leader="none" w:pos="3523" w:val="left"/>
                      <w:tab w:leader="none" w:pos="3936" w:val="left"/>
                      <w:tab w:leader="none" w:pos="4310" w:val="left"/>
                      <w:tab w:leader="none" w:pos="4718" w:val="left"/>
                      <w:tab w:leader="none" w:pos="5083" w:val="left"/>
                      <w:tab w:leader="none" w:pos="5506" w:val="left"/>
                      <w:tab w:leader="none" w:pos="5870" w:val="left"/>
                      <w:tab w:leader="none" w:pos="6293" w:val="left"/>
                      <w:tab w:leader="none" w:pos="6686" w:val="left"/>
                      <w:tab w:leader="none" w:pos="7872" w:val="left"/>
                    </w:tabs>
                    <w:widowControl w:val="0"/>
                    <w:keepNext w:val="0"/>
                    <w:keepLines w:val="0"/>
                    <w:shd w:val="clear" w:color="auto" w:fill="auto"/>
                    <w:bidi w:val="0"/>
                    <w:spacing w:before="0" w:after="0" w:line="91" w:lineRule="exact"/>
                    <w:ind w:left="0" w:right="0" w:firstLine="0"/>
                  </w:pPr>
                  <w:r>
                    <w:rPr>
                      <w:rStyle w:val="CharStyle36"/>
                    </w:rPr>
                    <w:t>£=</w:t>
                    <w:tab/>
                    <w:t>,&lt;L&gt;</w:t>
                    <w:tab/>
                    <w:t>^</w:t>
                    <w:tab/>
                  </w:r>
                  <w:r>
                    <w:rPr>
                      <w:rStyle w:val="CharStyle37"/>
                    </w:rPr>
                    <w:t>£</w:t>
                    <w:tab/>
                  </w:r>
                  <w:r>
                    <w:rPr>
                      <w:rStyle w:val="CharStyle36"/>
                    </w:rPr>
                    <w:t>fij</w:t>
                    <w:tab/>
                  </w:r>
                  <w:r>
                    <w:rPr>
                      <w:rStyle w:val="CharStyle38"/>
                    </w:rPr>
                    <w:t>T</w:t>
                    <w:tab/>
                  </w:r>
                  <w:r>
                    <w:rPr>
                      <w:rStyle w:val="CharStyle36"/>
                    </w:rPr>
                    <w:t>&lt;L&gt;</w:t>
                    <w:tab/>
                    <w:t>Js?</w:t>
                    <w:tab/>
                    <w:t>O</w:t>
                    <w:tab/>
                    <w:t>—</w:t>
                    <w:tab/>
                    <w:t>£=</w:t>
                    <w:tab/>
                    <w:t>,&lt;L&gt;</w:t>
                    <w:tab/>
                    <w:t>^</w:t>
                    <w:tab/>
                  </w:r>
                  <w:r>
                    <w:rPr>
                      <w:rStyle w:val="CharStyle37"/>
                    </w:rPr>
                    <w:t>£</w:t>
                    <w:tab/>
                  </w:r>
                  <w:r>
                    <w:rPr>
                      <w:rStyle w:val="CharStyle36"/>
                    </w:rPr>
                    <w:t>fij</w:t>
                    <w:tab/>
                  </w:r>
                  <w:r>
                    <w:rPr>
                      <w:rStyle w:val="CharStyle38"/>
                    </w:rPr>
                    <w:t>T</w:t>
                    <w:tab/>
                  </w:r>
                  <w:r>
                    <w:rPr>
                      <w:rStyle w:val="CharStyle36"/>
                    </w:rPr>
                    <w:t>1&gt;</w:t>
                  </w:r>
                </w:p>
                <w:p>
                  <w:pPr>
                    <w:pStyle w:val="Style20"/>
                    <w:tabs>
                      <w:tab w:leader="none" w:pos="1181" w:val="left"/>
                      <w:tab w:leader="none" w:pos="1574" w:val="left"/>
                      <w:tab w:leader="none" w:pos="2045" w:val="left"/>
                      <w:tab w:leader="none" w:pos="2755" w:val="left"/>
                      <w:tab w:leader="none" w:pos="7478" w:val="left"/>
                    </w:tabs>
                    <w:widowControl w:val="0"/>
                    <w:keepNext w:val="0"/>
                    <w:keepLines w:val="0"/>
                    <w:shd w:val="clear" w:color="auto" w:fill="auto"/>
                    <w:bidi w:val="0"/>
                    <w:spacing w:before="0" w:after="0" w:line="91" w:lineRule="exact"/>
                    <w:ind w:left="0" w:right="0" w:firstLine="0"/>
                  </w:pPr>
                  <w:r>
                    <w:rPr>
                      <w:rStyle w:val="CharStyle39"/>
                    </w:rPr>
                    <w:t>ID Ll</w:t>
                  </w:r>
                  <w:r>
                    <w:rPr>
                      <w:rStyle w:val="CharStyle36"/>
                    </w:rPr>
                    <w:t xml:space="preserve"> </w:t>
                  </w:r>
                  <w:r>
                    <w:rPr>
                      <w:rStyle w:val="CharStyle37"/>
                    </w:rPr>
                    <w:t>2</w:t>
                    <w:tab/>
                  </w:r>
                  <w:r>
                    <w:rPr>
                      <w:rStyle w:val="CharStyle36"/>
                    </w:rPr>
                    <w:t>^</w:t>
                    <w:tab/>
                  </w:r>
                  <w:r>
                    <w:rPr>
                      <w:rStyle w:val="CharStyle37"/>
                    </w:rPr>
                    <w:t>5</w:t>
                    <w:tab/>
                  </w:r>
                  <w:r>
                    <w:rPr>
                      <w:rStyle w:val="CharStyle36"/>
                      <w:vertAlign w:val="superscript"/>
                    </w:rPr>
                    <w:t>J</w:t>
                  </w:r>
                  <w:r>
                    <w:rPr>
                      <w:rStyle w:val="CharStyle36"/>
                    </w:rPr>
                    <w:tab/>
                  </w:r>
                  <w:r>
                    <w:rPr>
                      <w:rStyle w:val="CharStyle40"/>
                    </w:rPr>
                    <w:t>&lt;ro</w:t>
                  </w:r>
                  <w:r>
                    <w:rPr>
                      <w:rStyle w:val="CharStyle40"/>
                      <w:vertAlign w:val="superscript"/>
                    </w:rPr>
                    <w:t>u</w:t>
                  </w:r>
                  <w:r>
                    <w:rPr>
                      <w:rStyle w:val="CharStyle40"/>
                    </w:rPr>
                    <w:t>Z</w:t>
                  </w:r>
                  <w:r>
                    <w:rPr>
                      <w:rStyle w:val="CharStyle40"/>
                      <w:vertAlign w:val="superscript"/>
                    </w:rPr>
                    <w:t>u</w:t>
                  </w:r>
                  <w:r>
                    <w:rPr>
                      <w:rStyle w:val="CharStyle40"/>
                    </w:rPr>
                    <w:t>LU^2&lt;5N</w:t>
                    <w:tab/>
                    <w:t>&lt; CO</w:t>
                  </w:r>
                </w:p>
              </w:txbxContent>
            </v:textbox>
            <w10:wrap type="topAndBottom" anchorx="margin"/>
          </v:shape>
        </w:pict>
      </w:r>
      <w:r>
        <w:rPr>
          <w:lang w:val="en-US" w:eastAsia="en-US" w:bidi="en-US"/>
          <w:w w:val="100"/>
          <w:spacing w:val="0"/>
          <w:color w:val="000000"/>
          <w:position w:val="0"/>
        </w:rPr>
        <w:t>Porcentaje</w:t>
      </w:r>
    </w:p>
    <w:p>
      <w:pPr>
        <w:pStyle w:val="Style85"/>
        <w:tabs>
          <w:tab w:leader="none" w:pos="6903" w:val="left"/>
        </w:tabs>
        <w:widowControl w:val="0"/>
        <w:keepNext w:val="0"/>
        <w:keepLines w:val="0"/>
        <w:shd w:val="clear" w:color="auto" w:fill="auto"/>
        <w:bidi w:val="0"/>
        <w:spacing w:before="0" w:after="82"/>
        <w:ind w:left="2780" w:right="0" w:firstLine="0"/>
      </w:pPr>
      <w:r>
        <w:rPr>
          <w:rStyle w:val="CharStyle87"/>
        </w:rPr>
        <w:t>2016</w:t>
        <w:tab/>
        <w:t>2017</w:t>
      </w:r>
    </w:p>
    <w:p>
      <w:pPr>
        <w:pStyle w:val="Style82"/>
        <w:widowControl w:val="0"/>
        <w:keepNext w:val="0"/>
        <w:keepLines w:val="0"/>
        <w:shd w:val="clear" w:color="auto" w:fill="auto"/>
        <w:bidi w:val="0"/>
        <w:spacing w:before="0" w:after="241"/>
        <w:ind w:left="0" w:right="0"/>
      </w:pPr>
      <w:r>
        <w:rPr>
          <w:rStyle w:val="CharStyle84"/>
        </w:rPr>
        <w:t xml:space="preserve">Fuente: </w:t>
      </w:r>
      <w:r>
        <w:rPr>
          <w:lang w:val="en-US" w:eastAsia="en-US" w:bidi="en-US"/>
          <w:rFonts w:ascii="Times New Roman" w:eastAsia="Times New Roman" w:hAnsi="Times New Roman" w:cs="Times New Roman"/>
          <w:w w:val="100"/>
          <w:spacing w:val="0"/>
          <w:color w:val="000000"/>
          <w:position w:val="0"/>
        </w:rPr>
        <w:t>Indices de Precios. INEGI.</w:t>
      </w:r>
    </w:p>
    <w:p>
      <w:pPr>
        <w:pStyle w:val="Style56"/>
        <w:widowControl w:val="0"/>
        <w:keepNext w:val="0"/>
        <w:keepLines w:val="0"/>
        <w:shd w:val="clear" w:color="auto" w:fill="auto"/>
        <w:bidi w:val="0"/>
        <w:spacing w:before="0" w:after="199" w:line="240" w:lineRule="exact"/>
        <w:ind w:left="0" w:right="0" w:firstLine="320"/>
      </w:pPr>
      <w:r>
        <w:rPr>
          <w:lang w:val="en-US" w:eastAsia="en-US" w:bidi="en-US"/>
          <w:rFonts w:ascii="Times New Roman" w:eastAsia="Times New Roman" w:hAnsi="Times New Roman" w:cs="Times New Roman"/>
          <w:w w:val="100"/>
          <w:spacing w:val="0"/>
          <w:color w:val="000000"/>
          <w:position w:val="0"/>
        </w:rPr>
        <w:t>Las estrategias de desarrollo economico implementadas por el Gobierno del Estado han favorecido la atraccion de inversiones nacionales y extranjeras para la creation de nuevas empresas y las consecuentes plazas laborales, gracias al clima de negocios que impera en la entidad y con el objetivo de lograr un crecimiento sostenido.</w:t>
      </w:r>
    </w:p>
    <w:p>
      <w:pPr>
        <w:pStyle w:val="Style59"/>
        <w:widowControl w:val="0"/>
        <w:keepNext/>
        <w:keepLines/>
        <w:shd w:val="clear" w:color="auto" w:fill="auto"/>
        <w:bidi w:val="0"/>
        <w:spacing w:before="0" w:after="241" w:line="266" w:lineRule="exact"/>
        <w:ind w:left="0" w:right="0" w:firstLine="0"/>
      </w:pPr>
      <w:bookmarkStart w:id="10" w:name="bookmark10"/>
      <w:r>
        <w:rPr>
          <w:lang w:val="en-US" w:eastAsia="en-US" w:bidi="en-US"/>
          <w:sz w:val="24"/>
          <w:szCs w:val="24"/>
          <w:rFonts w:ascii="Times New Roman" w:eastAsia="Times New Roman" w:hAnsi="Times New Roman" w:cs="Times New Roman"/>
          <w:w w:val="100"/>
          <w:spacing w:val="0"/>
          <w:color w:val="000000"/>
          <w:position w:val="0"/>
        </w:rPr>
        <w:t>Politica de Ingresos del Estado de Puebla para 2018</w:t>
      </w:r>
      <w:bookmarkEnd w:id="10"/>
    </w:p>
    <w:p>
      <w:pPr>
        <w:pStyle w:val="Style56"/>
        <w:widowControl w:val="0"/>
        <w:keepNext w:val="0"/>
        <w:keepLines w:val="0"/>
        <w:shd w:val="clear" w:color="auto" w:fill="auto"/>
        <w:bidi w:val="0"/>
        <w:spacing w:before="0" w:after="0" w:line="240" w:lineRule="exact"/>
        <w:ind w:left="0" w:right="0" w:firstLine="320"/>
      </w:pPr>
      <w:r>
        <w:rPr>
          <w:lang w:val="en-US" w:eastAsia="en-US" w:bidi="en-US"/>
          <w:rFonts w:ascii="Times New Roman" w:eastAsia="Times New Roman" w:hAnsi="Times New Roman" w:cs="Times New Roman"/>
          <w:w w:val="100"/>
          <w:spacing w:val="0"/>
          <w:color w:val="000000"/>
          <w:position w:val="0"/>
        </w:rPr>
        <w:t>Los tres ordenes de gobierno enfrentan un reto trascendental para satisfacer las demandas de la sociedad y cumplir con sus objetivos de bienestar y desarrollo, que en el caso de las entidades federativas se profundiza ante el reparto de las competencias tributarias que concentra las fuentes de mayor potencial recaudatorio y los recursos en la federacion.</w:t>
      </w:r>
      <w:r>
        <w:br w:type="page"/>
      </w:r>
    </w:p>
    <w:p>
      <w:pPr>
        <w:pStyle w:val="Style56"/>
        <w:widowControl w:val="0"/>
        <w:keepNext w:val="0"/>
        <w:keepLines w:val="0"/>
        <w:shd w:val="clear" w:color="auto" w:fill="auto"/>
        <w:bidi w:val="0"/>
        <w:spacing w:before="0" w:after="228" w:line="269" w:lineRule="exact"/>
        <w:ind w:left="0" w:right="0" w:firstLine="320"/>
      </w:pPr>
      <w:r>
        <w:rPr>
          <w:lang w:val="en-US" w:eastAsia="en-US" w:bidi="en-US"/>
          <w:rFonts w:ascii="Times New Roman" w:eastAsia="Times New Roman" w:hAnsi="Times New Roman" w:cs="Times New Roman"/>
          <w:w w:val="100"/>
          <w:spacing w:val="0"/>
          <w:color w:val="000000"/>
          <w:position w:val="0"/>
        </w:rPr>
        <w:t>Derivado de lo anterior, las administraciones locales estan sujetas al desempeno de las finanzas publicas nacionales y a las condicionantes de la relation ingreso-gasto del Gobierno Federal.</w:t>
      </w:r>
    </w:p>
    <w:p>
      <w:pPr>
        <w:pStyle w:val="Style56"/>
        <w:widowControl w:val="0"/>
        <w:keepNext w:val="0"/>
        <w:keepLines w:val="0"/>
        <w:shd w:val="clear" w:color="auto" w:fill="auto"/>
        <w:bidi w:val="0"/>
        <w:spacing w:before="0" w:after="212" w:line="259" w:lineRule="exact"/>
        <w:ind w:left="0" w:right="0" w:firstLine="320"/>
      </w:pPr>
      <w:r>
        <w:rPr>
          <w:lang w:val="en-US" w:eastAsia="en-US" w:bidi="en-US"/>
          <w:rFonts w:ascii="Times New Roman" w:eastAsia="Times New Roman" w:hAnsi="Times New Roman" w:cs="Times New Roman"/>
          <w:w w:val="100"/>
          <w:spacing w:val="0"/>
          <w:color w:val="000000"/>
          <w:position w:val="0"/>
        </w:rPr>
        <w:t>En el Paquete Economico 2018 que el Ejecutivo Federal sometio a consideration del Honorable Congreso de la Union para su analisis, discusion y posterior aprobacion, destaca que los ingresos del sector publico se ubicarian en 5 billones 236 mil 376 millones de pesos (mdp), cifra que incluye 501 mil 376 mdp por financiamiento.</w:t>
      </w:r>
    </w:p>
    <w:p>
      <w:pPr>
        <w:pStyle w:val="Style56"/>
        <w:numPr>
          <w:ilvl w:val="0"/>
          <w:numId w:val="3"/>
        </w:numPr>
        <w:tabs>
          <w:tab w:leader="none" w:pos="471" w:val="left"/>
        </w:tabs>
        <w:widowControl w:val="0"/>
        <w:keepNext w:val="0"/>
        <w:keepLines w:val="0"/>
        <w:shd w:val="clear" w:color="auto" w:fill="auto"/>
        <w:bidi w:val="0"/>
        <w:spacing w:before="0" w:after="224" w:line="269" w:lineRule="exact"/>
        <w:ind w:left="0" w:right="0" w:firstLine="320"/>
      </w:pPr>
      <w:r>
        <w:rPr>
          <w:lang w:val="en-US" w:eastAsia="en-US" w:bidi="en-US"/>
          <w:rFonts w:ascii="Times New Roman" w:eastAsia="Times New Roman" w:hAnsi="Times New Roman" w:cs="Times New Roman"/>
          <w:w w:val="100"/>
          <w:spacing w:val="0"/>
          <w:color w:val="000000"/>
          <w:position w:val="0"/>
        </w:rPr>
        <w:t>De esa cantidad, 4 billones 735 mil mdp corresponden a los ingresos presupuestarios, que respecto al cierre estimado de 2017 representan un aumento de 0.9 por ciento real, que se compone de los siguientes factores:</w:t>
      </w:r>
    </w:p>
    <w:p>
      <w:pPr>
        <w:pStyle w:val="Style56"/>
        <w:numPr>
          <w:ilvl w:val="0"/>
          <w:numId w:val="3"/>
        </w:numPr>
        <w:tabs>
          <w:tab w:leader="none" w:pos="471" w:val="left"/>
        </w:tabs>
        <w:widowControl w:val="0"/>
        <w:keepNext w:val="0"/>
        <w:keepLines w:val="0"/>
        <w:shd w:val="clear" w:color="auto" w:fill="auto"/>
        <w:bidi w:val="0"/>
        <w:spacing w:before="0" w:after="263" w:line="264" w:lineRule="exact"/>
        <w:ind w:left="0" w:right="0" w:firstLine="320"/>
      </w:pPr>
      <w:r>
        <w:rPr>
          <w:lang w:val="en-US" w:eastAsia="en-US" w:bidi="en-US"/>
          <w:rFonts w:ascii="Times New Roman" w:eastAsia="Times New Roman" w:hAnsi="Times New Roman" w:cs="Times New Roman"/>
          <w:w w:val="100"/>
          <w:spacing w:val="0"/>
          <w:color w:val="000000"/>
          <w:position w:val="0"/>
        </w:rPr>
        <w:t>Los ingresos petroleros estimados para 2018 se reducen en 4.6 por ciento, debido principalmente a la apreciacion esperada del peso con respecto al dolar, la reduction de la production de gas natural y menores ingresos diversos de Pemex.</w:t>
      </w:r>
    </w:p>
    <w:p>
      <w:pPr>
        <w:pStyle w:val="Style56"/>
        <w:numPr>
          <w:ilvl w:val="0"/>
          <w:numId w:val="3"/>
        </w:numPr>
        <w:tabs>
          <w:tab w:leader="none" w:pos="508" w:val="left"/>
        </w:tabs>
        <w:widowControl w:val="0"/>
        <w:keepNext w:val="0"/>
        <w:keepLines w:val="0"/>
        <w:shd w:val="clear" w:color="auto" w:fill="auto"/>
        <w:bidi w:val="0"/>
        <w:spacing w:before="0" w:after="177" w:line="210" w:lineRule="exact"/>
        <w:ind w:left="0" w:right="0" w:firstLine="320"/>
      </w:pPr>
      <w:r>
        <w:rPr>
          <w:lang w:val="en-US" w:eastAsia="en-US" w:bidi="en-US"/>
          <w:rFonts w:ascii="Times New Roman" w:eastAsia="Times New Roman" w:hAnsi="Times New Roman" w:cs="Times New Roman"/>
          <w:w w:val="100"/>
          <w:spacing w:val="0"/>
          <w:color w:val="000000"/>
          <w:position w:val="0"/>
        </w:rPr>
        <w:t>En los ingresos tributarios se espera un incremento de 2.1 por ciento real, menor al crecimiento de la economia.</w:t>
      </w:r>
    </w:p>
    <w:p>
      <w:pPr>
        <w:pStyle w:val="Style56"/>
        <w:widowControl w:val="0"/>
        <w:keepNext w:val="0"/>
        <w:keepLines w:val="0"/>
        <w:shd w:val="clear" w:color="auto" w:fill="auto"/>
        <w:bidi w:val="0"/>
        <w:spacing w:before="0" w:line="264" w:lineRule="exact"/>
        <w:ind w:left="0" w:right="0" w:firstLine="320"/>
      </w:pPr>
      <w:r>
        <w:rPr>
          <w:lang w:val="en-US" w:eastAsia="en-US" w:bidi="en-US"/>
          <w:rFonts w:ascii="Times New Roman" w:eastAsia="Times New Roman" w:hAnsi="Times New Roman" w:cs="Times New Roman"/>
          <w:w w:val="100"/>
          <w:spacing w:val="0"/>
          <w:color w:val="000000"/>
          <w:position w:val="0"/>
        </w:rPr>
        <w:t>Por otro lado, a traves del llamado Gasto Federalizado, que se integra por participaciones, aportaciones, convenios de coordination en materia de descentralizacion y reasignacion, asi como otros subsidios, el Proyecto de Presupuesto de Egresos de la Federation para 2018 estima distribuir entre las entidades federativas y municipios la cantidad de 1 billon 749 mil mdp, inferior en 0.9 por ciento real respecto al monto aprobado para 2017. Si bien las cifras proyectadas muestran un crecimiento de 3.7 por ciento real en el Ramo 28 y de 0.3 para el Ramo 33, no logran compensar la reduccion prevista en los demas componentes por 47 mil mdp, lo que equivale en terminos reales a una caida de 18.7 por ciento.</w:t>
      </w:r>
    </w:p>
    <w:p>
      <w:pPr>
        <w:pStyle w:val="Style56"/>
        <w:widowControl w:val="0"/>
        <w:keepNext w:val="0"/>
        <w:keepLines w:val="0"/>
        <w:shd w:val="clear" w:color="auto" w:fill="auto"/>
        <w:bidi w:val="0"/>
        <w:spacing w:before="0" w:line="264" w:lineRule="exact"/>
        <w:ind w:left="0" w:right="0" w:firstLine="320"/>
      </w:pPr>
      <w:r>
        <w:rPr>
          <w:lang w:val="en-US" w:eastAsia="en-US" w:bidi="en-US"/>
          <w:rFonts w:ascii="Times New Roman" w:eastAsia="Times New Roman" w:hAnsi="Times New Roman" w:cs="Times New Roman"/>
          <w:w w:val="100"/>
          <w:spacing w:val="0"/>
          <w:color w:val="000000"/>
          <w:position w:val="0"/>
        </w:rPr>
        <w:t>Sin embargo, desde la presentation del Paquete Economico del Gobierno Federal a la fecha que se somete esta Iniciativa a su consideration, el entorno del pais y de nuestro estado ha cambiado. En los ambitos federal y local se deberan revisar las prioridades y reorientar los recursos para lograr la reconstruction en el menor tiempo posible, en el marco de la responsabilidad fiscal.</w:t>
      </w:r>
    </w:p>
    <w:p>
      <w:pPr>
        <w:pStyle w:val="Style56"/>
        <w:widowControl w:val="0"/>
        <w:keepNext w:val="0"/>
        <w:keepLines w:val="0"/>
        <w:shd w:val="clear" w:color="auto" w:fill="auto"/>
        <w:bidi w:val="0"/>
        <w:spacing w:before="0" w:after="216" w:line="264" w:lineRule="exact"/>
        <w:ind w:left="0" w:right="0" w:firstLine="320"/>
      </w:pPr>
      <w:r>
        <w:rPr>
          <w:lang w:val="en-US" w:eastAsia="en-US" w:bidi="en-US"/>
          <w:rFonts w:ascii="Times New Roman" w:eastAsia="Times New Roman" w:hAnsi="Times New Roman" w:cs="Times New Roman"/>
          <w:w w:val="100"/>
          <w:spacing w:val="0"/>
          <w:color w:val="000000"/>
          <w:position w:val="0"/>
        </w:rPr>
        <w:t>Ante este panorama, destaca el compromiso que en materia de finanzas publicas la actual administration incluyo en el Plan Estatal de Desarrollo 2017-2018, para contar con finanzas sanas que permitan garantizar congruencia entre el ingreso y el gasto publico, asi como orden financiero, administrativo, control y fiscalizacion de los recursos publicos.</w:t>
      </w:r>
    </w:p>
    <w:p>
      <w:pPr>
        <w:pStyle w:val="Style56"/>
        <w:widowControl w:val="0"/>
        <w:keepNext w:val="0"/>
        <w:keepLines w:val="0"/>
        <w:shd w:val="clear" w:color="auto" w:fill="auto"/>
        <w:bidi w:val="0"/>
        <w:spacing w:before="0" w:after="220" w:line="269" w:lineRule="exact"/>
        <w:ind w:left="0" w:right="0" w:firstLine="320"/>
      </w:pPr>
      <w:r>
        <w:rPr>
          <w:lang w:val="en-US" w:eastAsia="en-US" w:bidi="en-US"/>
          <w:rFonts w:ascii="Times New Roman" w:eastAsia="Times New Roman" w:hAnsi="Times New Roman" w:cs="Times New Roman"/>
          <w:w w:val="100"/>
          <w:spacing w:val="0"/>
          <w:color w:val="000000"/>
          <w:position w:val="0"/>
        </w:rPr>
        <w:t>Particularmente, en ese instrumento de planeacion se propone mejorar los esquemas locales de recaudacion, por lo que la Politica de Ingresos para el Ejercicio Fiscal 2018 estara dirigida a:</w:t>
      </w:r>
    </w:p>
    <w:p>
      <w:pPr>
        <w:pStyle w:val="Style56"/>
        <w:numPr>
          <w:ilvl w:val="0"/>
          <w:numId w:val="3"/>
        </w:numPr>
        <w:tabs>
          <w:tab w:leader="none" w:pos="495" w:val="left"/>
        </w:tabs>
        <w:widowControl w:val="0"/>
        <w:keepNext w:val="0"/>
        <w:keepLines w:val="0"/>
        <w:shd w:val="clear" w:color="auto" w:fill="auto"/>
        <w:bidi w:val="0"/>
        <w:spacing w:before="0" w:after="220" w:line="269" w:lineRule="exact"/>
        <w:ind w:left="0" w:right="0" w:firstLine="320"/>
      </w:pPr>
      <w:r>
        <w:rPr>
          <w:lang w:val="en-US" w:eastAsia="en-US" w:bidi="en-US"/>
          <w:rFonts w:ascii="Times New Roman" w:eastAsia="Times New Roman" w:hAnsi="Times New Roman" w:cs="Times New Roman"/>
          <w:w w:val="100"/>
          <w:spacing w:val="0"/>
          <w:color w:val="000000"/>
          <w:position w:val="0"/>
        </w:rPr>
        <w:t>Fortalecer la hacienda publica a traves de mayores ingresos de fuentes locales y una mayor participation en los ingresos federales, para aumentar los ingresos de libre disposition.</w:t>
      </w:r>
    </w:p>
    <w:p>
      <w:pPr>
        <w:pStyle w:val="Style56"/>
        <w:numPr>
          <w:ilvl w:val="0"/>
          <w:numId w:val="3"/>
        </w:numPr>
        <w:tabs>
          <w:tab w:leader="none" w:pos="505" w:val="left"/>
        </w:tabs>
        <w:widowControl w:val="0"/>
        <w:keepNext w:val="0"/>
        <w:keepLines w:val="0"/>
        <w:shd w:val="clear" w:color="auto" w:fill="auto"/>
        <w:bidi w:val="0"/>
        <w:spacing w:before="0" w:after="267" w:line="269" w:lineRule="exact"/>
        <w:ind w:left="0" w:right="0" w:firstLine="320"/>
      </w:pPr>
      <w:r>
        <w:rPr>
          <w:lang w:val="en-US" w:eastAsia="en-US" w:bidi="en-US"/>
          <w:rFonts w:ascii="Times New Roman" w:eastAsia="Times New Roman" w:hAnsi="Times New Roman" w:cs="Times New Roman"/>
          <w:w w:val="100"/>
          <w:spacing w:val="0"/>
          <w:color w:val="000000"/>
          <w:position w:val="0"/>
        </w:rPr>
        <w:t>Incrementar el pago de contribuciones a traves de la ampliation de la red de puntos de recaudacion y nuevas herramientas tecnologicas.</w:t>
      </w:r>
    </w:p>
    <w:p>
      <w:pPr>
        <w:pStyle w:val="Style56"/>
        <w:numPr>
          <w:ilvl w:val="0"/>
          <w:numId w:val="3"/>
        </w:numPr>
        <w:tabs>
          <w:tab w:leader="none" w:pos="532" w:val="left"/>
        </w:tabs>
        <w:widowControl w:val="0"/>
        <w:keepNext w:val="0"/>
        <w:keepLines w:val="0"/>
        <w:shd w:val="clear" w:color="auto" w:fill="auto"/>
        <w:bidi w:val="0"/>
        <w:spacing w:before="0" w:after="177" w:line="210" w:lineRule="exact"/>
        <w:ind w:left="0" w:right="0" w:firstLine="320"/>
      </w:pPr>
      <w:r>
        <w:rPr>
          <w:lang w:val="en-US" w:eastAsia="en-US" w:bidi="en-US"/>
          <w:rFonts w:ascii="Times New Roman" w:eastAsia="Times New Roman" w:hAnsi="Times New Roman" w:cs="Times New Roman"/>
          <w:w w:val="100"/>
          <w:spacing w:val="0"/>
          <w:color w:val="000000"/>
          <w:position w:val="0"/>
        </w:rPr>
        <w:t>Promover la cultura de cumplimiento oportuno y voluntario con esquemas de apoyo o estimulos fiscales.</w:t>
      </w:r>
    </w:p>
    <w:p>
      <w:pPr>
        <w:pStyle w:val="Style56"/>
        <w:numPr>
          <w:ilvl w:val="0"/>
          <w:numId w:val="3"/>
        </w:numPr>
        <w:tabs>
          <w:tab w:leader="none" w:pos="500" w:val="left"/>
        </w:tabs>
        <w:widowControl w:val="0"/>
        <w:keepNext w:val="0"/>
        <w:keepLines w:val="0"/>
        <w:shd w:val="clear" w:color="auto" w:fill="auto"/>
        <w:bidi w:val="0"/>
        <w:spacing w:before="0" w:line="264" w:lineRule="exact"/>
        <w:ind w:left="0" w:right="0" w:firstLine="320"/>
      </w:pPr>
      <w:r>
        <w:rPr>
          <w:lang w:val="en-US" w:eastAsia="en-US" w:bidi="en-US"/>
          <w:rFonts w:ascii="Times New Roman" w:eastAsia="Times New Roman" w:hAnsi="Times New Roman" w:cs="Times New Roman"/>
          <w:w w:val="100"/>
          <w:spacing w:val="0"/>
          <w:color w:val="000000"/>
          <w:position w:val="0"/>
        </w:rPr>
        <w:t>Optimizar las auditorias en materia de impuestos federales y estatales para combatir la evasion, la simulation de operaciones y defraudation fiscal, otorgando en todo momento certeza juridica a los contribuyentes.</w:t>
      </w:r>
    </w:p>
    <w:p>
      <w:pPr>
        <w:pStyle w:val="Style56"/>
        <w:numPr>
          <w:ilvl w:val="0"/>
          <w:numId w:val="3"/>
        </w:numPr>
        <w:tabs>
          <w:tab w:leader="none" w:pos="500" w:val="left"/>
        </w:tabs>
        <w:widowControl w:val="0"/>
        <w:keepNext w:val="0"/>
        <w:keepLines w:val="0"/>
        <w:shd w:val="clear" w:color="auto" w:fill="auto"/>
        <w:bidi w:val="0"/>
        <w:spacing w:before="0" w:line="264" w:lineRule="exact"/>
        <w:ind w:left="0" w:right="0" w:firstLine="320"/>
      </w:pPr>
      <w:r>
        <w:rPr>
          <w:lang w:val="en-US" w:eastAsia="en-US" w:bidi="en-US"/>
          <w:rFonts w:ascii="Times New Roman" w:eastAsia="Times New Roman" w:hAnsi="Times New Roman" w:cs="Times New Roman"/>
          <w:w w:val="100"/>
          <w:spacing w:val="0"/>
          <w:color w:val="000000"/>
          <w:position w:val="0"/>
        </w:rPr>
        <w:t>Establecer un programa de control de obligaciones con capacidad de atencion oportuna del incumplimiento, a fin de salvaguardar el interes fiscal.</w:t>
      </w:r>
    </w:p>
    <w:p>
      <w:pPr>
        <w:pStyle w:val="Style56"/>
        <w:widowControl w:val="0"/>
        <w:keepNext w:val="0"/>
        <w:keepLines w:val="0"/>
        <w:shd w:val="clear" w:color="auto" w:fill="auto"/>
        <w:bidi w:val="0"/>
        <w:spacing w:before="0" w:after="0" w:line="264" w:lineRule="exact"/>
        <w:ind w:left="0" w:right="0" w:firstLine="320"/>
      </w:pPr>
      <w:r>
        <w:rPr>
          <w:lang w:val="en-US" w:eastAsia="en-US" w:bidi="en-US"/>
          <w:rFonts w:ascii="Times New Roman" w:eastAsia="Times New Roman" w:hAnsi="Times New Roman" w:cs="Times New Roman"/>
          <w:w w:val="100"/>
          <w:spacing w:val="0"/>
          <w:color w:val="000000"/>
          <w:position w:val="0"/>
        </w:rPr>
        <w:t>En el Dictamen de Ley de Ingresos del Estado de Puebla, para el Ejercicio Fiscal 2018 que se somete a consideration de esta Soberania se compone de ocho Titulos, veintiocho Capitulos y ciento once articulos, con las siguientes caracteristicas:</w:t>
      </w:r>
    </w:p>
    <w:p>
      <w:pPr>
        <w:pStyle w:val="Style66"/>
        <w:widowControl w:val="0"/>
        <w:keepNext w:val="0"/>
        <w:keepLines w:val="0"/>
        <w:shd w:val="clear" w:color="auto" w:fill="auto"/>
        <w:bidi w:val="0"/>
        <w:jc w:val="both"/>
        <w:spacing w:before="0" w:after="246" w:line="222" w:lineRule="exact"/>
        <w:ind w:left="0" w:right="0" w:firstLine="320"/>
      </w:pPr>
      <w:r>
        <w:rPr>
          <w:lang w:val="en-US" w:eastAsia="en-US" w:bidi="en-US"/>
          <w:rFonts w:ascii="Times New Roman" w:eastAsia="Times New Roman" w:hAnsi="Times New Roman" w:cs="Times New Roman"/>
          <w:w w:val="100"/>
          <w:spacing w:val="0"/>
          <w:color w:val="000000"/>
          <w:position w:val="0"/>
        </w:rPr>
        <w:t>De las Disposiciones Generales.</w:t>
      </w:r>
    </w:p>
    <w:p>
      <w:pPr>
        <w:pStyle w:val="Style56"/>
        <w:widowControl w:val="0"/>
        <w:keepNext w:val="0"/>
        <w:keepLines w:val="0"/>
        <w:shd w:val="clear" w:color="auto" w:fill="auto"/>
        <w:bidi w:val="0"/>
        <w:spacing w:before="0" w:after="280" w:line="264" w:lineRule="exact"/>
        <w:ind w:left="0" w:right="0" w:firstLine="320"/>
      </w:pPr>
      <w:r>
        <w:rPr>
          <w:lang w:val="en-US" w:eastAsia="en-US" w:bidi="en-US"/>
          <w:rFonts w:ascii="Times New Roman" w:eastAsia="Times New Roman" w:hAnsi="Times New Roman" w:cs="Times New Roman"/>
          <w:w w:val="100"/>
          <w:spacing w:val="0"/>
          <w:color w:val="000000"/>
          <w:position w:val="0"/>
        </w:rPr>
        <w:t>La transparencia y la rendition de cuentas constituyen un pilar de la actual administration estatal, por lo que de conformidad con las disposiciones del Titulo Quinto de la Ley General de Contabilidad Gubernamental, la normatividad emitida por el Consejo Nacional de Armonizacion Contable (CONAC) para la presentation de la information adicional a la Ley de Ingresos, y con base en las mejores practicas consideradas en la medicion del Indice de Information Presupuestal Estatal, elaborado por el Instituto Mexicano para la Competitividad A. C. (IMCO), en el articulo 1 de este Dictamen se establecen las fuentes y montos de los ingresos que se estima percibira la entidad durante el Ejercicio Fiscal 2018.</w:t>
      </w:r>
    </w:p>
    <w:p>
      <w:pPr>
        <w:pStyle w:val="Style56"/>
        <w:widowControl w:val="0"/>
        <w:keepNext w:val="0"/>
        <w:keepLines w:val="0"/>
        <w:shd w:val="clear" w:color="auto" w:fill="auto"/>
        <w:bidi w:val="0"/>
        <w:spacing w:before="0" w:after="280" w:line="264" w:lineRule="exact"/>
        <w:ind w:left="0" w:right="0" w:firstLine="320"/>
      </w:pPr>
      <w:r>
        <w:rPr>
          <w:lang w:val="en-US" w:eastAsia="en-US" w:bidi="en-US"/>
          <w:rFonts w:ascii="Times New Roman" w:eastAsia="Times New Roman" w:hAnsi="Times New Roman" w:cs="Times New Roman"/>
          <w:w w:val="100"/>
          <w:spacing w:val="0"/>
          <w:color w:val="000000"/>
          <w:position w:val="0"/>
        </w:rPr>
        <w:t>De la misma forma, se establece que la Secretaria de Finanzas y Administration debera publicar a traves de los medios electronicos oficiales la information financiera adicional que, por disposition del CONAC, deba emitirse en materia de ingresos, con la finalidad de garantizar el cumplimiento permanente de los principios de la transparencia.</w:t>
      </w:r>
    </w:p>
    <w:p>
      <w:pPr>
        <w:pStyle w:val="Style56"/>
        <w:widowControl w:val="0"/>
        <w:keepNext w:val="0"/>
        <w:keepLines w:val="0"/>
        <w:shd w:val="clear" w:color="auto" w:fill="auto"/>
        <w:bidi w:val="0"/>
        <w:spacing w:before="0" w:after="280" w:line="264" w:lineRule="exact"/>
        <w:ind w:left="0" w:right="0" w:firstLine="320"/>
      </w:pPr>
      <w:r>
        <w:rPr>
          <w:lang w:val="en-US" w:eastAsia="en-US" w:bidi="en-US"/>
          <w:rFonts w:ascii="Times New Roman" w:eastAsia="Times New Roman" w:hAnsi="Times New Roman" w:cs="Times New Roman"/>
          <w:w w:val="100"/>
          <w:spacing w:val="0"/>
          <w:color w:val="000000"/>
          <w:position w:val="0"/>
        </w:rPr>
        <w:t>Con relation a la aplicacion de las cuotas y tarifas en materia de Derechos y Productos, se estipula que el pago de los servicios que presten las dependencias y entidades de la Administration Publica del Estado debera realizarse de acuerdo con las disposiciones legales y la normatividad vigente al momento de efectuar cada tramite.</w:t>
      </w:r>
    </w:p>
    <w:p>
      <w:pPr>
        <w:pStyle w:val="Style56"/>
        <w:widowControl w:val="0"/>
        <w:keepNext w:val="0"/>
        <w:keepLines w:val="0"/>
        <w:shd w:val="clear" w:color="auto" w:fill="auto"/>
        <w:bidi w:val="0"/>
        <w:spacing w:before="0" w:after="280" w:line="264" w:lineRule="exact"/>
        <w:ind w:left="0" w:right="0" w:firstLine="320"/>
      </w:pPr>
      <w:r>
        <w:rPr>
          <w:lang w:val="en-US" w:eastAsia="en-US" w:bidi="en-US"/>
          <w:rFonts w:ascii="Times New Roman" w:eastAsia="Times New Roman" w:hAnsi="Times New Roman" w:cs="Times New Roman"/>
          <w:w w:val="100"/>
          <w:spacing w:val="0"/>
          <w:color w:val="000000"/>
          <w:position w:val="0"/>
        </w:rPr>
        <w:t>Por otro lado, para ejercer un control financiero adecuado, el ordenamiento de referencia contiene la obligation para aquellas dependencias que recauden directamente cualquiera de los ingresos establecidos en este Dictamen de Ley de concentrar esos recursos en la Secretaria de Finanzas y Administration, en un plazo no mayor a dos dias a partir del dia siguiente en que los hayan recaudado.</w:t>
      </w:r>
    </w:p>
    <w:p>
      <w:pPr>
        <w:pStyle w:val="Style56"/>
        <w:widowControl w:val="0"/>
        <w:keepNext w:val="0"/>
        <w:keepLines w:val="0"/>
        <w:shd w:val="clear" w:color="auto" w:fill="auto"/>
        <w:bidi w:val="0"/>
        <w:spacing w:before="0" w:after="280" w:line="264" w:lineRule="exact"/>
        <w:ind w:left="0" w:right="0" w:firstLine="320"/>
      </w:pPr>
      <w:r>
        <w:rPr>
          <w:lang w:val="en-US" w:eastAsia="en-US" w:bidi="en-US"/>
          <w:rFonts w:ascii="Times New Roman" w:eastAsia="Times New Roman" w:hAnsi="Times New Roman" w:cs="Times New Roman"/>
          <w:w w:val="100"/>
          <w:spacing w:val="0"/>
          <w:color w:val="000000"/>
          <w:position w:val="0"/>
        </w:rPr>
        <w:t>Asi mismo, bajo el principio de certeza juridica, este Dictamen senala expresamente que en los servicios que las dependencias esten obligadas a prestar para los cuales no se haya establecido cuota o tarifa en la Ley de Ingresos, Decreto o Acuerdo de Ingresos Extraordinarios, no se realizara cobro alguno.</w:t>
      </w:r>
    </w:p>
    <w:p>
      <w:pPr>
        <w:pStyle w:val="Style56"/>
        <w:widowControl w:val="0"/>
        <w:keepNext w:val="0"/>
        <w:keepLines w:val="0"/>
        <w:shd w:val="clear" w:color="auto" w:fill="auto"/>
        <w:bidi w:val="0"/>
        <w:spacing w:before="0" w:after="314" w:line="264" w:lineRule="exact"/>
        <w:ind w:left="0" w:right="0" w:firstLine="320"/>
      </w:pPr>
      <w:r>
        <w:rPr>
          <w:lang w:val="en-US" w:eastAsia="en-US" w:bidi="en-US"/>
          <w:rFonts w:ascii="Times New Roman" w:eastAsia="Times New Roman" w:hAnsi="Times New Roman" w:cs="Times New Roman"/>
          <w:w w:val="100"/>
          <w:spacing w:val="0"/>
          <w:color w:val="000000"/>
          <w:position w:val="0"/>
        </w:rPr>
        <w:t>Por ultimo, se mantiene la disposition que determina a la Secretaria de Finanzas y Administration como la responsable de distribuir en las dependencias, entidades, asi como cualquier otro lugar en donde se emitan las ordenes de cobro, los listados de los conceptos, cuotas, tasas y tarifas establecidas en la Ley de Ingresos, mismos que habran de fijarse a la vista de los contribuyentes y usuarios de los servicios.</w:t>
      </w:r>
    </w:p>
    <w:p>
      <w:pPr>
        <w:pStyle w:val="Style66"/>
        <w:widowControl w:val="0"/>
        <w:keepNext w:val="0"/>
        <w:keepLines w:val="0"/>
        <w:shd w:val="clear" w:color="auto" w:fill="auto"/>
        <w:bidi w:val="0"/>
        <w:jc w:val="both"/>
        <w:spacing w:before="0" w:after="246" w:line="222" w:lineRule="exact"/>
        <w:ind w:left="0" w:right="0" w:firstLine="320"/>
      </w:pPr>
      <w:r>
        <w:rPr>
          <w:lang w:val="en-US" w:eastAsia="en-US" w:bidi="en-US"/>
          <w:rFonts w:ascii="Times New Roman" w:eastAsia="Times New Roman" w:hAnsi="Times New Roman" w:cs="Times New Roman"/>
          <w:w w:val="100"/>
          <w:spacing w:val="0"/>
          <w:color w:val="000000"/>
          <w:position w:val="0"/>
        </w:rPr>
        <w:t>De los Impuestos.</w:t>
      </w:r>
    </w:p>
    <w:p>
      <w:pPr>
        <w:pStyle w:val="Style56"/>
        <w:widowControl w:val="0"/>
        <w:keepNext w:val="0"/>
        <w:keepLines w:val="0"/>
        <w:shd w:val="clear" w:color="auto" w:fill="auto"/>
        <w:bidi w:val="0"/>
        <w:spacing w:before="0" w:after="280" w:line="264" w:lineRule="exact"/>
        <w:ind w:left="0" w:right="0" w:firstLine="320"/>
      </w:pPr>
      <w:r>
        <w:rPr>
          <w:lang w:val="en-US" w:eastAsia="en-US" w:bidi="en-US"/>
          <w:rFonts w:ascii="Times New Roman" w:eastAsia="Times New Roman" w:hAnsi="Times New Roman" w:cs="Times New Roman"/>
          <w:w w:val="100"/>
          <w:spacing w:val="0"/>
          <w:color w:val="000000"/>
          <w:position w:val="0"/>
        </w:rPr>
        <w:t>La politica fiscal del Gobierno del Estado buscara mantener el equilibrio de las finanzas publicas, asi como a fomentar las inversiones y el empleo a traves de un esquema tributario sencillo y la estabilidad en la legislacion hacendaria local que a su vez garantice la certidumbre economica.</w:t>
      </w:r>
    </w:p>
    <w:p>
      <w:pPr>
        <w:pStyle w:val="Style56"/>
        <w:widowControl w:val="0"/>
        <w:keepNext w:val="0"/>
        <w:keepLines w:val="0"/>
        <w:shd w:val="clear" w:color="auto" w:fill="auto"/>
        <w:bidi w:val="0"/>
        <w:spacing w:before="0" w:after="323" w:line="264" w:lineRule="exact"/>
        <w:ind w:left="0" w:right="0" w:firstLine="320"/>
      </w:pPr>
      <w:r>
        <w:rPr>
          <w:lang w:val="en-US" w:eastAsia="en-US" w:bidi="en-US"/>
          <w:rFonts w:ascii="Times New Roman" w:eastAsia="Times New Roman" w:hAnsi="Times New Roman" w:cs="Times New Roman"/>
          <w:w w:val="100"/>
          <w:spacing w:val="0"/>
          <w:color w:val="000000"/>
          <w:position w:val="0"/>
        </w:rPr>
        <w:t>Por lo tanto, el Dictamen de Ley de Ingresos del Estado de Puebla, para el Ejercicio Fiscal 2018 no preve la creation de nuevos impuestos ni modifica las tasas aplicables a los ya existentes en el marco tributario de la entidad. De esta manera, las tasas que regiran el pago de los gravamenes el proximo ano son:</w:t>
      </w:r>
    </w:p>
    <w:p>
      <w:pPr>
        <w:pStyle w:val="Style56"/>
        <w:numPr>
          <w:ilvl w:val="0"/>
          <w:numId w:val="3"/>
        </w:numPr>
        <w:tabs>
          <w:tab w:leader="none" w:pos="532" w:val="left"/>
        </w:tabs>
        <w:widowControl w:val="0"/>
        <w:keepNext w:val="0"/>
        <w:keepLines w:val="0"/>
        <w:shd w:val="clear" w:color="auto" w:fill="auto"/>
        <w:bidi w:val="0"/>
        <w:spacing w:before="0" w:after="280" w:line="210" w:lineRule="exact"/>
        <w:ind w:left="0" w:right="0" w:firstLine="320"/>
      </w:pPr>
      <w:r>
        <w:rPr>
          <w:lang w:val="en-US" w:eastAsia="en-US" w:bidi="en-US"/>
          <w:rFonts w:ascii="Times New Roman" w:eastAsia="Times New Roman" w:hAnsi="Times New Roman" w:cs="Times New Roman"/>
          <w:w w:val="100"/>
          <w:spacing w:val="0"/>
          <w:color w:val="000000"/>
          <w:position w:val="0"/>
        </w:rPr>
        <w:t>En el Impuesto Sobre Erogaciones por Remuneraciones al Trabajo Personal, tres por ciento.</w:t>
      </w:r>
    </w:p>
    <w:p>
      <w:pPr>
        <w:pStyle w:val="Style56"/>
        <w:numPr>
          <w:ilvl w:val="0"/>
          <w:numId w:val="3"/>
        </w:numPr>
        <w:tabs>
          <w:tab w:leader="none" w:pos="532" w:val="left"/>
        </w:tabs>
        <w:widowControl w:val="0"/>
        <w:keepNext w:val="0"/>
        <w:keepLines w:val="0"/>
        <w:shd w:val="clear" w:color="auto" w:fill="auto"/>
        <w:bidi w:val="0"/>
        <w:spacing w:before="0" w:after="280" w:line="210" w:lineRule="exact"/>
        <w:ind w:left="0" w:right="0" w:firstLine="320"/>
      </w:pPr>
      <w:r>
        <w:rPr>
          <w:lang w:val="en-US" w:eastAsia="en-US" w:bidi="en-US"/>
          <w:rFonts w:ascii="Times New Roman" w:eastAsia="Times New Roman" w:hAnsi="Times New Roman" w:cs="Times New Roman"/>
          <w:w w:val="100"/>
          <w:spacing w:val="0"/>
          <w:color w:val="000000"/>
          <w:position w:val="0"/>
        </w:rPr>
        <w:t>Para el Impuesto Sobre Servicios de Hospedaje, cero por ciento.</w:t>
      </w:r>
    </w:p>
    <w:p>
      <w:pPr>
        <w:pStyle w:val="Style56"/>
        <w:numPr>
          <w:ilvl w:val="0"/>
          <w:numId w:val="3"/>
        </w:numPr>
        <w:tabs>
          <w:tab w:leader="none" w:pos="532" w:val="left"/>
        </w:tabs>
        <w:widowControl w:val="0"/>
        <w:keepNext w:val="0"/>
        <w:keepLines w:val="0"/>
        <w:shd w:val="clear" w:color="auto" w:fill="auto"/>
        <w:bidi w:val="0"/>
        <w:spacing w:before="0" w:after="280" w:line="210" w:lineRule="exact"/>
        <w:ind w:left="0" w:right="0" w:firstLine="320"/>
      </w:pPr>
      <w:r>
        <w:rPr>
          <w:lang w:val="en-US" w:eastAsia="en-US" w:bidi="en-US"/>
          <w:rFonts w:ascii="Times New Roman" w:eastAsia="Times New Roman" w:hAnsi="Times New Roman" w:cs="Times New Roman"/>
          <w:w w:val="100"/>
          <w:spacing w:val="0"/>
          <w:color w:val="000000"/>
          <w:position w:val="0"/>
        </w:rPr>
        <w:t>El Impuesto Sobre Adquisicion de Vehiculos Automotores Usados se causara a tasa cero.</w:t>
      </w:r>
    </w:p>
    <w:p>
      <w:pPr>
        <w:pStyle w:val="Style56"/>
        <w:numPr>
          <w:ilvl w:val="0"/>
          <w:numId w:val="3"/>
        </w:numPr>
        <w:tabs>
          <w:tab w:leader="none" w:pos="532" w:val="left"/>
        </w:tabs>
        <w:widowControl w:val="0"/>
        <w:keepNext w:val="0"/>
        <w:keepLines w:val="0"/>
        <w:shd w:val="clear" w:color="auto" w:fill="auto"/>
        <w:bidi w:val="0"/>
        <w:spacing w:before="0" w:after="237" w:line="210" w:lineRule="exact"/>
        <w:ind w:left="0" w:right="0" w:firstLine="320"/>
      </w:pPr>
      <w:r>
        <w:rPr>
          <w:lang w:val="en-US" w:eastAsia="en-US" w:bidi="en-US"/>
          <w:rFonts w:ascii="Times New Roman" w:eastAsia="Times New Roman" w:hAnsi="Times New Roman" w:cs="Times New Roman"/>
          <w:w w:val="100"/>
          <w:spacing w:val="0"/>
          <w:color w:val="000000"/>
          <w:position w:val="0"/>
        </w:rPr>
        <w:t>En el Impuesto sobre Loterias, Rifas, Sorteos y Concursos se aplicara cero por ciento.</w:t>
      </w:r>
    </w:p>
    <w:p>
      <w:pPr>
        <w:pStyle w:val="Style56"/>
        <w:widowControl w:val="0"/>
        <w:keepNext w:val="0"/>
        <w:keepLines w:val="0"/>
        <w:shd w:val="clear" w:color="auto" w:fill="auto"/>
        <w:bidi w:val="0"/>
        <w:spacing w:before="0" w:after="260" w:line="264" w:lineRule="exact"/>
        <w:ind w:left="0" w:right="0" w:firstLine="320"/>
      </w:pPr>
      <w:r>
        <w:rPr>
          <w:lang w:val="en-US" w:eastAsia="en-US" w:bidi="en-US"/>
          <w:rFonts w:ascii="Times New Roman" w:eastAsia="Times New Roman" w:hAnsi="Times New Roman" w:cs="Times New Roman"/>
          <w:w w:val="100"/>
          <w:spacing w:val="0"/>
          <w:color w:val="000000"/>
          <w:position w:val="0"/>
        </w:rPr>
        <w:t>El Programa 33 “Finanzas Sanas” del Plan Estatal de Desarrollo 2017-2018 tiene como una de sus lineas de action Promover la cultura de cumplimiento oportuno y voluntario con esquemas de apoyo o estimulos fiscales, por lo que, en relation con el Impuesto Sobre Tenencia o Uso de Vehiculos, se propone mantener los beneficios otorgados en 2017, exclusivamente para los contribuyentes que se encuentren al corriente de sus obligaciones.</w:t>
      </w:r>
    </w:p>
    <w:p>
      <w:pPr>
        <w:pStyle w:val="Style56"/>
        <w:widowControl w:val="0"/>
        <w:keepNext w:val="0"/>
        <w:keepLines w:val="0"/>
        <w:shd w:val="clear" w:color="auto" w:fill="auto"/>
        <w:bidi w:val="0"/>
        <w:spacing w:before="0" w:after="256" w:line="264" w:lineRule="exact"/>
        <w:ind w:left="0" w:right="0" w:firstLine="320"/>
      </w:pPr>
      <w:r>
        <w:rPr>
          <w:lang w:val="en-US" w:eastAsia="en-US" w:bidi="en-US"/>
          <w:rFonts w:ascii="Times New Roman" w:eastAsia="Times New Roman" w:hAnsi="Times New Roman" w:cs="Times New Roman"/>
          <w:w w:val="100"/>
          <w:spacing w:val="0"/>
          <w:color w:val="000000"/>
          <w:position w:val="0"/>
        </w:rPr>
        <w:t>De esta manera, los propietarios de vehiculos que cumplan con los requisitos establecidos en las reglas generales que de a conocer la Secretaria de Finanzas y Administration y realicen el pago de los derechos por servicios de control vehicular en el periodo de enero a marzo de 2018 no deberan efectuar el entero de la tenencia.</w:t>
      </w:r>
    </w:p>
    <w:p>
      <w:pPr>
        <w:pStyle w:val="Style56"/>
        <w:widowControl w:val="0"/>
        <w:keepNext w:val="0"/>
        <w:keepLines w:val="0"/>
        <w:shd w:val="clear" w:color="auto" w:fill="auto"/>
        <w:bidi w:val="0"/>
        <w:spacing w:before="0" w:after="298" w:line="269" w:lineRule="exact"/>
        <w:ind w:left="0" w:right="0" w:firstLine="320"/>
      </w:pPr>
      <w:r>
        <w:rPr>
          <w:lang w:val="en-US" w:eastAsia="en-US" w:bidi="en-US"/>
          <w:rFonts w:ascii="Times New Roman" w:eastAsia="Times New Roman" w:hAnsi="Times New Roman" w:cs="Times New Roman"/>
          <w:w w:val="100"/>
          <w:spacing w:val="0"/>
          <w:color w:val="000000"/>
          <w:position w:val="0"/>
        </w:rPr>
        <w:t>No obstante lo anterior, este Dictamen contiene los elementos tributarios para que la autoridad determine y cobre el Impuesto Sobre Tenencia o Uso de Vehiculos a aquellos sujetos que presenten adeudo durante el ejercicio fiscal.</w:t>
      </w:r>
    </w:p>
    <w:p>
      <w:pPr>
        <w:pStyle w:val="Style66"/>
        <w:widowControl w:val="0"/>
        <w:keepNext w:val="0"/>
        <w:keepLines w:val="0"/>
        <w:shd w:val="clear" w:color="auto" w:fill="auto"/>
        <w:bidi w:val="0"/>
        <w:jc w:val="both"/>
        <w:spacing w:before="0" w:after="226" w:line="222" w:lineRule="exact"/>
        <w:ind w:left="0" w:right="0" w:firstLine="320"/>
      </w:pPr>
      <w:r>
        <w:rPr>
          <w:lang w:val="en-US" w:eastAsia="en-US" w:bidi="en-US"/>
          <w:rFonts w:ascii="Times New Roman" w:eastAsia="Times New Roman" w:hAnsi="Times New Roman" w:cs="Times New Roman"/>
          <w:w w:val="100"/>
          <w:spacing w:val="0"/>
          <w:color w:val="000000"/>
          <w:position w:val="0"/>
        </w:rPr>
        <w:t>De los Derechos.</w:t>
      </w:r>
    </w:p>
    <w:p>
      <w:pPr>
        <w:pStyle w:val="Style56"/>
        <w:widowControl w:val="0"/>
        <w:keepNext w:val="0"/>
        <w:keepLines w:val="0"/>
        <w:shd w:val="clear" w:color="auto" w:fill="auto"/>
        <w:bidi w:val="0"/>
        <w:spacing w:before="0" w:after="260" w:line="264" w:lineRule="exact"/>
        <w:ind w:left="0" w:right="0" w:firstLine="320"/>
      </w:pPr>
      <w:r>
        <w:rPr>
          <w:lang w:val="en-US" w:eastAsia="en-US" w:bidi="en-US"/>
          <w:rFonts w:ascii="Times New Roman" w:eastAsia="Times New Roman" w:hAnsi="Times New Roman" w:cs="Times New Roman"/>
          <w:w w:val="100"/>
          <w:spacing w:val="0"/>
          <w:color w:val="000000"/>
          <w:position w:val="0"/>
        </w:rPr>
        <w:t>El inicio del actual Gobierno implico la modification del marco juridico de la Administration Publica Estatal lo que requirio la reconfiguracion de las facultades y estructuras organicas de algunas dependencias y entidades, por lo que los servicios que causan el pago de Derechos se ordenan de acuerdo con las unidades responsables de su prestacion.</w:t>
      </w:r>
    </w:p>
    <w:p>
      <w:pPr>
        <w:pStyle w:val="Style56"/>
        <w:widowControl w:val="0"/>
        <w:keepNext w:val="0"/>
        <w:keepLines w:val="0"/>
        <w:shd w:val="clear" w:color="auto" w:fill="auto"/>
        <w:bidi w:val="0"/>
        <w:spacing w:before="0" w:after="256" w:line="264" w:lineRule="exact"/>
        <w:ind w:left="0" w:right="0" w:firstLine="320"/>
      </w:pPr>
      <w:r>
        <w:rPr>
          <w:lang w:val="en-US" w:eastAsia="en-US" w:bidi="en-US"/>
          <w:rFonts w:ascii="Times New Roman" w:eastAsia="Times New Roman" w:hAnsi="Times New Roman" w:cs="Times New Roman"/>
          <w:w w:val="100"/>
          <w:spacing w:val="0"/>
          <w:color w:val="000000"/>
          <w:position w:val="0"/>
        </w:rPr>
        <w:t>En este sentido, en el Dictamen de Ley de Ingresos para el Ejercicio Fiscal 2018 destaca la adecuacion de la denomination de la Secretaria de Infraestructura, Movilidad y Transportes, asi como de la Secretaria de Cultura y Turismo, y sus correspondientes conceptos.</w:t>
      </w:r>
    </w:p>
    <w:p>
      <w:pPr>
        <w:pStyle w:val="Style56"/>
        <w:widowControl w:val="0"/>
        <w:keepNext w:val="0"/>
        <w:keepLines w:val="0"/>
        <w:shd w:val="clear" w:color="auto" w:fill="auto"/>
        <w:bidi w:val="0"/>
        <w:spacing w:before="0" w:after="264" w:line="269" w:lineRule="exact"/>
        <w:ind w:left="0" w:right="0" w:firstLine="320"/>
      </w:pPr>
      <w:r>
        <w:rPr>
          <w:lang w:val="en-US" w:eastAsia="en-US" w:bidi="en-US"/>
          <w:rFonts w:ascii="Times New Roman" w:eastAsia="Times New Roman" w:hAnsi="Times New Roman" w:cs="Times New Roman"/>
          <w:w w:val="100"/>
          <w:spacing w:val="0"/>
          <w:color w:val="000000"/>
          <w:position w:val="0"/>
        </w:rPr>
        <w:t>Adicionalmente, en el Dictamen que se somete a consideration de esta Soberania resaltan las siguientes disposiciones para el Titulo de los Derechos:</w:t>
      </w:r>
    </w:p>
    <w:p>
      <w:pPr>
        <w:pStyle w:val="Style56"/>
        <w:numPr>
          <w:ilvl w:val="0"/>
          <w:numId w:val="3"/>
        </w:numPr>
        <w:tabs>
          <w:tab w:leader="none" w:pos="486" w:val="left"/>
        </w:tabs>
        <w:widowControl w:val="0"/>
        <w:keepNext w:val="0"/>
        <w:keepLines w:val="0"/>
        <w:shd w:val="clear" w:color="auto" w:fill="auto"/>
        <w:bidi w:val="0"/>
        <w:spacing w:before="0" w:after="260" w:line="264" w:lineRule="exact"/>
        <w:ind w:left="0" w:right="0" w:firstLine="320"/>
      </w:pPr>
      <w:r>
        <w:rPr>
          <w:lang w:val="en-US" w:eastAsia="en-US" w:bidi="en-US"/>
          <w:rFonts w:ascii="Times New Roman" w:eastAsia="Times New Roman" w:hAnsi="Times New Roman" w:cs="Times New Roman"/>
          <w:w w:val="100"/>
          <w:spacing w:val="0"/>
          <w:color w:val="000000"/>
          <w:position w:val="0"/>
        </w:rPr>
        <w:t xml:space="preserve">En la </w:t>
      </w:r>
      <w:r>
        <w:rPr>
          <w:rStyle w:val="CharStyle58"/>
        </w:rPr>
        <w:t xml:space="preserve">Secretaria General de Gobierno, </w:t>
      </w:r>
      <w:r>
        <w:rPr>
          <w:lang w:val="en-US" w:eastAsia="en-US" w:bidi="en-US"/>
          <w:rFonts w:ascii="Times New Roman" w:eastAsia="Times New Roman" w:hAnsi="Times New Roman" w:cs="Times New Roman"/>
          <w:w w:val="100"/>
          <w:spacing w:val="0"/>
          <w:color w:val="000000"/>
          <w:position w:val="0"/>
        </w:rPr>
        <w:t xml:space="preserve">en particular en los servicios del </w:t>
      </w:r>
      <w:r>
        <w:rPr>
          <w:rStyle w:val="CharStyle88"/>
        </w:rPr>
        <w:t>Registro del Estado Civil de las Personas,</w:t>
      </w:r>
      <w:r>
        <w:rPr>
          <w:lang w:val="en-US" w:eastAsia="en-US" w:bidi="en-US"/>
          <w:rFonts w:ascii="Times New Roman" w:eastAsia="Times New Roman" w:hAnsi="Times New Roman" w:cs="Times New Roman"/>
          <w:w w:val="100"/>
          <w:spacing w:val="0"/>
          <w:color w:val="000000"/>
          <w:position w:val="0"/>
        </w:rPr>
        <w:t xml:space="preserve"> se precisa el servicio relativo a la anotacion marginal derivada de sentencias ejecutoriadas que declaren actos constitutivos o modificativos en la materia.</w:t>
      </w:r>
    </w:p>
    <w:p>
      <w:pPr>
        <w:pStyle w:val="Style56"/>
        <w:numPr>
          <w:ilvl w:val="0"/>
          <w:numId w:val="3"/>
        </w:numPr>
        <w:tabs>
          <w:tab w:leader="none" w:pos="481" w:val="left"/>
        </w:tabs>
        <w:widowControl w:val="0"/>
        <w:keepNext w:val="0"/>
        <w:keepLines w:val="0"/>
        <w:shd w:val="clear" w:color="auto" w:fill="auto"/>
        <w:bidi w:val="0"/>
        <w:spacing w:before="0" w:after="260" w:line="264" w:lineRule="exact"/>
        <w:ind w:left="0" w:right="0" w:firstLine="320"/>
      </w:pPr>
      <w:r>
        <w:rPr>
          <w:lang w:val="en-US" w:eastAsia="en-US" w:bidi="en-US"/>
          <w:rFonts w:ascii="Times New Roman" w:eastAsia="Times New Roman" w:hAnsi="Times New Roman" w:cs="Times New Roman"/>
          <w:w w:val="100"/>
          <w:spacing w:val="0"/>
          <w:color w:val="000000"/>
          <w:position w:val="0"/>
        </w:rPr>
        <w:t>Derivado de la politica social del Ejecutivo Local, para garantizar los derechos de las personas, se propone que los servicios de registro de nacimiento, autorizacion de registro extemporaneo de nacimiento, y busqueda de actas para expedir la constancia de inexistencia de registro; registro y celebration de matrimonio dentro del juzgado en dia y hora habil; asi como registro de defuncion, expedition de orden de inhumation y de orden de traslado de cadaver; se continuen prestando de manera gratuita.</w:t>
      </w:r>
    </w:p>
    <w:p>
      <w:pPr>
        <w:pStyle w:val="Style56"/>
        <w:numPr>
          <w:ilvl w:val="0"/>
          <w:numId w:val="3"/>
        </w:numPr>
        <w:tabs>
          <w:tab w:leader="none" w:pos="490" w:val="left"/>
        </w:tabs>
        <w:widowControl w:val="0"/>
        <w:keepNext w:val="0"/>
        <w:keepLines w:val="0"/>
        <w:shd w:val="clear" w:color="auto" w:fill="auto"/>
        <w:bidi w:val="0"/>
        <w:spacing w:before="0" w:after="260" w:line="264" w:lineRule="exact"/>
        <w:ind w:left="0" w:right="0" w:firstLine="320"/>
      </w:pPr>
      <w:r>
        <w:rPr>
          <w:lang w:val="en-US" w:eastAsia="en-US" w:bidi="en-US"/>
          <w:rFonts w:ascii="Times New Roman" w:eastAsia="Times New Roman" w:hAnsi="Times New Roman" w:cs="Times New Roman"/>
          <w:w w:val="100"/>
          <w:spacing w:val="0"/>
          <w:color w:val="000000"/>
          <w:position w:val="0"/>
        </w:rPr>
        <w:t xml:space="preserve">Con relation a la </w:t>
      </w:r>
      <w:r>
        <w:rPr>
          <w:rStyle w:val="CharStyle58"/>
        </w:rPr>
        <w:t>Secretaria de Finanzas y Administration</w:t>
      </w:r>
      <w:r>
        <w:rPr>
          <w:lang w:val="en-US" w:eastAsia="en-US" w:bidi="en-US"/>
          <w:rFonts w:ascii="Times New Roman" w:eastAsia="Times New Roman" w:hAnsi="Times New Roman" w:cs="Times New Roman"/>
          <w:w w:val="100"/>
          <w:spacing w:val="0"/>
          <w:color w:val="000000"/>
          <w:position w:val="0"/>
        </w:rPr>
        <w:t xml:space="preserve">, dentro del apartado correspondiente al </w:t>
      </w:r>
      <w:r>
        <w:rPr>
          <w:rStyle w:val="CharStyle88"/>
        </w:rPr>
        <w:t>Instituto Registral y Catastral del Estado de Puebla,</w:t>
      </w:r>
      <w:r>
        <w:rPr>
          <w:lang w:val="en-US" w:eastAsia="en-US" w:bidi="en-US"/>
          <w:rFonts w:ascii="Times New Roman" w:eastAsia="Times New Roman" w:hAnsi="Times New Roman" w:cs="Times New Roman"/>
          <w:w w:val="100"/>
          <w:spacing w:val="0"/>
          <w:color w:val="000000"/>
          <w:position w:val="0"/>
        </w:rPr>
        <w:t xml:space="preserve"> en los servicios de cartografia se establece una nueva clasificacion segun las caracteristicas tecnicas de las ortofotos e imagenes digitales; asi como de los servicios de analisis cartografico.</w:t>
      </w:r>
    </w:p>
    <w:p>
      <w:pPr>
        <w:pStyle w:val="Style66"/>
        <w:numPr>
          <w:ilvl w:val="0"/>
          <w:numId w:val="3"/>
        </w:numPr>
        <w:tabs>
          <w:tab w:leader="none" w:pos="508" w:val="left"/>
        </w:tabs>
        <w:widowControl w:val="0"/>
        <w:keepNext w:val="0"/>
        <w:keepLines w:val="0"/>
        <w:shd w:val="clear" w:color="auto" w:fill="auto"/>
        <w:bidi w:val="0"/>
        <w:jc w:val="both"/>
        <w:spacing w:before="0" w:after="0" w:line="264" w:lineRule="exact"/>
        <w:ind w:left="0" w:right="0" w:firstLine="320"/>
      </w:pPr>
      <w:r>
        <w:rPr>
          <w:rStyle w:val="CharStyle89"/>
          <w:b w:val="0"/>
          <w:bCs w:val="0"/>
        </w:rPr>
        <w:t xml:space="preserve">Por lo que hace a la </w:t>
      </w:r>
      <w:r>
        <w:rPr>
          <w:lang w:val="en-US" w:eastAsia="en-US" w:bidi="en-US"/>
          <w:rFonts w:ascii="Times New Roman" w:eastAsia="Times New Roman" w:hAnsi="Times New Roman" w:cs="Times New Roman"/>
          <w:w w:val="100"/>
          <w:spacing w:val="0"/>
          <w:color w:val="000000"/>
          <w:position w:val="0"/>
        </w:rPr>
        <w:t xml:space="preserve">Secretaria de Desarrollo Rural, Sustentabilidad y Ordenamiento Territorial, </w:t>
      </w:r>
      <w:r>
        <w:rPr>
          <w:rStyle w:val="CharStyle89"/>
          <w:b w:val="0"/>
          <w:bCs w:val="0"/>
        </w:rPr>
        <w:t>se</w:t>
      </w:r>
    </w:p>
    <w:p>
      <w:pPr>
        <w:pStyle w:val="Style56"/>
        <w:widowControl w:val="0"/>
        <w:keepNext w:val="0"/>
        <w:keepLines w:val="0"/>
        <w:shd w:val="clear" w:color="auto" w:fill="auto"/>
        <w:bidi w:val="0"/>
        <w:spacing w:before="0" w:after="260" w:line="264" w:lineRule="exact"/>
        <w:ind w:left="0" w:right="0" w:firstLine="0"/>
      </w:pPr>
      <w:r>
        <w:rPr>
          <w:lang w:val="en-US" w:eastAsia="en-US" w:bidi="en-US"/>
          <w:rFonts w:ascii="Times New Roman" w:eastAsia="Times New Roman" w:hAnsi="Times New Roman" w:cs="Times New Roman"/>
          <w:w w:val="100"/>
          <w:spacing w:val="0"/>
          <w:color w:val="000000"/>
          <w:position w:val="0"/>
        </w:rPr>
        <w:t>incluye el servicio de anuncios publicitarios estructurales en puente vehicular o puente peatonal, por metro cuadrado o fraction; de conformidad con lo previsto por el articulo 143 Ter de la Ley para la Protection del Ambiente Natural y el Desarrollo Sustentable del Estado de Puebla.</w:t>
      </w:r>
    </w:p>
    <w:p>
      <w:pPr>
        <w:pStyle w:val="Style56"/>
        <w:numPr>
          <w:ilvl w:val="0"/>
          <w:numId w:val="3"/>
        </w:numPr>
        <w:tabs>
          <w:tab w:leader="none" w:pos="481" w:val="left"/>
        </w:tabs>
        <w:widowControl w:val="0"/>
        <w:keepNext w:val="0"/>
        <w:keepLines w:val="0"/>
        <w:shd w:val="clear" w:color="auto" w:fill="auto"/>
        <w:bidi w:val="0"/>
        <w:spacing w:before="0" w:after="256" w:line="264" w:lineRule="exact"/>
        <w:ind w:left="0" w:right="0" w:firstLine="320"/>
      </w:pPr>
      <w:r>
        <w:rPr>
          <w:lang w:val="en-US" w:eastAsia="en-US" w:bidi="en-US"/>
          <w:rFonts w:ascii="Times New Roman" w:eastAsia="Times New Roman" w:hAnsi="Times New Roman" w:cs="Times New Roman"/>
          <w:w w:val="100"/>
          <w:spacing w:val="0"/>
          <w:color w:val="000000"/>
          <w:position w:val="0"/>
        </w:rPr>
        <w:t xml:space="preserve">Dentro de los servicios de la </w:t>
      </w:r>
      <w:r>
        <w:rPr>
          <w:rStyle w:val="CharStyle58"/>
        </w:rPr>
        <w:t>Secretaria de Educa</w:t>
      </w:r>
      <w:r>
        <w:rPr>
          <w:lang w:val="en-US" w:eastAsia="en-US" w:bidi="en-US"/>
          <w:rFonts w:ascii="Times New Roman" w:eastAsia="Times New Roman" w:hAnsi="Times New Roman" w:cs="Times New Roman"/>
          <w:w w:val="100"/>
          <w:spacing w:val="0"/>
          <w:color w:val="000000"/>
          <w:position w:val="0"/>
        </w:rPr>
        <w:t>ti</w:t>
      </w:r>
      <w:r>
        <w:rPr>
          <w:rStyle w:val="CharStyle58"/>
        </w:rPr>
        <w:t xml:space="preserve">on Publica, </w:t>
      </w:r>
      <w:r>
        <w:rPr>
          <w:lang w:val="en-US" w:eastAsia="en-US" w:bidi="en-US"/>
          <w:rFonts w:ascii="Times New Roman" w:eastAsia="Times New Roman" w:hAnsi="Times New Roman" w:cs="Times New Roman"/>
          <w:w w:val="100"/>
          <w:spacing w:val="0"/>
          <w:color w:val="000000"/>
          <w:position w:val="0"/>
        </w:rPr>
        <w:t>en el correspondiente a la cuota anual por alumno inscrito en Instituciones Educativas Particulares que cuenten con autorizacion o reconocimiento de validez oficial, se introduce en las categorias de niveles educativos los correspondientes a Education Inicial y Capacitacion para el Trabajo. Es importante senalar que para la primera de ellas se establece una cuota de cero pesos, en correspondence a que constituye un derecho fundamental para todas las ninas y los ninos; y a su funcion en el desarrollo integral de los mismos.</w:t>
      </w:r>
    </w:p>
    <w:p>
      <w:pPr>
        <w:pStyle w:val="Style56"/>
        <w:numPr>
          <w:ilvl w:val="0"/>
          <w:numId w:val="3"/>
        </w:numPr>
        <w:tabs>
          <w:tab w:leader="none" w:pos="476" w:val="left"/>
        </w:tabs>
        <w:widowControl w:val="0"/>
        <w:keepNext w:val="0"/>
        <w:keepLines w:val="0"/>
        <w:shd w:val="clear" w:color="auto" w:fill="auto"/>
        <w:bidi w:val="0"/>
        <w:spacing w:before="0" w:after="240" w:line="269" w:lineRule="exact"/>
        <w:ind w:left="0" w:right="0" w:firstLine="320"/>
      </w:pPr>
      <w:r>
        <w:rPr>
          <w:lang w:val="en-US" w:eastAsia="en-US" w:bidi="en-US"/>
          <w:rFonts w:ascii="Times New Roman" w:eastAsia="Times New Roman" w:hAnsi="Times New Roman" w:cs="Times New Roman"/>
          <w:w w:val="100"/>
          <w:spacing w:val="0"/>
          <w:color w:val="000000"/>
          <w:position w:val="0"/>
        </w:rPr>
        <w:t>Asimismo, se incluyen el concepto de cambio de domicilio de escuelas particulares, en Education Inicial, Basica y Media Superior que implique el otorgamiento de una nueva Clave de Centro de Trabajo, el cual ya se presta en la actualidad; y los servicios del “Programa de Capacitacion y/o Actualization Docente - Escuelas Particulares” y sus variantes. Por ultimo, se adiciona la expedition de constancia a colegio de profesionistas y/o asociaciones profesionales registradas en el Estado.</w:t>
      </w:r>
    </w:p>
    <w:p>
      <w:pPr>
        <w:pStyle w:val="Style56"/>
        <w:numPr>
          <w:ilvl w:val="0"/>
          <w:numId w:val="3"/>
        </w:numPr>
        <w:tabs>
          <w:tab w:leader="none" w:pos="506" w:val="left"/>
        </w:tabs>
        <w:widowControl w:val="0"/>
        <w:keepNext w:val="0"/>
        <w:keepLines w:val="0"/>
        <w:shd w:val="clear" w:color="auto" w:fill="auto"/>
        <w:bidi w:val="0"/>
        <w:spacing w:before="0" w:after="244" w:line="269" w:lineRule="exact"/>
        <w:ind w:left="0" w:right="0" w:firstLine="320"/>
      </w:pPr>
      <w:r>
        <w:rPr>
          <w:lang w:val="en-US" w:eastAsia="en-US" w:bidi="en-US"/>
          <w:rFonts w:ascii="Times New Roman" w:eastAsia="Times New Roman" w:hAnsi="Times New Roman" w:cs="Times New Roman"/>
          <w:w w:val="100"/>
          <w:spacing w:val="0"/>
          <w:color w:val="000000"/>
          <w:position w:val="0"/>
        </w:rPr>
        <w:t xml:space="preserve">En las disposiciones correspondientes al </w:t>
      </w:r>
      <w:r>
        <w:rPr>
          <w:rStyle w:val="CharStyle88"/>
        </w:rPr>
        <w:t>Instituto Poblano del Deporte y Juventud</w:t>
      </w:r>
      <w:r>
        <w:rPr>
          <w:lang w:val="en-US" w:eastAsia="en-US" w:bidi="en-US"/>
          <w:rFonts w:ascii="Times New Roman" w:eastAsia="Times New Roman" w:hAnsi="Times New Roman" w:cs="Times New Roman"/>
          <w:w w:val="100"/>
          <w:spacing w:val="0"/>
          <w:color w:val="000000"/>
          <w:position w:val="0"/>
        </w:rPr>
        <w:t xml:space="preserve"> se simplifican los talleres segun la capacidad operativa del organismo y el tipo de actividad a que se refieren; en tanto que en cada uno de los espacios deportivos a su cargo se precisan los conceptos de acuerdo con la demanda que los usuarios hacen de ellos.</w:t>
      </w:r>
    </w:p>
    <w:p>
      <w:pPr>
        <w:pStyle w:val="Style56"/>
        <w:numPr>
          <w:ilvl w:val="0"/>
          <w:numId w:val="3"/>
        </w:numPr>
        <w:tabs>
          <w:tab w:leader="none" w:pos="511" w:val="left"/>
        </w:tabs>
        <w:widowControl w:val="0"/>
        <w:keepNext w:val="0"/>
        <w:keepLines w:val="0"/>
        <w:shd w:val="clear" w:color="auto" w:fill="auto"/>
        <w:bidi w:val="0"/>
        <w:spacing w:before="0" w:after="37" w:line="264" w:lineRule="exact"/>
        <w:ind w:left="0" w:right="0" w:firstLine="320"/>
      </w:pPr>
      <w:r>
        <w:rPr>
          <w:lang w:val="en-US" w:eastAsia="en-US" w:bidi="en-US"/>
          <w:rFonts w:ascii="Times New Roman" w:eastAsia="Times New Roman" w:hAnsi="Times New Roman" w:cs="Times New Roman"/>
          <w:w w:val="100"/>
          <w:spacing w:val="0"/>
          <w:color w:val="000000"/>
          <w:position w:val="0"/>
        </w:rPr>
        <w:t>Los servicios de los Organismos Publicos Descentralizados se adecuan para considerar la oferta disponible, en virtud de la normatividad, facultades y recursos tecnicos. En este sentido, destacan nuevos conceptos en:</w:t>
      </w:r>
    </w:p>
    <w:p>
      <w:pPr>
        <w:pStyle w:val="Style56"/>
        <w:widowControl w:val="0"/>
        <w:keepNext w:val="0"/>
        <w:keepLines w:val="0"/>
        <w:shd w:val="clear" w:color="auto" w:fill="auto"/>
        <w:bidi w:val="0"/>
        <w:spacing w:before="0" w:after="0" w:line="518" w:lineRule="exact"/>
        <w:ind w:left="0" w:right="0" w:firstLine="320"/>
      </w:pPr>
      <w:r>
        <w:rPr>
          <w:lang w:val="en-US" w:eastAsia="en-US" w:bidi="en-US"/>
          <w:rFonts w:ascii="Times New Roman" w:eastAsia="Times New Roman" w:hAnsi="Times New Roman" w:cs="Times New Roman"/>
          <w:w w:val="100"/>
          <w:spacing w:val="0"/>
          <w:color w:val="000000"/>
          <w:position w:val="0"/>
        </w:rPr>
        <w:t>o Colegio de Estudios Cientificos y Tecnologicos del Estado de Puebla (CECyTE).</w:t>
      </w:r>
    </w:p>
    <w:p>
      <w:pPr>
        <w:pStyle w:val="Style56"/>
        <w:widowControl w:val="0"/>
        <w:keepNext w:val="0"/>
        <w:keepLines w:val="0"/>
        <w:shd w:val="clear" w:color="auto" w:fill="auto"/>
        <w:bidi w:val="0"/>
        <w:spacing w:before="0" w:after="0" w:line="518" w:lineRule="exact"/>
        <w:ind w:left="0" w:right="0" w:firstLine="320"/>
      </w:pPr>
      <w:r>
        <w:rPr>
          <w:lang w:val="en-US" w:eastAsia="en-US" w:bidi="en-US"/>
          <w:rFonts w:ascii="Times New Roman" w:eastAsia="Times New Roman" w:hAnsi="Times New Roman" w:cs="Times New Roman"/>
          <w:w w:val="100"/>
          <w:spacing w:val="0"/>
          <w:color w:val="000000"/>
          <w:position w:val="0"/>
        </w:rPr>
        <w:t>o Corporation Auxiliar de Policia de Protection Ciudadana.</w:t>
      </w:r>
    </w:p>
    <w:p>
      <w:pPr>
        <w:pStyle w:val="Style56"/>
        <w:widowControl w:val="0"/>
        <w:keepNext w:val="0"/>
        <w:keepLines w:val="0"/>
        <w:shd w:val="clear" w:color="auto" w:fill="auto"/>
        <w:bidi w:val="0"/>
        <w:spacing w:before="0" w:after="0" w:line="518" w:lineRule="exact"/>
        <w:ind w:left="0" w:right="0" w:firstLine="320"/>
      </w:pPr>
      <w:r>
        <w:rPr>
          <w:lang w:val="en-US" w:eastAsia="en-US" w:bidi="en-US"/>
          <w:rFonts w:ascii="Times New Roman" w:eastAsia="Times New Roman" w:hAnsi="Times New Roman" w:cs="Times New Roman"/>
          <w:w w:val="100"/>
          <w:spacing w:val="0"/>
          <w:color w:val="000000"/>
          <w:position w:val="0"/>
        </w:rPr>
        <w:t>o Instituto de Capacitacion para el Trabajo del Estado de Puebla.</w:t>
      </w:r>
    </w:p>
    <w:p>
      <w:pPr>
        <w:pStyle w:val="Style56"/>
        <w:widowControl w:val="0"/>
        <w:keepNext w:val="0"/>
        <w:keepLines w:val="0"/>
        <w:shd w:val="clear" w:color="auto" w:fill="auto"/>
        <w:bidi w:val="0"/>
        <w:spacing w:before="0" w:after="0" w:line="518" w:lineRule="exact"/>
        <w:ind w:left="0" w:right="0" w:firstLine="320"/>
      </w:pPr>
      <w:r>
        <w:rPr>
          <w:lang w:val="en-US" w:eastAsia="en-US" w:bidi="en-US"/>
          <w:rFonts w:ascii="Times New Roman" w:eastAsia="Times New Roman" w:hAnsi="Times New Roman" w:cs="Times New Roman"/>
          <w:w w:val="100"/>
          <w:spacing w:val="0"/>
          <w:color w:val="000000"/>
          <w:position w:val="0"/>
        </w:rPr>
        <w:t>o Instituto de Education Digital del Estado de Puebla.</w:t>
      </w:r>
    </w:p>
    <w:p>
      <w:pPr>
        <w:pStyle w:val="Style56"/>
        <w:widowControl w:val="0"/>
        <w:keepNext w:val="0"/>
        <w:keepLines w:val="0"/>
        <w:shd w:val="clear" w:color="auto" w:fill="auto"/>
        <w:bidi w:val="0"/>
        <w:spacing w:before="0" w:after="0" w:line="518" w:lineRule="exact"/>
        <w:ind w:left="0" w:right="0" w:firstLine="320"/>
      </w:pPr>
      <w:r>
        <w:rPr>
          <w:lang w:val="en-US" w:eastAsia="en-US" w:bidi="en-US"/>
          <w:rFonts w:ascii="Times New Roman" w:eastAsia="Times New Roman" w:hAnsi="Times New Roman" w:cs="Times New Roman"/>
          <w:w w:val="100"/>
          <w:spacing w:val="0"/>
          <w:color w:val="000000"/>
          <w:position w:val="0"/>
        </w:rPr>
        <w:t>o Instituto Tecnologico Superior de Acatlan de Osorio.</w:t>
      </w:r>
    </w:p>
    <w:p>
      <w:pPr>
        <w:pStyle w:val="Style56"/>
        <w:widowControl w:val="0"/>
        <w:keepNext w:val="0"/>
        <w:keepLines w:val="0"/>
        <w:shd w:val="clear" w:color="auto" w:fill="auto"/>
        <w:bidi w:val="0"/>
        <w:spacing w:before="0" w:after="0" w:line="518" w:lineRule="exact"/>
        <w:ind w:left="0" w:right="0" w:firstLine="320"/>
      </w:pPr>
      <w:r>
        <w:rPr>
          <w:lang w:val="en-US" w:eastAsia="en-US" w:bidi="en-US"/>
          <w:rFonts w:ascii="Times New Roman" w:eastAsia="Times New Roman" w:hAnsi="Times New Roman" w:cs="Times New Roman"/>
          <w:w w:val="100"/>
          <w:spacing w:val="0"/>
          <w:color w:val="000000"/>
          <w:position w:val="0"/>
        </w:rPr>
        <w:t>o Instituto Tecnologico Superior de la Sierra Negra de Ajalpan.</w:t>
      </w:r>
    </w:p>
    <w:p>
      <w:pPr>
        <w:pStyle w:val="Style56"/>
        <w:widowControl w:val="0"/>
        <w:keepNext w:val="0"/>
        <w:keepLines w:val="0"/>
        <w:shd w:val="clear" w:color="auto" w:fill="auto"/>
        <w:bidi w:val="0"/>
        <w:spacing w:before="0" w:after="0" w:line="518" w:lineRule="exact"/>
        <w:ind w:left="0" w:right="0" w:firstLine="320"/>
      </w:pPr>
      <w:r>
        <w:rPr>
          <w:lang w:val="en-US" w:eastAsia="en-US" w:bidi="en-US"/>
          <w:rFonts w:ascii="Times New Roman" w:eastAsia="Times New Roman" w:hAnsi="Times New Roman" w:cs="Times New Roman"/>
          <w:w w:val="100"/>
          <w:spacing w:val="0"/>
          <w:color w:val="000000"/>
          <w:position w:val="0"/>
        </w:rPr>
        <w:t>o Instituto Tecnologico Superior de Atlixco.</w:t>
      </w:r>
    </w:p>
    <w:p>
      <w:pPr>
        <w:pStyle w:val="Style56"/>
        <w:widowControl w:val="0"/>
        <w:keepNext w:val="0"/>
        <w:keepLines w:val="0"/>
        <w:shd w:val="clear" w:color="auto" w:fill="auto"/>
        <w:bidi w:val="0"/>
        <w:spacing w:before="0" w:after="0" w:line="518" w:lineRule="exact"/>
        <w:ind w:left="0" w:right="0" w:firstLine="320"/>
      </w:pPr>
      <w:r>
        <w:rPr>
          <w:lang w:val="en-US" w:eastAsia="en-US" w:bidi="en-US"/>
          <w:rFonts w:ascii="Times New Roman" w:eastAsia="Times New Roman" w:hAnsi="Times New Roman" w:cs="Times New Roman"/>
          <w:w w:val="100"/>
          <w:spacing w:val="0"/>
          <w:color w:val="000000"/>
          <w:position w:val="0"/>
        </w:rPr>
        <w:t>o Instituto Tecnologico Superior de Ciudad Serdan.</w:t>
      </w:r>
    </w:p>
    <w:p>
      <w:pPr>
        <w:pStyle w:val="Style56"/>
        <w:widowControl w:val="0"/>
        <w:keepNext w:val="0"/>
        <w:keepLines w:val="0"/>
        <w:shd w:val="clear" w:color="auto" w:fill="auto"/>
        <w:bidi w:val="0"/>
        <w:spacing w:before="0" w:after="0" w:line="518" w:lineRule="exact"/>
        <w:ind w:left="0" w:right="0" w:firstLine="320"/>
      </w:pPr>
      <w:r>
        <w:rPr>
          <w:lang w:val="en-US" w:eastAsia="en-US" w:bidi="en-US"/>
          <w:rFonts w:ascii="Times New Roman" w:eastAsia="Times New Roman" w:hAnsi="Times New Roman" w:cs="Times New Roman"/>
          <w:w w:val="100"/>
          <w:spacing w:val="0"/>
          <w:color w:val="000000"/>
          <w:position w:val="0"/>
        </w:rPr>
        <w:t>o Instituto Tecnologico Superior de Libres.</w:t>
      </w:r>
    </w:p>
    <w:p>
      <w:pPr>
        <w:pStyle w:val="Style56"/>
        <w:widowControl w:val="0"/>
        <w:keepNext w:val="0"/>
        <w:keepLines w:val="0"/>
        <w:shd w:val="clear" w:color="auto" w:fill="auto"/>
        <w:bidi w:val="0"/>
        <w:jc w:val="left"/>
        <w:spacing w:before="0" w:after="0" w:line="518" w:lineRule="exact"/>
        <w:ind w:left="320" w:right="3220" w:firstLine="0"/>
      </w:pPr>
      <w:r>
        <w:rPr>
          <w:lang w:val="en-US" w:eastAsia="en-US" w:bidi="en-US"/>
          <w:rFonts w:ascii="Times New Roman" w:eastAsia="Times New Roman" w:hAnsi="Times New Roman" w:cs="Times New Roman"/>
          <w:w w:val="100"/>
          <w:spacing w:val="0"/>
          <w:color w:val="000000"/>
          <w:position w:val="0"/>
        </w:rPr>
        <w:t>o Sistema para el Desarrollo Integral de la Familia del Estado de Puebla. o Universidad Interserrana del Estado de Puebla-Chilchotla. o Universidad Politecnica Metropolitana de Puebla. o Universidad Tecnologica de Tehuacan.</w:t>
      </w:r>
    </w:p>
    <w:p>
      <w:pPr>
        <w:pStyle w:val="Style56"/>
        <w:widowControl w:val="0"/>
        <w:keepNext w:val="0"/>
        <w:keepLines w:val="0"/>
        <w:shd w:val="clear" w:color="auto" w:fill="auto"/>
        <w:bidi w:val="0"/>
        <w:spacing w:before="0" w:after="240" w:line="264" w:lineRule="exact"/>
        <w:ind w:left="0" w:right="0" w:firstLine="320"/>
      </w:pPr>
      <w:r>
        <w:rPr>
          <w:lang w:val="en-US" w:eastAsia="en-US" w:bidi="en-US"/>
          <w:rFonts w:ascii="Times New Roman" w:eastAsia="Times New Roman" w:hAnsi="Times New Roman" w:cs="Times New Roman"/>
          <w:w w:val="100"/>
          <w:spacing w:val="0"/>
          <w:color w:val="000000"/>
          <w:position w:val="0"/>
        </w:rPr>
        <w:t>En lo que respecta a las cuotas y tarifas de los conceptos que contiene este Dictamen se propone actualizar los montos establecidos para 2017 de acuerdo con la inflation estimada para el cierre de este ano tanto a nivel nacional como en la ciudad de Puebla, es decir, con un factor de 6.0 por ciento; asi como aplicar un ajuste al multiplo de $5.00 inmediato superior.</w:t>
      </w:r>
    </w:p>
    <w:p>
      <w:pPr>
        <w:pStyle w:val="Style56"/>
        <w:widowControl w:val="0"/>
        <w:keepNext w:val="0"/>
        <w:keepLines w:val="0"/>
        <w:shd w:val="clear" w:color="auto" w:fill="auto"/>
        <w:bidi w:val="0"/>
        <w:spacing w:before="0" w:after="283" w:line="264" w:lineRule="exact"/>
        <w:ind w:left="0" w:right="0" w:firstLine="320"/>
      </w:pPr>
      <w:r>
        <w:rPr>
          <w:lang w:val="en-US" w:eastAsia="en-US" w:bidi="en-US"/>
          <w:rFonts w:ascii="Times New Roman" w:eastAsia="Times New Roman" w:hAnsi="Times New Roman" w:cs="Times New Roman"/>
          <w:w w:val="100"/>
          <w:spacing w:val="0"/>
          <w:color w:val="000000"/>
          <w:position w:val="0"/>
        </w:rPr>
        <w:t>Sin embargo, en los tramites cuyo monto es menor o igual a $60.00, el Gobierno del Estado absorbera el incremento inflacionario y su costo no tendra ninguna modification. Asi mismo, se conservan las mismas tarifas aplicadas en 2017 para los siguientes organismos de caracter educativo:</w:t>
      </w:r>
    </w:p>
    <w:p>
      <w:pPr>
        <w:pStyle w:val="Style56"/>
        <w:numPr>
          <w:ilvl w:val="0"/>
          <w:numId w:val="3"/>
        </w:numPr>
        <w:tabs>
          <w:tab w:leader="none" w:pos="538" w:val="left"/>
        </w:tabs>
        <w:widowControl w:val="0"/>
        <w:keepNext w:val="0"/>
        <w:keepLines w:val="0"/>
        <w:shd w:val="clear" w:color="auto" w:fill="auto"/>
        <w:bidi w:val="0"/>
        <w:spacing w:before="0" w:after="32" w:line="210" w:lineRule="exact"/>
        <w:ind w:left="0" w:right="0" w:firstLine="320"/>
      </w:pPr>
      <w:r>
        <w:rPr>
          <w:lang w:val="en-US" w:eastAsia="en-US" w:bidi="en-US"/>
          <w:rFonts w:ascii="Times New Roman" w:eastAsia="Times New Roman" w:hAnsi="Times New Roman" w:cs="Times New Roman"/>
          <w:w w:val="100"/>
          <w:spacing w:val="0"/>
          <w:color w:val="000000"/>
          <w:position w:val="0"/>
        </w:rPr>
        <w:t>Instituto Tecnologico Superior de Ciudad Serdan.</w:t>
      </w:r>
    </w:p>
    <w:p>
      <w:pPr>
        <w:pStyle w:val="Style56"/>
        <w:numPr>
          <w:ilvl w:val="0"/>
          <w:numId w:val="3"/>
        </w:numPr>
        <w:tabs>
          <w:tab w:leader="none" w:pos="538" w:val="left"/>
        </w:tabs>
        <w:widowControl w:val="0"/>
        <w:keepNext w:val="0"/>
        <w:keepLines w:val="0"/>
        <w:shd w:val="clear" w:color="auto" w:fill="auto"/>
        <w:bidi w:val="0"/>
        <w:spacing w:before="0" w:after="0" w:line="470" w:lineRule="exact"/>
        <w:ind w:left="0" w:right="0" w:firstLine="320"/>
      </w:pPr>
      <w:r>
        <w:rPr>
          <w:lang w:val="en-US" w:eastAsia="en-US" w:bidi="en-US"/>
          <w:rFonts w:ascii="Times New Roman" w:eastAsia="Times New Roman" w:hAnsi="Times New Roman" w:cs="Times New Roman"/>
          <w:w w:val="100"/>
          <w:spacing w:val="0"/>
          <w:color w:val="000000"/>
          <w:position w:val="0"/>
        </w:rPr>
        <w:t>Instituto Tecnologico Superior de San Martin Texmelucan.</w:t>
      </w:r>
    </w:p>
    <w:p>
      <w:pPr>
        <w:pStyle w:val="Style56"/>
        <w:numPr>
          <w:ilvl w:val="0"/>
          <w:numId w:val="3"/>
        </w:numPr>
        <w:tabs>
          <w:tab w:leader="none" w:pos="538" w:val="left"/>
        </w:tabs>
        <w:widowControl w:val="0"/>
        <w:keepNext w:val="0"/>
        <w:keepLines w:val="0"/>
        <w:shd w:val="clear" w:color="auto" w:fill="auto"/>
        <w:bidi w:val="0"/>
        <w:spacing w:before="0" w:after="0" w:line="470" w:lineRule="exact"/>
        <w:ind w:left="0" w:right="0" w:firstLine="320"/>
      </w:pPr>
      <w:r>
        <w:rPr>
          <w:lang w:val="en-US" w:eastAsia="en-US" w:bidi="en-US"/>
          <w:rFonts w:ascii="Times New Roman" w:eastAsia="Times New Roman" w:hAnsi="Times New Roman" w:cs="Times New Roman"/>
          <w:w w:val="100"/>
          <w:spacing w:val="0"/>
          <w:color w:val="000000"/>
          <w:position w:val="0"/>
        </w:rPr>
        <w:t>Instituto Tecnologico Superior de Tepexi de Rodriguez.</w:t>
      </w:r>
    </w:p>
    <w:p>
      <w:pPr>
        <w:pStyle w:val="Style56"/>
        <w:numPr>
          <w:ilvl w:val="0"/>
          <w:numId w:val="3"/>
        </w:numPr>
        <w:tabs>
          <w:tab w:leader="none" w:pos="538" w:val="left"/>
        </w:tabs>
        <w:widowControl w:val="0"/>
        <w:keepNext w:val="0"/>
        <w:keepLines w:val="0"/>
        <w:shd w:val="clear" w:color="auto" w:fill="auto"/>
        <w:bidi w:val="0"/>
        <w:spacing w:before="0" w:after="0" w:line="470" w:lineRule="exact"/>
        <w:ind w:left="0" w:right="0" w:firstLine="320"/>
        <w:sectPr>
          <w:type w:val="continuous"/>
          <w:pgSz w:w="12240" w:h="15840"/>
          <w:pgMar w:top="776" w:left="1071" w:right="993" w:bottom="720" w:header="0" w:footer="3" w:gutter="0"/>
          <w:rtlGutter w:val="0"/>
          <w:cols w:space="720"/>
          <w:noEndnote/>
          <w:docGrid w:linePitch="360"/>
        </w:sectPr>
      </w:pPr>
      <w:r>
        <w:rPr>
          <w:lang w:val="en-US" w:eastAsia="en-US" w:bidi="en-US"/>
          <w:rFonts w:ascii="Times New Roman" w:eastAsia="Times New Roman" w:hAnsi="Times New Roman" w:cs="Times New Roman"/>
          <w:w w:val="100"/>
          <w:spacing w:val="0"/>
          <w:color w:val="000000"/>
          <w:position w:val="0"/>
        </w:rPr>
        <w:t>Instituto Tecnologico Superior de ZacapoaxtIa.</w:t>
      </w:r>
    </w:p>
    <w:p>
      <w:pPr>
        <w:pStyle w:val="Style56"/>
        <w:numPr>
          <w:ilvl w:val="0"/>
          <w:numId w:val="5"/>
        </w:numPr>
        <w:tabs>
          <w:tab w:leader="none" w:pos="527" w:val="left"/>
        </w:tabs>
        <w:widowControl w:val="0"/>
        <w:keepNext w:val="0"/>
        <w:keepLines w:val="0"/>
        <w:shd w:val="clear" w:color="auto" w:fill="auto"/>
        <w:bidi w:val="0"/>
        <w:spacing w:before="0" w:after="22" w:line="210" w:lineRule="exact"/>
        <w:ind w:left="0" w:right="0" w:firstLine="320"/>
      </w:pPr>
      <w:r>
        <w:rPr>
          <w:lang w:val="en-US" w:eastAsia="en-US" w:bidi="en-US"/>
          <w:rFonts w:ascii="Times New Roman" w:eastAsia="Times New Roman" w:hAnsi="Times New Roman" w:cs="Times New Roman"/>
          <w:w w:val="100"/>
          <w:spacing w:val="0"/>
          <w:color w:val="000000"/>
          <w:position w:val="0"/>
        </w:rPr>
        <w:t>Universidad Intercultural del Estado de Puebla.</w:t>
      </w:r>
    </w:p>
    <w:p>
      <w:pPr>
        <w:pStyle w:val="Style56"/>
        <w:numPr>
          <w:ilvl w:val="0"/>
          <w:numId w:val="5"/>
        </w:numPr>
        <w:tabs>
          <w:tab w:leader="none" w:pos="527" w:val="left"/>
        </w:tabs>
        <w:widowControl w:val="0"/>
        <w:keepNext w:val="0"/>
        <w:keepLines w:val="0"/>
        <w:shd w:val="clear" w:color="auto" w:fill="auto"/>
        <w:bidi w:val="0"/>
        <w:spacing w:before="0" w:after="0" w:line="533" w:lineRule="exact"/>
        <w:ind w:left="0" w:right="0" w:firstLine="320"/>
      </w:pPr>
      <w:r>
        <w:rPr>
          <w:lang w:val="en-US" w:eastAsia="en-US" w:bidi="en-US"/>
          <w:rFonts w:ascii="Times New Roman" w:eastAsia="Times New Roman" w:hAnsi="Times New Roman" w:cs="Times New Roman"/>
          <w:w w:val="100"/>
          <w:spacing w:val="0"/>
          <w:color w:val="000000"/>
          <w:position w:val="0"/>
        </w:rPr>
        <w:t>Universidad Tecnologica de Xicotepec de Juarez.</w:t>
      </w:r>
    </w:p>
    <w:p>
      <w:pPr>
        <w:pStyle w:val="Style56"/>
        <w:numPr>
          <w:ilvl w:val="0"/>
          <w:numId w:val="5"/>
        </w:numPr>
        <w:tabs>
          <w:tab w:leader="none" w:pos="527" w:val="left"/>
        </w:tabs>
        <w:widowControl w:val="0"/>
        <w:keepNext w:val="0"/>
        <w:keepLines w:val="0"/>
        <w:shd w:val="clear" w:color="auto" w:fill="auto"/>
        <w:bidi w:val="0"/>
        <w:spacing w:before="0" w:after="0" w:line="533" w:lineRule="exact"/>
        <w:ind w:left="0" w:right="0" w:firstLine="320"/>
      </w:pPr>
      <w:r>
        <w:rPr>
          <w:lang w:val="en-US" w:eastAsia="en-US" w:bidi="en-US"/>
          <w:rFonts w:ascii="Times New Roman" w:eastAsia="Times New Roman" w:hAnsi="Times New Roman" w:cs="Times New Roman"/>
          <w:w w:val="100"/>
          <w:spacing w:val="0"/>
          <w:color w:val="000000"/>
          <w:position w:val="0"/>
        </w:rPr>
        <w:t>Universidad Tecnologica de Huejotzingo.</w:t>
      </w:r>
    </w:p>
    <w:p>
      <w:pPr>
        <w:pStyle w:val="Style56"/>
        <w:widowControl w:val="0"/>
        <w:keepNext w:val="0"/>
        <w:keepLines w:val="0"/>
        <w:shd w:val="clear" w:color="auto" w:fill="auto"/>
        <w:bidi w:val="0"/>
        <w:spacing w:before="0" w:after="314" w:line="264" w:lineRule="exact"/>
        <w:ind w:left="0" w:right="0" w:firstLine="320"/>
      </w:pPr>
      <w:r>
        <w:rPr>
          <w:lang w:val="en-US" w:eastAsia="en-US" w:bidi="en-US"/>
          <w:rFonts w:ascii="Times New Roman" w:eastAsia="Times New Roman" w:hAnsi="Times New Roman" w:cs="Times New Roman"/>
          <w:w w:val="100"/>
          <w:spacing w:val="0"/>
          <w:color w:val="000000"/>
          <w:position w:val="0"/>
        </w:rPr>
        <w:t>Adicionalmente, toda vez que el Gobierno del Estado tiene como uno de sus objetivos garantizar el derecho de acceso a la information publica, se propone mantener la disposition de que la consulta de information y documentation que realicen los particulares a los Poderes del Estado y Organos Constitucionalmente Autonomos, en terminos de la ley en la materia sera gratuita; y en los casos en que se requiera su impresion o almacenamiento para su entrega, continuar con las cuotas de 2017.</w:t>
      </w:r>
    </w:p>
    <w:p>
      <w:pPr>
        <w:pStyle w:val="Style66"/>
        <w:widowControl w:val="0"/>
        <w:keepNext w:val="0"/>
        <w:keepLines w:val="0"/>
        <w:shd w:val="clear" w:color="auto" w:fill="auto"/>
        <w:bidi w:val="0"/>
        <w:jc w:val="both"/>
        <w:spacing w:before="0" w:after="246" w:line="222" w:lineRule="exact"/>
        <w:ind w:left="0" w:right="0" w:firstLine="320"/>
      </w:pPr>
      <w:r>
        <w:rPr>
          <w:lang w:val="en-US" w:eastAsia="en-US" w:bidi="en-US"/>
          <w:rFonts w:ascii="Times New Roman" w:eastAsia="Times New Roman" w:hAnsi="Times New Roman" w:cs="Times New Roman"/>
          <w:w w:val="100"/>
          <w:spacing w:val="0"/>
          <w:color w:val="000000"/>
          <w:position w:val="0"/>
        </w:rPr>
        <w:t>De los Productos.</w:t>
      </w:r>
    </w:p>
    <w:p>
      <w:pPr>
        <w:pStyle w:val="Style56"/>
        <w:widowControl w:val="0"/>
        <w:keepNext w:val="0"/>
        <w:keepLines w:val="0"/>
        <w:shd w:val="clear" w:color="auto" w:fill="auto"/>
        <w:bidi w:val="0"/>
        <w:spacing w:before="0" w:after="323" w:line="264" w:lineRule="exact"/>
        <w:ind w:left="0" w:right="0" w:firstLine="320"/>
      </w:pPr>
      <w:r>
        <w:rPr>
          <w:lang w:val="en-US" w:eastAsia="en-US" w:bidi="en-US"/>
          <w:rFonts w:ascii="Times New Roman" w:eastAsia="Times New Roman" w:hAnsi="Times New Roman" w:cs="Times New Roman"/>
          <w:w w:val="100"/>
          <w:spacing w:val="0"/>
          <w:color w:val="000000"/>
          <w:position w:val="0"/>
        </w:rPr>
        <w:t xml:space="preserve">Para los servicios que presta el Estado en sus funciones de derecho privado establecidos en este Titulo, el Dictamen de Ley de Ingresos del Estado para el Ejercicio Fiscal 2018 plantea precisar la redaction de los conceptos correspondientes al </w:t>
      </w:r>
      <w:r>
        <w:rPr>
          <w:rStyle w:val="CharStyle88"/>
        </w:rPr>
        <w:t>Instituto Registral y Catastral del Estado de Puebla,</w:t>
      </w:r>
      <w:r>
        <w:rPr>
          <w:lang w:val="en-US" w:eastAsia="en-US" w:bidi="en-US"/>
          <w:rFonts w:ascii="Times New Roman" w:eastAsia="Times New Roman" w:hAnsi="Times New Roman" w:cs="Times New Roman"/>
          <w:w w:val="100"/>
          <w:spacing w:val="0"/>
          <w:color w:val="000000"/>
          <w:position w:val="0"/>
        </w:rPr>
        <w:t xml:space="preserve"> adscrito a la </w:t>
      </w:r>
      <w:r>
        <w:rPr>
          <w:rStyle w:val="CharStyle58"/>
        </w:rPr>
        <w:t>Secretarfa de Finanzas y Administration</w:t>
      </w:r>
      <w:r>
        <w:rPr>
          <w:lang w:val="en-US" w:eastAsia="en-US" w:bidi="en-US"/>
          <w:rFonts w:ascii="Times New Roman" w:eastAsia="Times New Roman" w:hAnsi="Times New Roman" w:cs="Times New Roman"/>
          <w:w w:val="100"/>
          <w:spacing w:val="0"/>
          <w:color w:val="000000"/>
          <w:position w:val="0"/>
        </w:rPr>
        <w:t>, a efecto de brindar certeza juridica a los usuarios.</w:t>
      </w:r>
    </w:p>
    <w:p>
      <w:pPr>
        <w:pStyle w:val="Style56"/>
        <w:widowControl w:val="0"/>
        <w:keepNext w:val="0"/>
        <w:keepLines w:val="0"/>
        <w:shd w:val="clear" w:color="auto" w:fill="auto"/>
        <w:bidi w:val="0"/>
        <w:spacing w:before="0" w:after="270" w:line="210" w:lineRule="exact"/>
        <w:ind w:left="0" w:right="0" w:firstLine="320"/>
      </w:pPr>
      <w:r>
        <w:rPr>
          <w:lang w:val="en-US" w:eastAsia="en-US" w:bidi="en-US"/>
          <w:rFonts w:ascii="Times New Roman" w:eastAsia="Times New Roman" w:hAnsi="Times New Roman" w:cs="Times New Roman"/>
          <w:w w:val="100"/>
          <w:spacing w:val="0"/>
          <w:color w:val="000000"/>
          <w:position w:val="0"/>
        </w:rPr>
        <w:t>Ademas, el monto de las tarifas se ajusta de acuerdo al mecanismo descrito para el caso de los Derechos.</w:t>
      </w:r>
    </w:p>
    <w:p>
      <w:pPr>
        <w:pStyle w:val="Style66"/>
        <w:widowControl w:val="0"/>
        <w:keepNext w:val="0"/>
        <w:keepLines w:val="0"/>
        <w:shd w:val="clear" w:color="auto" w:fill="auto"/>
        <w:bidi w:val="0"/>
        <w:jc w:val="both"/>
        <w:spacing w:before="0" w:after="246" w:line="222" w:lineRule="exact"/>
        <w:ind w:left="0" w:right="0" w:firstLine="320"/>
      </w:pPr>
      <w:r>
        <w:rPr>
          <w:lang w:val="en-US" w:eastAsia="en-US" w:bidi="en-US"/>
          <w:rFonts w:ascii="Times New Roman" w:eastAsia="Times New Roman" w:hAnsi="Times New Roman" w:cs="Times New Roman"/>
          <w:w w:val="100"/>
          <w:spacing w:val="0"/>
          <w:color w:val="000000"/>
          <w:position w:val="0"/>
        </w:rPr>
        <w:t>De los Aprovechamientos.</w:t>
      </w:r>
    </w:p>
    <w:p>
      <w:pPr>
        <w:pStyle w:val="Style56"/>
        <w:widowControl w:val="0"/>
        <w:keepNext w:val="0"/>
        <w:keepLines w:val="0"/>
        <w:shd w:val="clear" w:color="auto" w:fill="auto"/>
        <w:bidi w:val="0"/>
        <w:spacing w:before="0" w:after="323" w:line="264" w:lineRule="exact"/>
        <w:ind w:left="0" w:right="0" w:firstLine="320"/>
      </w:pPr>
      <w:r>
        <w:rPr>
          <w:lang w:val="en-US" w:eastAsia="en-US" w:bidi="en-US"/>
          <w:rFonts w:ascii="Times New Roman" w:eastAsia="Times New Roman" w:hAnsi="Times New Roman" w:cs="Times New Roman"/>
          <w:w w:val="100"/>
          <w:spacing w:val="0"/>
          <w:color w:val="000000"/>
          <w:position w:val="0"/>
        </w:rPr>
        <w:t>El cumplimiento de las obligaciones fiscales se dificulta ante la complejidad de las normas que se deben aplicar por los contribuyentes y la autoridad, de manera que con el proposito de mejorar y facilitar la administration tributaria en materia de contribuciones estatales y federales coordinadas, se somete a consideration de esta Honorable Legislatura establecer un esquema similar al previsto en la Iniciativa de Ley de Ingresos de la Federacion para el Ejercicio Fiscal 2018 respecto a las tasas aplicables para el cobro de recargos:</w:t>
      </w:r>
    </w:p>
    <w:p>
      <w:pPr>
        <w:pStyle w:val="Style56"/>
        <w:numPr>
          <w:ilvl w:val="0"/>
          <w:numId w:val="5"/>
        </w:numPr>
        <w:tabs>
          <w:tab w:leader="none" w:pos="527" w:val="left"/>
        </w:tabs>
        <w:widowControl w:val="0"/>
        <w:keepNext w:val="0"/>
        <w:keepLines w:val="0"/>
        <w:shd w:val="clear" w:color="auto" w:fill="auto"/>
        <w:bidi w:val="0"/>
        <w:spacing w:before="0" w:after="22" w:line="210" w:lineRule="exact"/>
        <w:ind w:left="0" w:right="0" w:firstLine="320"/>
      </w:pPr>
      <w:r>
        <w:rPr>
          <w:lang w:val="en-US" w:eastAsia="en-US" w:bidi="en-US"/>
          <w:rFonts w:ascii="Times New Roman" w:eastAsia="Times New Roman" w:hAnsi="Times New Roman" w:cs="Times New Roman"/>
          <w:w w:val="100"/>
          <w:spacing w:val="0"/>
          <w:color w:val="000000"/>
          <w:position w:val="0"/>
        </w:rPr>
        <w:t>En los casos de mora, 0.98 por ciento mensual sobre los saldos insolutos.</w:t>
      </w:r>
    </w:p>
    <w:p>
      <w:pPr>
        <w:pStyle w:val="Style56"/>
        <w:numPr>
          <w:ilvl w:val="0"/>
          <w:numId w:val="5"/>
        </w:numPr>
        <w:tabs>
          <w:tab w:leader="none" w:pos="527" w:val="left"/>
        </w:tabs>
        <w:widowControl w:val="0"/>
        <w:keepNext w:val="0"/>
        <w:keepLines w:val="0"/>
        <w:shd w:val="clear" w:color="auto" w:fill="auto"/>
        <w:bidi w:val="0"/>
        <w:spacing w:before="0" w:after="0" w:line="533" w:lineRule="exact"/>
        <w:ind w:left="0" w:right="0" w:firstLine="320"/>
      </w:pPr>
      <w:r>
        <w:rPr>
          <w:lang w:val="en-US" w:eastAsia="en-US" w:bidi="en-US"/>
          <w:rFonts w:ascii="Times New Roman" w:eastAsia="Times New Roman" w:hAnsi="Times New Roman" w:cs="Times New Roman"/>
          <w:w w:val="100"/>
          <w:spacing w:val="0"/>
          <w:color w:val="000000"/>
          <w:position w:val="0"/>
        </w:rPr>
        <w:t>En los casos de pago a plazos de creditos fiscales, ya sea diferido o en parcialidades:</w:t>
      </w:r>
    </w:p>
    <w:p>
      <w:pPr>
        <w:pStyle w:val="Style56"/>
        <w:widowControl w:val="0"/>
        <w:keepNext w:val="0"/>
        <w:keepLines w:val="0"/>
        <w:shd w:val="clear" w:color="auto" w:fill="auto"/>
        <w:bidi w:val="0"/>
        <w:spacing w:before="0" w:after="0" w:line="533" w:lineRule="exact"/>
        <w:ind w:left="0" w:right="0" w:firstLine="320"/>
      </w:pPr>
      <w:r>
        <w:rPr>
          <w:lang w:val="en-US" w:eastAsia="en-US" w:bidi="en-US"/>
          <w:rFonts w:ascii="Times New Roman" w:eastAsia="Times New Roman" w:hAnsi="Times New Roman" w:cs="Times New Roman"/>
          <w:w w:val="100"/>
          <w:spacing w:val="0"/>
          <w:color w:val="000000"/>
          <w:position w:val="0"/>
        </w:rPr>
        <w:t>o Para pagos en parcialidades de hasta 12 meses, 1.26 por ciento mensual.</w:t>
      </w:r>
    </w:p>
    <w:p>
      <w:pPr>
        <w:pStyle w:val="Style56"/>
        <w:widowControl w:val="0"/>
        <w:keepNext w:val="0"/>
        <w:keepLines w:val="0"/>
        <w:shd w:val="clear" w:color="auto" w:fill="auto"/>
        <w:bidi w:val="0"/>
        <w:spacing w:before="0" w:after="72" w:line="210" w:lineRule="exact"/>
        <w:ind w:left="0" w:right="0" w:firstLine="320"/>
      </w:pPr>
      <w:r>
        <w:rPr>
          <w:lang w:val="en-US" w:eastAsia="en-US" w:bidi="en-US"/>
          <w:rFonts w:ascii="Times New Roman" w:eastAsia="Times New Roman" w:hAnsi="Times New Roman" w:cs="Times New Roman"/>
          <w:w w:val="100"/>
          <w:spacing w:val="0"/>
          <w:color w:val="000000"/>
          <w:position w:val="0"/>
        </w:rPr>
        <w:t>o Para pagos en parcialidades de mas de 12 meses y hasta de 24 meses, 1.53 por ciento mensual.</w:t>
      </w:r>
    </w:p>
    <w:p>
      <w:pPr>
        <w:pStyle w:val="Style56"/>
        <w:widowControl w:val="0"/>
        <w:keepNext w:val="0"/>
        <w:keepLines w:val="0"/>
        <w:shd w:val="clear" w:color="auto" w:fill="auto"/>
        <w:bidi w:val="0"/>
        <w:spacing w:before="0" w:after="0" w:line="470" w:lineRule="exact"/>
        <w:ind w:left="0" w:right="0" w:firstLine="320"/>
      </w:pPr>
      <w:r>
        <w:rPr>
          <w:lang w:val="en-US" w:eastAsia="en-US" w:bidi="en-US"/>
          <w:rFonts w:ascii="Times New Roman" w:eastAsia="Times New Roman" w:hAnsi="Times New Roman" w:cs="Times New Roman"/>
          <w:w w:val="100"/>
          <w:spacing w:val="0"/>
          <w:color w:val="000000"/>
          <w:position w:val="0"/>
        </w:rPr>
        <w:t>o Para pagos en parcialidades superiores a 24 meses, 1.82 por ciento mensual.</w:t>
      </w:r>
    </w:p>
    <w:p>
      <w:pPr>
        <w:pStyle w:val="Style66"/>
        <w:widowControl w:val="0"/>
        <w:keepNext w:val="0"/>
        <w:keepLines w:val="0"/>
        <w:shd w:val="clear" w:color="auto" w:fill="auto"/>
        <w:bidi w:val="0"/>
        <w:jc w:val="both"/>
        <w:spacing w:before="0" w:after="0" w:line="470" w:lineRule="exact"/>
        <w:ind w:left="0" w:right="0" w:firstLine="320"/>
      </w:pPr>
      <w:r>
        <w:rPr>
          <w:lang w:val="en-US" w:eastAsia="en-US" w:bidi="en-US"/>
          <w:rFonts w:ascii="Times New Roman" w:eastAsia="Times New Roman" w:hAnsi="Times New Roman" w:cs="Times New Roman"/>
          <w:w w:val="100"/>
          <w:spacing w:val="0"/>
          <w:color w:val="000000"/>
          <w:position w:val="0"/>
        </w:rPr>
        <w:t>De los Esti'mulos Fiscales.</w:t>
      </w:r>
    </w:p>
    <w:p>
      <w:pPr>
        <w:pStyle w:val="Style56"/>
        <w:widowControl w:val="0"/>
        <w:keepNext w:val="0"/>
        <w:keepLines w:val="0"/>
        <w:shd w:val="clear" w:color="auto" w:fill="auto"/>
        <w:bidi w:val="0"/>
        <w:spacing w:before="0" w:after="280" w:line="264" w:lineRule="exact"/>
        <w:ind w:left="0" w:right="0" w:firstLine="320"/>
      </w:pPr>
      <w:r>
        <w:rPr>
          <w:lang w:val="en-US" w:eastAsia="en-US" w:bidi="en-US"/>
          <w:rFonts w:ascii="Times New Roman" w:eastAsia="Times New Roman" w:hAnsi="Times New Roman" w:cs="Times New Roman"/>
          <w:w w:val="100"/>
          <w:spacing w:val="0"/>
          <w:color w:val="000000"/>
          <w:position w:val="0"/>
        </w:rPr>
        <w:t>La politica fiscal es un elemento del estado para estimular la actividad economica y consolidar su crecimiento sostenido, que a su vez impacta en el desarrollo regional, la generation de ingresos para las familias y la reduction de las carencias sociales.</w:t>
      </w:r>
    </w:p>
    <w:p>
      <w:pPr>
        <w:pStyle w:val="Style56"/>
        <w:widowControl w:val="0"/>
        <w:keepNext w:val="0"/>
        <w:keepLines w:val="0"/>
        <w:shd w:val="clear" w:color="auto" w:fill="auto"/>
        <w:bidi w:val="0"/>
        <w:spacing w:before="0" w:after="323" w:line="264" w:lineRule="exact"/>
        <w:ind w:left="0" w:right="0" w:firstLine="320"/>
      </w:pPr>
      <w:r>
        <w:rPr>
          <w:lang w:val="en-US" w:eastAsia="en-US" w:bidi="en-US"/>
          <w:rFonts w:ascii="Times New Roman" w:eastAsia="Times New Roman" w:hAnsi="Times New Roman" w:cs="Times New Roman"/>
          <w:w w:val="100"/>
          <w:spacing w:val="0"/>
          <w:color w:val="000000"/>
          <w:position w:val="0"/>
        </w:rPr>
        <w:t>Para fortalecer a los sectores productivos de la entidad y promover el cumplimiento voluntario de las obligaciones fiscales, el Dictamen que se somete a su consideration incluye los siguientes estimulos para los contribuyentes del impuesto Sobre Erogaciones por Remuneraciones al Trabajo Personal:</w:t>
      </w:r>
    </w:p>
    <w:p>
      <w:pPr>
        <w:pStyle w:val="Style56"/>
        <w:numPr>
          <w:ilvl w:val="0"/>
          <w:numId w:val="5"/>
        </w:numPr>
        <w:tabs>
          <w:tab w:leader="none" w:pos="527" w:val="left"/>
        </w:tabs>
        <w:widowControl w:val="0"/>
        <w:keepNext w:val="0"/>
        <w:keepLines w:val="0"/>
        <w:shd w:val="clear" w:color="auto" w:fill="auto"/>
        <w:bidi w:val="0"/>
        <w:spacing w:before="0" w:after="233" w:line="210" w:lineRule="exact"/>
        <w:ind w:left="0" w:right="0" w:firstLine="320"/>
      </w:pPr>
      <w:r>
        <w:rPr>
          <w:lang w:val="en-US" w:eastAsia="en-US" w:bidi="en-US"/>
          <w:rFonts w:ascii="Times New Roman" w:eastAsia="Times New Roman" w:hAnsi="Times New Roman" w:cs="Times New Roman"/>
          <w:w w:val="100"/>
          <w:spacing w:val="0"/>
          <w:color w:val="000000"/>
          <w:position w:val="0"/>
        </w:rPr>
        <w:t>Reduction del 25 por ciento del gravamen causado a quienes empleen hasta 4 trabajadores.</w:t>
      </w:r>
    </w:p>
    <w:p>
      <w:pPr>
        <w:pStyle w:val="Style56"/>
        <w:numPr>
          <w:ilvl w:val="0"/>
          <w:numId w:val="5"/>
        </w:numPr>
        <w:tabs>
          <w:tab w:leader="none" w:pos="495" w:val="left"/>
        </w:tabs>
        <w:widowControl w:val="0"/>
        <w:keepNext w:val="0"/>
        <w:keepLines w:val="0"/>
        <w:shd w:val="clear" w:color="auto" w:fill="auto"/>
        <w:bidi w:val="0"/>
        <w:spacing w:before="0" w:after="0" w:line="269" w:lineRule="exact"/>
        <w:ind w:left="0" w:right="0" w:firstLine="320"/>
      </w:pPr>
      <w:r>
        <w:rPr>
          <w:lang w:val="en-US" w:eastAsia="en-US" w:bidi="en-US"/>
          <w:rFonts w:ascii="Times New Roman" w:eastAsia="Times New Roman" w:hAnsi="Times New Roman" w:cs="Times New Roman"/>
          <w:w w:val="100"/>
          <w:spacing w:val="0"/>
          <w:color w:val="000000"/>
          <w:position w:val="0"/>
        </w:rPr>
        <w:t>Reduction del 100 por ciento del impuesto causado por las remuneraciones pagadas a personas con discapacidad y a adultos mayores.</w:t>
      </w:r>
    </w:p>
    <w:p>
      <w:pPr>
        <w:pStyle w:val="Style56"/>
        <w:numPr>
          <w:ilvl w:val="0"/>
          <w:numId w:val="5"/>
        </w:numPr>
        <w:tabs>
          <w:tab w:leader="none" w:pos="481" w:val="left"/>
        </w:tabs>
        <w:widowControl w:val="0"/>
        <w:keepNext w:val="0"/>
        <w:keepLines w:val="0"/>
        <w:shd w:val="clear" w:color="auto" w:fill="auto"/>
        <w:bidi w:val="0"/>
        <w:spacing w:before="0" w:after="283" w:line="264" w:lineRule="exact"/>
        <w:ind w:left="0" w:right="0" w:firstLine="320"/>
      </w:pPr>
      <w:r>
        <w:rPr>
          <w:lang w:val="en-US" w:eastAsia="en-US" w:bidi="en-US"/>
          <w:rFonts w:ascii="Times New Roman" w:eastAsia="Times New Roman" w:hAnsi="Times New Roman" w:cs="Times New Roman"/>
          <w:w w:val="100"/>
          <w:spacing w:val="0"/>
          <w:color w:val="000000"/>
          <w:position w:val="0"/>
        </w:rPr>
        <w:t>Reduction del 100 por ciento del impuesto causado por los contribuyentes que realicen nuevas contrataciones para emplear a personas sin registro previo de aseguramiento en el regimen obligatorio ante el Instituto Mexicano del Seguro Social para ocupar puestos de nueva crea</w:t>
      </w:r>
      <w:r>
        <w:rPr>
          <w:rStyle w:val="CharStyle73"/>
        </w:rPr>
        <w:t>ti</w:t>
      </w:r>
      <w:r>
        <w:rPr>
          <w:lang w:val="en-US" w:eastAsia="en-US" w:bidi="en-US"/>
          <w:rFonts w:ascii="Times New Roman" w:eastAsia="Times New Roman" w:hAnsi="Times New Roman" w:cs="Times New Roman"/>
          <w:w w:val="100"/>
          <w:spacing w:val="0"/>
          <w:color w:val="000000"/>
          <w:position w:val="0"/>
        </w:rPr>
        <w:t>on.</w:t>
      </w:r>
    </w:p>
    <w:p>
      <w:pPr>
        <w:pStyle w:val="Style56"/>
        <w:numPr>
          <w:ilvl w:val="0"/>
          <w:numId w:val="5"/>
        </w:numPr>
        <w:tabs>
          <w:tab w:leader="none" w:pos="508" w:val="left"/>
        </w:tabs>
        <w:widowControl w:val="0"/>
        <w:keepNext w:val="0"/>
        <w:keepLines w:val="0"/>
        <w:shd w:val="clear" w:color="auto" w:fill="auto"/>
        <w:bidi w:val="0"/>
        <w:spacing w:before="0" w:after="197" w:line="210" w:lineRule="exact"/>
        <w:ind w:left="0" w:right="0" w:firstLine="320"/>
      </w:pPr>
      <w:r>
        <w:rPr>
          <w:lang w:val="en-US" w:eastAsia="en-US" w:bidi="en-US"/>
          <w:rFonts w:ascii="Times New Roman" w:eastAsia="Times New Roman" w:hAnsi="Times New Roman" w:cs="Times New Roman"/>
          <w:w w:val="100"/>
          <w:spacing w:val="0"/>
          <w:color w:val="000000"/>
          <w:position w:val="0"/>
        </w:rPr>
        <w:t>Reduc</w:t>
      </w:r>
      <w:r>
        <w:rPr>
          <w:rStyle w:val="CharStyle73"/>
        </w:rPr>
        <w:t>ti</w:t>
      </w:r>
      <w:r>
        <w:rPr>
          <w:lang w:val="en-US" w:eastAsia="en-US" w:bidi="en-US"/>
          <w:rFonts w:ascii="Times New Roman" w:eastAsia="Times New Roman" w:hAnsi="Times New Roman" w:cs="Times New Roman"/>
          <w:w w:val="100"/>
          <w:spacing w:val="0"/>
          <w:color w:val="000000"/>
          <w:position w:val="0"/>
        </w:rPr>
        <w:t>on del 6 por ciento a los contribuyentes que opten por realizar el pago anual en una sola exhibi</w:t>
      </w:r>
      <w:r>
        <w:rPr>
          <w:rStyle w:val="CharStyle73"/>
        </w:rPr>
        <w:t>ti</w:t>
      </w:r>
      <w:r>
        <w:rPr>
          <w:lang w:val="en-US" w:eastAsia="en-US" w:bidi="en-US"/>
          <w:rFonts w:ascii="Times New Roman" w:eastAsia="Times New Roman" w:hAnsi="Times New Roman" w:cs="Times New Roman"/>
          <w:w w:val="100"/>
          <w:spacing w:val="0"/>
          <w:color w:val="000000"/>
          <w:position w:val="0"/>
        </w:rPr>
        <w:t>on.</w:t>
      </w:r>
    </w:p>
    <w:p>
      <w:pPr>
        <w:pStyle w:val="Style56"/>
        <w:widowControl w:val="0"/>
        <w:keepNext w:val="0"/>
        <w:keepLines w:val="0"/>
        <w:shd w:val="clear" w:color="auto" w:fill="auto"/>
        <w:bidi w:val="0"/>
        <w:spacing w:before="0" w:after="240" w:line="264" w:lineRule="exact"/>
        <w:ind w:left="0" w:right="0" w:firstLine="320"/>
      </w:pPr>
      <w:r>
        <w:rPr>
          <w:lang w:val="en-US" w:eastAsia="en-US" w:bidi="en-US"/>
          <w:rFonts w:ascii="Times New Roman" w:eastAsia="Times New Roman" w:hAnsi="Times New Roman" w:cs="Times New Roman"/>
          <w:w w:val="100"/>
          <w:spacing w:val="0"/>
          <w:color w:val="000000"/>
          <w:position w:val="0"/>
        </w:rPr>
        <w:t>Por otro lado, debe reconocerse que el acceso a la vivienda es de gran importancia para el desarrollo de la entidad. Desde el punto de vista social, es un derecho fundamental reconocido en la Constitution General de la Republica y en la particular del Estado; en tanto que, en el aspecto economico, la adquisicion de una vivienda es una de las inversiones de mayor trascendencia para las familias, ademas de que en su construction participan una gran variedad de las ramas industriales.</w:t>
      </w:r>
    </w:p>
    <w:p>
      <w:pPr>
        <w:pStyle w:val="Style56"/>
        <w:widowControl w:val="0"/>
        <w:keepNext w:val="0"/>
        <w:keepLines w:val="0"/>
        <w:shd w:val="clear" w:color="auto" w:fill="auto"/>
        <w:bidi w:val="0"/>
        <w:spacing w:before="0" w:after="527" w:line="264" w:lineRule="exact"/>
        <w:ind w:left="0" w:right="0" w:firstLine="320"/>
      </w:pPr>
      <w:r>
        <w:rPr>
          <w:lang w:val="en-US" w:eastAsia="en-US" w:bidi="en-US"/>
          <w:rFonts w:ascii="Times New Roman" w:eastAsia="Times New Roman" w:hAnsi="Times New Roman" w:cs="Times New Roman"/>
          <w:w w:val="100"/>
          <w:spacing w:val="0"/>
          <w:color w:val="000000"/>
          <w:position w:val="0"/>
        </w:rPr>
        <w:t>Derivado de lo anterior, se propone el otorgamiento de un estimulo fiscal en materia de los derechos por los servicios del Registro Publico de la Propiedad, correspondientes a la inscripcion de los actos por los cuales se adquieren bienes inmuebles destinados a vivienda o construction de casa habitation, asi como por la inscrip</w:t>
      </w:r>
      <w:r>
        <w:rPr>
          <w:rStyle w:val="CharStyle73"/>
        </w:rPr>
        <w:t>ti</w:t>
      </w:r>
      <w:r>
        <w:rPr>
          <w:lang w:val="en-US" w:eastAsia="en-US" w:bidi="en-US"/>
          <w:rFonts w:ascii="Times New Roman" w:eastAsia="Times New Roman" w:hAnsi="Times New Roman" w:cs="Times New Roman"/>
          <w:w w:val="100"/>
          <w:spacing w:val="0"/>
          <w:color w:val="000000"/>
          <w:position w:val="0"/>
        </w:rPr>
        <w:t>on de los actos relacionados con hipotecas o contratos de credito con garantia hipotecaria con el mismo objeto, segun el valor de la vivienda:</w:t>
      </w:r>
    </w:p>
    <w:tbl>
      <w:tblPr>
        <w:tblOverlap w:val="never"/>
        <w:tblLayout w:type="fixed"/>
        <w:jc w:val="center"/>
      </w:tblPr>
      <w:tblGrid>
        <w:gridCol w:w="682"/>
        <w:gridCol w:w="4171"/>
        <w:gridCol w:w="2006"/>
      </w:tblGrid>
      <w:tr>
        <w:trPr>
          <w:trHeight w:val="336" w:hRule="exact"/>
        </w:trPr>
        <w:tc>
          <w:tcPr>
            <w:shd w:val="clear" w:color="auto" w:fill="4F81BC"/>
            <w:tcBorders>
              <w:left w:val="single" w:sz="4"/>
              <w:top w:val="single" w:sz="4"/>
            </w:tcBorders>
            <w:vAlign w:val="top"/>
          </w:tcPr>
          <w:p>
            <w:pPr>
              <w:framePr w:w="6859" w:wrap="notBeside" w:vAnchor="text" w:hAnchor="text" w:xAlign="center" w:y="1"/>
              <w:widowControl w:val="0"/>
              <w:rPr>
                <w:sz w:val="10"/>
                <w:szCs w:val="10"/>
              </w:rPr>
            </w:pPr>
          </w:p>
        </w:tc>
        <w:tc>
          <w:tcPr>
            <w:shd w:val="clear" w:color="auto" w:fill="4F81BC"/>
            <w:tcBorders>
              <w:left w:val="single" w:sz="4"/>
              <w:top w:val="single" w:sz="4"/>
            </w:tcBorders>
            <w:vAlign w:val="bottom"/>
          </w:tcPr>
          <w:p>
            <w:pPr>
              <w:pStyle w:val="Style56"/>
              <w:framePr w:w="6859"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Valor catastral</w:t>
            </w:r>
          </w:p>
        </w:tc>
        <w:tc>
          <w:tcPr>
            <w:shd w:val="clear" w:color="auto" w:fill="4F81BC"/>
            <w:tcBorders>
              <w:left w:val="single" w:sz="4"/>
              <w:right w:val="single" w:sz="4"/>
              <w:top w:val="single" w:sz="4"/>
            </w:tcBorders>
            <w:vAlign w:val="bottom"/>
          </w:tcPr>
          <w:p>
            <w:pPr>
              <w:pStyle w:val="Style56"/>
              <w:framePr w:w="6859" w:wrap="notBeside" w:vAnchor="text" w:hAnchor="text" w:xAlign="center" w:y="1"/>
              <w:widowControl w:val="0"/>
              <w:keepNext w:val="0"/>
              <w:keepLines w:val="0"/>
              <w:shd w:val="clear" w:color="auto" w:fill="auto"/>
              <w:bidi w:val="0"/>
              <w:jc w:val="center"/>
              <w:spacing w:before="0" w:after="0" w:line="222" w:lineRule="exact"/>
              <w:ind w:left="20" w:right="0" w:firstLine="0"/>
            </w:pPr>
            <w:r>
              <w:rPr>
                <w:rStyle w:val="CharStyle58"/>
              </w:rPr>
              <w:t>Reduction</w:t>
            </w:r>
          </w:p>
        </w:tc>
      </w:tr>
      <w:tr>
        <w:trPr>
          <w:trHeight w:val="331" w:hRule="exact"/>
        </w:trPr>
        <w:tc>
          <w:tcPr>
            <w:shd w:val="clear" w:color="auto" w:fill="D9D9D9"/>
            <w:tcBorders>
              <w:left w:val="single" w:sz="4"/>
              <w:top w:val="single" w:sz="4"/>
            </w:tcBorders>
            <w:vAlign w:val="bottom"/>
          </w:tcPr>
          <w:p>
            <w:pPr>
              <w:pStyle w:val="Style56"/>
              <w:framePr w:w="6859"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I.</w:t>
            </w:r>
          </w:p>
        </w:tc>
        <w:tc>
          <w:tcPr>
            <w:shd w:val="clear" w:color="auto" w:fill="D9D9D9"/>
            <w:tcBorders>
              <w:left w:val="single" w:sz="4"/>
              <w:top w:val="single" w:sz="4"/>
            </w:tcBorders>
            <w:vAlign w:val="bottom"/>
          </w:tcPr>
          <w:p>
            <w:pPr>
              <w:pStyle w:val="Style56"/>
              <w:framePr w:w="6859" w:wrap="notBeside" w:vAnchor="text" w:hAnchor="text" w:xAlign="center" w:y="1"/>
              <w:widowControl w:val="0"/>
              <w:keepNext w:val="0"/>
              <w:keepLines w:val="0"/>
              <w:shd w:val="clear" w:color="auto" w:fill="auto"/>
              <w:bidi w:val="0"/>
              <w:jc w:val="center"/>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De hasta $209,210.00</w:t>
            </w:r>
          </w:p>
        </w:tc>
        <w:tc>
          <w:tcPr>
            <w:shd w:val="clear" w:color="auto" w:fill="D9D9D9"/>
            <w:tcBorders>
              <w:left w:val="single" w:sz="4"/>
              <w:right w:val="single" w:sz="4"/>
              <w:top w:val="single" w:sz="4"/>
            </w:tcBorders>
            <w:vAlign w:val="bottom"/>
          </w:tcPr>
          <w:p>
            <w:pPr>
              <w:pStyle w:val="Style56"/>
              <w:framePr w:w="6859" w:wrap="notBeside" w:vAnchor="text" w:hAnchor="text" w:xAlign="center" w:y="1"/>
              <w:widowControl w:val="0"/>
              <w:keepNext w:val="0"/>
              <w:keepLines w:val="0"/>
              <w:shd w:val="clear" w:color="auto" w:fill="auto"/>
              <w:bidi w:val="0"/>
              <w:jc w:val="center"/>
              <w:spacing w:before="0" w:after="0" w:line="210" w:lineRule="exact"/>
              <w:ind w:left="20" w:right="0" w:firstLine="0"/>
            </w:pPr>
            <w:r>
              <w:rPr>
                <w:lang w:val="en-US" w:eastAsia="en-US" w:bidi="en-US"/>
                <w:rFonts w:ascii="Times New Roman" w:eastAsia="Times New Roman" w:hAnsi="Times New Roman" w:cs="Times New Roman"/>
                <w:w w:val="100"/>
                <w:spacing w:val="0"/>
                <w:color w:val="000000"/>
                <w:position w:val="0"/>
              </w:rPr>
              <w:t>75%</w:t>
            </w:r>
          </w:p>
        </w:tc>
      </w:tr>
      <w:tr>
        <w:trPr>
          <w:trHeight w:val="331" w:hRule="exact"/>
        </w:trPr>
        <w:tc>
          <w:tcPr>
            <w:shd w:val="clear" w:color="auto" w:fill="E9EEF4"/>
            <w:tcBorders>
              <w:left w:val="single" w:sz="4"/>
              <w:top w:val="single" w:sz="4"/>
            </w:tcBorders>
            <w:vAlign w:val="bottom"/>
          </w:tcPr>
          <w:p>
            <w:pPr>
              <w:pStyle w:val="Style56"/>
              <w:framePr w:w="6859"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II.</w:t>
            </w:r>
          </w:p>
        </w:tc>
        <w:tc>
          <w:tcPr>
            <w:shd w:val="clear" w:color="auto" w:fill="E9EEF4"/>
            <w:tcBorders>
              <w:left w:val="single" w:sz="4"/>
              <w:top w:val="single" w:sz="4"/>
            </w:tcBorders>
            <w:vAlign w:val="bottom"/>
          </w:tcPr>
          <w:p>
            <w:pPr>
              <w:pStyle w:val="Style56"/>
              <w:framePr w:w="6859" w:wrap="notBeside" w:vAnchor="text" w:hAnchor="text" w:xAlign="center" w:y="1"/>
              <w:widowControl w:val="0"/>
              <w:keepNext w:val="0"/>
              <w:keepLines w:val="0"/>
              <w:shd w:val="clear" w:color="auto" w:fill="auto"/>
              <w:bidi w:val="0"/>
              <w:jc w:val="center"/>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De $209,210.01 a $412,315.00</w:t>
            </w:r>
          </w:p>
        </w:tc>
        <w:tc>
          <w:tcPr>
            <w:shd w:val="clear" w:color="auto" w:fill="E9EEF4"/>
            <w:tcBorders>
              <w:left w:val="single" w:sz="4"/>
              <w:right w:val="single" w:sz="4"/>
              <w:top w:val="single" w:sz="4"/>
            </w:tcBorders>
            <w:vAlign w:val="bottom"/>
          </w:tcPr>
          <w:p>
            <w:pPr>
              <w:pStyle w:val="Style56"/>
              <w:framePr w:w="6859" w:wrap="notBeside" w:vAnchor="text" w:hAnchor="text" w:xAlign="center" w:y="1"/>
              <w:widowControl w:val="0"/>
              <w:keepNext w:val="0"/>
              <w:keepLines w:val="0"/>
              <w:shd w:val="clear" w:color="auto" w:fill="auto"/>
              <w:bidi w:val="0"/>
              <w:jc w:val="center"/>
              <w:spacing w:before="0" w:after="0" w:line="210" w:lineRule="exact"/>
              <w:ind w:left="20" w:right="0" w:firstLine="0"/>
            </w:pPr>
            <w:r>
              <w:rPr>
                <w:lang w:val="en-US" w:eastAsia="en-US" w:bidi="en-US"/>
                <w:rFonts w:ascii="Times New Roman" w:eastAsia="Times New Roman" w:hAnsi="Times New Roman" w:cs="Times New Roman"/>
                <w:w w:val="100"/>
                <w:spacing w:val="0"/>
                <w:color w:val="000000"/>
                <w:position w:val="0"/>
              </w:rPr>
              <w:t>50%</w:t>
            </w:r>
          </w:p>
        </w:tc>
      </w:tr>
      <w:tr>
        <w:trPr>
          <w:trHeight w:val="341" w:hRule="exact"/>
        </w:trPr>
        <w:tc>
          <w:tcPr>
            <w:shd w:val="clear" w:color="auto" w:fill="D9D9D9"/>
            <w:tcBorders>
              <w:left w:val="single" w:sz="4"/>
              <w:top w:val="single" w:sz="4"/>
              <w:bottom w:val="single" w:sz="4"/>
            </w:tcBorders>
            <w:vAlign w:val="bottom"/>
          </w:tcPr>
          <w:p>
            <w:pPr>
              <w:pStyle w:val="Style56"/>
              <w:framePr w:w="6859"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III.</w:t>
            </w:r>
          </w:p>
        </w:tc>
        <w:tc>
          <w:tcPr>
            <w:shd w:val="clear" w:color="auto" w:fill="D9D9D9"/>
            <w:tcBorders>
              <w:left w:val="single" w:sz="4"/>
              <w:top w:val="single" w:sz="4"/>
              <w:bottom w:val="single" w:sz="4"/>
            </w:tcBorders>
            <w:vAlign w:val="bottom"/>
          </w:tcPr>
          <w:p>
            <w:pPr>
              <w:pStyle w:val="Style56"/>
              <w:framePr w:w="6859" w:wrap="notBeside" w:vAnchor="text" w:hAnchor="text" w:xAlign="center" w:y="1"/>
              <w:widowControl w:val="0"/>
              <w:keepNext w:val="0"/>
              <w:keepLines w:val="0"/>
              <w:shd w:val="clear" w:color="auto" w:fill="auto"/>
              <w:bidi w:val="0"/>
              <w:jc w:val="center"/>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De $412,315.01 a $627,610.00</w:t>
            </w:r>
          </w:p>
        </w:tc>
        <w:tc>
          <w:tcPr>
            <w:shd w:val="clear" w:color="auto" w:fill="D9D9D9"/>
            <w:tcBorders>
              <w:left w:val="single" w:sz="4"/>
              <w:right w:val="single" w:sz="4"/>
              <w:top w:val="single" w:sz="4"/>
              <w:bottom w:val="single" w:sz="4"/>
            </w:tcBorders>
            <w:vAlign w:val="bottom"/>
          </w:tcPr>
          <w:p>
            <w:pPr>
              <w:pStyle w:val="Style56"/>
              <w:framePr w:w="6859" w:wrap="notBeside" w:vAnchor="text" w:hAnchor="text" w:xAlign="center" w:y="1"/>
              <w:widowControl w:val="0"/>
              <w:keepNext w:val="0"/>
              <w:keepLines w:val="0"/>
              <w:shd w:val="clear" w:color="auto" w:fill="auto"/>
              <w:bidi w:val="0"/>
              <w:jc w:val="center"/>
              <w:spacing w:before="0" w:after="0" w:line="210" w:lineRule="exact"/>
              <w:ind w:left="20" w:right="0" w:firstLine="0"/>
            </w:pPr>
            <w:r>
              <w:rPr>
                <w:lang w:val="en-US" w:eastAsia="en-US" w:bidi="en-US"/>
                <w:rFonts w:ascii="Times New Roman" w:eastAsia="Times New Roman" w:hAnsi="Times New Roman" w:cs="Times New Roman"/>
                <w:w w:val="100"/>
                <w:spacing w:val="0"/>
                <w:color w:val="000000"/>
                <w:position w:val="0"/>
              </w:rPr>
              <w:t>25%</w:t>
            </w:r>
          </w:p>
        </w:tc>
      </w:tr>
    </w:tbl>
    <w:p>
      <w:pPr>
        <w:framePr w:w="6859" w:wrap="notBeside" w:vAnchor="text" w:hAnchor="text" w:xAlign="center" w:y="1"/>
        <w:widowControl w:val="0"/>
        <w:rPr>
          <w:sz w:val="2"/>
          <w:szCs w:val="2"/>
        </w:rPr>
      </w:pPr>
    </w:p>
    <w:p>
      <w:pPr>
        <w:widowControl w:val="0"/>
        <w:rPr>
          <w:sz w:val="2"/>
          <w:szCs w:val="2"/>
        </w:rPr>
      </w:pPr>
    </w:p>
    <w:p>
      <w:pPr>
        <w:pStyle w:val="Style56"/>
        <w:widowControl w:val="0"/>
        <w:keepNext w:val="0"/>
        <w:keepLines w:val="0"/>
        <w:shd w:val="clear" w:color="auto" w:fill="auto"/>
        <w:bidi w:val="0"/>
        <w:spacing w:before="173" w:after="240" w:line="264" w:lineRule="exact"/>
        <w:ind w:left="0" w:right="0" w:firstLine="320"/>
      </w:pPr>
      <w:r>
        <w:rPr>
          <w:lang w:val="en-US" w:eastAsia="en-US" w:bidi="en-US"/>
          <w:rFonts w:ascii="Times New Roman" w:eastAsia="Times New Roman" w:hAnsi="Times New Roman" w:cs="Times New Roman"/>
          <w:w w:val="100"/>
          <w:spacing w:val="0"/>
          <w:color w:val="000000"/>
          <w:position w:val="0"/>
        </w:rPr>
        <w:t>De igual manera, se plantea aplicar una reduction del 100 por ciento en los derechos por concepto de cancelacion total o parcial de la inscripcion de los actos relacionados con hipotecas o contratos de credito con garantia hipotecaria, siempre que el valor catastral del predio de que se trate no exceda de $627,610.00; y se destine a vivienda o construccion de casa habitacion.</w:t>
      </w:r>
    </w:p>
    <w:p>
      <w:pPr>
        <w:pStyle w:val="Style56"/>
        <w:widowControl w:val="0"/>
        <w:keepNext w:val="0"/>
        <w:keepLines w:val="0"/>
        <w:shd w:val="clear" w:color="auto" w:fill="auto"/>
        <w:bidi w:val="0"/>
        <w:spacing w:before="0" w:after="238" w:line="264" w:lineRule="exact"/>
        <w:ind w:left="0" w:right="0" w:firstLine="320"/>
      </w:pPr>
      <w:r>
        <w:rPr>
          <w:lang w:val="en-US" w:eastAsia="en-US" w:bidi="en-US"/>
          <w:rFonts w:ascii="Times New Roman" w:eastAsia="Times New Roman" w:hAnsi="Times New Roman" w:cs="Times New Roman"/>
          <w:w w:val="100"/>
          <w:spacing w:val="0"/>
          <w:color w:val="000000"/>
          <w:position w:val="0"/>
        </w:rPr>
        <w:t>Por otro lado, se establece un estimulo fiscal del 100 por ciento en el pago de los derechos por los servicios que preste el Instituto Registral y Catastral del Estado de Puebla en terminos de los programas que deriven de la Ley para la Regularizacion de la Propiedad Inmobiliaria del Estado de Puebla, lo que permitira garantizar el cumplimiento de su objetivo social.</w:t>
      </w:r>
    </w:p>
    <w:p>
      <w:pPr>
        <w:pStyle w:val="Style59"/>
        <w:widowControl w:val="0"/>
        <w:keepNext/>
        <w:keepLines/>
        <w:shd w:val="clear" w:color="auto" w:fill="auto"/>
        <w:bidi w:val="0"/>
        <w:spacing w:before="0" w:after="242" w:line="266" w:lineRule="exact"/>
        <w:ind w:left="0" w:right="280" w:firstLine="0"/>
      </w:pPr>
      <w:bookmarkStart w:id="11" w:name="bookmark11"/>
      <w:r>
        <w:rPr>
          <w:lang w:val="en-US" w:eastAsia="en-US" w:bidi="en-US"/>
          <w:sz w:val="24"/>
          <w:szCs w:val="24"/>
          <w:rFonts w:ascii="Times New Roman" w:eastAsia="Times New Roman" w:hAnsi="Times New Roman" w:cs="Times New Roman"/>
          <w:w w:val="100"/>
          <w:spacing w:val="0"/>
          <w:color w:val="000000"/>
          <w:position w:val="0"/>
        </w:rPr>
        <w:t>Ingresos Estimados del Estado de Puebla para el Ejercicio Fiscal 2018</w:t>
      </w:r>
      <w:bookmarkEnd w:id="11"/>
    </w:p>
    <w:p>
      <w:pPr>
        <w:pStyle w:val="Style56"/>
        <w:widowControl w:val="0"/>
        <w:keepNext w:val="0"/>
        <w:keepLines w:val="0"/>
        <w:shd w:val="clear" w:color="auto" w:fill="auto"/>
        <w:bidi w:val="0"/>
        <w:spacing w:before="0" w:after="240" w:line="264" w:lineRule="exact"/>
        <w:ind w:left="0" w:right="0" w:firstLine="320"/>
      </w:pPr>
      <w:r>
        <w:rPr>
          <w:lang w:val="en-US" w:eastAsia="en-US" w:bidi="en-US"/>
          <w:rFonts w:ascii="Times New Roman" w:eastAsia="Times New Roman" w:hAnsi="Times New Roman" w:cs="Times New Roman"/>
          <w:w w:val="100"/>
          <w:spacing w:val="0"/>
          <w:color w:val="000000"/>
          <w:position w:val="0"/>
        </w:rPr>
        <w:t>Para instaurar el modelo de gestion publica previsto en el Eje 5 del Plan Estatal de Desarrollo 2017-2018, se requiere asegurar la congruencia entre el ingreso y el gasto publico, que a su vez derive de una planeacion responsable, sustentada en elementos objetivos, que permita asegurar el orden financiero, asi como el cumplimiento de las metas de desarrollo economico y social de la administracion.</w:t>
      </w:r>
    </w:p>
    <w:p>
      <w:pPr>
        <w:pStyle w:val="Style56"/>
        <w:widowControl w:val="0"/>
        <w:keepNext w:val="0"/>
        <w:keepLines w:val="0"/>
        <w:shd w:val="clear" w:color="auto" w:fill="auto"/>
        <w:bidi w:val="0"/>
        <w:spacing w:before="0" w:after="240" w:line="264" w:lineRule="exact"/>
        <w:ind w:left="0" w:right="0" w:firstLine="320"/>
      </w:pPr>
      <w:r>
        <w:rPr>
          <w:lang w:val="en-US" w:eastAsia="en-US" w:bidi="en-US"/>
          <w:rFonts w:ascii="Times New Roman" w:eastAsia="Times New Roman" w:hAnsi="Times New Roman" w:cs="Times New Roman"/>
          <w:w w:val="100"/>
          <w:spacing w:val="0"/>
          <w:color w:val="000000"/>
          <w:position w:val="0"/>
        </w:rPr>
        <w:t>De esta manera, los ingresos previstos en el articulo 1 de este Dictamen son congruentes con los pronosticos contenidos en los Criterios Generales de Politica Economica, y las estimaciones de las participaciones, aportaciones y otras transferenc</w:t>
      </w:r>
      <w:r>
        <w:rPr>
          <w:rStyle w:val="CharStyle73"/>
        </w:rPr>
        <w:t>e</w:t>
      </w:r>
      <w:r>
        <w:rPr>
          <w:lang w:val="en-US" w:eastAsia="en-US" w:bidi="en-US"/>
          <w:rFonts w:ascii="Times New Roman" w:eastAsia="Times New Roman" w:hAnsi="Times New Roman" w:cs="Times New Roman"/>
          <w:w w:val="100"/>
          <w:spacing w:val="0"/>
          <w:color w:val="000000"/>
          <w:position w:val="0"/>
        </w:rPr>
        <w:t>s federales corresponden a las consideradas en el Paquete Economico del Gobierno Federal para 2018, lo que permite cumplir al Gobierno del Estado con el criterio de responsabilidad hacendaria previsto en el articulo 5 de la Ley de Disciplina Financiera de las Entidades Federativas y los Municipios.</w:t>
      </w:r>
    </w:p>
    <w:p>
      <w:pPr>
        <w:pStyle w:val="Style56"/>
        <w:widowControl w:val="0"/>
        <w:keepNext w:val="0"/>
        <w:keepLines w:val="0"/>
        <w:shd w:val="clear" w:color="auto" w:fill="auto"/>
        <w:bidi w:val="0"/>
        <w:spacing w:before="0" w:after="283" w:line="264" w:lineRule="exact"/>
        <w:ind w:left="0" w:right="0" w:firstLine="320"/>
      </w:pPr>
      <w:r>
        <w:rPr>
          <w:lang w:val="en-US" w:eastAsia="en-US" w:bidi="en-US"/>
          <w:rFonts w:ascii="Times New Roman" w:eastAsia="Times New Roman" w:hAnsi="Times New Roman" w:cs="Times New Roman"/>
          <w:w w:val="100"/>
          <w:spacing w:val="0"/>
          <w:color w:val="000000"/>
          <w:position w:val="0"/>
        </w:rPr>
        <w:t>Para el Ejercicio Fiscal 2018, los ingresos programados del Gobierno del Estado de Puebla, ascienden a 85 mil 881 millones 807 mil pesos, provenientes de los siguientes rubros:</w:t>
      </w:r>
    </w:p>
    <w:p>
      <w:pPr>
        <w:pStyle w:val="Style56"/>
        <w:widowControl w:val="0"/>
        <w:keepNext w:val="0"/>
        <w:keepLines w:val="0"/>
        <w:shd w:val="clear" w:color="auto" w:fill="auto"/>
        <w:bidi w:val="0"/>
        <w:spacing w:before="0" w:after="0" w:line="210" w:lineRule="exact"/>
        <w:ind w:left="0" w:right="0" w:firstLine="320"/>
      </w:pPr>
      <w:r>
        <w:rPr>
          <w:lang w:val="en-US" w:eastAsia="en-US" w:bidi="en-US"/>
          <w:rFonts w:ascii="Times New Roman" w:eastAsia="Times New Roman" w:hAnsi="Times New Roman" w:cs="Times New Roman"/>
          <w:w w:val="100"/>
          <w:spacing w:val="0"/>
          <w:color w:val="000000"/>
          <w:position w:val="0"/>
        </w:rPr>
        <w:t>• En Impuestos se estima recaudar 4 mil 627 millones 2 mil pesos.</w:t>
      </w:r>
    </w:p>
    <w:p>
      <w:pPr>
        <w:pStyle w:val="Style66"/>
        <w:widowControl w:val="0"/>
        <w:keepNext w:val="0"/>
        <w:keepLines w:val="0"/>
        <w:shd w:val="clear" w:color="auto" w:fill="auto"/>
        <w:bidi w:val="0"/>
        <w:spacing w:before="0" w:after="0" w:line="222" w:lineRule="exact"/>
        <w:ind w:left="0" w:right="20" w:firstLine="0"/>
      </w:pPr>
      <w:r>
        <w:rPr>
          <w:lang w:val="en-US" w:eastAsia="en-US" w:bidi="en-US"/>
          <w:rFonts w:ascii="Times New Roman" w:eastAsia="Times New Roman" w:hAnsi="Times New Roman" w:cs="Times New Roman"/>
          <w:w w:val="100"/>
          <w:spacing w:val="0"/>
          <w:color w:val="000000"/>
          <w:position w:val="0"/>
        </w:rPr>
        <w:t>INGRESOS PROGRAMADOS DEL ESTADO DE PUEBLA PARA 2018</w:t>
      </w:r>
    </w:p>
    <w:p>
      <w:pPr>
        <w:pStyle w:val="Style56"/>
        <w:widowControl w:val="0"/>
        <w:keepNext w:val="0"/>
        <w:keepLines w:val="0"/>
        <w:shd w:val="clear" w:color="auto" w:fill="auto"/>
        <w:bidi w:val="0"/>
        <w:jc w:val="center"/>
        <w:spacing w:before="0" w:after="0" w:line="210" w:lineRule="exact"/>
        <w:ind w:left="0" w:right="20" w:firstLine="0"/>
      </w:pPr>
      <w:r>
        <w:rPr>
          <w:lang w:val="en-US" w:eastAsia="en-US" w:bidi="en-US"/>
          <w:rFonts w:ascii="Times New Roman" w:eastAsia="Times New Roman" w:hAnsi="Times New Roman" w:cs="Times New Roman"/>
          <w:w w:val="100"/>
          <w:spacing w:val="0"/>
          <w:color w:val="000000"/>
          <w:position w:val="0"/>
        </w:rPr>
        <w:t>Millones de pesos</w:t>
      </w:r>
    </w:p>
    <w:p>
      <w:pPr>
        <w:framePr w:h="6259" w:wrap="notBeside" w:vAnchor="text" w:hAnchor="text" w:xAlign="center" w:y="1"/>
        <w:widowControl w:val="0"/>
        <w:jc w:val="center"/>
        <w:rPr>
          <w:sz w:val="2"/>
          <w:szCs w:val="2"/>
        </w:rPr>
      </w:pPr>
      <w:r>
        <w:pict>
          <v:shape id="_x0000_s1049" type="#_x0000_t75" style="width:436pt;height:313pt;">
            <v:imagedata r:id="rId23" r:href="rId24"/>
          </v:shape>
        </w:pict>
      </w:r>
    </w:p>
    <w:p>
      <w:pPr>
        <w:pStyle w:val="Style13"/>
        <w:framePr w:h="6259" w:wrap="notBeside" w:vAnchor="text" w:hAnchor="text" w:xAlign="center" w:y="1"/>
        <w:widowControl w:val="0"/>
        <w:keepNext w:val="0"/>
        <w:keepLines w:val="0"/>
        <w:shd w:val="clear" w:color="auto" w:fill="auto"/>
        <w:bidi w:val="0"/>
        <w:jc w:val="left"/>
        <w:spacing w:before="0" w:after="0"/>
        <w:ind w:left="0" w:right="0" w:firstLine="0"/>
      </w:pPr>
      <w:r>
        <w:rPr>
          <w:rStyle w:val="CharStyle65"/>
        </w:rPr>
        <w:t xml:space="preserve">Fuente: </w:t>
      </w:r>
      <w:r>
        <w:rPr>
          <w:lang w:val="en-US" w:eastAsia="en-US" w:bidi="en-US"/>
          <w:rFonts w:ascii="Times New Roman" w:eastAsia="Times New Roman" w:hAnsi="Times New Roman" w:cs="Times New Roman"/>
          <w:w w:val="100"/>
          <w:spacing w:val="0"/>
          <w:color w:val="000000"/>
          <w:position w:val="0"/>
        </w:rPr>
        <w:t>Secretaria de Finanzas y Administracion.</w:t>
      </w:r>
    </w:p>
    <w:p>
      <w:pPr>
        <w:widowControl w:val="0"/>
        <w:rPr>
          <w:sz w:val="2"/>
          <w:szCs w:val="2"/>
        </w:rPr>
      </w:pPr>
    </w:p>
    <w:p>
      <w:pPr>
        <w:pStyle w:val="Style56"/>
        <w:numPr>
          <w:ilvl w:val="0"/>
          <w:numId w:val="5"/>
        </w:numPr>
        <w:tabs>
          <w:tab w:leader="none" w:pos="557" w:val="left"/>
        </w:tabs>
        <w:widowControl w:val="0"/>
        <w:keepNext w:val="0"/>
        <w:keepLines w:val="0"/>
        <w:shd w:val="clear" w:color="auto" w:fill="auto"/>
        <w:bidi w:val="0"/>
        <w:spacing w:before="256" w:after="26" w:line="210" w:lineRule="exact"/>
        <w:ind w:left="0" w:right="0" w:firstLine="320"/>
      </w:pPr>
      <w:r>
        <w:rPr>
          <w:lang w:val="en-US" w:eastAsia="en-US" w:bidi="en-US"/>
          <w:rFonts w:ascii="Times New Roman" w:eastAsia="Times New Roman" w:hAnsi="Times New Roman" w:cs="Times New Roman"/>
          <w:w w:val="100"/>
          <w:spacing w:val="0"/>
          <w:color w:val="000000"/>
          <w:position w:val="0"/>
        </w:rPr>
        <w:t>A traves de Derechos se preven 2 mil 395 millones 895 mil pesos.</w:t>
      </w:r>
    </w:p>
    <w:p>
      <w:pPr>
        <w:pStyle w:val="Style56"/>
        <w:numPr>
          <w:ilvl w:val="0"/>
          <w:numId w:val="5"/>
        </w:numPr>
        <w:tabs>
          <w:tab w:leader="none" w:pos="557" w:val="left"/>
        </w:tabs>
        <w:widowControl w:val="0"/>
        <w:keepNext w:val="0"/>
        <w:keepLines w:val="0"/>
        <w:shd w:val="clear" w:color="auto" w:fill="auto"/>
        <w:bidi w:val="0"/>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Los ingresos generados por Productos se calculan en 101 millones 663 mil pesos.</w:t>
      </w:r>
    </w:p>
    <w:p>
      <w:pPr>
        <w:pStyle w:val="Style56"/>
        <w:numPr>
          <w:ilvl w:val="0"/>
          <w:numId w:val="5"/>
        </w:numPr>
        <w:tabs>
          <w:tab w:leader="none" w:pos="557" w:val="left"/>
        </w:tabs>
        <w:widowControl w:val="0"/>
        <w:keepNext w:val="0"/>
        <w:keepLines w:val="0"/>
        <w:shd w:val="clear" w:color="auto" w:fill="auto"/>
        <w:bidi w:val="0"/>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En materia de Aprovechamientos se proyectan recursos por un mil 148 millones 677 mil pesos.</w:t>
      </w:r>
    </w:p>
    <w:p>
      <w:pPr>
        <w:pStyle w:val="Style56"/>
        <w:numPr>
          <w:ilvl w:val="0"/>
          <w:numId w:val="5"/>
        </w:numPr>
        <w:tabs>
          <w:tab w:leader="none" w:pos="557" w:val="left"/>
        </w:tabs>
        <w:widowControl w:val="0"/>
        <w:keepNext w:val="0"/>
        <w:keepLines w:val="0"/>
        <w:shd w:val="clear" w:color="auto" w:fill="auto"/>
        <w:bidi w:val="0"/>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Las Participaciones se calculan en 34 mil 456 millones 161 mil pesos.</w:t>
      </w:r>
    </w:p>
    <w:p>
      <w:pPr>
        <w:pStyle w:val="Style56"/>
        <w:numPr>
          <w:ilvl w:val="0"/>
          <w:numId w:val="5"/>
        </w:numPr>
        <w:tabs>
          <w:tab w:leader="none" w:pos="557" w:val="left"/>
        </w:tabs>
        <w:widowControl w:val="0"/>
        <w:keepNext w:val="0"/>
        <w:keepLines w:val="0"/>
        <w:shd w:val="clear" w:color="auto" w:fill="auto"/>
        <w:bidi w:val="0"/>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Por concepto de Aportaciones se espera recibir 33 mil 772 millones 705 mil pesos.</w:t>
      </w:r>
    </w:p>
    <w:p>
      <w:pPr>
        <w:pStyle w:val="Style56"/>
        <w:numPr>
          <w:ilvl w:val="0"/>
          <w:numId w:val="5"/>
        </w:numPr>
        <w:tabs>
          <w:tab w:leader="none" w:pos="557" w:val="left"/>
        </w:tabs>
        <w:widowControl w:val="0"/>
        <w:keepNext w:val="0"/>
        <w:keepLines w:val="0"/>
        <w:shd w:val="clear" w:color="auto" w:fill="auto"/>
        <w:bidi w:val="0"/>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La estimation de ingresos por las transferencias de Convenios Federales es de 9 mil 379 millones 704 mil pesos.</w:t>
      </w:r>
    </w:p>
    <w:p>
      <w:pPr>
        <w:pStyle w:val="Style56"/>
        <w:widowControl w:val="0"/>
        <w:keepNext w:val="0"/>
        <w:keepLines w:val="0"/>
        <w:shd w:val="clear" w:color="auto" w:fill="auto"/>
        <w:bidi w:val="0"/>
        <w:spacing w:before="0" w:after="278" w:line="264" w:lineRule="exact"/>
        <w:ind w:left="0" w:right="0" w:firstLine="320"/>
      </w:pPr>
      <w:r>
        <w:rPr>
          <w:lang w:val="en-US" w:eastAsia="en-US" w:bidi="en-US"/>
          <w:rFonts w:ascii="Times New Roman" w:eastAsia="Times New Roman" w:hAnsi="Times New Roman" w:cs="Times New Roman"/>
          <w:w w:val="100"/>
          <w:spacing w:val="0"/>
          <w:color w:val="000000"/>
          <w:position w:val="0"/>
        </w:rPr>
        <w:t>Derivado de las medidas adoptadas por la administracion estatal para el fortalecimiento de la recaudacion local y el control de los recursos publicos para el ejercicio fiscal 2018 no se contempla la contratacion de financiamiento alguno que constituya deuda publica.</w:t>
      </w:r>
    </w:p>
    <w:p>
      <w:pPr>
        <w:pStyle w:val="Style59"/>
        <w:widowControl w:val="0"/>
        <w:keepNext/>
        <w:keepLines/>
        <w:shd w:val="clear" w:color="auto" w:fill="auto"/>
        <w:bidi w:val="0"/>
        <w:spacing w:before="0" w:after="282" w:line="266" w:lineRule="exact"/>
        <w:ind w:left="0" w:right="20" w:firstLine="0"/>
      </w:pPr>
      <w:bookmarkStart w:id="12" w:name="bookmark12"/>
      <w:r>
        <w:rPr>
          <w:lang w:val="en-US" w:eastAsia="en-US" w:bidi="en-US"/>
          <w:sz w:val="24"/>
          <w:szCs w:val="24"/>
          <w:rFonts w:ascii="Times New Roman" w:eastAsia="Times New Roman" w:hAnsi="Times New Roman" w:cs="Times New Roman"/>
          <w:w w:val="100"/>
          <w:spacing w:val="0"/>
          <w:color w:val="000000"/>
          <w:position w:val="0"/>
        </w:rPr>
        <w:t>Principios de Responsabilidad Hacendaria</w:t>
      </w:r>
      <w:bookmarkEnd w:id="12"/>
    </w:p>
    <w:p>
      <w:pPr>
        <w:pStyle w:val="Style56"/>
        <w:widowControl w:val="0"/>
        <w:keepNext w:val="0"/>
        <w:keepLines w:val="0"/>
        <w:shd w:val="clear" w:color="auto" w:fill="auto"/>
        <w:bidi w:val="0"/>
        <w:spacing w:before="0" w:after="0" w:line="264" w:lineRule="exact"/>
        <w:ind w:left="0" w:right="0" w:firstLine="320"/>
      </w:pPr>
      <w:r>
        <w:rPr>
          <w:lang w:val="en-US" w:eastAsia="en-US" w:bidi="en-US"/>
          <w:rFonts w:ascii="Times New Roman" w:eastAsia="Times New Roman" w:hAnsi="Times New Roman" w:cs="Times New Roman"/>
          <w:w w:val="100"/>
          <w:spacing w:val="0"/>
          <w:color w:val="000000"/>
          <w:position w:val="0"/>
        </w:rPr>
        <w:t>Puebla se ha consolidado como una de las entidades federativas con alto nivel de transparencia en materia fiscal y presupuestaria. En 2017, el resultado del estado en el Indice de Transparencia Fiscal y Disponibilidad de la Informa</w:t>
      </w:r>
      <w:r>
        <w:rPr>
          <w:rStyle w:val="CharStyle73"/>
        </w:rPr>
        <w:t>ti</w:t>
      </w:r>
      <w:r>
        <w:rPr>
          <w:lang w:val="en-US" w:eastAsia="en-US" w:bidi="en-US"/>
          <w:rFonts w:ascii="Times New Roman" w:eastAsia="Times New Roman" w:hAnsi="Times New Roman" w:cs="Times New Roman"/>
          <w:w w:val="100"/>
          <w:spacing w:val="0"/>
          <w:color w:val="000000"/>
          <w:position w:val="0"/>
        </w:rPr>
        <w:t>on Fiscal (ITDIF) que publica Aregional, fue de 97.23, para obtener el segundo lugar a nivel nacional; en tanto que, en el Indice de Informacion Presupuestal Estatal, elaborado por el IMCO, se alcanzo el 100 por ciento de cumplimiento y lograr asi el primer lugar.</w:t>
      </w:r>
    </w:p>
    <w:p>
      <w:pPr>
        <w:pStyle w:val="Style56"/>
        <w:widowControl w:val="0"/>
        <w:keepNext w:val="0"/>
        <w:keepLines w:val="0"/>
        <w:shd w:val="clear" w:color="auto" w:fill="auto"/>
        <w:bidi w:val="0"/>
        <w:spacing w:before="0" w:after="243" w:line="264" w:lineRule="exact"/>
        <w:ind w:left="0" w:right="0" w:firstLine="320"/>
      </w:pPr>
      <w:r>
        <w:rPr>
          <w:lang w:val="en-US" w:eastAsia="en-US" w:bidi="en-US"/>
          <w:rFonts w:ascii="Times New Roman" w:eastAsia="Times New Roman" w:hAnsi="Times New Roman" w:cs="Times New Roman"/>
          <w:w w:val="100"/>
          <w:spacing w:val="0"/>
          <w:color w:val="000000"/>
          <w:position w:val="0"/>
        </w:rPr>
        <w:t>Para seguir avanzando en la construction de un gobierno transparente y lograr finanzas publicas sostenibles, se integran en este documento las reglas de disciplina financiera y hacendaria que regulan la elabora</w:t>
      </w:r>
      <w:r>
        <w:rPr>
          <w:rStyle w:val="CharStyle73"/>
        </w:rPr>
        <w:t>ti</w:t>
      </w:r>
      <w:r>
        <w:rPr>
          <w:lang w:val="en-US" w:eastAsia="en-US" w:bidi="en-US"/>
          <w:rFonts w:ascii="Times New Roman" w:eastAsia="Times New Roman" w:hAnsi="Times New Roman" w:cs="Times New Roman"/>
          <w:w w:val="100"/>
          <w:spacing w:val="0"/>
          <w:color w:val="000000"/>
          <w:position w:val="0"/>
        </w:rPr>
        <w:t>on de las iniciativas de leyes de ingresos de las entidades federativas, que se resumen de la siguiente manera:</w:t>
      </w:r>
    </w:p>
    <w:p>
      <w:pPr>
        <w:pStyle w:val="Style56"/>
        <w:numPr>
          <w:ilvl w:val="0"/>
          <w:numId w:val="5"/>
        </w:numPr>
        <w:tabs>
          <w:tab w:leader="none" w:pos="508" w:val="left"/>
        </w:tabs>
        <w:widowControl w:val="0"/>
        <w:keepNext w:val="0"/>
        <w:keepLines w:val="0"/>
        <w:shd w:val="clear" w:color="auto" w:fill="auto"/>
        <w:bidi w:val="0"/>
        <w:spacing w:before="0" w:after="200" w:line="210" w:lineRule="exact"/>
        <w:ind w:left="0" w:right="0" w:firstLine="320"/>
      </w:pPr>
      <w:r>
        <w:rPr>
          <w:lang w:val="en-US" w:eastAsia="en-US" w:bidi="en-US"/>
          <w:rFonts w:ascii="Times New Roman" w:eastAsia="Times New Roman" w:hAnsi="Times New Roman" w:cs="Times New Roman"/>
          <w:w w:val="100"/>
          <w:spacing w:val="0"/>
          <w:color w:val="000000"/>
          <w:position w:val="0"/>
        </w:rPr>
        <w:t>Deberan sustentarse en los planes de desarrollo a nivel estatal.</w:t>
      </w:r>
    </w:p>
    <w:p>
      <w:pPr>
        <w:pStyle w:val="Style56"/>
        <w:numPr>
          <w:ilvl w:val="0"/>
          <w:numId w:val="5"/>
        </w:numPr>
        <w:tabs>
          <w:tab w:leader="none" w:pos="508" w:val="left"/>
        </w:tabs>
        <w:widowControl w:val="0"/>
        <w:keepNext w:val="0"/>
        <w:keepLines w:val="0"/>
        <w:shd w:val="clear" w:color="auto" w:fill="auto"/>
        <w:bidi w:val="0"/>
        <w:spacing w:before="0" w:after="157" w:line="210" w:lineRule="exact"/>
        <w:ind w:left="0" w:right="0" w:firstLine="320"/>
      </w:pPr>
      <w:r>
        <w:rPr>
          <w:lang w:val="en-US" w:eastAsia="en-US" w:bidi="en-US"/>
          <w:rFonts w:ascii="Times New Roman" w:eastAsia="Times New Roman" w:hAnsi="Times New Roman" w:cs="Times New Roman"/>
          <w:w w:val="100"/>
          <w:spacing w:val="0"/>
          <w:color w:val="000000"/>
          <w:position w:val="0"/>
        </w:rPr>
        <w:t>Se regiran por objetivos, estrategias e indicadores de desempeno cuantificables.</w:t>
      </w:r>
    </w:p>
    <w:p>
      <w:pPr>
        <w:pStyle w:val="Style56"/>
        <w:numPr>
          <w:ilvl w:val="0"/>
          <w:numId w:val="5"/>
        </w:numPr>
        <w:tabs>
          <w:tab w:leader="none" w:pos="476" w:val="left"/>
        </w:tabs>
        <w:widowControl w:val="0"/>
        <w:keepNext w:val="0"/>
        <w:keepLines w:val="0"/>
        <w:shd w:val="clear" w:color="auto" w:fill="auto"/>
        <w:bidi w:val="0"/>
        <w:spacing w:before="0" w:after="243" w:line="264" w:lineRule="exact"/>
        <w:ind w:left="0" w:right="0" w:firstLine="320"/>
      </w:pPr>
      <w:r>
        <w:rPr>
          <w:lang w:val="en-US" w:eastAsia="en-US" w:bidi="en-US"/>
          <w:rFonts w:ascii="Times New Roman" w:eastAsia="Times New Roman" w:hAnsi="Times New Roman" w:cs="Times New Roman"/>
          <w:w w:val="100"/>
          <w:spacing w:val="0"/>
          <w:color w:val="000000"/>
          <w:position w:val="0"/>
        </w:rPr>
        <w:t>Tomaran en considera</w:t>
      </w:r>
      <w:r>
        <w:rPr>
          <w:rStyle w:val="CharStyle73"/>
        </w:rPr>
        <w:t>ti</w:t>
      </w:r>
      <w:r>
        <w:rPr>
          <w:lang w:val="en-US" w:eastAsia="en-US" w:bidi="en-US"/>
          <w:rFonts w:ascii="Times New Roman" w:eastAsia="Times New Roman" w:hAnsi="Times New Roman" w:cs="Times New Roman"/>
          <w:w w:val="100"/>
          <w:spacing w:val="0"/>
          <w:color w:val="000000"/>
          <w:position w:val="0"/>
        </w:rPr>
        <w:t>on los Criterios Generales de Politica Economica y las estimaciones que presenten deben ser congruentes con las finanzas nacionales y con los recursos federalizados que se consignen en la Iniciativa de Ley de Ingresos y el Proyecto de Presupuesto de Egresos de la Federation.</w:t>
      </w:r>
    </w:p>
    <w:p>
      <w:pPr>
        <w:pStyle w:val="Style56"/>
        <w:numPr>
          <w:ilvl w:val="0"/>
          <w:numId w:val="5"/>
        </w:numPr>
        <w:tabs>
          <w:tab w:leader="none" w:pos="508" w:val="left"/>
        </w:tabs>
        <w:widowControl w:val="0"/>
        <w:keepNext w:val="0"/>
        <w:keepLines w:val="0"/>
        <w:shd w:val="clear" w:color="auto" w:fill="auto"/>
        <w:bidi w:val="0"/>
        <w:spacing w:before="0" w:after="153" w:line="210" w:lineRule="exact"/>
        <w:ind w:left="0" w:right="0" w:firstLine="320"/>
      </w:pPr>
      <w:r>
        <w:rPr>
          <w:lang w:val="en-US" w:eastAsia="en-US" w:bidi="en-US"/>
          <w:rFonts w:ascii="Times New Roman" w:eastAsia="Times New Roman" w:hAnsi="Times New Roman" w:cs="Times New Roman"/>
          <w:w w:val="100"/>
          <w:spacing w:val="0"/>
          <w:color w:val="000000"/>
          <w:position w:val="0"/>
        </w:rPr>
        <w:t>Presentaran la description de los riesgos relevantes para las finanzas publicas.</w:t>
      </w:r>
    </w:p>
    <w:p>
      <w:pPr>
        <w:pStyle w:val="Style56"/>
        <w:numPr>
          <w:ilvl w:val="0"/>
          <w:numId w:val="5"/>
        </w:numPr>
        <w:tabs>
          <w:tab w:leader="none" w:pos="476" w:val="left"/>
        </w:tabs>
        <w:widowControl w:val="0"/>
        <w:keepNext w:val="0"/>
        <w:keepLines w:val="0"/>
        <w:shd w:val="clear" w:color="auto" w:fill="auto"/>
        <w:bidi w:val="0"/>
        <w:spacing w:before="0" w:after="204" w:line="269" w:lineRule="exact"/>
        <w:ind w:left="0" w:right="0" w:firstLine="320"/>
      </w:pPr>
      <w:r>
        <w:rPr>
          <w:lang w:val="en-US" w:eastAsia="en-US" w:bidi="en-US"/>
          <w:rFonts w:ascii="Times New Roman" w:eastAsia="Times New Roman" w:hAnsi="Times New Roman" w:cs="Times New Roman"/>
          <w:w w:val="100"/>
          <w:spacing w:val="0"/>
          <w:color w:val="000000"/>
          <w:position w:val="0"/>
        </w:rPr>
        <w:t>Se incluiran los ingresos obtenidos en los ultimos cinco anos, los estimados para el cierre del ejercicio fiscal en cuestion y las proyecciones para los cinco anos posteriores.</w:t>
      </w:r>
    </w:p>
    <w:p>
      <w:pPr>
        <w:pStyle w:val="Style56"/>
        <w:widowControl w:val="0"/>
        <w:keepNext w:val="0"/>
        <w:keepLines w:val="0"/>
        <w:shd w:val="clear" w:color="auto" w:fill="auto"/>
        <w:bidi w:val="0"/>
        <w:spacing w:before="0" w:after="0" w:line="264" w:lineRule="exact"/>
        <w:ind w:left="0" w:right="0" w:firstLine="320"/>
      </w:pPr>
      <w:r>
        <w:rPr>
          <w:lang w:val="en-US" w:eastAsia="en-US" w:bidi="en-US"/>
          <w:rFonts w:ascii="Times New Roman" w:eastAsia="Times New Roman" w:hAnsi="Times New Roman" w:cs="Times New Roman"/>
          <w:w w:val="100"/>
          <w:spacing w:val="0"/>
          <w:color w:val="000000"/>
          <w:position w:val="0"/>
        </w:rPr>
        <w:t>En tal virtud, se presenta la informacion requerida por la Ley de Disciplina Financiera de las Entidades Federativas y los Municipios, de conformidad con los Criterios para la elaboration y presentation homogenea de la informacion financiera y de los formatos a que hace referencia la Ley de Disciplina Financiera de las Entidades Federativas y los Municipios, emitida por el CONAC, correspondientes al Dictamen de Ley de Ingresos del Estado de Puebla para el Ejercicio Fiscal 2018.</w:t>
      </w:r>
    </w:p>
    <w:p>
      <w:pPr>
        <w:pStyle w:val="Style91"/>
        <w:framePr w:w="9422" w:wrap="notBeside" w:vAnchor="text" w:hAnchor="text" w:xAlign="center" w:y="1"/>
        <w:widowControl w:val="0"/>
        <w:keepNext w:val="0"/>
        <w:keepLines w:val="0"/>
        <w:shd w:val="clear" w:color="auto" w:fill="auto"/>
        <w:bidi w:val="0"/>
        <w:jc w:val="left"/>
        <w:spacing w:before="0" w:after="0"/>
        <w:ind w:left="0" w:right="0" w:firstLine="0"/>
      </w:pPr>
      <w:r>
        <w:rPr>
          <w:lang w:val="en-US" w:eastAsia="en-US" w:bidi="en-US"/>
          <w:rFonts w:ascii="Times New Roman" w:eastAsia="Times New Roman" w:hAnsi="Times New Roman" w:cs="Times New Roman"/>
          <w:w w:val="100"/>
          <w:spacing w:val="0"/>
          <w:color w:val="000000"/>
          <w:position w:val="0"/>
        </w:rPr>
        <w:t>I. Objetivos anuales, estrategias y metas.</w:t>
      </w:r>
    </w:p>
    <w:tbl>
      <w:tblPr>
        <w:tblOverlap w:val="never"/>
        <w:tblLayout w:type="fixed"/>
        <w:jc w:val="center"/>
      </w:tblPr>
      <w:tblGrid>
        <w:gridCol w:w="1018"/>
        <w:gridCol w:w="2510"/>
        <w:gridCol w:w="3619"/>
        <w:gridCol w:w="2275"/>
      </w:tblGrid>
      <w:tr>
        <w:trPr>
          <w:trHeight w:val="547" w:hRule="exact"/>
        </w:trPr>
        <w:tc>
          <w:tcPr>
            <w:shd w:val="clear" w:color="auto" w:fill="D9D9D9"/>
            <w:gridSpan w:val="4"/>
            <w:tcBorders>
              <w:left w:val="single" w:sz="4"/>
              <w:right w:val="single" w:sz="4"/>
              <w:top w:val="single" w:sz="4"/>
            </w:tcBorders>
            <w:vAlign w:val="top"/>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Alineacion</w:t>
            </w:r>
          </w:p>
        </w:tc>
      </w:tr>
      <w:tr>
        <w:trPr>
          <w:trHeight w:val="542" w:hRule="exact"/>
        </w:trPr>
        <w:tc>
          <w:tcPr>
            <w:shd w:val="clear" w:color="auto" w:fill="FFFFFF"/>
            <w:gridSpan w:val="4"/>
            <w:tcBorders>
              <w:left w:val="single" w:sz="4"/>
              <w:right w:val="single" w:sz="4"/>
              <w:top w:val="single" w:sz="4"/>
            </w:tcBorders>
            <w:vAlign w:val="top"/>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Plan Estatal de Desarrollo 2017-2018</w:t>
            </w:r>
          </w:p>
        </w:tc>
      </w:tr>
      <w:tr>
        <w:trPr>
          <w:trHeight w:val="542" w:hRule="exact"/>
        </w:trPr>
        <w:tc>
          <w:tcPr>
            <w:shd w:val="clear" w:color="auto" w:fill="FFFFFF"/>
            <w:tcBorders>
              <w:left w:val="single" w:sz="4"/>
              <w:top w:val="single" w:sz="4"/>
            </w:tcBorders>
            <w:vAlign w:val="top"/>
          </w:tcPr>
          <w:p>
            <w:pPr>
              <w:pStyle w:val="Style56"/>
              <w:framePr w:w="9422" w:wrap="notBeside" w:vAnchor="text" w:hAnchor="text" w:xAlign="center" w:y="1"/>
              <w:widowControl w:val="0"/>
              <w:keepNext w:val="0"/>
              <w:keepLines w:val="0"/>
              <w:shd w:val="clear" w:color="auto" w:fill="auto"/>
              <w:bidi w:val="0"/>
              <w:jc w:val="left"/>
              <w:spacing w:before="0" w:after="0" w:line="222" w:lineRule="exact"/>
              <w:ind w:left="0" w:right="0" w:firstLine="0"/>
            </w:pPr>
            <w:r>
              <w:rPr>
                <w:rStyle w:val="CharStyle58"/>
              </w:rPr>
              <w:t>Eje:</w:t>
            </w:r>
          </w:p>
        </w:tc>
        <w:tc>
          <w:tcPr>
            <w:shd w:val="clear" w:color="auto" w:fill="FFFFFF"/>
            <w:gridSpan w:val="3"/>
            <w:tcBorders>
              <w:left w:val="single" w:sz="4"/>
              <w:right w:val="single" w:sz="4"/>
              <w:top w:val="single" w:sz="4"/>
            </w:tcBorders>
            <w:vAlign w:val="top"/>
          </w:tcPr>
          <w:p>
            <w:pPr>
              <w:pStyle w:val="Style56"/>
              <w:framePr w:w="9422" w:wrap="notBeside" w:vAnchor="text" w:hAnchor="text" w:xAlign="center" w:y="1"/>
              <w:widowControl w:val="0"/>
              <w:keepNext w:val="0"/>
              <w:keepLines w:val="0"/>
              <w:shd w:val="clear" w:color="auto" w:fill="auto"/>
              <w:bidi w:val="0"/>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5. Buen Gobierno</w:t>
            </w:r>
          </w:p>
        </w:tc>
      </w:tr>
      <w:tr>
        <w:trPr>
          <w:trHeight w:val="542" w:hRule="exact"/>
        </w:trPr>
        <w:tc>
          <w:tcPr>
            <w:shd w:val="clear" w:color="auto" w:fill="FFFFFF"/>
            <w:tcBorders>
              <w:left w:val="single" w:sz="4"/>
              <w:top w:val="single" w:sz="4"/>
            </w:tcBorders>
            <w:vAlign w:val="top"/>
          </w:tcPr>
          <w:p>
            <w:pPr>
              <w:pStyle w:val="Style56"/>
              <w:framePr w:w="9422" w:wrap="notBeside" w:vAnchor="text" w:hAnchor="text" w:xAlign="center" w:y="1"/>
              <w:widowControl w:val="0"/>
              <w:keepNext w:val="0"/>
              <w:keepLines w:val="0"/>
              <w:shd w:val="clear" w:color="auto" w:fill="auto"/>
              <w:bidi w:val="0"/>
              <w:jc w:val="left"/>
              <w:spacing w:before="0" w:after="0" w:line="222" w:lineRule="exact"/>
              <w:ind w:left="0" w:right="0" w:firstLine="0"/>
            </w:pPr>
            <w:r>
              <w:rPr>
                <w:rStyle w:val="CharStyle58"/>
              </w:rPr>
              <w:t>Programa:</w:t>
            </w:r>
          </w:p>
        </w:tc>
        <w:tc>
          <w:tcPr>
            <w:shd w:val="clear" w:color="auto" w:fill="FFFFFF"/>
            <w:gridSpan w:val="3"/>
            <w:tcBorders>
              <w:left w:val="single" w:sz="4"/>
              <w:right w:val="single" w:sz="4"/>
              <w:top w:val="single" w:sz="4"/>
            </w:tcBorders>
            <w:vAlign w:val="top"/>
          </w:tcPr>
          <w:p>
            <w:pPr>
              <w:pStyle w:val="Style56"/>
              <w:framePr w:w="9422" w:wrap="notBeside" w:vAnchor="text" w:hAnchor="text" w:xAlign="center" w:y="1"/>
              <w:widowControl w:val="0"/>
              <w:keepNext w:val="0"/>
              <w:keepLines w:val="0"/>
              <w:shd w:val="clear" w:color="auto" w:fill="auto"/>
              <w:bidi w:val="0"/>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33 Finanzas Sanas.</w:t>
            </w:r>
          </w:p>
        </w:tc>
      </w:tr>
      <w:tr>
        <w:trPr>
          <w:trHeight w:val="542" w:hRule="exact"/>
        </w:trPr>
        <w:tc>
          <w:tcPr>
            <w:shd w:val="clear" w:color="auto" w:fill="FFFFFF"/>
            <w:tcBorders>
              <w:left w:val="single" w:sz="4"/>
              <w:top w:val="single" w:sz="4"/>
            </w:tcBorders>
            <w:vAlign w:val="top"/>
          </w:tcPr>
          <w:p>
            <w:pPr>
              <w:pStyle w:val="Style56"/>
              <w:framePr w:w="9422" w:wrap="notBeside" w:vAnchor="text" w:hAnchor="text" w:xAlign="center" w:y="1"/>
              <w:widowControl w:val="0"/>
              <w:keepNext w:val="0"/>
              <w:keepLines w:val="0"/>
              <w:shd w:val="clear" w:color="auto" w:fill="auto"/>
              <w:bidi w:val="0"/>
              <w:jc w:val="left"/>
              <w:spacing w:before="0" w:after="0" w:line="222" w:lineRule="exact"/>
              <w:ind w:left="0" w:right="0" w:firstLine="0"/>
            </w:pPr>
            <w:r>
              <w:rPr>
                <w:rStyle w:val="CharStyle58"/>
              </w:rPr>
              <w:t>Objetivo:</w:t>
            </w:r>
          </w:p>
        </w:tc>
        <w:tc>
          <w:tcPr>
            <w:shd w:val="clear" w:color="auto" w:fill="FFFFFF"/>
            <w:gridSpan w:val="3"/>
            <w:tcBorders>
              <w:left w:val="single" w:sz="4"/>
              <w:righ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spacing w:before="0" w:after="0" w:line="264" w:lineRule="exact"/>
              <w:ind w:left="0" w:right="0" w:firstLine="0"/>
            </w:pPr>
            <w:r>
              <w:rPr>
                <w:lang w:val="en-US" w:eastAsia="en-US" w:bidi="en-US"/>
                <w:rFonts w:ascii="Times New Roman" w:eastAsia="Times New Roman" w:hAnsi="Times New Roman" w:cs="Times New Roman"/>
                <w:w w:val="100"/>
                <w:spacing w:val="0"/>
                <w:color w:val="000000"/>
                <w:position w:val="0"/>
              </w:rPr>
              <w:t>Contar con finanzas sanas que permitan garantizar congruencia entre el ingreso y el gasto publico, asi como orden financiero, administrativo, control y fiscalizacion de los recursos publicos.</w:t>
            </w:r>
          </w:p>
        </w:tc>
      </w:tr>
      <w:tr>
        <w:trPr>
          <w:trHeight w:val="1339" w:hRule="exact"/>
        </w:trPr>
        <w:tc>
          <w:tcPr>
            <w:shd w:val="clear" w:color="auto" w:fill="FFFFFF"/>
            <w:tcBorders>
              <w:left w:val="single" w:sz="4"/>
              <w:top w:val="single" w:sz="4"/>
            </w:tcBorders>
            <w:vAlign w:val="top"/>
          </w:tcPr>
          <w:p>
            <w:pPr>
              <w:pStyle w:val="Style56"/>
              <w:framePr w:w="9422" w:wrap="notBeside" w:vAnchor="text" w:hAnchor="text" w:xAlign="center" w:y="1"/>
              <w:widowControl w:val="0"/>
              <w:keepNext w:val="0"/>
              <w:keepLines w:val="0"/>
              <w:shd w:val="clear" w:color="auto" w:fill="auto"/>
              <w:bidi w:val="0"/>
              <w:jc w:val="left"/>
              <w:spacing w:before="0" w:after="0" w:line="222" w:lineRule="exact"/>
              <w:ind w:left="0" w:right="0" w:firstLine="0"/>
            </w:pPr>
            <w:r>
              <w:rPr>
                <w:rStyle w:val="CharStyle58"/>
              </w:rPr>
              <w:t>Estrategia:</w:t>
            </w:r>
          </w:p>
          <w:p>
            <w:pPr>
              <w:pStyle w:val="Style56"/>
              <w:framePr w:w="9422" w:wrap="notBeside" w:vAnchor="text" w:hAnchor="text" w:xAlign="center" w:y="1"/>
              <w:widowControl w:val="0"/>
              <w:keepNext w:val="0"/>
              <w:keepLines w:val="0"/>
              <w:shd w:val="clear" w:color="auto" w:fill="auto"/>
              <w:bidi w:val="0"/>
              <w:jc w:val="left"/>
              <w:spacing w:before="0" w:after="0" w:line="210" w:lineRule="exact"/>
              <w:ind w:left="780" w:right="0" w:firstLine="0"/>
            </w:pPr>
            <w:r>
              <w:rPr>
                <w:lang w:val="en-US" w:eastAsia="en-US" w:bidi="en-US"/>
                <w:rFonts w:ascii="Times New Roman" w:eastAsia="Times New Roman" w:hAnsi="Times New Roman" w:cs="Times New Roman"/>
                <w:w w:val="100"/>
                <w:spacing w:val="0"/>
                <w:color w:val="000000"/>
                <w:position w:val="0"/>
              </w:rPr>
              <w:t>•</w:t>
            </w:r>
          </w:p>
        </w:tc>
        <w:tc>
          <w:tcPr>
            <w:shd w:val="clear" w:color="auto" w:fill="FFFFFF"/>
            <w:gridSpan w:val="3"/>
            <w:tcBorders>
              <w:right w:val="single" w:sz="4"/>
              <w:top w:val="single" w:sz="4"/>
            </w:tcBorders>
            <w:vAlign w:val="center"/>
          </w:tcPr>
          <w:p>
            <w:pPr>
              <w:pStyle w:val="Style56"/>
              <w:framePr w:w="9422" w:wrap="notBeside" w:vAnchor="text" w:hAnchor="text" w:xAlign="center" w:y="1"/>
              <w:widowControl w:val="0"/>
              <w:keepNext w:val="0"/>
              <w:keepLines w:val="0"/>
              <w:shd w:val="clear" w:color="auto" w:fill="auto"/>
              <w:bidi w:val="0"/>
              <w:spacing w:before="0" w:after="0" w:line="264" w:lineRule="exact"/>
              <w:ind w:left="0" w:right="0" w:firstLine="0"/>
            </w:pPr>
            <w:r>
              <w:rPr>
                <w:lang w:val="en-US" w:eastAsia="en-US" w:bidi="en-US"/>
                <w:rFonts w:ascii="Times New Roman" w:eastAsia="Times New Roman" w:hAnsi="Times New Roman" w:cs="Times New Roman"/>
                <w:w w:val="100"/>
                <w:spacing w:val="0"/>
                <w:color w:val="000000"/>
                <w:position w:val="0"/>
              </w:rPr>
              <w:t>Establecer mecanismos de coordinacion financiera con la federacion y fortalecer los esquemas locales de recaudacion, que permitan, en conjunto, incrementar progresivamente los ingresos estatales para evitar la contratacion de deuda publica.</w:t>
            </w:r>
          </w:p>
        </w:tc>
      </w:tr>
      <w:tr>
        <w:trPr>
          <w:trHeight w:val="278" w:hRule="exact"/>
        </w:trPr>
        <w:tc>
          <w:tcPr>
            <w:shd w:val="clear" w:color="auto" w:fill="D9D9D9"/>
            <w:gridSpan w:val="2"/>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20" w:firstLine="0"/>
            </w:pPr>
            <w:r>
              <w:rPr>
                <w:rStyle w:val="CharStyle58"/>
              </w:rPr>
              <w:t>Objetivo</w:t>
            </w:r>
          </w:p>
        </w:tc>
        <w:tc>
          <w:tcPr>
            <w:shd w:val="clear" w:color="auto" w:fill="D9D9D9"/>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Indicador</w:t>
            </w:r>
          </w:p>
        </w:tc>
        <w:tc>
          <w:tcPr>
            <w:shd w:val="clear" w:color="auto" w:fill="D9D9D9"/>
            <w:tcBorders>
              <w:left w:val="single" w:sz="4"/>
              <w:righ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22" w:lineRule="exact"/>
              <w:ind w:left="0" w:right="0" w:firstLine="0"/>
            </w:pPr>
            <w:r>
              <w:rPr>
                <w:rStyle w:val="CharStyle58"/>
              </w:rPr>
              <w:t>Meta Anual Programada</w:t>
            </w:r>
          </w:p>
        </w:tc>
      </w:tr>
      <w:tr>
        <w:trPr>
          <w:trHeight w:val="806" w:hRule="exact"/>
        </w:trPr>
        <w:tc>
          <w:tcPr>
            <w:shd w:val="clear" w:color="auto" w:fill="FFFFFF"/>
            <w:gridSpan w:val="2"/>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spacing w:before="0" w:after="0" w:line="269" w:lineRule="exact"/>
              <w:ind w:left="0" w:right="0" w:firstLine="0"/>
            </w:pPr>
            <w:r>
              <w:rPr>
                <w:lang w:val="en-US" w:eastAsia="en-US" w:bidi="en-US"/>
                <w:rFonts w:ascii="Times New Roman" w:eastAsia="Times New Roman" w:hAnsi="Times New Roman" w:cs="Times New Roman"/>
                <w:w w:val="100"/>
                <w:spacing w:val="0"/>
                <w:color w:val="000000"/>
                <w:position w:val="0"/>
              </w:rPr>
              <w:t>Contribuir a contar con finanzas sanas que permitan garantizar congruencia entre el ingreso y el gasto publico.</w:t>
            </w:r>
          </w:p>
        </w:tc>
        <w:tc>
          <w:tcPr>
            <w:shd w:val="clear" w:color="auto" w:fill="FFFFFF"/>
            <w:tcBorders>
              <w:left w:val="single" w:sz="4"/>
              <w:top w:val="single" w:sz="4"/>
            </w:tcBorders>
            <w:vAlign w:val="center"/>
          </w:tcPr>
          <w:p>
            <w:pPr>
              <w:pStyle w:val="Style56"/>
              <w:framePr w:w="9422" w:wrap="notBeside" w:vAnchor="text" w:hAnchor="text" w:xAlign="center" w:y="1"/>
              <w:widowControl w:val="0"/>
              <w:keepNext w:val="0"/>
              <w:keepLines w:val="0"/>
              <w:shd w:val="clear" w:color="auto" w:fill="auto"/>
              <w:bidi w:val="0"/>
              <w:jc w:val="center"/>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Ingresos Propios/Ingresos Totales</w:t>
            </w:r>
          </w:p>
        </w:tc>
        <w:tc>
          <w:tcPr>
            <w:shd w:val="clear" w:color="auto" w:fill="FFFFFF"/>
            <w:tcBorders>
              <w:left w:val="single" w:sz="4"/>
              <w:right w:val="single" w:sz="4"/>
              <w:top w:val="single" w:sz="4"/>
            </w:tcBorders>
            <w:vAlign w:val="center"/>
          </w:tcPr>
          <w:p>
            <w:pPr>
              <w:pStyle w:val="Style56"/>
              <w:framePr w:w="9422" w:wrap="notBeside" w:vAnchor="text" w:hAnchor="text" w:xAlign="center" w:y="1"/>
              <w:widowControl w:val="0"/>
              <w:keepNext w:val="0"/>
              <w:keepLines w:val="0"/>
              <w:shd w:val="clear" w:color="auto" w:fill="auto"/>
              <w:bidi w:val="0"/>
              <w:jc w:val="center"/>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8.5%</w:t>
            </w:r>
          </w:p>
        </w:tc>
      </w:tr>
      <w:tr>
        <w:trPr>
          <w:trHeight w:val="816" w:hRule="exact"/>
        </w:trPr>
        <w:tc>
          <w:tcPr>
            <w:shd w:val="clear" w:color="auto" w:fill="FFFFFF"/>
            <w:gridSpan w:val="2"/>
            <w:tcBorders>
              <w:left w:val="single" w:sz="4"/>
              <w:top w:val="single" w:sz="4"/>
              <w:bottom w:val="single" w:sz="4"/>
            </w:tcBorders>
            <w:vAlign w:val="bottom"/>
          </w:tcPr>
          <w:p>
            <w:pPr>
              <w:pStyle w:val="Style56"/>
              <w:framePr w:w="9422" w:wrap="notBeside" w:vAnchor="text" w:hAnchor="text" w:xAlign="center" w:y="1"/>
              <w:widowControl w:val="0"/>
              <w:keepNext w:val="0"/>
              <w:keepLines w:val="0"/>
              <w:shd w:val="clear" w:color="auto" w:fill="auto"/>
              <w:bidi w:val="0"/>
              <w:spacing w:before="0" w:after="0" w:line="264" w:lineRule="exact"/>
              <w:ind w:left="0" w:right="0" w:firstLine="0"/>
            </w:pPr>
            <w:r>
              <w:rPr>
                <w:lang w:val="en-US" w:eastAsia="en-US" w:bidi="en-US"/>
                <w:rFonts w:ascii="Times New Roman" w:eastAsia="Times New Roman" w:hAnsi="Times New Roman" w:cs="Times New Roman"/>
                <w:w w:val="100"/>
                <w:spacing w:val="0"/>
                <w:color w:val="000000"/>
                <w:position w:val="0"/>
              </w:rPr>
              <w:t>Obtener el monto estimado de ingresos de libre disposition, a traves de procesos de recaudacion y vigilancia efectivos.</w:t>
            </w:r>
          </w:p>
        </w:tc>
        <w:tc>
          <w:tcPr>
            <w:shd w:val="clear" w:color="auto" w:fill="FFFFFF"/>
            <w:tcBorders>
              <w:left w:val="single" w:sz="4"/>
              <w:top w:val="single" w:sz="4"/>
              <w:bottom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64" w:lineRule="exact"/>
              <w:ind w:left="0" w:right="0" w:firstLine="0"/>
            </w:pPr>
            <w:r>
              <w:rPr>
                <w:lang w:val="en-US" w:eastAsia="en-US" w:bidi="en-US"/>
                <w:rFonts w:ascii="Times New Roman" w:eastAsia="Times New Roman" w:hAnsi="Times New Roman" w:cs="Times New Roman"/>
                <w:w w:val="100"/>
                <w:spacing w:val="0"/>
                <w:color w:val="000000"/>
                <w:position w:val="0"/>
              </w:rPr>
              <w:t>Porcentaje de avance en la recaudacion de ingresos libre disposition con respecto a lo estimado en la Ley.</w:t>
            </w:r>
          </w:p>
        </w:tc>
        <w:tc>
          <w:tcPr>
            <w:shd w:val="clear" w:color="auto" w:fill="FFFFFF"/>
            <w:tcBorders>
              <w:left w:val="single" w:sz="4"/>
              <w:right w:val="single" w:sz="4"/>
              <w:top w:val="single" w:sz="4"/>
              <w:bottom w:val="single" w:sz="4"/>
            </w:tcBorders>
            <w:vAlign w:val="center"/>
          </w:tcPr>
          <w:p>
            <w:pPr>
              <w:pStyle w:val="Style56"/>
              <w:framePr w:w="9422" w:wrap="notBeside" w:vAnchor="text" w:hAnchor="text" w:xAlign="center" w:y="1"/>
              <w:widowControl w:val="0"/>
              <w:keepNext w:val="0"/>
              <w:keepLines w:val="0"/>
              <w:shd w:val="clear" w:color="auto" w:fill="auto"/>
              <w:bidi w:val="0"/>
              <w:jc w:val="center"/>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100%</w:t>
            </w:r>
          </w:p>
        </w:tc>
      </w:tr>
    </w:tbl>
    <w:p>
      <w:pPr>
        <w:framePr w:w="9422" w:wrap="notBeside" w:vAnchor="text" w:hAnchor="text" w:xAlign="center" w:y="1"/>
        <w:widowControl w:val="0"/>
        <w:rPr>
          <w:sz w:val="2"/>
          <w:szCs w:val="2"/>
        </w:rPr>
      </w:pPr>
    </w:p>
    <w:p>
      <w:pPr>
        <w:widowControl w:val="0"/>
        <w:rPr>
          <w:sz w:val="2"/>
          <w:szCs w:val="2"/>
        </w:rPr>
      </w:pPr>
    </w:p>
    <w:p>
      <w:pPr>
        <w:pStyle w:val="Style66"/>
        <w:numPr>
          <w:ilvl w:val="0"/>
          <w:numId w:val="7"/>
        </w:numPr>
        <w:tabs>
          <w:tab w:leader="none" w:pos="647" w:val="left"/>
        </w:tabs>
        <w:widowControl w:val="0"/>
        <w:keepNext w:val="0"/>
        <w:keepLines w:val="0"/>
        <w:shd w:val="clear" w:color="auto" w:fill="auto"/>
        <w:bidi w:val="0"/>
        <w:jc w:val="both"/>
        <w:spacing w:before="166" w:after="166" w:line="222" w:lineRule="exact"/>
        <w:ind w:left="0" w:right="0" w:firstLine="320"/>
      </w:pPr>
      <w:r>
        <w:rPr>
          <w:lang w:val="en-US" w:eastAsia="en-US" w:bidi="en-US"/>
          <w:rFonts w:ascii="Times New Roman" w:eastAsia="Times New Roman" w:hAnsi="Times New Roman" w:cs="Times New Roman"/>
          <w:w w:val="100"/>
          <w:spacing w:val="0"/>
          <w:color w:val="000000"/>
          <w:position w:val="0"/>
        </w:rPr>
        <w:t>Proyecciones de finanzas publicas para los ejercicios fiscales de 2018 a 2023.</w:t>
      </w:r>
    </w:p>
    <w:p>
      <w:pPr>
        <w:pStyle w:val="Style56"/>
        <w:widowControl w:val="0"/>
        <w:keepNext w:val="0"/>
        <w:keepLines w:val="0"/>
        <w:shd w:val="clear" w:color="auto" w:fill="auto"/>
        <w:bidi w:val="0"/>
        <w:spacing w:before="0" w:after="0" w:line="264" w:lineRule="exact"/>
        <w:ind w:left="0" w:right="0" w:firstLine="320"/>
        <w:sectPr>
          <w:headerReference w:type="even" r:id="rId25"/>
          <w:headerReference w:type="default" r:id="rId26"/>
          <w:headerReference w:type="first" r:id="rId27"/>
          <w:titlePg/>
          <w:pgSz w:w="12240" w:h="15840"/>
          <w:pgMar w:top="776" w:left="1071" w:right="993" w:bottom="720" w:header="0" w:footer="3" w:gutter="0"/>
          <w:rtlGutter w:val="0"/>
          <w:cols w:space="720"/>
          <w:noEndnote/>
          <w:docGrid w:linePitch="360"/>
        </w:sectPr>
      </w:pPr>
      <w:r>
        <w:rPr>
          <w:lang w:val="en-US" w:eastAsia="en-US" w:bidi="en-US"/>
          <w:rFonts w:ascii="Times New Roman" w:eastAsia="Times New Roman" w:hAnsi="Times New Roman" w:cs="Times New Roman"/>
          <w:w w:val="100"/>
          <w:spacing w:val="0"/>
          <w:color w:val="000000"/>
          <w:position w:val="0"/>
        </w:rPr>
        <w:t>Las proyecciones de los ingresos del Gobierno del Estado de Puebla para el periodo senalado se presentan de acuerdo con la desagregacion de Ingresos de Libre Disposicion, Transferencias Federales Etiquetadas e Ingresos Derivados de Financiamientos, asi como los conceptos que corresponden a cada una de estas categorias segun su naturaleza. Estos pronosticos toman como base las potestades tributarias y tasas vigentes en el Estado; asi como los esquemas de transferences de recursos federales vigentes durante el Ejercicio Fiscal 2017.</w:t>
      </w:r>
    </w:p>
    <w:tbl>
      <w:tblPr>
        <w:tblOverlap w:val="never"/>
        <w:tblLayout w:type="fixed"/>
        <w:jc w:val="center"/>
      </w:tblPr>
      <w:tblGrid>
        <w:gridCol w:w="2827"/>
        <w:gridCol w:w="1056"/>
        <w:gridCol w:w="1056"/>
        <w:gridCol w:w="1056"/>
        <w:gridCol w:w="1138"/>
        <w:gridCol w:w="1138"/>
        <w:gridCol w:w="1147"/>
      </w:tblGrid>
      <w:tr>
        <w:trPr>
          <w:trHeight w:val="298" w:hRule="exact"/>
        </w:trPr>
        <w:tc>
          <w:tcPr>
            <w:shd w:val="clear" w:color="auto" w:fill="D9D9D9"/>
            <w:tcBorders>
              <w:left w:val="single" w:sz="4"/>
              <w:top w:val="single" w:sz="4"/>
            </w:tcBorders>
            <w:vAlign w:val="top"/>
          </w:tcPr>
          <w:p>
            <w:pPr>
              <w:framePr w:w="9418" w:wrap="notBeside" w:vAnchor="text" w:hAnchor="text" w:xAlign="center" w:y="1"/>
              <w:widowControl w:val="0"/>
              <w:rPr>
                <w:sz w:val="10"/>
                <w:szCs w:val="10"/>
              </w:rPr>
            </w:pPr>
          </w:p>
        </w:tc>
        <w:tc>
          <w:tcPr>
            <w:shd w:val="clear" w:color="auto" w:fill="D9D9D9"/>
            <w:tcBorders>
              <w:top w:val="single" w:sz="4"/>
            </w:tcBorders>
            <w:vAlign w:val="top"/>
          </w:tcPr>
          <w:p>
            <w:pPr>
              <w:framePr w:w="9418" w:wrap="notBeside" w:vAnchor="text" w:hAnchor="text" w:xAlign="center" w:y="1"/>
              <w:widowControl w:val="0"/>
              <w:rPr>
                <w:sz w:val="10"/>
                <w:szCs w:val="10"/>
              </w:rPr>
            </w:pPr>
          </w:p>
        </w:tc>
        <w:tc>
          <w:tcPr>
            <w:shd w:val="clear" w:color="auto" w:fill="D9D9D9"/>
            <w:gridSpan w:val="2"/>
            <w:tcBorders>
              <w:top w:val="single" w:sz="4"/>
            </w:tcBorders>
            <w:vAlign w:val="bottom"/>
          </w:tcPr>
          <w:p>
            <w:pPr>
              <w:pStyle w:val="Style56"/>
              <w:framePr w:w="9418" w:wrap="notBeside" w:vAnchor="text" w:hAnchor="text" w:xAlign="center" w:y="1"/>
              <w:widowControl w:val="0"/>
              <w:keepNext w:val="0"/>
              <w:keepLines w:val="0"/>
              <w:shd w:val="clear" w:color="auto" w:fill="auto"/>
              <w:bidi w:val="0"/>
              <w:jc w:val="left"/>
              <w:spacing w:before="0" w:after="0" w:line="166" w:lineRule="exact"/>
              <w:ind w:left="520" w:right="0" w:firstLine="0"/>
            </w:pPr>
            <w:r>
              <w:rPr>
                <w:rStyle w:val="CharStyle93"/>
              </w:rPr>
              <w:t>PUEBLA</w:t>
            </w:r>
          </w:p>
        </w:tc>
        <w:tc>
          <w:tcPr>
            <w:shd w:val="clear" w:color="auto" w:fill="D9D9D9"/>
            <w:tcBorders>
              <w:top w:val="single" w:sz="4"/>
            </w:tcBorders>
            <w:vAlign w:val="top"/>
          </w:tcPr>
          <w:p>
            <w:pPr>
              <w:framePr w:w="9418" w:wrap="notBeside" w:vAnchor="text" w:hAnchor="text" w:xAlign="center" w:y="1"/>
              <w:widowControl w:val="0"/>
              <w:rPr>
                <w:sz w:val="10"/>
                <w:szCs w:val="10"/>
              </w:rPr>
            </w:pPr>
          </w:p>
        </w:tc>
        <w:tc>
          <w:tcPr>
            <w:shd w:val="clear" w:color="auto" w:fill="D9D9D9"/>
            <w:tcBorders>
              <w:top w:val="single" w:sz="4"/>
            </w:tcBorders>
            <w:vAlign w:val="top"/>
          </w:tcPr>
          <w:p>
            <w:pPr>
              <w:framePr w:w="9418" w:wrap="notBeside" w:vAnchor="text" w:hAnchor="text" w:xAlign="center" w:y="1"/>
              <w:widowControl w:val="0"/>
              <w:rPr>
                <w:sz w:val="10"/>
                <w:szCs w:val="10"/>
              </w:rPr>
            </w:pPr>
          </w:p>
        </w:tc>
        <w:tc>
          <w:tcPr>
            <w:shd w:val="clear" w:color="auto" w:fill="D9D9D9"/>
            <w:tcBorders>
              <w:right w:val="single" w:sz="4"/>
              <w:top w:val="single" w:sz="4"/>
            </w:tcBorders>
            <w:vAlign w:val="top"/>
          </w:tcPr>
          <w:p>
            <w:pPr>
              <w:framePr w:w="9418" w:wrap="notBeside" w:vAnchor="text" w:hAnchor="text" w:xAlign="center" w:y="1"/>
              <w:widowControl w:val="0"/>
              <w:rPr>
                <w:sz w:val="10"/>
                <w:szCs w:val="10"/>
              </w:rPr>
            </w:pPr>
          </w:p>
        </w:tc>
      </w:tr>
      <w:tr>
        <w:trPr>
          <w:trHeight w:val="278" w:hRule="exact"/>
        </w:trPr>
        <w:tc>
          <w:tcPr>
            <w:shd w:val="clear" w:color="auto" w:fill="D9D9D9"/>
            <w:tcBorders>
              <w:left w:val="single" w:sz="4"/>
            </w:tcBorders>
            <w:vAlign w:val="top"/>
          </w:tcPr>
          <w:p>
            <w:pPr>
              <w:framePr w:w="9418" w:wrap="notBeside" w:vAnchor="text" w:hAnchor="text" w:xAlign="center" w:y="1"/>
              <w:widowControl w:val="0"/>
              <w:rPr>
                <w:sz w:val="10"/>
                <w:szCs w:val="10"/>
              </w:rPr>
            </w:pPr>
          </w:p>
        </w:tc>
        <w:tc>
          <w:tcPr>
            <w:shd w:val="clear" w:color="auto" w:fill="D9D9D9"/>
            <w:gridSpan w:val="3"/>
            <w:tcBorders/>
            <w:vAlign w:val="bottom"/>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220" w:firstLine="0"/>
            </w:pPr>
            <w:r>
              <w:rPr>
                <w:rStyle w:val="CharStyle93"/>
              </w:rPr>
              <w:t>Proyecciones de Ingresos - LDF</w:t>
            </w:r>
          </w:p>
        </w:tc>
        <w:tc>
          <w:tcPr>
            <w:shd w:val="clear" w:color="auto" w:fill="D9D9D9"/>
            <w:tcBorders/>
            <w:vAlign w:val="top"/>
          </w:tcPr>
          <w:p>
            <w:pPr>
              <w:framePr w:w="9418" w:wrap="notBeside" w:vAnchor="text" w:hAnchor="text" w:xAlign="center" w:y="1"/>
              <w:widowControl w:val="0"/>
              <w:rPr>
                <w:sz w:val="10"/>
                <w:szCs w:val="10"/>
              </w:rPr>
            </w:pPr>
          </w:p>
        </w:tc>
        <w:tc>
          <w:tcPr>
            <w:shd w:val="clear" w:color="auto" w:fill="D9D9D9"/>
            <w:tcBorders/>
            <w:vAlign w:val="top"/>
          </w:tcPr>
          <w:p>
            <w:pPr>
              <w:framePr w:w="9418" w:wrap="notBeside" w:vAnchor="text" w:hAnchor="text" w:xAlign="center" w:y="1"/>
              <w:widowControl w:val="0"/>
              <w:rPr>
                <w:sz w:val="10"/>
                <w:szCs w:val="10"/>
              </w:rPr>
            </w:pPr>
          </w:p>
        </w:tc>
        <w:tc>
          <w:tcPr>
            <w:shd w:val="clear" w:color="auto" w:fill="D9D9D9"/>
            <w:tcBorders>
              <w:right w:val="single" w:sz="4"/>
            </w:tcBorders>
            <w:vAlign w:val="top"/>
          </w:tcPr>
          <w:p>
            <w:pPr>
              <w:framePr w:w="9418" w:wrap="notBeside" w:vAnchor="text" w:hAnchor="text" w:xAlign="center" w:y="1"/>
              <w:widowControl w:val="0"/>
              <w:rPr>
                <w:sz w:val="10"/>
                <w:szCs w:val="10"/>
              </w:rPr>
            </w:pPr>
          </w:p>
        </w:tc>
      </w:tr>
      <w:tr>
        <w:trPr>
          <w:trHeight w:val="264" w:hRule="exact"/>
        </w:trPr>
        <w:tc>
          <w:tcPr>
            <w:shd w:val="clear" w:color="auto" w:fill="D9D9D9"/>
            <w:tcBorders>
              <w:left w:val="single" w:sz="4"/>
            </w:tcBorders>
            <w:vAlign w:val="top"/>
          </w:tcPr>
          <w:p>
            <w:pPr>
              <w:framePr w:w="9418" w:wrap="notBeside" w:vAnchor="text" w:hAnchor="text" w:xAlign="center" w:y="1"/>
              <w:widowControl w:val="0"/>
              <w:rPr>
                <w:sz w:val="10"/>
                <w:szCs w:val="10"/>
              </w:rPr>
            </w:pPr>
          </w:p>
        </w:tc>
        <w:tc>
          <w:tcPr>
            <w:shd w:val="clear" w:color="auto" w:fill="D9D9D9"/>
            <w:tcBorders/>
            <w:vAlign w:val="top"/>
          </w:tcPr>
          <w:p>
            <w:pPr>
              <w:framePr w:w="9418" w:wrap="notBeside" w:vAnchor="text" w:hAnchor="text" w:xAlign="center" w:y="1"/>
              <w:widowControl w:val="0"/>
              <w:rPr>
                <w:sz w:val="10"/>
                <w:szCs w:val="10"/>
              </w:rPr>
            </w:pPr>
          </w:p>
        </w:tc>
        <w:tc>
          <w:tcPr>
            <w:shd w:val="clear" w:color="auto" w:fill="D9D9D9"/>
            <w:gridSpan w:val="2"/>
            <w:tcBorders/>
            <w:vAlign w:val="bottom"/>
          </w:tcPr>
          <w:p>
            <w:pPr>
              <w:pStyle w:val="Style56"/>
              <w:framePr w:w="9418" w:wrap="notBeside" w:vAnchor="text" w:hAnchor="text" w:xAlign="center" w:y="1"/>
              <w:widowControl w:val="0"/>
              <w:keepNext w:val="0"/>
              <w:keepLines w:val="0"/>
              <w:shd w:val="clear" w:color="auto" w:fill="auto"/>
              <w:bidi w:val="0"/>
              <w:jc w:val="left"/>
              <w:spacing w:before="0" w:after="0" w:line="166" w:lineRule="exact"/>
              <w:ind w:left="520" w:right="0" w:firstLine="0"/>
            </w:pPr>
            <w:r>
              <w:rPr>
                <w:rStyle w:val="CharStyle93"/>
              </w:rPr>
              <w:t>(PESOS)</w:t>
            </w:r>
          </w:p>
        </w:tc>
        <w:tc>
          <w:tcPr>
            <w:shd w:val="clear" w:color="auto" w:fill="D9D9D9"/>
            <w:tcBorders/>
            <w:vAlign w:val="top"/>
          </w:tcPr>
          <w:p>
            <w:pPr>
              <w:framePr w:w="9418" w:wrap="notBeside" w:vAnchor="text" w:hAnchor="text" w:xAlign="center" w:y="1"/>
              <w:widowControl w:val="0"/>
              <w:rPr>
                <w:sz w:val="10"/>
                <w:szCs w:val="10"/>
              </w:rPr>
            </w:pPr>
          </w:p>
        </w:tc>
        <w:tc>
          <w:tcPr>
            <w:shd w:val="clear" w:color="auto" w:fill="D9D9D9"/>
            <w:tcBorders/>
            <w:vAlign w:val="top"/>
          </w:tcPr>
          <w:p>
            <w:pPr>
              <w:framePr w:w="9418" w:wrap="notBeside" w:vAnchor="text" w:hAnchor="text" w:xAlign="center" w:y="1"/>
              <w:widowControl w:val="0"/>
              <w:rPr>
                <w:sz w:val="10"/>
                <w:szCs w:val="10"/>
              </w:rPr>
            </w:pPr>
          </w:p>
        </w:tc>
        <w:tc>
          <w:tcPr>
            <w:shd w:val="clear" w:color="auto" w:fill="D9D9D9"/>
            <w:tcBorders>
              <w:right w:val="single" w:sz="4"/>
            </w:tcBorders>
            <w:vAlign w:val="top"/>
          </w:tcPr>
          <w:p>
            <w:pPr>
              <w:framePr w:w="9418" w:wrap="notBeside" w:vAnchor="text" w:hAnchor="text" w:xAlign="center" w:y="1"/>
              <w:widowControl w:val="0"/>
              <w:rPr>
                <w:sz w:val="10"/>
                <w:szCs w:val="10"/>
              </w:rPr>
            </w:pPr>
          </w:p>
        </w:tc>
      </w:tr>
      <w:tr>
        <w:trPr>
          <w:trHeight w:val="235" w:hRule="exact"/>
        </w:trPr>
        <w:tc>
          <w:tcPr>
            <w:shd w:val="clear" w:color="auto" w:fill="D9D9D9"/>
            <w:tcBorders>
              <w:left w:val="single" w:sz="4"/>
            </w:tcBorders>
            <w:vAlign w:val="top"/>
          </w:tcPr>
          <w:p>
            <w:pPr>
              <w:framePr w:w="9418" w:wrap="notBeside" w:vAnchor="text" w:hAnchor="text" w:xAlign="center" w:y="1"/>
              <w:widowControl w:val="0"/>
              <w:rPr>
                <w:sz w:val="10"/>
                <w:szCs w:val="10"/>
              </w:rPr>
            </w:pPr>
          </w:p>
        </w:tc>
        <w:tc>
          <w:tcPr>
            <w:shd w:val="clear" w:color="auto" w:fill="D9D9D9"/>
            <w:gridSpan w:val="3"/>
            <w:tcBorders/>
            <w:vAlign w:val="bottom"/>
          </w:tcPr>
          <w:p>
            <w:pPr>
              <w:pStyle w:val="Style56"/>
              <w:framePr w:w="9418" w:wrap="notBeside" w:vAnchor="text" w:hAnchor="text" w:xAlign="center" w:y="1"/>
              <w:widowControl w:val="0"/>
              <w:keepNext w:val="0"/>
              <w:keepLines w:val="0"/>
              <w:shd w:val="clear" w:color="auto" w:fill="auto"/>
              <w:bidi w:val="0"/>
              <w:jc w:val="left"/>
              <w:spacing w:before="0" w:after="0" w:line="166" w:lineRule="exact"/>
              <w:ind w:left="1020" w:right="0" w:firstLine="0"/>
            </w:pPr>
            <w:r>
              <w:rPr>
                <w:rStyle w:val="CharStyle93"/>
              </w:rPr>
              <w:t>(CIFRAS NOMINALES)</w:t>
            </w:r>
          </w:p>
        </w:tc>
        <w:tc>
          <w:tcPr>
            <w:shd w:val="clear" w:color="auto" w:fill="D9D9D9"/>
            <w:tcBorders/>
            <w:vAlign w:val="top"/>
          </w:tcPr>
          <w:p>
            <w:pPr>
              <w:framePr w:w="9418" w:wrap="notBeside" w:vAnchor="text" w:hAnchor="text" w:xAlign="center" w:y="1"/>
              <w:widowControl w:val="0"/>
              <w:rPr>
                <w:sz w:val="10"/>
                <w:szCs w:val="10"/>
              </w:rPr>
            </w:pPr>
          </w:p>
        </w:tc>
        <w:tc>
          <w:tcPr>
            <w:shd w:val="clear" w:color="auto" w:fill="D9D9D9"/>
            <w:tcBorders/>
            <w:vAlign w:val="top"/>
          </w:tcPr>
          <w:p>
            <w:pPr>
              <w:framePr w:w="9418" w:wrap="notBeside" w:vAnchor="text" w:hAnchor="text" w:xAlign="center" w:y="1"/>
              <w:widowControl w:val="0"/>
              <w:rPr>
                <w:sz w:val="10"/>
                <w:szCs w:val="10"/>
              </w:rPr>
            </w:pPr>
          </w:p>
        </w:tc>
        <w:tc>
          <w:tcPr>
            <w:shd w:val="clear" w:color="auto" w:fill="D9D9D9"/>
            <w:tcBorders>
              <w:right w:val="single" w:sz="4"/>
            </w:tcBorders>
            <w:vAlign w:val="top"/>
          </w:tcPr>
          <w:p>
            <w:pPr>
              <w:framePr w:w="9418" w:wrap="notBeside" w:vAnchor="text" w:hAnchor="text" w:xAlign="center" w:y="1"/>
              <w:widowControl w:val="0"/>
              <w:rPr>
                <w:sz w:val="10"/>
                <w:szCs w:val="10"/>
              </w:rPr>
            </w:pPr>
          </w:p>
        </w:tc>
      </w:tr>
      <w:tr>
        <w:trPr>
          <w:trHeight w:val="283" w:hRule="exact"/>
        </w:trPr>
        <w:tc>
          <w:tcPr>
            <w:shd w:val="clear" w:color="auto" w:fill="D9D9D9"/>
            <w:tcBorders>
              <w:left w:val="single" w:sz="4"/>
              <w:top w:val="single" w:sz="4"/>
            </w:tcBorders>
            <w:vAlign w:val="center"/>
          </w:tcPr>
          <w:p>
            <w:pPr>
              <w:pStyle w:val="Style56"/>
              <w:framePr w:w="9418" w:wrap="notBeside" w:vAnchor="text" w:hAnchor="text" w:xAlign="center" w:y="1"/>
              <w:widowControl w:val="0"/>
              <w:keepNext w:val="0"/>
              <w:keepLines w:val="0"/>
              <w:shd w:val="clear" w:color="auto" w:fill="auto"/>
              <w:bidi w:val="0"/>
              <w:jc w:val="center"/>
              <w:spacing w:before="0" w:after="0" w:line="166" w:lineRule="exact"/>
              <w:ind w:left="0" w:right="40" w:firstLine="0"/>
            </w:pPr>
            <w:r>
              <w:rPr>
                <w:rStyle w:val="CharStyle93"/>
              </w:rPr>
              <w:t>Concepto (b)</w:t>
            </w:r>
          </w:p>
        </w:tc>
        <w:tc>
          <w:tcPr>
            <w:shd w:val="clear" w:color="auto" w:fill="D9D9D9"/>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center"/>
              <w:spacing w:before="0" w:after="0" w:line="166" w:lineRule="exact"/>
              <w:ind w:left="0" w:right="40" w:firstLine="0"/>
            </w:pPr>
            <w:r>
              <w:rPr>
                <w:rStyle w:val="CharStyle93"/>
              </w:rPr>
              <w:t>2018</w:t>
            </w:r>
          </w:p>
        </w:tc>
        <w:tc>
          <w:tcPr>
            <w:shd w:val="clear" w:color="auto" w:fill="D9D9D9"/>
            <w:tcBorders>
              <w:left w:val="single" w:sz="4"/>
              <w:top w:val="single" w:sz="4"/>
            </w:tcBorders>
            <w:vAlign w:val="center"/>
          </w:tcPr>
          <w:p>
            <w:pPr>
              <w:pStyle w:val="Style56"/>
              <w:framePr w:w="9418" w:wrap="notBeside" w:vAnchor="text" w:hAnchor="text" w:xAlign="center" w:y="1"/>
              <w:widowControl w:val="0"/>
              <w:keepNext w:val="0"/>
              <w:keepLines w:val="0"/>
              <w:shd w:val="clear" w:color="auto" w:fill="auto"/>
              <w:bidi w:val="0"/>
              <w:jc w:val="center"/>
              <w:spacing w:before="0" w:after="0" w:line="166" w:lineRule="exact"/>
              <w:ind w:left="0" w:right="40" w:firstLine="0"/>
            </w:pPr>
            <w:r>
              <w:rPr>
                <w:rStyle w:val="CharStyle93"/>
              </w:rPr>
              <w:t>2019</w:t>
            </w:r>
          </w:p>
        </w:tc>
        <w:tc>
          <w:tcPr>
            <w:shd w:val="clear" w:color="auto" w:fill="D9D9D9"/>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center"/>
              <w:spacing w:before="0" w:after="0" w:line="166" w:lineRule="exact"/>
              <w:ind w:left="0" w:right="40" w:firstLine="0"/>
            </w:pPr>
            <w:r>
              <w:rPr>
                <w:rStyle w:val="CharStyle93"/>
              </w:rPr>
              <w:t>2020</w:t>
            </w:r>
          </w:p>
        </w:tc>
        <w:tc>
          <w:tcPr>
            <w:shd w:val="clear" w:color="auto" w:fill="D9D9D9"/>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center"/>
              <w:spacing w:before="0" w:after="0" w:line="166" w:lineRule="exact"/>
              <w:ind w:left="0" w:right="60" w:firstLine="0"/>
            </w:pPr>
            <w:r>
              <w:rPr>
                <w:rStyle w:val="CharStyle93"/>
              </w:rPr>
              <w:t>2021</w:t>
            </w:r>
          </w:p>
        </w:tc>
        <w:tc>
          <w:tcPr>
            <w:shd w:val="clear" w:color="auto" w:fill="D9D9D9"/>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center"/>
              <w:spacing w:before="0" w:after="0" w:line="166" w:lineRule="exact"/>
              <w:ind w:left="0" w:right="0" w:firstLine="0"/>
            </w:pPr>
            <w:r>
              <w:rPr>
                <w:rStyle w:val="CharStyle93"/>
              </w:rPr>
              <w:t>2022</w:t>
            </w:r>
          </w:p>
        </w:tc>
        <w:tc>
          <w:tcPr>
            <w:shd w:val="clear" w:color="auto" w:fill="D9D9D9"/>
            <w:tcBorders>
              <w:left w:val="single" w:sz="4"/>
              <w:right w:val="single" w:sz="4"/>
              <w:top w:val="single" w:sz="4"/>
            </w:tcBorders>
            <w:vAlign w:val="center"/>
          </w:tcPr>
          <w:p>
            <w:pPr>
              <w:pStyle w:val="Style56"/>
              <w:framePr w:w="9418" w:wrap="notBeside" w:vAnchor="text" w:hAnchor="text" w:xAlign="center" w:y="1"/>
              <w:widowControl w:val="0"/>
              <w:keepNext w:val="0"/>
              <w:keepLines w:val="0"/>
              <w:shd w:val="clear" w:color="auto" w:fill="auto"/>
              <w:bidi w:val="0"/>
              <w:jc w:val="center"/>
              <w:spacing w:before="0" w:after="0" w:line="166" w:lineRule="exact"/>
              <w:ind w:left="0" w:right="60" w:firstLine="0"/>
            </w:pPr>
            <w:r>
              <w:rPr>
                <w:rStyle w:val="CharStyle93"/>
              </w:rPr>
              <w:t>2023</w:t>
            </w:r>
          </w:p>
        </w:tc>
      </w:tr>
      <w:tr>
        <w:trPr>
          <w:trHeight w:val="840" w:hRule="exact"/>
        </w:trPr>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left"/>
              <w:spacing w:before="0" w:after="100" w:line="166" w:lineRule="exact"/>
              <w:ind w:left="0" w:right="0" w:firstLine="0"/>
            </w:pPr>
            <w:r>
              <w:rPr>
                <w:rStyle w:val="CharStyle93"/>
              </w:rPr>
              <w:t>1. Ingresos de Libre Disposicion</w:t>
            </w:r>
          </w:p>
          <w:p>
            <w:pPr>
              <w:pStyle w:val="Style56"/>
              <w:framePr w:w="9418" w:wrap="notBeside" w:vAnchor="text" w:hAnchor="text" w:xAlign="center" w:y="1"/>
              <w:widowControl w:val="0"/>
              <w:keepNext w:val="0"/>
              <w:keepLines w:val="0"/>
              <w:shd w:val="clear" w:color="auto" w:fill="auto"/>
              <w:bidi w:val="0"/>
              <w:jc w:val="left"/>
              <w:spacing w:before="100" w:after="0" w:line="166" w:lineRule="exact"/>
              <w:ind w:left="0" w:right="0" w:firstLine="0"/>
            </w:pPr>
            <w:r>
              <w:rPr>
                <w:rStyle w:val="CharStyle93"/>
              </w:rPr>
              <w:t>(1=A+B+C+D+E+F+G+H+I+J+K+L)</w:t>
            </w:r>
          </w:p>
        </w:tc>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3"/>
              </w:rPr>
              <w:t>42,729,397,427</w:t>
            </w:r>
          </w:p>
        </w:tc>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3"/>
              </w:rPr>
              <w:t>45,492,063,747</w:t>
            </w:r>
          </w:p>
        </w:tc>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3"/>
              </w:rPr>
              <w:t>48,626,884,142</w:t>
            </w:r>
          </w:p>
        </w:tc>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3"/>
              </w:rPr>
              <w:t>51,981,241,917</w:t>
            </w:r>
          </w:p>
        </w:tc>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3"/>
              </w:rPr>
              <w:t>55,494,330,628</w:t>
            </w:r>
          </w:p>
        </w:tc>
        <w:tc>
          <w:tcPr>
            <w:shd w:val="clear" w:color="auto" w:fill="FFFFFF"/>
            <w:tcBorders>
              <w:left w:val="single" w:sz="4"/>
              <w:righ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3"/>
              </w:rPr>
              <w:t>59,365,017,560</w:t>
            </w:r>
          </w:p>
        </w:tc>
      </w:tr>
      <w:tr>
        <w:trPr>
          <w:trHeight w:val="523" w:hRule="exact"/>
        </w:trPr>
        <w:tc>
          <w:tcPr>
            <w:shd w:val="clear" w:color="auto" w:fill="FFFFFF"/>
            <w:tcBorders>
              <w:left w:val="single" w:sz="4"/>
            </w:tcBorders>
            <w:vAlign w:val="bottom"/>
          </w:tcPr>
          <w:p>
            <w:pPr>
              <w:pStyle w:val="Style56"/>
              <w:numPr>
                <w:ilvl w:val="0"/>
                <w:numId w:val="9"/>
              </w:numPr>
              <w:framePr w:w="9418" w:wrap="notBeside" w:vAnchor="text" w:hAnchor="text" w:xAlign="center" w:y="1"/>
              <w:tabs>
                <w:tab w:leader="none" w:pos="377" w:val="left"/>
              </w:tabs>
              <w:widowControl w:val="0"/>
              <w:keepNext w:val="0"/>
              <w:keepLines w:val="0"/>
              <w:shd w:val="clear" w:color="auto" w:fill="auto"/>
              <w:bidi w:val="0"/>
              <w:jc w:val="left"/>
              <w:spacing w:before="0" w:after="100" w:line="166" w:lineRule="exact"/>
              <w:ind w:left="180" w:right="0" w:firstLine="0"/>
            </w:pPr>
            <w:r>
              <w:rPr>
                <w:rStyle w:val="CharStyle94"/>
              </w:rPr>
              <w:t>Impuestos</w:t>
            </w:r>
          </w:p>
          <w:p>
            <w:pPr>
              <w:pStyle w:val="Style56"/>
              <w:numPr>
                <w:ilvl w:val="0"/>
                <w:numId w:val="9"/>
              </w:numPr>
              <w:framePr w:w="9418" w:wrap="notBeside" w:vAnchor="text" w:hAnchor="text" w:xAlign="center" w:y="1"/>
              <w:tabs>
                <w:tab w:leader="none" w:pos="367" w:val="left"/>
              </w:tabs>
              <w:widowControl w:val="0"/>
              <w:keepNext w:val="0"/>
              <w:keepLines w:val="0"/>
              <w:shd w:val="clear" w:color="auto" w:fill="auto"/>
              <w:bidi w:val="0"/>
              <w:jc w:val="left"/>
              <w:spacing w:before="100" w:after="0" w:line="166" w:lineRule="exact"/>
              <w:ind w:left="180" w:right="0" w:firstLine="0"/>
            </w:pPr>
            <w:r>
              <w:rPr>
                <w:rStyle w:val="CharStyle94"/>
              </w:rPr>
              <w:t>Cuotas y Aportaciones de Seguridad</w:t>
            </w:r>
          </w:p>
        </w:tc>
        <w:tc>
          <w:tcPr>
            <w:shd w:val="clear" w:color="auto" w:fill="FFFFFF"/>
            <w:tcBorders>
              <w:left w:val="single" w:sz="4"/>
            </w:tcBorders>
            <w:vAlign w:val="top"/>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4,627,001,739</w:t>
            </w:r>
          </w:p>
        </w:tc>
        <w:tc>
          <w:tcPr>
            <w:shd w:val="clear" w:color="auto" w:fill="FFFFFF"/>
            <w:tcBorders>
              <w:left w:val="single" w:sz="4"/>
            </w:tcBorders>
            <w:vAlign w:val="top"/>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4,942,686,151</w:t>
            </w:r>
          </w:p>
        </w:tc>
        <w:tc>
          <w:tcPr>
            <w:shd w:val="clear" w:color="auto" w:fill="FFFFFF"/>
            <w:tcBorders>
              <w:left w:val="single" w:sz="4"/>
            </w:tcBorders>
            <w:vAlign w:val="top"/>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5,303,165,346</w:t>
            </w:r>
          </w:p>
        </w:tc>
        <w:tc>
          <w:tcPr>
            <w:shd w:val="clear" w:color="auto" w:fill="FFFFFF"/>
            <w:tcBorders>
              <w:left w:val="single" w:sz="4"/>
            </w:tcBorders>
            <w:vAlign w:val="top"/>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5,689,934,953</w:t>
            </w:r>
          </w:p>
        </w:tc>
        <w:tc>
          <w:tcPr>
            <w:shd w:val="clear" w:color="auto" w:fill="FFFFFF"/>
            <w:tcBorders>
              <w:left w:val="single" w:sz="4"/>
            </w:tcBorders>
            <w:vAlign w:val="top"/>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6,095,988,132</w:t>
            </w:r>
          </w:p>
        </w:tc>
        <w:tc>
          <w:tcPr>
            <w:shd w:val="clear" w:color="auto" w:fill="FFFFFF"/>
            <w:tcBorders>
              <w:left w:val="single" w:sz="4"/>
              <w:right w:val="single" w:sz="4"/>
            </w:tcBorders>
            <w:vAlign w:val="top"/>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6,545,360,318</w:t>
            </w:r>
          </w:p>
        </w:tc>
      </w:tr>
      <w:tr>
        <w:trPr>
          <w:trHeight w:val="250" w:hRule="exact"/>
        </w:trPr>
        <w:tc>
          <w:tcPr>
            <w:shd w:val="clear" w:color="auto" w:fill="FFFFFF"/>
            <w:tcBorders>
              <w:left w:val="single" w:sz="4"/>
            </w:tcBorders>
            <w:vAlign w:val="top"/>
          </w:tcPr>
          <w:p>
            <w:pPr>
              <w:pStyle w:val="Style56"/>
              <w:framePr w:w="9418" w:wrap="notBeside" w:vAnchor="text" w:hAnchor="text" w:xAlign="center" w:y="1"/>
              <w:widowControl w:val="0"/>
              <w:keepNext w:val="0"/>
              <w:keepLines w:val="0"/>
              <w:shd w:val="clear" w:color="auto" w:fill="auto"/>
              <w:bidi w:val="0"/>
              <w:jc w:val="left"/>
              <w:spacing w:before="0" w:after="0" w:line="166" w:lineRule="exact"/>
              <w:ind w:left="180" w:right="0" w:firstLine="0"/>
            </w:pPr>
            <w:r>
              <w:rPr>
                <w:rStyle w:val="CharStyle94"/>
              </w:rPr>
              <w:t>Social</w:t>
            </w:r>
          </w:p>
        </w:tc>
        <w:tc>
          <w:tcPr>
            <w:shd w:val="clear" w:color="auto" w:fill="FFFFFF"/>
            <w:tcBorders>
              <w:left w:val="single" w:sz="4"/>
            </w:tcBorders>
            <w:vAlign w:val="top"/>
          </w:tcPr>
          <w:p>
            <w:pPr>
              <w:framePr w:w="9418" w:wrap="notBeside" w:vAnchor="text" w:hAnchor="text" w:xAlign="center" w:y="1"/>
              <w:widowControl w:val="0"/>
              <w:rPr>
                <w:sz w:val="10"/>
                <w:szCs w:val="10"/>
              </w:rPr>
            </w:pPr>
          </w:p>
        </w:tc>
        <w:tc>
          <w:tcPr>
            <w:shd w:val="clear" w:color="auto" w:fill="FFFFFF"/>
            <w:tcBorders>
              <w:left w:val="single" w:sz="4"/>
            </w:tcBorders>
            <w:vAlign w:val="top"/>
          </w:tcPr>
          <w:p>
            <w:pPr>
              <w:framePr w:w="9418" w:wrap="notBeside" w:vAnchor="text" w:hAnchor="text" w:xAlign="center" w:y="1"/>
              <w:widowControl w:val="0"/>
              <w:rPr>
                <w:sz w:val="10"/>
                <w:szCs w:val="10"/>
              </w:rPr>
            </w:pPr>
          </w:p>
        </w:tc>
        <w:tc>
          <w:tcPr>
            <w:shd w:val="clear" w:color="auto" w:fill="FFFFFF"/>
            <w:tcBorders>
              <w:left w:val="single" w:sz="4"/>
            </w:tcBorders>
            <w:vAlign w:val="top"/>
          </w:tcPr>
          <w:p>
            <w:pPr>
              <w:framePr w:w="9418" w:wrap="notBeside" w:vAnchor="text" w:hAnchor="text" w:xAlign="center" w:y="1"/>
              <w:widowControl w:val="0"/>
              <w:rPr>
                <w:sz w:val="10"/>
                <w:szCs w:val="10"/>
              </w:rPr>
            </w:pPr>
          </w:p>
        </w:tc>
        <w:tc>
          <w:tcPr>
            <w:shd w:val="clear" w:color="auto" w:fill="FFFFFF"/>
            <w:tcBorders>
              <w:left w:val="single" w:sz="4"/>
            </w:tcBorders>
            <w:vAlign w:val="top"/>
          </w:tcPr>
          <w:p>
            <w:pPr>
              <w:framePr w:w="9418" w:wrap="notBeside" w:vAnchor="text" w:hAnchor="text" w:xAlign="center" w:y="1"/>
              <w:widowControl w:val="0"/>
              <w:rPr>
                <w:sz w:val="10"/>
                <w:szCs w:val="10"/>
              </w:rPr>
            </w:pPr>
          </w:p>
        </w:tc>
        <w:tc>
          <w:tcPr>
            <w:shd w:val="clear" w:color="auto" w:fill="FFFFFF"/>
            <w:tcBorders>
              <w:left w:val="single" w:sz="4"/>
            </w:tcBorders>
            <w:vAlign w:val="top"/>
          </w:tcPr>
          <w:p>
            <w:pPr>
              <w:framePr w:w="9418" w:wrap="notBeside" w:vAnchor="text" w:hAnchor="text" w:xAlign="center" w:y="1"/>
              <w:widowControl w:val="0"/>
              <w:rPr>
                <w:sz w:val="10"/>
                <w:szCs w:val="10"/>
              </w:rPr>
            </w:pPr>
          </w:p>
        </w:tc>
        <w:tc>
          <w:tcPr>
            <w:shd w:val="clear" w:color="auto" w:fill="FFFFFF"/>
            <w:tcBorders>
              <w:left w:val="single" w:sz="4"/>
              <w:right w:val="single" w:sz="4"/>
            </w:tcBorders>
            <w:vAlign w:val="top"/>
          </w:tcPr>
          <w:p>
            <w:pPr>
              <w:framePr w:w="9418" w:wrap="notBeside" w:vAnchor="text" w:hAnchor="text" w:xAlign="center" w:y="1"/>
              <w:widowControl w:val="0"/>
              <w:rPr>
                <w:sz w:val="10"/>
                <w:szCs w:val="10"/>
              </w:rPr>
            </w:pPr>
          </w:p>
        </w:tc>
      </w:tr>
      <w:tr>
        <w:trPr>
          <w:trHeight w:val="269" w:hRule="exact"/>
        </w:trPr>
        <w:tc>
          <w:tcPr>
            <w:shd w:val="clear" w:color="auto" w:fill="FFFFFF"/>
            <w:tcBorders>
              <w:left w:val="single" w:sz="4"/>
            </w:tcBorders>
            <w:vAlign w:val="center"/>
          </w:tcPr>
          <w:p>
            <w:pPr>
              <w:pStyle w:val="Style56"/>
              <w:framePr w:w="9418" w:wrap="notBeside" w:vAnchor="text" w:hAnchor="text" w:xAlign="center" w:y="1"/>
              <w:widowControl w:val="0"/>
              <w:keepNext w:val="0"/>
              <w:keepLines w:val="0"/>
              <w:shd w:val="clear" w:color="auto" w:fill="auto"/>
              <w:bidi w:val="0"/>
              <w:jc w:val="left"/>
              <w:spacing w:before="0" w:after="0" w:line="166" w:lineRule="exact"/>
              <w:ind w:left="180" w:right="0" w:firstLine="0"/>
            </w:pPr>
            <w:r>
              <w:rPr>
                <w:rStyle w:val="CharStyle94"/>
              </w:rPr>
              <w:t>C. Contribuciones de Mejoras</w:t>
            </w:r>
          </w:p>
        </w:tc>
        <w:tc>
          <w:tcPr>
            <w:shd w:val="clear" w:color="auto" w:fill="FFFFFF"/>
            <w:tcBorders>
              <w:left w:val="single" w:sz="4"/>
            </w:tcBorders>
            <w:vAlign w:val="center"/>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w:t>
            </w:r>
          </w:p>
        </w:tc>
        <w:tc>
          <w:tcPr>
            <w:shd w:val="clear" w:color="auto" w:fill="FFFFFF"/>
            <w:tcBorders>
              <w:left w:val="single" w:sz="4"/>
            </w:tcBorders>
            <w:vAlign w:val="center"/>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w:t>
            </w:r>
          </w:p>
        </w:tc>
        <w:tc>
          <w:tcPr>
            <w:shd w:val="clear" w:color="auto" w:fill="FFFFFF"/>
            <w:tcBorders>
              <w:left w:val="single" w:sz="4"/>
            </w:tcBorders>
            <w:vAlign w:val="center"/>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w:t>
            </w:r>
          </w:p>
        </w:tc>
        <w:tc>
          <w:tcPr>
            <w:shd w:val="clear" w:color="auto" w:fill="FFFFFF"/>
            <w:tcBorders>
              <w:left w:val="single" w:sz="4"/>
            </w:tcBorders>
            <w:vAlign w:val="center"/>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w:t>
            </w:r>
          </w:p>
        </w:tc>
        <w:tc>
          <w:tcPr>
            <w:shd w:val="clear" w:color="auto" w:fill="FFFFFF"/>
            <w:tcBorders>
              <w:left w:val="single" w:sz="4"/>
            </w:tcBorders>
            <w:vAlign w:val="center"/>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w:t>
            </w:r>
          </w:p>
        </w:tc>
        <w:tc>
          <w:tcPr>
            <w:shd w:val="clear" w:color="auto" w:fill="FFFFFF"/>
            <w:tcBorders>
              <w:left w:val="single" w:sz="4"/>
              <w:right w:val="single" w:sz="4"/>
            </w:tcBorders>
            <w:vAlign w:val="center"/>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w:t>
            </w:r>
          </w:p>
        </w:tc>
      </w:tr>
      <w:tr>
        <w:trPr>
          <w:trHeight w:val="264" w:hRule="exact"/>
        </w:trPr>
        <w:tc>
          <w:tcPr>
            <w:shd w:val="clear" w:color="auto" w:fill="FFFFFF"/>
            <w:tcBorders>
              <w:left w:val="single" w:sz="4"/>
            </w:tcBorders>
            <w:vAlign w:val="bottom"/>
          </w:tcPr>
          <w:p>
            <w:pPr>
              <w:pStyle w:val="Style56"/>
              <w:framePr w:w="9418" w:wrap="notBeside" w:vAnchor="text" w:hAnchor="text" w:xAlign="center" w:y="1"/>
              <w:widowControl w:val="0"/>
              <w:keepNext w:val="0"/>
              <w:keepLines w:val="0"/>
              <w:shd w:val="clear" w:color="auto" w:fill="auto"/>
              <w:bidi w:val="0"/>
              <w:jc w:val="left"/>
              <w:spacing w:before="0" w:after="0" w:line="166" w:lineRule="exact"/>
              <w:ind w:left="180" w:right="0" w:firstLine="0"/>
            </w:pPr>
            <w:r>
              <w:rPr>
                <w:rStyle w:val="CharStyle94"/>
              </w:rPr>
              <w:t>D. Derechos</w:t>
            </w:r>
          </w:p>
        </w:tc>
        <w:tc>
          <w:tcPr>
            <w:shd w:val="clear" w:color="auto" w:fill="FFFFFF"/>
            <w:tcBorders>
              <w:left w:val="single" w:sz="4"/>
            </w:tcBorders>
            <w:vAlign w:val="bottom"/>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2,395,894,856</w:t>
            </w:r>
          </w:p>
        </w:tc>
        <w:tc>
          <w:tcPr>
            <w:shd w:val="clear" w:color="auto" w:fill="FFFFFF"/>
            <w:tcBorders>
              <w:left w:val="single" w:sz="4"/>
            </w:tcBorders>
            <w:vAlign w:val="bottom"/>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2,512,212,214</w:t>
            </w:r>
          </w:p>
        </w:tc>
        <w:tc>
          <w:tcPr>
            <w:shd w:val="clear" w:color="auto" w:fill="FFFFFF"/>
            <w:tcBorders>
              <w:left w:val="single" w:sz="4"/>
            </w:tcBorders>
            <w:vAlign w:val="bottom"/>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2,628,529,571</w:t>
            </w:r>
          </w:p>
        </w:tc>
        <w:tc>
          <w:tcPr>
            <w:shd w:val="clear" w:color="auto" w:fill="FFFFFF"/>
            <w:tcBorders>
              <w:left w:val="single" w:sz="4"/>
            </w:tcBorders>
            <w:vAlign w:val="bottom"/>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2,744,846,929</w:t>
            </w:r>
          </w:p>
        </w:tc>
        <w:tc>
          <w:tcPr>
            <w:shd w:val="clear" w:color="auto" w:fill="FFFFFF"/>
            <w:tcBorders>
              <w:left w:val="single" w:sz="4"/>
            </w:tcBorders>
            <w:vAlign w:val="bottom"/>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2,861,164,286</w:t>
            </w:r>
          </w:p>
        </w:tc>
        <w:tc>
          <w:tcPr>
            <w:shd w:val="clear" w:color="auto" w:fill="FFFFFF"/>
            <w:tcBorders>
              <w:left w:val="single" w:sz="4"/>
              <w:right w:val="single" w:sz="4"/>
            </w:tcBorders>
            <w:vAlign w:val="bottom"/>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2,976,263,951</w:t>
            </w:r>
          </w:p>
        </w:tc>
      </w:tr>
      <w:tr>
        <w:trPr>
          <w:trHeight w:val="264" w:hRule="exact"/>
        </w:trPr>
        <w:tc>
          <w:tcPr>
            <w:shd w:val="clear" w:color="auto" w:fill="FFFFFF"/>
            <w:tcBorders>
              <w:left w:val="single" w:sz="4"/>
            </w:tcBorders>
            <w:vAlign w:val="bottom"/>
          </w:tcPr>
          <w:p>
            <w:pPr>
              <w:pStyle w:val="Style56"/>
              <w:framePr w:w="9418" w:wrap="notBeside" w:vAnchor="text" w:hAnchor="text" w:xAlign="center" w:y="1"/>
              <w:widowControl w:val="0"/>
              <w:keepNext w:val="0"/>
              <w:keepLines w:val="0"/>
              <w:shd w:val="clear" w:color="auto" w:fill="auto"/>
              <w:bidi w:val="0"/>
              <w:jc w:val="left"/>
              <w:spacing w:before="0" w:after="0" w:line="166" w:lineRule="exact"/>
              <w:ind w:left="180" w:right="0" w:firstLine="0"/>
            </w:pPr>
            <w:r>
              <w:rPr>
                <w:rStyle w:val="CharStyle94"/>
              </w:rPr>
              <w:t>E. Productos</w:t>
            </w:r>
          </w:p>
        </w:tc>
        <w:tc>
          <w:tcPr>
            <w:shd w:val="clear" w:color="auto" w:fill="FFFFFF"/>
            <w:tcBorders>
              <w:left w:val="single" w:sz="4"/>
            </w:tcBorders>
            <w:vAlign w:val="bottom"/>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101,662,539</w:t>
            </w:r>
          </w:p>
        </w:tc>
        <w:tc>
          <w:tcPr>
            <w:shd w:val="clear" w:color="auto" w:fill="FFFFFF"/>
            <w:tcBorders>
              <w:left w:val="single" w:sz="4"/>
            </w:tcBorders>
            <w:vAlign w:val="bottom"/>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101,903,933</w:t>
            </w:r>
          </w:p>
        </w:tc>
        <w:tc>
          <w:tcPr>
            <w:shd w:val="clear" w:color="auto" w:fill="FFFFFF"/>
            <w:tcBorders>
              <w:left w:val="single" w:sz="4"/>
            </w:tcBorders>
            <w:vAlign w:val="bottom"/>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102,145,330</w:t>
            </w:r>
          </w:p>
        </w:tc>
        <w:tc>
          <w:tcPr>
            <w:shd w:val="clear" w:color="auto" w:fill="FFFFFF"/>
            <w:tcBorders>
              <w:left w:val="single" w:sz="4"/>
            </w:tcBorders>
            <w:vAlign w:val="bottom"/>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102,386,725</w:t>
            </w:r>
          </w:p>
        </w:tc>
        <w:tc>
          <w:tcPr>
            <w:shd w:val="clear" w:color="auto" w:fill="FFFFFF"/>
            <w:tcBorders>
              <w:left w:val="single" w:sz="4"/>
            </w:tcBorders>
            <w:vAlign w:val="bottom"/>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102,628,120</w:t>
            </w:r>
          </w:p>
        </w:tc>
        <w:tc>
          <w:tcPr>
            <w:shd w:val="clear" w:color="auto" w:fill="FFFFFF"/>
            <w:tcBorders>
              <w:left w:val="single" w:sz="4"/>
              <w:right w:val="single" w:sz="4"/>
            </w:tcBorders>
            <w:vAlign w:val="bottom"/>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102,869,510</w:t>
            </w:r>
          </w:p>
        </w:tc>
      </w:tr>
      <w:tr>
        <w:trPr>
          <w:trHeight w:val="538" w:hRule="exact"/>
        </w:trPr>
        <w:tc>
          <w:tcPr>
            <w:shd w:val="clear" w:color="auto" w:fill="FFFFFF"/>
            <w:tcBorders>
              <w:left w:val="single" w:sz="4"/>
            </w:tcBorders>
            <w:vAlign w:val="bottom"/>
          </w:tcPr>
          <w:p>
            <w:pPr>
              <w:pStyle w:val="Style56"/>
              <w:numPr>
                <w:ilvl w:val="0"/>
                <w:numId w:val="11"/>
              </w:numPr>
              <w:framePr w:w="9418" w:wrap="notBeside" w:vAnchor="text" w:hAnchor="text" w:xAlign="center" w:y="1"/>
              <w:tabs>
                <w:tab w:leader="none" w:pos="348" w:val="left"/>
              </w:tabs>
              <w:widowControl w:val="0"/>
              <w:keepNext w:val="0"/>
              <w:keepLines w:val="0"/>
              <w:shd w:val="clear" w:color="auto" w:fill="auto"/>
              <w:bidi w:val="0"/>
              <w:jc w:val="left"/>
              <w:spacing w:before="0" w:after="100" w:line="166" w:lineRule="exact"/>
              <w:ind w:left="180" w:right="0" w:firstLine="0"/>
            </w:pPr>
            <w:r>
              <w:rPr>
                <w:rStyle w:val="CharStyle94"/>
              </w:rPr>
              <w:t>Aprovechamientos</w:t>
            </w:r>
          </w:p>
          <w:p>
            <w:pPr>
              <w:pStyle w:val="Style56"/>
              <w:numPr>
                <w:ilvl w:val="0"/>
                <w:numId w:val="11"/>
              </w:numPr>
              <w:framePr w:w="9418" w:wrap="notBeside" w:vAnchor="text" w:hAnchor="text" w:xAlign="center" w:y="1"/>
              <w:tabs>
                <w:tab w:leader="none" w:pos="377" w:val="left"/>
              </w:tabs>
              <w:widowControl w:val="0"/>
              <w:keepNext w:val="0"/>
              <w:keepLines w:val="0"/>
              <w:shd w:val="clear" w:color="auto" w:fill="auto"/>
              <w:bidi w:val="0"/>
              <w:jc w:val="left"/>
              <w:spacing w:before="100" w:after="0" w:line="166" w:lineRule="exact"/>
              <w:ind w:left="180" w:right="0" w:firstLine="0"/>
            </w:pPr>
            <w:r>
              <w:rPr>
                <w:rStyle w:val="CharStyle94"/>
              </w:rPr>
              <w:t>Ingresos por Ventas de Bienes y</w:t>
            </w:r>
          </w:p>
        </w:tc>
        <w:tc>
          <w:tcPr>
            <w:shd w:val="clear" w:color="auto" w:fill="FFFFFF"/>
            <w:tcBorders>
              <w:left w:val="single" w:sz="4"/>
            </w:tcBorders>
            <w:vAlign w:val="top"/>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175,312,383</w:t>
            </w:r>
          </w:p>
        </w:tc>
        <w:tc>
          <w:tcPr>
            <w:shd w:val="clear" w:color="auto" w:fill="FFFFFF"/>
            <w:tcBorders>
              <w:left w:val="single" w:sz="4"/>
            </w:tcBorders>
            <w:vAlign w:val="top"/>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148,000,517</w:t>
            </w:r>
          </w:p>
        </w:tc>
        <w:tc>
          <w:tcPr>
            <w:shd w:val="clear" w:color="auto" w:fill="FFFFFF"/>
            <w:tcBorders>
              <w:left w:val="single" w:sz="4"/>
            </w:tcBorders>
            <w:vAlign w:val="top"/>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120,389,867</w:t>
            </w:r>
          </w:p>
        </w:tc>
        <w:tc>
          <w:tcPr>
            <w:shd w:val="clear" w:color="auto" w:fill="FFFFFF"/>
            <w:tcBorders>
              <w:left w:val="single" w:sz="4"/>
            </w:tcBorders>
            <w:vAlign w:val="top"/>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97,930,198</w:t>
            </w:r>
          </w:p>
        </w:tc>
        <w:tc>
          <w:tcPr>
            <w:shd w:val="clear" w:color="auto" w:fill="FFFFFF"/>
            <w:tcBorders>
              <w:left w:val="single" w:sz="4"/>
            </w:tcBorders>
            <w:vAlign w:val="top"/>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79,660,556</w:t>
            </w:r>
          </w:p>
        </w:tc>
        <w:tc>
          <w:tcPr>
            <w:shd w:val="clear" w:color="auto" w:fill="FFFFFF"/>
            <w:tcBorders>
              <w:left w:val="single" w:sz="4"/>
              <w:right w:val="single" w:sz="4"/>
            </w:tcBorders>
            <w:vAlign w:val="top"/>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64,799,259</w:t>
            </w:r>
          </w:p>
        </w:tc>
      </w:tr>
      <w:tr>
        <w:trPr>
          <w:trHeight w:val="254" w:hRule="exact"/>
        </w:trPr>
        <w:tc>
          <w:tcPr>
            <w:shd w:val="clear" w:color="auto" w:fill="FFFFFF"/>
            <w:tcBorders>
              <w:left w:val="single" w:sz="4"/>
            </w:tcBorders>
            <w:vAlign w:val="top"/>
          </w:tcPr>
          <w:p>
            <w:pPr>
              <w:pStyle w:val="Style56"/>
              <w:framePr w:w="9418" w:wrap="notBeside" w:vAnchor="text" w:hAnchor="text" w:xAlign="center" w:y="1"/>
              <w:widowControl w:val="0"/>
              <w:keepNext w:val="0"/>
              <w:keepLines w:val="0"/>
              <w:shd w:val="clear" w:color="auto" w:fill="auto"/>
              <w:bidi w:val="0"/>
              <w:jc w:val="left"/>
              <w:spacing w:before="0" w:after="0" w:line="166" w:lineRule="exact"/>
              <w:ind w:left="180" w:right="0" w:firstLine="0"/>
            </w:pPr>
            <w:r>
              <w:rPr>
                <w:rStyle w:val="CharStyle94"/>
              </w:rPr>
              <w:t>Servicios</w:t>
            </w:r>
          </w:p>
        </w:tc>
        <w:tc>
          <w:tcPr>
            <w:shd w:val="clear" w:color="auto" w:fill="FFFFFF"/>
            <w:tcBorders>
              <w:left w:val="single" w:sz="4"/>
            </w:tcBorders>
            <w:vAlign w:val="top"/>
          </w:tcPr>
          <w:p>
            <w:pPr>
              <w:framePr w:w="9418" w:wrap="notBeside" w:vAnchor="text" w:hAnchor="text" w:xAlign="center" w:y="1"/>
              <w:widowControl w:val="0"/>
              <w:rPr>
                <w:sz w:val="10"/>
                <w:szCs w:val="10"/>
              </w:rPr>
            </w:pPr>
          </w:p>
        </w:tc>
        <w:tc>
          <w:tcPr>
            <w:shd w:val="clear" w:color="auto" w:fill="FFFFFF"/>
            <w:tcBorders>
              <w:left w:val="single" w:sz="4"/>
            </w:tcBorders>
            <w:vAlign w:val="top"/>
          </w:tcPr>
          <w:p>
            <w:pPr>
              <w:framePr w:w="9418" w:wrap="notBeside" w:vAnchor="text" w:hAnchor="text" w:xAlign="center" w:y="1"/>
              <w:widowControl w:val="0"/>
              <w:rPr>
                <w:sz w:val="10"/>
                <w:szCs w:val="10"/>
              </w:rPr>
            </w:pPr>
          </w:p>
        </w:tc>
        <w:tc>
          <w:tcPr>
            <w:shd w:val="clear" w:color="auto" w:fill="FFFFFF"/>
            <w:tcBorders>
              <w:left w:val="single" w:sz="4"/>
            </w:tcBorders>
            <w:vAlign w:val="top"/>
          </w:tcPr>
          <w:p>
            <w:pPr>
              <w:framePr w:w="9418" w:wrap="notBeside" w:vAnchor="text" w:hAnchor="text" w:xAlign="center" w:y="1"/>
              <w:widowControl w:val="0"/>
              <w:rPr>
                <w:sz w:val="10"/>
                <w:szCs w:val="10"/>
              </w:rPr>
            </w:pPr>
          </w:p>
        </w:tc>
        <w:tc>
          <w:tcPr>
            <w:shd w:val="clear" w:color="auto" w:fill="FFFFFF"/>
            <w:tcBorders>
              <w:left w:val="single" w:sz="4"/>
            </w:tcBorders>
            <w:vAlign w:val="top"/>
          </w:tcPr>
          <w:p>
            <w:pPr>
              <w:framePr w:w="9418" w:wrap="notBeside" w:vAnchor="text" w:hAnchor="text" w:xAlign="center" w:y="1"/>
              <w:widowControl w:val="0"/>
              <w:rPr>
                <w:sz w:val="10"/>
                <w:szCs w:val="10"/>
              </w:rPr>
            </w:pPr>
          </w:p>
        </w:tc>
        <w:tc>
          <w:tcPr>
            <w:shd w:val="clear" w:color="auto" w:fill="FFFFFF"/>
            <w:tcBorders>
              <w:left w:val="single" w:sz="4"/>
            </w:tcBorders>
            <w:vAlign w:val="top"/>
          </w:tcPr>
          <w:p>
            <w:pPr>
              <w:framePr w:w="9418" w:wrap="notBeside" w:vAnchor="text" w:hAnchor="text" w:xAlign="center" w:y="1"/>
              <w:widowControl w:val="0"/>
              <w:rPr>
                <w:sz w:val="10"/>
                <w:szCs w:val="10"/>
              </w:rPr>
            </w:pPr>
          </w:p>
        </w:tc>
        <w:tc>
          <w:tcPr>
            <w:shd w:val="clear" w:color="auto" w:fill="FFFFFF"/>
            <w:tcBorders>
              <w:left w:val="single" w:sz="4"/>
              <w:right w:val="single" w:sz="4"/>
            </w:tcBorders>
            <w:vAlign w:val="top"/>
          </w:tcPr>
          <w:p>
            <w:pPr>
              <w:framePr w:w="9418" w:wrap="notBeside" w:vAnchor="text" w:hAnchor="text" w:xAlign="center" w:y="1"/>
              <w:widowControl w:val="0"/>
              <w:rPr>
                <w:sz w:val="10"/>
                <w:szCs w:val="10"/>
              </w:rPr>
            </w:pPr>
          </w:p>
        </w:tc>
      </w:tr>
      <w:tr>
        <w:trPr>
          <w:trHeight w:val="264" w:hRule="exact"/>
        </w:trPr>
        <w:tc>
          <w:tcPr>
            <w:shd w:val="clear" w:color="auto" w:fill="FFFFFF"/>
            <w:tcBorders>
              <w:left w:val="single" w:sz="4"/>
            </w:tcBorders>
            <w:vAlign w:val="bottom"/>
          </w:tcPr>
          <w:p>
            <w:pPr>
              <w:pStyle w:val="Style56"/>
              <w:framePr w:w="9418" w:wrap="notBeside" w:vAnchor="text" w:hAnchor="text" w:xAlign="center" w:y="1"/>
              <w:widowControl w:val="0"/>
              <w:keepNext w:val="0"/>
              <w:keepLines w:val="0"/>
              <w:shd w:val="clear" w:color="auto" w:fill="auto"/>
              <w:bidi w:val="0"/>
              <w:jc w:val="left"/>
              <w:spacing w:before="0" w:after="0" w:line="166" w:lineRule="exact"/>
              <w:ind w:left="180" w:right="0" w:firstLine="0"/>
            </w:pPr>
            <w:r>
              <w:rPr>
                <w:rStyle w:val="CharStyle94"/>
              </w:rPr>
              <w:t>H. Participaciones</w:t>
            </w:r>
          </w:p>
        </w:tc>
        <w:tc>
          <w:tcPr>
            <w:shd w:val="clear" w:color="auto" w:fill="FFFFFF"/>
            <w:tcBorders>
              <w:left w:val="single" w:sz="4"/>
            </w:tcBorders>
            <w:vAlign w:val="bottom"/>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34,456,160,842</w:t>
            </w:r>
          </w:p>
        </w:tc>
        <w:tc>
          <w:tcPr>
            <w:shd w:val="clear" w:color="auto" w:fill="FFFFFF"/>
            <w:tcBorders>
              <w:left w:val="single" w:sz="4"/>
            </w:tcBorders>
            <w:vAlign w:val="bottom"/>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36,748,529,293</w:t>
            </w:r>
          </w:p>
        </w:tc>
        <w:tc>
          <w:tcPr>
            <w:shd w:val="clear" w:color="auto" w:fill="FFFFFF"/>
            <w:tcBorders>
              <w:left w:val="single" w:sz="4"/>
            </w:tcBorders>
            <w:vAlign w:val="bottom"/>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39,362,021,415</w:t>
            </w:r>
          </w:p>
        </w:tc>
        <w:tc>
          <w:tcPr>
            <w:shd w:val="clear" w:color="auto" w:fill="FFFFFF"/>
            <w:tcBorders>
              <w:left w:val="single" w:sz="4"/>
            </w:tcBorders>
            <w:vAlign w:val="bottom"/>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42,161,380,596</w:t>
            </w:r>
          </w:p>
        </w:tc>
        <w:tc>
          <w:tcPr>
            <w:shd w:val="clear" w:color="auto" w:fill="FFFFFF"/>
            <w:tcBorders>
              <w:left w:val="single" w:sz="4"/>
            </w:tcBorders>
            <w:vAlign w:val="bottom"/>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45,095,342,698</w:t>
            </w:r>
          </w:p>
        </w:tc>
        <w:tc>
          <w:tcPr>
            <w:shd w:val="clear" w:color="auto" w:fill="FFFFFF"/>
            <w:tcBorders>
              <w:left w:val="single" w:sz="4"/>
              <w:right w:val="single" w:sz="4"/>
            </w:tcBorders>
            <w:vAlign w:val="bottom"/>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48,336,930,796</w:t>
            </w:r>
          </w:p>
        </w:tc>
      </w:tr>
      <w:tr>
        <w:trPr>
          <w:trHeight w:val="523" w:hRule="exact"/>
        </w:trPr>
        <w:tc>
          <w:tcPr>
            <w:shd w:val="clear" w:color="auto" w:fill="FFFFFF"/>
            <w:tcBorders>
              <w:left w:val="single" w:sz="4"/>
            </w:tcBorders>
            <w:vAlign w:val="bottom"/>
          </w:tcPr>
          <w:p>
            <w:pPr>
              <w:pStyle w:val="Style56"/>
              <w:framePr w:w="9418" w:wrap="notBeside" w:vAnchor="text" w:hAnchor="text" w:xAlign="center" w:y="1"/>
              <w:widowControl w:val="0"/>
              <w:keepNext w:val="0"/>
              <w:keepLines w:val="0"/>
              <w:shd w:val="clear" w:color="auto" w:fill="auto"/>
              <w:bidi w:val="0"/>
              <w:jc w:val="left"/>
              <w:spacing w:before="0" w:after="100" w:line="166" w:lineRule="exact"/>
              <w:ind w:left="180" w:right="0" w:firstLine="0"/>
            </w:pPr>
            <w:r>
              <w:rPr>
                <w:rStyle w:val="CharStyle94"/>
              </w:rPr>
              <w:t>I. Incentivos Derivados de la</w:t>
            </w:r>
          </w:p>
          <w:p>
            <w:pPr>
              <w:pStyle w:val="Style56"/>
              <w:framePr w:w="9418" w:wrap="notBeside" w:vAnchor="text" w:hAnchor="text" w:xAlign="center" w:y="1"/>
              <w:widowControl w:val="0"/>
              <w:keepNext w:val="0"/>
              <w:keepLines w:val="0"/>
              <w:shd w:val="clear" w:color="auto" w:fill="auto"/>
              <w:bidi w:val="0"/>
              <w:jc w:val="left"/>
              <w:spacing w:before="100" w:after="0" w:line="166" w:lineRule="exact"/>
              <w:ind w:left="180" w:right="0" w:firstLine="0"/>
            </w:pPr>
            <w:r>
              <w:rPr>
                <w:rStyle w:val="CharStyle94"/>
              </w:rPr>
              <w:t>Colaboracion Fiscal</w:t>
            </w:r>
          </w:p>
        </w:tc>
        <w:tc>
          <w:tcPr>
            <w:shd w:val="clear" w:color="auto" w:fill="FFFFFF"/>
            <w:tcBorders>
              <w:left w:val="single" w:sz="4"/>
            </w:tcBorders>
            <w:vAlign w:val="center"/>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973,365,068</w:t>
            </w:r>
          </w:p>
        </w:tc>
        <w:tc>
          <w:tcPr>
            <w:shd w:val="clear" w:color="auto" w:fill="FFFFFF"/>
            <w:tcBorders>
              <w:left w:val="single" w:sz="4"/>
            </w:tcBorders>
            <w:vAlign w:val="center"/>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1,038,731,639</w:t>
            </w:r>
          </w:p>
        </w:tc>
        <w:tc>
          <w:tcPr>
            <w:shd w:val="clear" w:color="auto" w:fill="FFFFFF"/>
            <w:tcBorders>
              <w:left w:val="single" w:sz="4"/>
            </w:tcBorders>
            <w:vAlign w:val="center"/>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1,110,632,613</w:t>
            </w:r>
          </w:p>
        </w:tc>
        <w:tc>
          <w:tcPr>
            <w:shd w:val="clear" w:color="auto" w:fill="FFFFFF"/>
            <w:tcBorders>
              <w:left w:val="single" w:sz="4"/>
            </w:tcBorders>
            <w:vAlign w:val="center"/>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1,184,762,516</w:t>
            </w:r>
          </w:p>
        </w:tc>
        <w:tc>
          <w:tcPr>
            <w:shd w:val="clear" w:color="auto" w:fill="FFFFFF"/>
            <w:tcBorders>
              <w:left w:val="single" w:sz="4"/>
            </w:tcBorders>
            <w:vAlign w:val="center"/>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1,259,546,836</w:t>
            </w:r>
          </w:p>
        </w:tc>
        <w:tc>
          <w:tcPr>
            <w:shd w:val="clear" w:color="auto" w:fill="FFFFFF"/>
            <w:tcBorders>
              <w:left w:val="single" w:sz="4"/>
              <w:right w:val="single" w:sz="4"/>
            </w:tcBorders>
            <w:vAlign w:val="center"/>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1,338,793,726</w:t>
            </w:r>
          </w:p>
        </w:tc>
      </w:tr>
      <w:tr>
        <w:trPr>
          <w:trHeight w:val="269" w:hRule="exact"/>
        </w:trPr>
        <w:tc>
          <w:tcPr>
            <w:shd w:val="clear" w:color="auto" w:fill="FFFFFF"/>
            <w:tcBorders>
              <w:left w:val="single" w:sz="4"/>
            </w:tcBorders>
            <w:vAlign w:val="center"/>
          </w:tcPr>
          <w:p>
            <w:pPr>
              <w:pStyle w:val="Style56"/>
              <w:framePr w:w="9418" w:wrap="notBeside" w:vAnchor="text" w:hAnchor="text" w:xAlign="center" w:y="1"/>
              <w:widowControl w:val="0"/>
              <w:keepNext w:val="0"/>
              <w:keepLines w:val="0"/>
              <w:shd w:val="clear" w:color="auto" w:fill="auto"/>
              <w:bidi w:val="0"/>
              <w:jc w:val="left"/>
              <w:spacing w:before="0" w:after="0" w:line="166" w:lineRule="exact"/>
              <w:ind w:left="180" w:right="0" w:firstLine="0"/>
            </w:pPr>
            <w:r>
              <w:rPr>
                <w:rStyle w:val="CharStyle94"/>
              </w:rPr>
              <w:t>J. Transferencias</w:t>
            </w:r>
          </w:p>
        </w:tc>
        <w:tc>
          <w:tcPr>
            <w:shd w:val="clear" w:color="auto" w:fill="FFFFFF"/>
            <w:tcBorders>
              <w:left w:val="single" w:sz="4"/>
            </w:tcBorders>
            <w:vAlign w:val="center"/>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w:t>
            </w:r>
          </w:p>
        </w:tc>
        <w:tc>
          <w:tcPr>
            <w:shd w:val="clear" w:color="auto" w:fill="FFFFFF"/>
            <w:tcBorders>
              <w:left w:val="single" w:sz="4"/>
            </w:tcBorders>
            <w:vAlign w:val="center"/>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w:t>
            </w:r>
          </w:p>
        </w:tc>
        <w:tc>
          <w:tcPr>
            <w:shd w:val="clear" w:color="auto" w:fill="FFFFFF"/>
            <w:tcBorders>
              <w:left w:val="single" w:sz="4"/>
            </w:tcBorders>
            <w:vAlign w:val="center"/>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w:t>
            </w:r>
          </w:p>
        </w:tc>
        <w:tc>
          <w:tcPr>
            <w:shd w:val="clear" w:color="auto" w:fill="FFFFFF"/>
            <w:tcBorders>
              <w:left w:val="single" w:sz="4"/>
            </w:tcBorders>
            <w:vAlign w:val="center"/>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w:t>
            </w:r>
          </w:p>
        </w:tc>
        <w:tc>
          <w:tcPr>
            <w:shd w:val="clear" w:color="auto" w:fill="FFFFFF"/>
            <w:tcBorders>
              <w:left w:val="single" w:sz="4"/>
            </w:tcBorders>
            <w:vAlign w:val="center"/>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w:t>
            </w:r>
          </w:p>
        </w:tc>
        <w:tc>
          <w:tcPr>
            <w:shd w:val="clear" w:color="auto" w:fill="FFFFFF"/>
            <w:tcBorders>
              <w:left w:val="single" w:sz="4"/>
              <w:right w:val="single" w:sz="4"/>
            </w:tcBorders>
            <w:vAlign w:val="center"/>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w:t>
            </w:r>
          </w:p>
        </w:tc>
      </w:tr>
      <w:tr>
        <w:trPr>
          <w:trHeight w:val="264" w:hRule="exact"/>
        </w:trPr>
        <w:tc>
          <w:tcPr>
            <w:shd w:val="clear" w:color="auto" w:fill="FFFFFF"/>
            <w:tcBorders>
              <w:left w:val="single" w:sz="4"/>
            </w:tcBorders>
            <w:vAlign w:val="center"/>
          </w:tcPr>
          <w:p>
            <w:pPr>
              <w:pStyle w:val="Style56"/>
              <w:framePr w:w="9418" w:wrap="notBeside" w:vAnchor="text" w:hAnchor="text" w:xAlign="center" w:y="1"/>
              <w:widowControl w:val="0"/>
              <w:keepNext w:val="0"/>
              <w:keepLines w:val="0"/>
              <w:shd w:val="clear" w:color="auto" w:fill="auto"/>
              <w:bidi w:val="0"/>
              <w:jc w:val="left"/>
              <w:spacing w:before="0" w:after="0" w:line="166" w:lineRule="exact"/>
              <w:ind w:left="180" w:right="0" w:firstLine="0"/>
            </w:pPr>
            <w:r>
              <w:rPr>
                <w:rStyle w:val="CharStyle94"/>
              </w:rPr>
              <w:t>K. Convenios</w:t>
            </w:r>
          </w:p>
        </w:tc>
        <w:tc>
          <w:tcPr>
            <w:shd w:val="clear" w:color="auto" w:fill="FFFFFF"/>
            <w:tcBorders>
              <w:left w:val="single" w:sz="4"/>
            </w:tcBorders>
            <w:vAlign w:val="center"/>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w:t>
            </w:r>
          </w:p>
        </w:tc>
        <w:tc>
          <w:tcPr>
            <w:shd w:val="clear" w:color="auto" w:fill="FFFFFF"/>
            <w:tcBorders>
              <w:left w:val="single" w:sz="4"/>
            </w:tcBorders>
            <w:vAlign w:val="center"/>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w:t>
            </w:r>
          </w:p>
        </w:tc>
        <w:tc>
          <w:tcPr>
            <w:shd w:val="clear" w:color="auto" w:fill="FFFFFF"/>
            <w:tcBorders>
              <w:left w:val="single" w:sz="4"/>
            </w:tcBorders>
            <w:vAlign w:val="center"/>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w:t>
            </w:r>
          </w:p>
        </w:tc>
        <w:tc>
          <w:tcPr>
            <w:shd w:val="clear" w:color="auto" w:fill="FFFFFF"/>
            <w:tcBorders>
              <w:left w:val="single" w:sz="4"/>
            </w:tcBorders>
            <w:vAlign w:val="center"/>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w:t>
            </w:r>
          </w:p>
        </w:tc>
        <w:tc>
          <w:tcPr>
            <w:shd w:val="clear" w:color="auto" w:fill="FFFFFF"/>
            <w:tcBorders>
              <w:left w:val="single" w:sz="4"/>
            </w:tcBorders>
            <w:vAlign w:val="center"/>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w:t>
            </w:r>
          </w:p>
        </w:tc>
        <w:tc>
          <w:tcPr>
            <w:shd w:val="clear" w:color="auto" w:fill="FFFFFF"/>
            <w:tcBorders>
              <w:left w:val="single" w:sz="4"/>
              <w:right w:val="single" w:sz="4"/>
            </w:tcBorders>
            <w:vAlign w:val="center"/>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w:t>
            </w:r>
          </w:p>
        </w:tc>
      </w:tr>
      <w:tr>
        <w:trPr>
          <w:trHeight w:val="394" w:hRule="exact"/>
        </w:trPr>
        <w:tc>
          <w:tcPr>
            <w:shd w:val="clear" w:color="auto" w:fill="FFFFFF"/>
            <w:tcBorders>
              <w:left w:val="single" w:sz="4"/>
            </w:tcBorders>
            <w:vAlign w:val="top"/>
          </w:tcPr>
          <w:p>
            <w:pPr>
              <w:pStyle w:val="Style56"/>
              <w:framePr w:w="9418" w:wrap="notBeside" w:vAnchor="text" w:hAnchor="text" w:xAlign="center" w:y="1"/>
              <w:widowControl w:val="0"/>
              <w:keepNext w:val="0"/>
              <w:keepLines w:val="0"/>
              <w:shd w:val="clear" w:color="auto" w:fill="auto"/>
              <w:bidi w:val="0"/>
              <w:jc w:val="left"/>
              <w:spacing w:before="0" w:after="0" w:line="166" w:lineRule="exact"/>
              <w:ind w:left="180" w:right="0" w:firstLine="0"/>
            </w:pPr>
            <w:r>
              <w:rPr>
                <w:rStyle w:val="CharStyle94"/>
              </w:rPr>
              <w:t>L. Otros Ingresos de Libre Disposicion</w:t>
            </w:r>
          </w:p>
        </w:tc>
        <w:tc>
          <w:tcPr>
            <w:shd w:val="clear" w:color="auto" w:fill="FFFFFF"/>
            <w:tcBorders>
              <w:left w:val="single" w:sz="4"/>
            </w:tcBorders>
            <w:vAlign w:val="top"/>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w:t>
            </w:r>
          </w:p>
        </w:tc>
        <w:tc>
          <w:tcPr>
            <w:shd w:val="clear" w:color="auto" w:fill="FFFFFF"/>
            <w:tcBorders>
              <w:left w:val="single" w:sz="4"/>
            </w:tcBorders>
            <w:vAlign w:val="top"/>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w:t>
            </w:r>
          </w:p>
        </w:tc>
        <w:tc>
          <w:tcPr>
            <w:shd w:val="clear" w:color="auto" w:fill="FFFFFF"/>
            <w:tcBorders>
              <w:left w:val="single" w:sz="4"/>
            </w:tcBorders>
            <w:vAlign w:val="top"/>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w:t>
            </w:r>
          </w:p>
        </w:tc>
        <w:tc>
          <w:tcPr>
            <w:shd w:val="clear" w:color="auto" w:fill="FFFFFF"/>
            <w:tcBorders>
              <w:left w:val="single" w:sz="4"/>
            </w:tcBorders>
            <w:vAlign w:val="top"/>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w:t>
            </w:r>
          </w:p>
        </w:tc>
        <w:tc>
          <w:tcPr>
            <w:shd w:val="clear" w:color="auto" w:fill="FFFFFF"/>
            <w:tcBorders>
              <w:left w:val="single" w:sz="4"/>
            </w:tcBorders>
            <w:vAlign w:val="top"/>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w:t>
            </w:r>
          </w:p>
        </w:tc>
        <w:tc>
          <w:tcPr>
            <w:shd w:val="clear" w:color="auto" w:fill="FFFFFF"/>
            <w:tcBorders>
              <w:left w:val="single" w:sz="4"/>
              <w:right w:val="single" w:sz="4"/>
            </w:tcBorders>
            <w:vAlign w:val="top"/>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w:t>
            </w:r>
          </w:p>
        </w:tc>
      </w:tr>
      <w:tr>
        <w:trPr>
          <w:trHeight w:val="643" w:hRule="exact"/>
        </w:trPr>
        <w:tc>
          <w:tcPr>
            <w:shd w:val="clear" w:color="auto" w:fill="FFFFFF"/>
            <w:tcBorders>
              <w:left w:val="single" w:sz="4"/>
            </w:tcBorders>
            <w:vAlign w:val="bottom"/>
          </w:tcPr>
          <w:p>
            <w:pPr>
              <w:pStyle w:val="Style56"/>
              <w:framePr w:w="9418" w:wrap="notBeside" w:vAnchor="text" w:hAnchor="text" w:xAlign="center" w:y="1"/>
              <w:widowControl w:val="0"/>
              <w:keepNext w:val="0"/>
              <w:keepLines w:val="0"/>
              <w:shd w:val="clear" w:color="auto" w:fill="auto"/>
              <w:bidi w:val="0"/>
              <w:jc w:val="left"/>
              <w:spacing w:before="0" w:after="100" w:line="166" w:lineRule="exact"/>
              <w:ind w:left="0" w:right="0" w:firstLine="0"/>
            </w:pPr>
            <w:r>
              <w:rPr>
                <w:rStyle w:val="CharStyle93"/>
              </w:rPr>
              <w:t>2. Transferencias Federales Etiquetadas</w:t>
            </w:r>
          </w:p>
          <w:p>
            <w:pPr>
              <w:pStyle w:val="Style56"/>
              <w:framePr w:w="9418" w:wrap="notBeside" w:vAnchor="text" w:hAnchor="text" w:xAlign="center" w:y="1"/>
              <w:widowControl w:val="0"/>
              <w:keepNext w:val="0"/>
              <w:keepLines w:val="0"/>
              <w:shd w:val="clear" w:color="auto" w:fill="auto"/>
              <w:bidi w:val="0"/>
              <w:jc w:val="left"/>
              <w:spacing w:before="100" w:after="0" w:line="166" w:lineRule="exact"/>
              <w:ind w:left="0" w:right="0" w:firstLine="0"/>
            </w:pPr>
            <w:r>
              <w:rPr>
                <w:rStyle w:val="CharStyle93"/>
              </w:rPr>
              <w:t>(2=A+B+C+D+E)</w:t>
            </w:r>
          </w:p>
        </w:tc>
        <w:tc>
          <w:tcPr>
            <w:shd w:val="clear" w:color="auto" w:fill="FFFFFF"/>
            <w:tcBorders>
              <w:left w:val="single" w:sz="4"/>
            </w:tcBorders>
            <w:vAlign w:val="center"/>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3"/>
              </w:rPr>
              <w:t>43,152,409,402</w:t>
            </w:r>
          </w:p>
        </w:tc>
        <w:tc>
          <w:tcPr>
            <w:shd w:val="clear" w:color="auto" w:fill="FFFFFF"/>
            <w:tcBorders>
              <w:left w:val="single" w:sz="4"/>
            </w:tcBorders>
            <w:vAlign w:val="center"/>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3"/>
              </w:rPr>
              <w:t>45,694,953,480</w:t>
            </w:r>
          </w:p>
        </w:tc>
        <w:tc>
          <w:tcPr>
            <w:shd w:val="clear" w:color="auto" w:fill="FFFFFF"/>
            <w:tcBorders>
              <w:left w:val="single" w:sz="4"/>
            </w:tcBorders>
            <w:vAlign w:val="center"/>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3"/>
              </w:rPr>
              <w:t>48,491,803,671</w:t>
            </w:r>
          </w:p>
        </w:tc>
        <w:tc>
          <w:tcPr>
            <w:shd w:val="clear" w:color="auto" w:fill="FFFFFF"/>
            <w:tcBorders>
              <w:left w:val="single" w:sz="4"/>
            </w:tcBorders>
            <w:vAlign w:val="center"/>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3"/>
              </w:rPr>
              <w:t>51,375,332,766</w:t>
            </w:r>
          </w:p>
        </w:tc>
        <w:tc>
          <w:tcPr>
            <w:shd w:val="clear" w:color="auto" w:fill="FFFFFF"/>
            <w:tcBorders>
              <w:left w:val="single" w:sz="4"/>
            </w:tcBorders>
            <w:vAlign w:val="center"/>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3"/>
              </w:rPr>
              <w:t>54,284,236,760</w:t>
            </w:r>
          </w:p>
        </w:tc>
        <w:tc>
          <w:tcPr>
            <w:shd w:val="clear" w:color="auto" w:fill="FFFFFF"/>
            <w:tcBorders>
              <w:left w:val="single" w:sz="4"/>
              <w:right w:val="single" w:sz="4"/>
            </w:tcBorders>
            <w:vAlign w:val="center"/>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3"/>
              </w:rPr>
              <w:t>57,368,152,461</w:t>
            </w:r>
          </w:p>
        </w:tc>
      </w:tr>
      <w:tr>
        <w:trPr>
          <w:trHeight w:val="250" w:hRule="exact"/>
        </w:trPr>
        <w:tc>
          <w:tcPr>
            <w:shd w:val="clear" w:color="auto" w:fill="FFFFFF"/>
            <w:tcBorders>
              <w:left w:val="single" w:sz="4"/>
            </w:tcBorders>
            <w:vAlign w:val="bottom"/>
          </w:tcPr>
          <w:p>
            <w:pPr>
              <w:pStyle w:val="Style56"/>
              <w:framePr w:w="9418" w:wrap="notBeside" w:vAnchor="text" w:hAnchor="text" w:xAlign="center" w:y="1"/>
              <w:widowControl w:val="0"/>
              <w:keepNext w:val="0"/>
              <w:keepLines w:val="0"/>
              <w:shd w:val="clear" w:color="auto" w:fill="auto"/>
              <w:bidi w:val="0"/>
              <w:jc w:val="left"/>
              <w:spacing w:before="0" w:after="0" w:line="166" w:lineRule="exact"/>
              <w:ind w:left="180" w:right="0" w:firstLine="0"/>
            </w:pPr>
            <w:r>
              <w:rPr>
                <w:rStyle w:val="CharStyle94"/>
              </w:rPr>
              <w:t>A. Aportaciones</w:t>
            </w:r>
          </w:p>
        </w:tc>
        <w:tc>
          <w:tcPr>
            <w:shd w:val="clear" w:color="auto" w:fill="FFFFFF"/>
            <w:tcBorders>
              <w:left w:val="single" w:sz="4"/>
            </w:tcBorders>
            <w:vAlign w:val="bottom"/>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33,772,705,247</w:t>
            </w:r>
          </w:p>
        </w:tc>
        <w:tc>
          <w:tcPr>
            <w:shd w:val="clear" w:color="auto" w:fill="FFFFFF"/>
            <w:tcBorders>
              <w:left w:val="single" w:sz="4"/>
            </w:tcBorders>
            <w:vAlign w:val="bottom"/>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36,043,908,678</w:t>
            </w:r>
          </w:p>
        </w:tc>
        <w:tc>
          <w:tcPr>
            <w:shd w:val="clear" w:color="auto" w:fill="FFFFFF"/>
            <w:tcBorders>
              <w:left w:val="single" w:sz="4"/>
            </w:tcBorders>
            <w:vAlign w:val="bottom"/>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38,542,154,133</w:t>
            </w:r>
          </w:p>
        </w:tc>
        <w:tc>
          <w:tcPr>
            <w:shd w:val="clear" w:color="auto" w:fill="FFFFFF"/>
            <w:tcBorders>
              <w:left w:val="single" w:sz="4"/>
            </w:tcBorders>
            <w:vAlign w:val="bottom"/>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41,117,845,199</w:t>
            </w:r>
          </w:p>
        </w:tc>
        <w:tc>
          <w:tcPr>
            <w:shd w:val="clear" w:color="auto" w:fill="FFFFFF"/>
            <w:tcBorders>
              <w:left w:val="single" w:sz="4"/>
            </w:tcBorders>
            <w:vAlign w:val="bottom"/>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43,716,274,354</w:t>
            </w:r>
          </w:p>
        </w:tc>
        <w:tc>
          <w:tcPr>
            <w:shd w:val="clear" w:color="auto" w:fill="FFFFFF"/>
            <w:tcBorders>
              <w:left w:val="single" w:sz="4"/>
              <w:right w:val="single" w:sz="4"/>
            </w:tcBorders>
            <w:vAlign w:val="bottom"/>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46,469,691,123</w:t>
            </w:r>
          </w:p>
        </w:tc>
      </w:tr>
      <w:tr>
        <w:trPr>
          <w:trHeight w:val="264" w:hRule="exact"/>
        </w:trPr>
        <w:tc>
          <w:tcPr>
            <w:shd w:val="clear" w:color="auto" w:fill="FFFFFF"/>
            <w:tcBorders>
              <w:left w:val="single" w:sz="4"/>
            </w:tcBorders>
            <w:vAlign w:val="bottom"/>
          </w:tcPr>
          <w:p>
            <w:pPr>
              <w:pStyle w:val="Style56"/>
              <w:framePr w:w="9418" w:wrap="notBeside" w:vAnchor="text" w:hAnchor="text" w:xAlign="center" w:y="1"/>
              <w:widowControl w:val="0"/>
              <w:keepNext w:val="0"/>
              <w:keepLines w:val="0"/>
              <w:shd w:val="clear" w:color="auto" w:fill="auto"/>
              <w:bidi w:val="0"/>
              <w:jc w:val="left"/>
              <w:spacing w:before="0" w:after="0" w:line="166" w:lineRule="exact"/>
              <w:ind w:left="180" w:right="0" w:firstLine="0"/>
            </w:pPr>
            <w:r>
              <w:rPr>
                <w:rStyle w:val="CharStyle94"/>
              </w:rPr>
              <w:t>B. Convenios</w:t>
            </w:r>
          </w:p>
        </w:tc>
        <w:tc>
          <w:tcPr>
            <w:shd w:val="clear" w:color="auto" w:fill="FFFFFF"/>
            <w:tcBorders>
              <w:left w:val="single" w:sz="4"/>
            </w:tcBorders>
            <w:vAlign w:val="bottom"/>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9,308,620,079</w:t>
            </w:r>
          </w:p>
        </w:tc>
        <w:tc>
          <w:tcPr>
            <w:shd w:val="clear" w:color="auto" w:fill="FFFFFF"/>
            <w:tcBorders>
              <w:left w:val="single" w:sz="4"/>
            </w:tcBorders>
            <w:vAlign w:val="bottom"/>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9,577,904,371</w:t>
            </w:r>
          </w:p>
        </w:tc>
        <w:tc>
          <w:tcPr>
            <w:shd w:val="clear" w:color="auto" w:fill="FFFFFF"/>
            <w:tcBorders>
              <w:left w:val="single" w:sz="4"/>
            </w:tcBorders>
            <w:vAlign w:val="bottom"/>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9,874,246,132</w:t>
            </w:r>
          </w:p>
        </w:tc>
        <w:tc>
          <w:tcPr>
            <w:shd w:val="clear" w:color="auto" w:fill="FFFFFF"/>
            <w:tcBorders>
              <w:left w:val="single" w:sz="4"/>
            </w:tcBorders>
            <w:vAlign w:val="bottom"/>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10,179,751,211</w:t>
            </w:r>
          </w:p>
        </w:tc>
        <w:tc>
          <w:tcPr>
            <w:shd w:val="clear" w:color="auto" w:fill="FFFFFF"/>
            <w:tcBorders>
              <w:left w:val="single" w:sz="4"/>
            </w:tcBorders>
            <w:vAlign w:val="bottom"/>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10,487,873,116</w:t>
            </w:r>
          </w:p>
        </w:tc>
        <w:tc>
          <w:tcPr>
            <w:shd w:val="clear" w:color="auto" w:fill="FFFFFF"/>
            <w:tcBorders>
              <w:left w:val="single" w:sz="4"/>
              <w:right w:val="single" w:sz="4"/>
            </w:tcBorders>
            <w:vAlign w:val="bottom"/>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10,815,867,363</w:t>
            </w:r>
          </w:p>
        </w:tc>
      </w:tr>
      <w:tr>
        <w:trPr>
          <w:trHeight w:val="523" w:hRule="exact"/>
        </w:trPr>
        <w:tc>
          <w:tcPr>
            <w:shd w:val="clear" w:color="auto" w:fill="FFFFFF"/>
            <w:tcBorders>
              <w:left w:val="single" w:sz="4"/>
            </w:tcBorders>
            <w:vAlign w:val="bottom"/>
          </w:tcPr>
          <w:p>
            <w:pPr>
              <w:pStyle w:val="Style56"/>
              <w:numPr>
                <w:ilvl w:val="0"/>
                <w:numId w:val="13"/>
              </w:numPr>
              <w:framePr w:w="9418" w:wrap="notBeside" w:vAnchor="text" w:hAnchor="text" w:xAlign="center" w:y="1"/>
              <w:tabs>
                <w:tab w:leader="none" w:pos="367" w:val="left"/>
              </w:tabs>
              <w:widowControl w:val="0"/>
              <w:keepNext w:val="0"/>
              <w:keepLines w:val="0"/>
              <w:shd w:val="clear" w:color="auto" w:fill="auto"/>
              <w:bidi w:val="0"/>
              <w:jc w:val="left"/>
              <w:spacing w:before="0" w:after="100" w:line="166" w:lineRule="exact"/>
              <w:ind w:left="180" w:right="0" w:firstLine="0"/>
            </w:pPr>
            <w:r>
              <w:rPr>
                <w:rStyle w:val="CharStyle94"/>
              </w:rPr>
              <w:t>Fondos Distintos de Aportaciones</w:t>
            </w:r>
          </w:p>
          <w:p>
            <w:pPr>
              <w:pStyle w:val="Style56"/>
              <w:numPr>
                <w:ilvl w:val="0"/>
                <w:numId w:val="15"/>
              </w:numPr>
              <w:framePr w:w="9418" w:wrap="notBeside" w:vAnchor="text" w:hAnchor="text" w:xAlign="center" w:y="1"/>
              <w:tabs>
                <w:tab w:leader="none" w:pos="377" w:val="left"/>
              </w:tabs>
              <w:widowControl w:val="0"/>
              <w:keepNext w:val="0"/>
              <w:keepLines w:val="0"/>
              <w:shd w:val="clear" w:color="auto" w:fill="auto"/>
              <w:bidi w:val="0"/>
              <w:jc w:val="left"/>
              <w:spacing w:before="100" w:after="0" w:line="166" w:lineRule="exact"/>
              <w:ind w:left="180" w:right="0" w:firstLine="0"/>
            </w:pPr>
            <w:r>
              <w:rPr>
                <w:rStyle w:val="CharStyle94"/>
              </w:rPr>
              <w:t>Transferencias, Subsidios y</w:t>
            </w:r>
          </w:p>
        </w:tc>
        <w:tc>
          <w:tcPr>
            <w:shd w:val="clear" w:color="auto" w:fill="FFFFFF"/>
            <w:tcBorders>
              <w:left w:val="single" w:sz="4"/>
            </w:tcBorders>
            <w:vAlign w:val="top"/>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71,084,076</w:t>
            </w:r>
          </w:p>
        </w:tc>
        <w:tc>
          <w:tcPr>
            <w:shd w:val="clear" w:color="auto" w:fill="FFFFFF"/>
            <w:tcBorders>
              <w:left w:val="single" w:sz="4"/>
            </w:tcBorders>
            <w:vAlign w:val="top"/>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73,140,431</w:t>
            </w:r>
          </w:p>
        </w:tc>
        <w:tc>
          <w:tcPr>
            <w:shd w:val="clear" w:color="auto" w:fill="FFFFFF"/>
            <w:tcBorders>
              <w:left w:val="single" w:sz="4"/>
            </w:tcBorders>
            <w:vAlign w:val="top"/>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75,403,406</w:t>
            </w:r>
          </w:p>
        </w:tc>
        <w:tc>
          <w:tcPr>
            <w:shd w:val="clear" w:color="auto" w:fill="FFFFFF"/>
            <w:tcBorders>
              <w:left w:val="single" w:sz="4"/>
            </w:tcBorders>
            <w:vAlign w:val="top"/>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77,736,356</w:t>
            </w:r>
          </w:p>
        </w:tc>
        <w:tc>
          <w:tcPr>
            <w:shd w:val="clear" w:color="auto" w:fill="FFFFFF"/>
            <w:tcBorders>
              <w:left w:val="single" w:sz="4"/>
            </w:tcBorders>
            <w:vAlign w:val="top"/>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80,089,290</w:t>
            </w:r>
          </w:p>
        </w:tc>
        <w:tc>
          <w:tcPr>
            <w:shd w:val="clear" w:color="auto" w:fill="FFFFFF"/>
            <w:tcBorders>
              <w:left w:val="single" w:sz="4"/>
              <w:right w:val="single" w:sz="4"/>
            </w:tcBorders>
            <w:vAlign w:val="top"/>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82,593,975</w:t>
            </w:r>
          </w:p>
        </w:tc>
      </w:tr>
      <w:tr>
        <w:trPr>
          <w:trHeight w:val="269" w:hRule="exact"/>
        </w:trPr>
        <w:tc>
          <w:tcPr>
            <w:shd w:val="clear" w:color="auto" w:fill="FFFFFF"/>
            <w:tcBorders>
              <w:left w:val="single" w:sz="4"/>
            </w:tcBorders>
            <w:vAlign w:val="center"/>
          </w:tcPr>
          <w:p>
            <w:pPr>
              <w:pStyle w:val="Style56"/>
              <w:framePr w:w="9418" w:wrap="notBeside" w:vAnchor="text" w:hAnchor="text" w:xAlign="center" w:y="1"/>
              <w:widowControl w:val="0"/>
              <w:keepNext w:val="0"/>
              <w:keepLines w:val="0"/>
              <w:shd w:val="clear" w:color="auto" w:fill="auto"/>
              <w:bidi w:val="0"/>
              <w:jc w:val="left"/>
              <w:spacing w:before="0" w:after="0" w:line="166" w:lineRule="exact"/>
              <w:ind w:left="180" w:right="0" w:firstLine="0"/>
            </w:pPr>
            <w:r>
              <w:rPr>
                <w:rStyle w:val="CharStyle94"/>
              </w:rPr>
              <w:t>Subvenciones, y Pensiones y</w:t>
            </w:r>
          </w:p>
        </w:tc>
        <w:tc>
          <w:tcPr>
            <w:shd w:val="clear" w:color="auto" w:fill="FFFFFF"/>
            <w:tcBorders>
              <w:left w:val="single" w:sz="4"/>
            </w:tcBorders>
            <w:vAlign w:val="center"/>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w:t>
            </w:r>
          </w:p>
        </w:tc>
        <w:tc>
          <w:tcPr>
            <w:shd w:val="clear" w:color="auto" w:fill="FFFFFF"/>
            <w:tcBorders>
              <w:left w:val="single" w:sz="4"/>
            </w:tcBorders>
            <w:vAlign w:val="center"/>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w:t>
            </w:r>
          </w:p>
        </w:tc>
        <w:tc>
          <w:tcPr>
            <w:shd w:val="clear" w:color="auto" w:fill="FFFFFF"/>
            <w:tcBorders>
              <w:left w:val="single" w:sz="4"/>
            </w:tcBorders>
            <w:vAlign w:val="center"/>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w:t>
            </w:r>
          </w:p>
        </w:tc>
        <w:tc>
          <w:tcPr>
            <w:shd w:val="clear" w:color="auto" w:fill="FFFFFF"/>
            <w:tcBorders>
              <w:left w:val="single" w:sz="4"/>
            </w:tcBorders>
            <w:vAlign w:val="center"/>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w:t>
            </w:r>
          </w:p>
        </w:tc>
        <w:tc>
          <w:tcPr>
            <w:shd w:val="clear" w:color="auto" w:fill="FFFFFF"/>
            <w:tcBorders>
              <w:left w:val="single" w:sz="4"/>
            </w:tcBorders>
            <w:vAlign w:val="center"/>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w:t>
            </w:r>
          </w:p>
        </w:tc>
        <w:tc>
          <w:tcPr>
            <w:shd w:val="clear" w:color="auto" w:fill="FFFFFF"/>
            <w:tcBorders>
              <w:left w:val="single" w:sz="4"/>
              <w:right w:val="single" w:sz="4"/>
            </w:tcBorders>
            <w:vAlign w:val="center"/>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w:t>
            </w:r>
          </w:p>
        </w:tc>
      </w:tr>
      <w:tr>
        <w:trPr>
          <w:trHeight w:val="259" w:hRule="exact"/>
        </w:trPr>
        <w:tc>
          <w:tcPr>
            <w:shd w:val="clear" w:color="auto" w:fill="FFFFFF"/>
            <w:tcBorders>
              <w:left w:val="single" w:sz="4"/>
            </w:tcBorders>
            <w:vAlign w:val="top"/>
          </w:tcPr>
          <w:p>
            <w:pPr>
              <w:pStyle w:val="Style56"/>
              <w:framePr w:w="9418" w:wrap="notBeside" w:vAnchor="text" w:hAnchor="text" w:xAlign="center" w:y="1"/>
              <w:widowControl w:val="0"/>
              <w:keepNext w:val="0"/>
              <w:keepLines w:val="0"/>
              <w:shd w:val="clear" w:color="auto" w:fill="auto"/>
              <w:bidi w:val="0"/>
              <w:jc w:val="left"/>
              <w:spacing w:before="0" w:after="0" w:line="166" w:lineRule="exact"/>
              <w:ind w:left="180" w:right="0" w:firstLine="0"/>
            </w:pPr>
            <w:r>
              <w:rPr>
                <w:rStyle w:val="CharStyle94"/>
              </w:rPr>
              <w:t>Jubilaciones</w:t>
            </w:r>
          </w:p>
        </w:tc>
        <w:tc>
          <w:tcPr>
            <w:shd w:val="clear" w:color="auto" w:fill="FFFFFF"/>
            <w:tcBorders>
              <w:left w:val="single" w:sz="4"/>
            </w:tcBorders>
            <w:vAlign w:val="top"/>
          </w:tcPr>
          <w:p>
            <w:pPr>
              <w:framePr w:w="9418" w:wrap="notBeside" w:vAnchor="text" w:hAnchor="text" w:xAlign="center" w:y="1"/>
              <w:widowControl w:val="0"/>
              <w:rPr>
                <w:sz w:val="10"/>
                <w:szCs w:val="10"/>
              </w:rPr>
            </w:pPr>
          </w:p>
        </w:tc>
        <w:tc>
          <w:tcPr>
            <w:shd w:val="clear" w:color="auto" w:fill="FFFFFF"/>
            <w:tcBorders>
              <w:left w:val="single" w:sz="4"/>
            </w:tcBorders>
            <w:vAlign w:val="top"/>
          </w:tcPr>
          <w:p>
            <w:pPr>
              <w:framePr w:w="9418" w:wrap="notBeside" w:vAnchor="text" w:hAnchor="text" w:xAlign="center" w:y="1"/>
              <w:widowControl w:val="0"/>
              <w:rPr>
                <w:sz w:val="10"/>
                <w:szCs w:val="10"/>
              </w:rPr>
            </w:pPr>
          </w:p>
        </w:tc>
        <w:tc>
          <w:tcPr>
            <w:shd w:val="clear" w:color="auto" w:fill="FFFFFF"/>
            <w:tcBorders>
              <w:left w:val="single" w:sz="4"/>
            </w:tcBorders>
            <w:vAlign w:val="top"/>
          </w:tcPr>
          <w:p>
            <w:pPr>
              <w:framePr w:w="9418" w:wrap="notBeside" w:vAnchor="text" w:hAnchor="text" w:xAlign="center" w:y="1"/>
              <w:widowControl w:val="0"/>
              <w:rPr>
                <w:sz w:val="10"/>
                <w:szCs w:val="10"/>
              </w:rPr>
            </w:pPr>
          </w:p>
        </w:tc>
        <w:tc>
          <w:tcPr>
            <w:shd w:val="clear" w:color="auto" w:fill="FFFFFF"/>
            <w:tcBorders>
              <w:left w:val="single" w:sz="4"/>
            </w:tcBorders>
            <w:vAlign w:val="top"/>
          </w:tcPr>
          <w:p>
            <w:pPr>
              <w:framePr w:w="9418" w:wrap="notBeside" w:vAnchor="text" w:hAnchor="text" w:xAlign="center" w:y="1"/>
              <w:widowControl w:val="0"/>
              <w:rPr>
                <w:sz w:val="10"/>
                <w:szCs w:val="10"/>
              </w:rPr>
            </w:pPr>
          </w:p>
        </w:tc>
        <w:tc>
          <w:tcPr>
            <w:shd w:val="clear" w:color="auto" w:fill="FFFFFF"/>
            <w:tcBorders>
              <w:left w:val="single" w:sz="4"/>
            </w:tcBorders>
            <w:vAlign w:val="top"/>
          </w:tcPr>
          <w:p>
            <w:pPr>
              <w:framePr w:w="9418" w:wrap="notBeside" w:vAnchor="text" w:hAnchor="text" w:xAlign="center" w:y="1"/>
              <w:widowControl w:val="0"/>
              <w:rPr>
                <w:sz w:val="10"/>
                <w:szCs w:val="10"/>
              </w:rPr>
            </w:pPr>
          </w:p>
        </w:tc>
        <w:tc>
          <w:tcPr>
            <w:shd w:val="clear" w:color="auto" w:fill="FFFFFF"/>
            <w:tcBorders>
              <w:left w:val="single" w:sz="4"/>
              <w:right w:val="single" w:sz="4"/>
            </w:tcBorders>
            <w:vAlign w:val="top"/>
          </w:tcPr>
          <w:p>
            <w:pPr>
              <w:framePr w:w="9418" w:wrap="notBeside" w:vAnchor="text" w:hAnchor="text" w:xAlign="center" w:y="1"/>
              <w:widowControl w:val="0"/>
              <w:rPr>
                <w:sz w:val="10"/>
                <w:szCs w:val="10"/>
              </w:rPr>
            </w:pPr>
          </w:p>
        </w:tc>
      </w:tr>
      <w:tr>
        <w:trPr>
          <w:trHeight w:val="264" w:hRule="exact"/>
        </w:trPr>
        <w:tc>
          <w:tcPr>
            <w:shd w:val="clear" w:color="auto" w:fill="FFFFFF"/>
            <w:tcBorders>
              <w:left w:val="single" w:sz="4"/>
            </w:tcBorders>
            <w:vAlign w:val="bottom"/>
          </w:tcPr>
          <w:p>
            <w:pPr>
              <w:pStyle w:val="Style56"/>
              <w:framePr w:w="9418" w:wrap="notBeside" w:vAnchor="text" w:hAnchor="text" w:xAlign="center" w:y="1"/>
              <w:widowControl w:val="0"/>
              <w:keepNext w:val="0"/>
              <w:keepLines w:val="0"/>
              <w:shd w:val="clear" w:color="auto" w:fill="auto"/>
              <w:bidi w:val="0"/>
              <w:jc w:val="left"/>
              <w:spacing w:before="0" w:after="0" w:line="166" w:lineRule="exact"/>
              <w:ind w:left="180" w:right="0" w:firstLine="0"/>
            </w:pPr>
            <w:r>
              <w:rPr>
                <w:rStyle w:val="CharStyle94"/>
              </w:rPr>
              <w:t>E. Otras Transferencias Federales</w:t>
            </w:r>
          </w:p>
        </w:tc>
        <w:tc>
          <w:tcPr>
            <w:shd w:val="clear" w:color="auto" w:fill="FFFFFF"/>
            <w:tcBorders>
              <w:left w:val="single" w:sz="4"/>
            </w:tcBorders>
            <w:vAlign w:val="top"/>
          </w:tcPr>
          <w:p>
            <w:pPr>
              <w:framePr w:w="9418" w:wrap="notBeside" w:vAnchor="text" w:hAnchor="text" w:xAlign="center" w:y="1"/>
              <w:widowControl w:val="0"/>
              <w:rPr>
                <w:sz w:val="10"/>
                <w:szCs w:val="10"/>
              </w:rPr>
            </w:pPr>
          </w:p>
        </w:tc>
        <w:tc>
          <w:tcPr>
            <w:shd w:val="clear" w:color="auto" w:fill="FFFFFF"/>
            <w:tcBorders>
              <w:left w:val="single" w:sz="4"/>
            </w:tcBorders>
            <w:vAlign w:val="top"/>
          </w:tcPr>
          <w:p>
            <w:pPr>
              <w:framePr w:w="9418" w:wrap="notBeside" w:vAnchor="text" w:hAnchor="text" w:xAlign="center" w:y="1"/>
              <w:widowControl w:val="0"/>
              <w:rPr>
                <w:sz w:val="10"/>
                <w:szCs w:val="10"/>
              </w:rPr>
            </w:pPr>
          </w:p>
        </w:tc>
        <w:tc>
          <w:tcPr>
            <w:shd w:val="clear" w:color="auto" w:fill="FFFFFF"/>
            <w:tcBorders>
              <w:left w:val="single" w:sz="4"/>
            </w:tcBorders>
            <w:vAlign w:val="top"/>
          </w:tcPr>
          <w:p>
            <w:pPr>
              <w:framePr w:w="9418" w:wrap="notBeside" w:vAnchor="text" w:hAnchor="text" w:xAlign="center" w:y="1"/>
              <w:widowControl w:val="0"/>
              <w:rPr>
                <w:sz w:val="10"/>
                <w:szCs w:val="10"/>
              </w:rPr>
            </w:pPr>
          </w:p>
        </w:tc>
        <w:tc>
          <w:tcPr>
            <w:shd w:val="clear" w:color="auto" w:fill="FFFFFF"/>
            <w:tcBorders>
              <w:left w:val="single" w:sz="4"/>
            </w:tcBorders>
            <w:vAlign w:val="top"/>
          </w:tcPr>
          <w:p>
            <w:pPr>
              <w:framePr w:w="9418" w:wrap="notBeside" w:vAnchor="text" w:hAnchor="text" w:xAlign="center" w:y="1"/>
              <w:widowControl w:val="0"/>
              <w:rPr>
                <w:sz w:val="10"/>
                <w:szCs w:val="10"/>
              </w:rPr>
            </w:pPr>
          </w:p>
        </w:tc>
        <w:tc>
          <w:tcPr>
            <w:shd w:val="clear" w:color="auto" w:fill="FFFFFF"/>
            <w:tcBorders>
              <w:left w:val="single" w:sz="4"/>
            </w:tcBorders>
            <w:vAlign w:val="top"/>
          </w:tcPr>
          <w:p>
            <w:pPr>
              <w:framePr w:w="9418" w:wrap="notBeside" w:vAnchor="text" w:hAnchor="text" w:xAlign="center" w:y="1"/>
              <w:widowControl w:val="0"/>
              <w:rPr>
                <w:sz w:val="10"/>
                <w:szCs w:val="10"/>
              </w:rPr>
            </w:pPr>
          </w:p>
        </w:tc>
        <w:tc>
          <w:tcPr>
            <w:shd w:val="clear" w:color="auto" w:fill="FFFFFF"/>
            <w:tcBorders>
              <w:left w:val="single" w:sz="4"/>
              <w:right w:val="single" w:sz="4"/>
            </w:tcBorders>
            <w:vAlign w:val="top"/>
          </w:tcPr>
          <w:p>
            <w:pPr>
              <w:framePr w:w="9418" w:wrap="notBeside" w:vAnchor="text" w:hAnchor="text" w:xAlign="center" w:y="1"/>
              <w:widowControl w:val="0"/>
              <w:rPr>
                <w:sz w:val="10"/>
                <w:szCs w:val="10"/>
              </w:rPr>
            </w:pPr>
          </w:p>
        </w:tc>
      </w:tr>
      <w:tr>
        <w:trPr>
          <w:trHeight w:val="398" w:hRule="exact"/>
        </w:trPr>
        <w:tc>
          <w:tcPr>
            <w:shd w:val="clear" w:color="auto" w:fill="FFFFFF"/>
            <w:tcBorders>
              <w:left w:val="single" w:sz="4"/>
            </w:tcBorders>
            <w:vAlign w:val="center"/>
          </w:tcPr>
          <w:p>
            <w:pPr>
              <w:pStyle w:val="Style56"/>
              <w:framePr w:w="9418" w:wrap="notBeside" w:vAnchor="text" w:hAnchor="text" w:xAlign="center" w:y="1"/>
              <w:widowControl w:val="0"/>
              <w:keepNext w:val="0"/>
              <w:keepLines w:val="0"/>
              <w:shd w:val="clear" w:color="auto" w:fill="auto"/>
              <w:bidi w:val="0"/>
              <w:jc w:val="left"/>
              <w:spacing w:before="0" w:after="0" w:line="166" w:lineRule="exact"/>
              <w:ind w:left="180" w:right="0" w:firstLine="0"/>
            </w:pPr>
            <w:r>
              <w:rPr>
                <w:rStyle w:val="CharStyle94"/>
              </w:rPr>
              <w:t>Etiquetadas</w:t>
            </w:r>
          </w:p>
        </w:tc>
        <w:tc>
          <w:tcPr>
            <w:shd w:val="clear" w:color="auto" w:fill="FFFFFF"/>
            <w:tcBorders>
              <w:left w:val="single" w:sz="4"/>
            </w:tcBorders>
            <w:vAlign w:val="top"/>
          </w:tcPr>
          <w:p>
            <w:pPr>
              <w:framePr w:w="9418" w:wrap="notBeside" w:vAnchor="text" w:hAnchor="text" w:xAlign="center" w:y="1"/>
              <w:widowControl w:val="0"/>
              <w:rPr>
                <w:sz w:val="10"/>
                <w:szCs w:val="10"/>
              </w:rPr>
            </w:pPr>
          </w:p>
        </w:tc>
        <w:tc>
          <w:tcPr>
            <w:shd w:val="clear" w:color="auto" w:fill="FFFFFF"/>
            <w:tcBorders>
              <w:left w:val="single" w:sz="4"/>
            </w:tcBorders>
            <w:vAlign w:val="top"/>
          </w:tcPr>
          <w:p>
            <w:pPr>
              <w:framePr w:w="9418" w:wrap="notBeside" w:vAnchor="text" w:hAnchor="text" w:xAlign="center" w:y="1"/>
              <w:widowControl w:val="0"/>
              <w:rPr>
                <w:sz w:val="10"/>
                <w:szCs w:val="10"/>
              </w:rPr>
            </w:pPr>
          </w:p>
        </w:tc>
        <w:tc>
          <w:tcPr>
            <w:shd w:val="clear" w:color="auto" w:fill="FFFFFF"/>
            <w:tcBorders>
              <w:left w:val="single" w:sz="4"/>
            </w:tcBorders>
            <w:vAlign w:val="top"/>
          </w:tcPr>
          <w:p>
            <w:pPr>
              <w:framePr w:w="9418" w:wrap="notBeside" w:vAnchor="text" w:hAnchor="text" w:xAlign="center" w:y="1"/>
              <w:widowControl w:val="0"/>
              <w:rPr>
                <w:sz w:val="10"/>
                <w:szCs w:val="10"/>
              </w:rPr>
            </w:pPr>
          </w:p>
        </w:tc>
        <w:tc>
          <w:tcPr>
            <w:shd w:val="clear" w:color="auto" w:fill="FFFFFF"/>
            <w:tcBorders>
              <w:left w:val="single" w:sz="4"/>
            </w:tcBorders>
            <w:vAlign w:val="top"/>
          </w:tcPr>
          <w:p>
            <w:pPr>
              <w:framePr w:w="9418" w:wrap="notBeside" w:vAnchor="text" w:hAnchor="text" w:xAlign="center" w:y="1"/>
              <w:widowControl w:val="0"/>
              <w:rPr>
                <w:sz w:val="10"/>
                <w:szCs w:val="10"/>
              </w:rPr>
            </w:pPr>
          </w:p>
        </w:tc>
        <w:tc>
          <w:tcPr>
            <w:shd w:val="clear" w:color="auto" w:fill="FFFFFF"/>
            <w:tcBorders>
              <w:left w:val="single" w:sz="4"/>
            </w:tcBorders>
            <w:vAlign w:val="top"/>
          </w:tcPr>
          <w:p>
            <w:pPr>
              <w:framePr w:w="9418" w:wrap="notBeside" w:vAnchor="text" w:hAnchor="text" w:xAlign="center" w:y="1"/>
              <w:widowControl w:val="0"/>
              <w:rPr>
                <w:sz w:val="10"/>
                <w:szCs w:val="10"/>
              </w:rPr>
            </w:pPr>
          </w:p>
        </w:tc>
        <w:tc>
          <w:tcPr>
            <w:shd w:val="clear" w:color="auto" w:fill="FFFFFF"/>
            <w:tcBorders>
              <w:left w:val="single" w:sz="4"/>
              <w:right w:val="single" w:sz="4"/>
            </w:tcBorders>
            <w:vAlign w:val="top"/>
          </w:tcPr>
          <w:p>
            <w:pPr>
              <w:framePr w:w="9418" w:wrap="notBeside" w:vAnchor="text" w:hAnchor="text" w:xAlign="center" w:y="1"/>
              <w:widowControl w:val="0"/>
              <w:rPr>
                <w:sz w:val="10"/>
                <w:szCs w:val="10"/>
              </w:rPr>
            </w:pPr>
          </w:p>
        </w:tc>
      </w:tr>
      <w:tr>
        <w:trPr>
          <w:trHeight w:val="629" w:hRule="exact"/>
        </w:trPr>
        <w:tc>
          <w:tcPr>
            <w:shd w:val="clear" w:color="auto" w:fill="FFFFFF"/>
            <w:tcBorders>
              <w:left w:val="single" w:sz="4"/>
            </w:tcBorders>
            <w:vAlign w:val="bottom"/>
          </w:tcPr>
          <w:p>
            <w:pPr>
              <w:pStyle w:val="Style56"/>
              <w:framePr w:w="9418" w:wrap="notBeside" w:vAnchor="text" w:hAnchor="text" w:xAlign="center" w:y="1"/>
              <w:widowControl w:val="0"/>
              <w:keepNext w:val="0"/>
              <w:keepLines w:val="0"/>
              <w:shd w:val="clear" w:color="auto" w:fill="auto"/>
              <w:bidi w:val="0"/>
              <w:jc w:val="left"/>
              <w:spacing w:before="0" w:after="0" w:line="264" w:lineRule="exact"/>
              <w:ind w:left="0" w:right="0" w:firstLine="0"/>
            </w:pPr>
            <w:r>
              <w:rPr>
                <w:rStyle w:val="CharStyle93"/>
              </w:rPr>
              <w:t>3. Ingresos Derivados de Financiamientos (3=A)</w:t>
            </w:r>
          </w:p>
        </w:tc>
        <w:tc>
          <w:tcPr>
            <w:shd w:val="clear" w:color="auto" w:fill="FFFFFF"/>
            <w:tcBorders>
              <w:left w:val="single" w:sz="4"/>
            </w:tcBorders>
            <w:vAlign w:val="center"/>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3"/>
              </w:rPr>
              <w:t>-</w:t>
            </w:r>
          </w:p>
        </w:tc>
        <w:tc>
          <w:tcPr>
            <w:shd w:val="clear" w:color="auto" w:fill="FFFFFF"/>
            <w:tcBorders>
              <w:left w:val="single" w:sz="4"/>
            </w:tcBorders>
            <w:vAlign w:val="center"/>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3"/>
              </w:rPr>
              <w:t>-</w:t>
            </w:r>
          </w:p>
        </w:tc>
        <w:tc>
          <w:tcPr>
            <w:shd w:val="clear" w:color="auto" w:fill="FFFFFF"/>
            <w:tcBorders>
              <w:left w:val="single" w:sz="4"/>
            </w:tcBorders>
            <w:vAlign w:val="center"/>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3"/>
              </w:rPr>
              <w:t>-</w:t>
            </w:r>
          </w:p>
        </w:tc>
        <w:tc>
          <w:tcPr>
            <w:shd w:val="clear" w:color="auto" w:fill="FFFFFF"/>
            <w:tcBorders>
              <w:left w:val="single" w:sz="4"/>
            </w:tcBorders>
            <w:vAlign w:val="center"/>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3"/>
              </w:rPr>
              <w:t>-</w:t>
            </w:r>
          </w:p>
        </w:tc>
        <w:tc>
          <w:tcPr>
            <w:shd w:val="clear" w:color="auto" w:fill="FFFFFF"/>
            <w:tcBorders>
              <w:left w:val="single" w:sz="4"/>
            </w:tcBorders>
            <w:vAlign w:val="center"/>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3"/>
              </w:rPr>
              <w:t>-</w:t>
            </w:r>
          </w:p>
        </w:tc>
        <w:tc>
          <w:tcPr>
            <w:shd w:val="clear" w:color="auto" w:fill="FFFFFF"/>
            <w:tcBorders>
              <w:left w:val="single" w:sz="4"/>
              <w:right w:val="single" w:sz="4"/>
            </w:tcBorders>
            <w:vAlign w:val="center"/>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3"/>
              </w:rPr>
              <w:t>-</w:t>
            </w:r>
          </w:p>
        </w:tc>
      </w:tr>
      <w:tr>
        <w:trPr>
          <w:trHeight w:val="274" w:hRule="exact"/>
        </w:trPr>
        <w:tc>
          <w:tcPr>
            <w:shd w:val="clear" w:color="auto" w:fill="FFFFFF"/>
            <w:tcBorders>
              <w:left w:val="single" w:sz="4"/>
            </w:tcBorders>
            <w:vAlign w:val="bottom"/>
          </w:tcPr>
          <w:p>
            <w:pPr>
              <w:pStyle w:val="Style56"/>
              <w:framePr w:w="9418" w:wrap="notBeside" w:vAnchor="text" w:hAnchor="text" w:xAlign="center" w:y="1"/>
              <w:widowControl w:val="0"/>
              <w:keepNext w:val="0"/>
              <w:keepLines w:val="0"/>
              <w:shd w:val="clear" w:color="auto" w:fill="auto"/>
              <w:bidi w:val="0"/>
              <w:jc w:val="left"/>
              <w:spacing w:before="0" w:after="0" w:line="166" w:lineRule="exact"/>
              <w:ind w:left="180" w:right="0" w:firstLine="0"/>
            </w:pPr>
            <w:r>
              <w:rPr>
                <w:rStyle w:val="CharStyle94"/>
              </w:rPr>
              <w:t>A. Ingresos Derivados de</w:t>
            </w:r>
          </w:p>
        </w:tc>
        <w:tc>
          <w:tcPr>
            <w:shd w:val="clear" w:color="auto" w:fill="FFFFFF"/>
            <w:tcBorders>
              <w:left w:val="single" w:sz="4"/>
            </w:tcBorders>
            <w:vAlign w:val="top"/>
          </w:tcPr>
          <w:p>
            <w:pPr>
              <w:framePr w:w="9418" w:wrap="notBeside" w:vAnchor="text" w:hAnchor="text" w:xAlign="center" w:y="1"/>
              <w:widowControl w:val="0"/>
              <w:rPr>
                <w:sz w:val="10"/>
                <w:szCs w:val="10"/>
              </w:rPr>
            </w:pPr>
          </w:p>
        </w:tc>
        <w:tc>
          <w:tcPr>
            <w:shd w:val="clear" w:color="auto" w:fill="FFFFFF"/>
            <w:tcBorders>
              <w:left w:val="single" w:sz="4"/>
            </w:tcBorders>
            <w:vAlign w:val="top"/>
          </w:tcPr>
          <w:p>
            <w:pPr>
              <w:framePr w:w="9418" w:wrap="notBeside" w:vAnchor="text" w:hAnchor="text" w:xAlign="center" w:y="1"/>
              <w:widowControl w:val="0"/>
              <w:rPr>
                <w:sz w:val="10"/>
                <w:szCs w:val="10"/>
              </w:rPr>
            </w:pPr>
          </w:p>
        </w:tc>
        <w:tc>
          <w:tcPr>
            <w:shd w:val="clear" w:color="auto" w:fill="FFFFFF"/>
            <w:tcBorders>
              <w:left w:val="single" w:sz="4"/>
            </w:tcBorders>
            <w:vAlign w:val="top"/>
          </w:tcPr>
          <w:p>
            <w:pPr>
              <w:framePr w:w="9418" w:wrap="notBeside" w:vAnchor="text" w:hAnchor="text" w:xAlign="center" w:y="1"/>
              <w:widowControl w:val="0"/>
              <w:rPr>
                <w:sz w:val="10"/>
                <w:szCs w:val="10"/>
              </w:rPr>
            </w:pPr>
          </w:p>
        </w:tc>
        <w:tc>
          <w:tcPr>
            <w:shd w:val="clear" w:color="auto" w:fill="FFFFFF"/>
            <w:tcBorders>
              <w:left w:val="single" w:sz="4"/>
            </w:tcBorders>
            <w:vAlign w:val="top"/>
          </w:tcPr>
          <w:p>
            <w:pPr>
              <w:framePr w:w="9418" w:wrap="notBeside" w:vAnchor="text" w:hAnchor="text" w:xAlign="center" w:y="1"/>
              <w:widowControl w:val="0"/>
              <w:rPr>
                <w:sz w:val="10"/>
                <w:szCs w:val="10"/>
              </w:rPr>
            </w:pPr>
          </w:p>
        </w:tc>
        <w:tc>
          <w:tcPr>
            <w:shd w:val="clear" w:color="auto" w:fill="FFFFFF"/>
            <w:tcBorders>
              <w:left w:val="single" w:sz="4"/>
            </w:tcBorders>
            <w:vAlign w:val="top"/>
          </w:tcPr>
          <w:p>
            <w:pPr>
              <w:framePr w:w="9418" w:wrap="notBeside" w:vAnchor="text" w:hAnchor="text" w:xAlign="center" w:y="1"/>
              <w:widowControl w:val="0"/>
              <w:rPr>
                <w:sz w:val="10"/>
                <w:szCs w:val="10"/>
              </w:rPr>
            </w:pPr>
          </w:p>
        </w:tc>
        <w:tc>
          <w:tcPr>
            <w:shd w:val="clear" w:color="auto" w:fill="FFFFFF"/>
            <w:tcBorders>
              <w:left w:val="single" w:sz="4"/>
              <w:right w:val="single" w:sz="4"/>
            </w:tcBorders>
            <w:vAlign w:val="top"/>
          </w:tcPr>
          <w:p>
            <w:pPr>
              <w:framePr w:w="9418" w:wrap="notBeside" w:vAnchor="text" w:hAnchor="text" w:xAlign="center" w:y="1"/>
              <w:widowControl w:val="0"/>
              <w:rPr>
                <w:sz w:val="10"/>
                <w:szCs w:val="10"/>
              </w:rPr>
            </w:pPr>
          </w:p>
        </w:tc>
      </w:tr>
      <w:tr>
        <w:trPr>
          <w:trHeight w:val="384" w:hRule="exact"/>
        </w:trPr>
        <w:tc>
          <w:tcPr>
            <w:shd w:val="clear" w:color="auto" w:fill="FFFFFF"/>
            <w:tcBorders>
              <w:left w:val="single" w:sz="4"/>
            </w:tcBorders>
            <w:vAlign w:val="top"/>
          </w:tcPr>
          <w:p>
            <w:pPr>
              <w:pStyle w:val="Style56"/>
              <w:framePr w:w="9418" w:wrap="notBeside" w:vAnchor="text" w:hAnchor="text" w:xAlign="center" w:y="1"/>
              <w:widowControl w:val="0"/>
              <w:keepNext w:val="0"/>
              <w:keepLines w:val="0"/>
              <w:shd w:val="clear" w:color="auto" w:fill="auto"/>
              <w:bidi w:val="0"/>
              <w:jc w:val="left"/>
              <w:spacing w:before="0" w:after="0" w:line="166" w:lineRule="exact"/>
              <w:ind w:left="180" w:right="0" w:firstLine="0"/>
            </w:pPr>
            <w:r>
              <w:rPr>
                <w:rStyle w:val="CharStyle94"/>
              </w:rPr>
              <w:t>Financiamientos</w:t>
            </w:r>
          </w:p>
        </w:tc>
        <w:tc>
          <w:tcPr>
            <w:shd w:val="clear" w:color="auto" w:fill="FFFFFF"/>
            <w:tcBorders>
              <w:left w:val="single" w:sz="4"/>
            </w:tcBorders>
            <w:vAlign w:val="top"/>
          </w:tcPr>
          <w:p>
            <w:pPr>
              <w:framePr w:w="9418" w:wrap="notBeside" w:vAnchor="text" w:hAnchor="text" w:xAlign="center" w:y="1"/>
              <w:widowControl w:val="0"/>
              <w:rPr>
                <w:sz w:val="10"/>
                <w:szCs w:val="10"/>
              </w:rPr>
            </w:pPr>
          </w:p>
        </w:tc>
        <w:tc>
          <w:tcPr>
            <w:shd w:val="clear" w:color="auto" w:fill="FFFFFF"/>
            <w:tcBorders>
              <w:left w:val="single" w:sz="4"/>
            </w:tcBorders>
            <w:vAlign w:val="top"/>
          </w:tcPr>
          <w:p>
            <w:pPr>
              <w:framePr w:w="9418" w:wrap="notBeside" w:vAnchor="text" w:hAnchor="text" w:xAlign="center" w:y="1"/>
              <w:widowControl w:val="0"/>
              <w:rPr>
                <w:sz w:val="10"/>
                <w:szCs w:val="10"/>
              </w:rPr>
            </w:pPr>
          </w:p>
        </w:tc>
        <w:tc>
          <w:tcPr>
            <w:shd w:val="clear" w:color="auto" w:fill="FFFFFF"/>
            <w:tcBorders>
              <w:left w:val="single" w:sz="4"/>
            </w:tcBorders>
            <w:vAlign w:val="top"/>
          </w:tcPr>
          <w:p>
            <w:pPr>
              <w:framePr w:w="9418" w:wrap="notBeside" w:vAnchor="text" w:hAnchor="text" w:xAlign="center" w:y="1"/>
              <w:widowControl w:val="0"/>
              <w:rPr>
                <w:sz w:val="10"/>
                <w:szCs w:val="10"/>
              </w:rPr>
            </w:pPr>
          </w:p>
        </w:tc>
        <w:tc>
          <w:tcPr>
            <w:shd w:val="clear" w:color="auto" w:fill="FFFFFF"/>
            <w:tcBorders>
              <w:left w:val="single" w:sz="4"/>
            </w:tcBorders>
            <w:vAlign w:val="top"/>
          </w:tcPr>
          <w:p>
            <w:pPr>
              <w:framePr w:w="9418" w:wrap="notBeside" w:vAnchor="text" w:hAnchor="text" w:xAlign="center" w:y="1"/>
              <w:widowControl w:val="0"/>
              <w:rPr>
                <w:sz w:val="10"/>
                <w:szCs w:val="10"/>
              </w:rPr>
            </w:pPr>
          </w:p>
        </w:tc>
        <w:tc>
          <w:tcPr>
            <w:shd w:val="clear" w:color="auto" w:fill="FFFFFF"/>
            <w:tcBorders>
              <w:left w:val="single" w:sz="4"/>
            </w:tcBorders>
            <w:vAlign w:val="top"/>
          </w:tcPr>
          <w:p>
            <w:pPr>
              <w:framePr w:w="9418" w:wrap="notBeside" w:vAnchor="text" w:hAnchor="text" w:xAlign="center" w:y="1"/>
              <w:widowControl w:val="0"/>
              <w:rPr>
                <w:sz w:val="10"/>
                <w:szCs w:val="10"/>
              </w:rPr>
            </w:pPr>
          </w:p>
        </w:tc>
        <w:tc>
          <w:tcPr>
            <w:shd w:val="clear" w:color="auto" w:fill="FFFFFF"/>
            <w:tcBorders>
              <w:left w:val="single" w:sz="4"/>
              <w:right w:val="single" w:sz="4"/>
            </w:tcBorders>
            <w:vAlign w:val="top"/>
          </w:tcPr>
          <w:p>
            <w:pPr>
              <w:framePr w:w="9418" w:wrap="notBeside" w:vAnchor="text" w:hAnchor="text" w:xAlign="center" w:y="1"/>
              <w:widowControl w:val="0"/>
              <w:rPr>
                <w:sz w:val="10"/>
                <w:szCs w:val="10"/>
              </w:rPr>
            </w:pPr>
          </w:p>
        </w:tc>
      </w:tr>
      <w:tr>
        <w:trPr>
          <w:trHeight w:val="792" w:hRule="exact"/>
        </w:trPr>
        <w:tc>
          <w:tcPr>
            <w:shd w:val="clear" w:color="auto" w:fill="FFFFFF"/>
            <w:tcBorders>
              <w:left w:val="single" w:sz="4"/>
            </w:tcBorders>
            <w:vAlign w:val="center"/>
          </w:tcPr>
          <w:p>
            <w:pPr>
              <w:pStyle w:val="Style56"/>
              <w:framePr w:w="9418" w:wrap="notBeside" w:vAnchor="text" w:hAnchor="text" w:xAlign="center" w:y="1"/>
              <w:widowControl w:val="0"/>
              <w:keepNext w:val="0"/>
              <w:keepLines w:val="0"/>
              <w:shd w:val="clear" w:color="auto" w:fill="auto"/>
              <w:bidi w:val="0"/>
              <w:jc w:val="left"/>
              <w:spacing w:before="0" w:after="100" w:line="166" w:lineRule="exact"/>
              <w:ind w:left="0" w:right="0" w:firstLine="0"/>
            </w:pPr>
            <w:r>
              <w:rPr>
                <w:rStyle w:val="CharStyle93"/>
              </w:rPr>
              <w:t>4. Total de Ingresos Proyectados</w:t>
            </w:r>
          </w:p>
          <w:p>
            <w:pPr>
              <w:pStyle w:val="Style56"/>
              <w:framePr w:w="9418" w:wrap="notBeside" w:vAnchor="text" w:hAnchor="text" w:xAlign="center" w:y="1"/>
              <w:widowControl w:val="0"/>
              <w:keepNext w:val="0"/>
              <w:keepLines w:val="0"/>
              <w:shd w:val="clear" w:color="auto" w:fill="auto"/>
              <w:bidi w:val="0"/>
              <w:jc w:val="left"/>
              <w:spacing w:before="100" w:after="0" w:line="166" w:lineRule="exact"/>
              <w:ind w:left="0" w:right="0" w:firstLine="0"/>
            </w:pPr>
            <w:r>
              <w:rPr>
                <w:rStyle w:val="CharStyle93"/>
              </w:rPr>
              <w:t>(4=1+2+3)</w:t>
            </w:r>
          </w:p>
        </w:tc>
        <w:tc>
          <w:tcPr>
            <w:shd w:val="clear" w:color="auto" w:fill="FFFFFF"/>
            <w:tcBorders>
              <w:left w:val="single" w:sz="4"/>
            </w:tcBorders>
            <w:vAlign w:val="center"/>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3"/>
              </w:rPr>
              <w:t>85,881,806,829</w:t>
            </w:r>
          </w:p>
        </w:tc>
        <w:tc>
          <w:tcPr>
            <w:shd w:val="clear" w:color="auto" w:fill="FFFFFF"/>
            <w:tcBorders>
              <w:left w:val="single" w:sz="4"/>
            </w:tcBorders>
            <w:vAlign w:val="center"/>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3"/>
              </w:rPr>
              <w:t>91,187,017,227</w:t>
            </w:r>
          </w:p>
        </w:tc>
        <w:tc>
          <w:tcPr>
            <w:shd w:val="clear" w:color="auto" w:fill="FFFFFF"/>
            <w:tcBorders>
              <w:left w:val="single" w:sz="4"/>
            </w:tcBorders>
            <w:vAlign w:val="center"/>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3"/>
              </w:rPr>
              <w:t>97,118,687,813</w:t>
            </w:r>
          </w:p>
        </w:tc>
        <w:tc>
          <w:tcPr>
            <w:shd w:val="clear" w:color="auto" w:fill="FFFFFF"/>
            <w:tcBorders>
              <w:left w:val="single" w:sz="4"/>
            </w:tcBorders>
            <w:vAlign w:val="center"/>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3"/>
              </w:rPr>
              <w:t>103,356,574,683</w:t>
            </w:r>
          </w:p>
        </w:tc>
        <w:tc>
          <w:tcPr>
            <w:shd w:val="clear" w:color="auto" w:fill="FFFFFF"/>
            <w:tcBorders>
              <w:left w:val="single" w:sz="4"/>
            </w:tcBorders>
            <w:vAlign w:val="center"/>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3"/>
              </w:rPr>
              <w:t>109,778,567,388</w:t>
            </w:r>
          </w:p>
        </w:tc>
        <w:tc>
          <w:tcPr>
            <w:shd w:val="clear" w:color="auto" w:fill="FFFFFF"/>
            <w:tcBorders>
              <w:left w:val="single" w:sz="4"/>
              <w:right w:val="single" w:sz="4"/>
            </w:tcBorders>
            <w:vAlign w:val="center"/>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3"/>
              </w:rPr>
              <w:t>116,733,170,021</w:t>
            </w:r>
          </w:p>
        </w:tc>
      </w:tr>
      <w:tr>
        <w:trPr>
          <w:trHeight w:val="360" w:hRule="exact"/>
        </w:trPr>
        <w:tc>
          <w:tcPr>
            <w:shd w:val="clear" w:color="auto" w:fill="FFFFFF"/>
            <w:tcBorders>
              <w:left w:val="single" w:sz="4"/>
            </w:tcBorders>
            <w:vAlign w:val="bottom"/>
          </w:tcPr>
          <w:p>
            <w:pPr>
              <w:pStyle w:val="Style56"/>
              <w:framePr w:w="9418" w:wrap="notBeside" w:vAnchor="text" w:hAnchor="text" w:xAlign="center" w:y="1"/>
              <w:widowControl w:val="0"/>
              <w:keepNext w:val="0"/>
              <w:keepLines w:val="0"/>
              <w:shd w:val="clear" w:color="auto" w:fill="auto"/>
              <w:bidi w:val="0"/>
              <w:jc w:val="left"/>
              <w:spacing w:before="0" w:after="0" w:line="166" w:lineRule="exact"/>
              <w:ind w:left="0" w:right="0" w:firstLine="0"/>
            </w:pPr>
            <w:r>
              <w:rPr>
                <w:rStyle w:val="CharStyle93"/>
              </w:rPr>
              <w:t>Datos Informativos</w:t>
            </w:r>
          </w:p>
        </w:tc>
        <w:tc>
          <w:tcPr>
            <w:shd w:val="clear" w:color="auto" w:fill="FFFFFF"/>
            <w:tcBorders>
              <w:left w:val="single" w:sz="4"/>
            </w:tcBorders>
            <w:vAlign w:val="top"/>
          </w:tcPr>
          <w:p>
            <w:pPr>
              <w:framePr w:w="9418" w:wrap="notBeside" w:vAnchor="text" w:hAnchor="text" w:xAlign="center" w:y="1"/>
              <w:widowControl w:val="0"/>
              <w:rPr>
                <w:sz w:val="10"/>
                <w:szCs w:val="10"/>
              </w:rPr>
            </w:pPr>
          </w:p>
        </w:tc>
        <w:tc>
          <w:tcPr>
            <w:shd w:val="clear" w:color="auto" w:fill="FFFFFF"/>
            <w:tcBorders>
              <w:left w:val="single" w:sz="4"/>
            </w:tcBorders>
            <w:vAlign w:val="top"/>
          </w:tcPr>
          <w:p>
            <w:pPr>
              <w:framePr w:w="9418" w:wrap="notBeside" w:vAnchor="text" w:hAnchor="text" w:xAlign="center" w:y="1"/>
              <w:widowControl w:val="0"/>
              <w:rPr>
                <w:sz w:val="10"/>
                <w:szCs w:val="10"/>
              </w:rPr>
            </w:pPr>
          </w:p>
        </w:tc>
        <w:tc>
          <w:tcPr>
            <w:shd w:val="clear" w:color="auto" w:fill="FFFFFF"/>
            <w:tcBorders>
              <w:left w:val="single" w:sz="4"/>
            </w:tcBorders>
            <w:vAlign w:val="top"/>
          </w:tcPr>
          <w:p>
            <w:pPr>
              <w:framePr w:w="9418" w:wrap="notBeside" w:vAnchor="text" w:hAnchor="text" w:xAlign="center" w:y="1"/>
              <w:widowControl w:val="0"/>
              <w:rPr>
                <w:sz w:val="10"/>
                <w:szCs w:val="10"/>
              </w:rPr>
            </w:pPr>
          </w:p>
        </w:tc>
        <w:tc>
          <w:tcPr>
            <w:shd w:val="clear" w:color="auto" w:fill="FFFFFF"/>
            <w:tcBorders>
              <w:left w:val="single" w:sz="4"/>
            </w:tcBorders>
            <w:vAlign w:val="top"/>
          </w:tcPr>
          <w:p>
            <w:pPr>
              <w:framePr w:w="9418" w:wrap="notBeside" w:vAnchor="text" w:hAnchor="text" w:xAlign="center" w:y="1"/>
              <w:widowControl w:val="0"/>
              <w:rPr>
                <w:sz w:val="10"/>
                <w:szCs w:val="10"/>
              </w:rPr>
            </w:pPr>
          </w:p>
        </w:tc>
        <w:tc>
          <w:tcPr>
            <w:shd w:val="clear" w:color="auto" w:fill="FFFFFF"/>
            <w:tcBorders>
              <w:left w:val="single" w:sz="4"/>
            </w:tcBorders>
            <w:vAlign w:val="top"/>
          </w:tcPr>
          <w:p>
            <w:pPr>
              <w:framePr w:w="9418" w:wrap="notBeside" w:vAnchor="text" w:hAnchor="text" w:xAlign="center" w:y="1"/>
              <w:widowControl w:val="0"/>
              <w:rPr>
                <w:sz w:val="10"/>
                <w:szCs w:val="10"/>
              </w:rPr>
            </w:pPr>
          </w:p>
        </w:tc>
        <w:tc>
          <w:tcPr>
            <w:shd w:val="clear" w:color="auto" w:fill="FFFFFF"/>
            <w:tcBorders>
              <w:left w:val="single" w:sz="4"/>
              <w:right w:val="single" w:sz="4"/>
            </w:tcBorders>
            <w:vAlign w:val="top"/>
          </w:tcPr>
          <w:p>
            <w:pPr>
              <w:framePr w:w="9418" w:wrap="notBeside" w:vAnchor="text" w:hAnchor="text" w:xAlign="center" w:y="1"/>
              <w:widowControl w:val="0"/>
              <w:rPr>
                <w:sz w:val="10"/>
                <w:szCs w:val="10"/>
              </w:rPr>
            </w:pPr>
          </w:p>
        </w:tc>
      </w:tr>
      <w:tr>
        <w:trPr>
          <w:trHeight w:val="1070" w:hRule="exact"/>
        </w:trPr>
        <w:tc>
          <w:tcPr>
            <w:shd w:val="clear" w:color="auto" w:fill="FFFFFF"/>
            <w:tcBorders>
              <w:left w:val="single" w:sz="4"/>
            </w:tcBorders>
            <w:vAlign w:val="center"/>
          </w:tcPr>
          <w:p>
            <w:pPr>
              <w:pStyle w:val="Style56"/>
              <w:numPr>
                <w:ilvl w:val="0"/>
                <w:numId w:val="17"/>
              </w:numPr>
              <w:framePr w:w="9418" w:wrap="notBeside" w:vAnchor="text" w:hAnchor="text" w:xAlign="center" w:y="1"/>
              <w:tabs>
                <w:tab w:leader="none" w:pos="329" w:val="left"/>
              </w:tabs>
              <w:widowControl w:val="0"/>
              <w:keepNext w:val="0"/>
              <w:keepLines w:val="0"/>
              <w:shd w:val="clear" w:color="auto" w:fill="auto"/>
              <w:bidi w:val="0"/>
              <w:jc w:val="left"/>
              <w:spacing w:before="0" w:after="100" w:line="166" w:lineRule="exact"/>
              <w:ind w:left="180" w:right="0" w:firstLine="0"/>
            </w:pPr>
            <w:r>
              <w:rPr>
                <w:rStyle w:val="CharStyle94"/>
              </w:rPr>
              <w:t>Ingresos Derivados de</w:t>
            </w:r>
          </w:p>
          <w:p>
            <w:pPr>
              <w:pStyle w:val="Style56"/>
              <w:framePr w:w="9418" w:wrap="notBeside" w:vAnchor="text" w:hAnchor="text" w:xAlign="center" w:y="1"/>
              <w:widowControl w:val="0"/>
              <w:keepNext w:val="0"/>
              <w:keepLines w:val="0"/>
              <w:shd w:val="clear" w:color="auto" w:fill="auto"/>
              <w:bidi w:val="0"/>
              <w:jc w:val="left"/>
              <w:spacing w:before="100" w:after="0" w:line="264" w:lineRule="exact"/>
              <w:ind w:left="180" w:right="0" w:firstLine="0"/>
            </w:pPr>
            <w:r>
              <w:rPr>
                <w:rStyle w:val="CharStyle94"/>
              </w:rPr>
              <w:t>Financiamientos con Fuente de Pago de</w:t>
            </w:r>
          </w:p>
          <w:p>
            <w:pPr>
              <w:pStyle w:val="Style56"/>
              <w:framePr w:w="9418" w:wrap="notBeside" w:vAnchor="text" w:hAnchor="text" w:xAlign="center" w:y="1"/>
              <w:widowControl w:val="0"/>
              <w:keepNext w:val="0"/>
              <w:keepLines w:val="0"/>
              <w:shd w:val="clear" w:color="auto" w:fill="auto"/>
              <w:bidi w:val="0"/>
              <w:jc w:val="left"/>
              <w:spacing w:before="0" w:after="0" w:line="264" w:lineRule="exact"/>
              <w:ind w:left="180" w:right="0" w:firstLine="0"/>
            </w:pPr>
            <w:r>
              <w:rPr>
                <w:rStyle w:val="CharStyle94"/>
              </w:rPr>
              <w:t>Recursos de Libre Disposicion</w:t>
            </w:r>
          </w:p>
          <w:p>
            <w:pPr>
              <w:pStyle w:val="Style56"/>
              <w:numPr>
                <w:ilvl w:val="0"/>
                <w:numId w:val="17"/>
              </w:numPr>
              <w:framePr w:w="9418" w:wrap="notBeside" w:vAnchor="text" w:hAnchor="text" w:xAlign="center" w:y="1"/>
              <w:tabs>
                <w:tab w:leader="none" w:pos="343" w:val="left"/>
              </w:tabs>
              <w:widowControl w:val="0"/>
              <w:keepNext w:val="0"/>
              <w:keepLines w:val="0"/>
              <w:shd w:val="clear" w:color="auto" w:fill="auto"/>
              <w:bidi w:val="0"/>
              <w:jc w:val="left"/>
              <w:spacing w:before="0" w:after="0" w:line="264" w:lineRule="exact"/>
              <w:ind w:left="180" w:right="0" w:firstLine="0"/>
            </w:pPr>
            <w:r>
              <w:rPr>
                <w:rStyle w:val="CharStyle94"/>
              </w:rPr>
              <w:t>Ingresos derivados de</w:t>
            </w:r>
          </w:p>
        </w:tc>
        <w:tc>
          <w:tcPr>
            <w:shd w:val="clear" w:color="auto" w:fill="FFFFFF"/>
            <w:tcBorders>
              <w:left w:val="single" w:sz="4"/>
            </w:tcBorders>
            <w:vAlign w:val="center"/>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w:t>
            </w:r>
          </w:p>
        </w:tc>
        <w:tc>
          <w:tcPr>
            <w:shd w:val="clear" w:color="auto" w:fill="FFFFFF"/>
            <w:tcBorders>
              <w:left w:val="single" w:sz="4"/>
            </w:tcBorders>
            <w:vAlign w:val="center"/>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w:t>
            </w:r>
          </w:p>
        </w:tc>
        <w:tc>
          <w:tcPr>
            <w:shd w:val="clear" w:color="auto" w:fill="FFFFFF"/>
            <w:tcBorders>
              <w:left w:val="single" w:sz="4"/>
            </w:tcBorders>
            <w:vAlign w:val="center"/>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w:t>
            </w:r>
          </w:p>
        </w:tc>
        <w:tc>
          <w:tcPr>
            <w:shd w:val="clear" w:color="auto" w:fill="FFFFFF"/>
            <w:tcBorders>
              <w:left w:val="single" w:sz="4"/>
            </w:tcBorders>
            <w:vAlign w:val="center"/>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w:t>
            </w:r>
          </w:p>
        </w:tc>
        <w:tc>
          <w:tcPr>
            <w:shd w:val="clear" w:color="auto" w:fill="FFFFFF"/>
            <w:tcBorders>
              <w:left w:val="single" w:sz="4"/>
            </w:tcBorders>
            <w:vAlign w:val="center"/>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w:t>
            </w:r>
          </w:p>
        </w:tc>
        <w:tc>
          <w:tcPr>
            <w:shd w:val="clear" w:color="auto" w:fill="FFFFFF"/>
            <w:tcBorders>
              <w:left w:val="single" w:sz="4"/>
              <w:right w:val="single" w:sz="4"/>
            </w:tcBorders>
            <w:vAlign w:val="center"/>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w:t>
            </w:r>
          </w:p>
        </w:tc>
      </w:tr>
      <w:tr>
        <w:trPr>
          <w:trHeight w:val="528" w:hRule="exact"/>
        </w:trPr>
        <w:tc>
          <w:tcPr>
            <w:shd w:val="clear" w:color="auto" w:fill="FFFFFF"/>
            <w:tcBorders>
              <w:left w:val="single" w:sz="4"/>
            </w:tcBorders>
            <w:vAlign w:val="center"/>
          </w:tcPr>
          <w:p>
            <w:pPr>
              <w:pStyle w:val="Style56"/>
              <w:framePr w:w="9418" w:wrap="notBeside" w:vAnchor="text" w:hAnchor="text" w:xAlign="center" w:y="1"/>
              <w:widowControl w:val="0"/>
              <w:keepNext w:val="0"/>
              <w:keepLines w:val="0"/>
              <w:shd w:val="clear" w:color="auto" w:fill="auto"/>
              <w:bidi w:val="0"/>
              <w:jc w:val="left"/>
              <w:spacing w:before="0" w:after="100" w:line="166" w:lineRule="exact"/>
              <w:ind w:left="180" w:right="0" w:firstLine="0"/>
            </w:pPr>
            <w:r>
              <w:rPr>
                <w:rStyle w:val="CharStyle94"/>
              </w:rPr>
              <w:t>Financiamientos con Fuente de Pago de</w:t>
            </w:r>
          </w:p>
          <w:p>
            <w:pPr>
              <w:pStyle w:val="Style56"/>
              <w:framePr w:w="9418" w:wrap="notBeside" w:vAnchor="text" w:hAnchor="text" w:xAlign="center" w:y="1"/>
              <w:widowControl w:val="0"/>
              <w:keepNext w:val="0"/>
              <w:keepLines w:val="0"/>
              <w:shd w:val="clear" w:color="auto" w:fill="auto"/>
              <w:bidi w:val="0"/>
              <w:jc w:val="left"/>
              <w:spacing w:before="100" w:after="0" w:line="166" w:lineRule="exact"/>
              <w:ind w:left="180" w:right="0" w:firstLine="0"/>
            </w:pPr>
            <w:r>
              <w:rPr>
                <w:rStyle w:val="CharStyle94"/>
              </w:rPr>
              <w:t>Transferencias Federales Etiquetadas</w:t>
            </w:r>
          </w:p>
        </w:tc>
        <w:tc>
          <w:tcPr>
            <w:shd w:val="clear" w:color="auto" w:fill="FFFFFF"/>
            <w:tcBorders>
              <w:left w:val="single" w:sz="4"/>
            </w:tcBorders>
            <w:vAlign w:val="top"/>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w:t>
            </w:r>
          </w:p>
        </w:tc>
        <w:tc>
          <w:tcPr>
            <w:shd w:val="clear" w:color="auto" w:fill="FFFFFF"/>
            <w:tcBorders>
              <w:left w:val="single" w:sz="4"/>
            </w:tcBorders>
            <w:vAlign w:val="top"/>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w:t>
            </w:r>
          </w:p>
        </w:tc>
        <w:tc>
          <w:tcPr>
            <w:shd w:val="clear" w:color="auto" w:fill="FFFFFF"/>
            <w:tcBorders>
              <w:left w:val="single" w:sz="4"/>
            </w:tcBorders>
            <w:vAlign w:val="top"/>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w:t>
            </w:r>
          </w:p>
        </w:tc>
        <w:tc>
          <w:tcPr>
            <w:shd w:val="clear" w:color="auto" w:fill="FFFFFF"/>
            <w:tcBorders>
              <w:left w:val="single" w:sz="4"/>
            </w:tcBorders>
            <w:vAlign w:val="top"/>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w:t>
            </w:r>
          </w:p>
        </w:tc>
        <w:tc>
          <w:tcPr>
            <w:shd w:val="clear" w:color="auto" w:fill="FFFFFF"/>
            <w:tcBorders>
              <w:left w:val="single" w:sz="4"/>
            </w:tcBorders>
            <w:vAlign w:val="top"/>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w:t>
            </w:r>
          </w:p>
        </w:tc>
        <w:tc>
          <w:tcPr>
            <w:shd w:val="clear" w:color="auto" w:fill="FFFFFF"/>
            <w:tcBorders>
              <w:left w:val="single" w:sz="4"/>
              <w:right w:val="single" w:sz="4"/>
            </w:tcBorders>
            <w:vAlign w:val="top"/>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w:t>
            </w:r>
          </w:p>
        </w:tc>
      </w:tr>
      <w:tr>
        <w:trPr>
          <w:trHeight w:val="533" w:hRule="exact"/>
        </w:trPr>
        <w:tc>
          <w:tcPr>
            <w:shd w:val="clear" w:color="auto" w:fill="FFFFFF"/>
            <w:tcBorders>
              <w:left w:val="single" w:sz="4"/>
              <w:bottom w:val="single" w:sz="4"/>
            </w:tcBorders>
            <w:vAlign w:val="center"/>
          </w:tcPr>
          <w:p>
            <w:pPr>
              <w:pStyle w:val="Style56"/>
              <w:framePr w:w="9418" w:wrap="notBeside" w:vAnchor="text" w:hAnchor="text" w:xAlign="center" w:y="1"/>
              <w:widowControl w:val="0"/>
              <w:keepNext w:val="0"/>
              <w:keepLines w:val="0"/>
              <w:shd w:val="clear" w:color="auto" w:fill="auto"/>
              <w:bidi w:val="0"/>
              <w:jc w:val="left"/>
              <w:spacing w:before="0" w:after="100" w:line="166" w:lineRule="exact"/>
              <w:ind w:left="0" w:right="0" w:firstLine="0"/>
            </w:pPr>
            <w:r>
              <w:rPr>
                <w:rStyle w:val="CharStyle93"/>
              </w:rPr>
              <w:t>3. Ingresos Derivados de</w:t>
            </w:r>
          </w:p>
          <w:p>
            <w:pPr>
              <w:pStyle w:val="Style56"/>
              <w:framePr w:w="9418" w:wrap="notBeside" w:vAnchor="text" w:hAnchor="text" w:xAlign="center" w:y="1"/>
              <w:widowControl w:val="0"/>
              <w:keepNext w:val="0"/>
              <w:keepLines w:val="0"/>
              <w:shd w:val="clear" w:color="auto" w:fill="auto"/>
              <w:bidi w:val="0"/>
              <w:jc w:val="left"/>
              <w:spacing w:before="100" w:after="0" w:line="166" w:lineRule="exact"/>
              <w:ind w:left="0" w:right="0" w:firstLine="0"/>
            </w:pPr>
            <w:r>
              <w:rPr>
                <w:rStyle w:val="CharStyle93"/>
              </w:rPr>
              <w:t>Financiamiento (3 = 1 + 2)</w:t>
            </w:r>
          </w:p>
        </w:tc>
        <w:tc>
          <w:tcPr>
            <w:shd w:val="clear" w:color="auto" w:fill="FFFFFF"/>
            <w:tcBorders>
              <w:left w:val="single" w:sz="4"/>
              <w:bottom w:val="single" w:sz="4"/>
            </w:tcBorders>
            <w:vAlign w:val="center"/>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3"/>
              </w:rPr>
              <w:t>-</w:t>
            </w:r>
          </w:p>
        </w:tc>
        <w:tc>
          <w:tcPr>
            <w:shd w:val="clear" w:color="auto" w:fill="FFFFFF"/>
            <w:tcBorders>
              <w:left w:val="single" w:sz="4"/>
              <w:bottom w:val="single" w:sz="4"/>
            </w:tcBorders>
            <w:vAlign w:val="center"/>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3"/>
              </w:rPr>
              <w:t>-</w:t>
            </w:r>
          </w:p>
        </w:tc>
        <w:tc>
          <w:tcPr>
            <w:shd w:val="clear" w:color="auto" w:fill="FFFFFF"/>
            <w:tcBorders>
              <w:left w:val="single" w:sz="4"/>
              <w:bottom w:val="single" w:sz="4"/>
            </w:tcBorders>
            <w:vAlign w:val="center"/>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3"/>
              </w:rPr>
              <w:t>-</w:t>
            </w:r>
          </w:p>
        </w:tc>
        <w:tc>
          <w:tcPr>
            <w:shd w:val="clear" w:color="auto" w:fill="FFFFFF"/>
            <w:tcBorders>
              <w:left w:val="single" w:sz="4"/>
              <w:bottom w:val="single" w:sz="4"/>
            </w:tcBorders>
            <w:vAlign w:val="center"/>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3"/>
              </w:rPr>
              <w:t>-</w:t>
            </w:r>
          </w:p>
        </w:tc>
        <w:tc>
          <w:tcPr>
            <w:shd w:val="clear" w:color="auto" w:fill="FFFFFF"/>
            <w:tcBorders>
              <w:left w:val="single" w:sz="4"/>
              <w:bottom w:val="single" w:sz="4"/>
            </w:tcBorders>
            <w:vAlign w:val="center"/>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3"/>
              </w:rPr>
              <w:t>-</w:t>
            </w:r>
          </w:p>
        </w:tc>
        <w:tc>
          <w:tcPr>
            <w:shd w:val="clear" w:color="auto" w:fill="FFFFFF"/>
            <w:tcBorders>
              <w:left w:val="single" w:sz="4"/>
              <w:right w:val="single" w:sz="4"/>
              <w:bottom w:val="single" w:sz="4"/>
            </w:tcBorders>
            <w:vAlign w:val="center"/>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3"/>
              </w:rPr>
              <w:t>-</w:t>
            </w:r>
          </w:p>
        </w:tc>
      </w:tr>
    </w:tbl>
    <w:p>
      <w:pPr>
        <w:framePr w:w="9418" w:wrap="notBeside" w:vAnchor="text" w:hAnchor="text" w:xAlign="center" w:y="1"/>
        <w:widowControl w:val="0"/>
        <w:rPr>
          <w:sz w:val="2"/>
          <w:szCs w:val="2"/>
        </w:rPr>
      </w:pPr>
    </w:p>
    <w:p>
      <w:pPr>
        <w:widowControl w:val="0"/>
        <w:rPr>
          <w:sz w:val="2"/>
          <w:szCs w:val="2"/>
        </w:rPr>
      </w:pPr>
    </w:p>
    <w:p>
      <w:pPr>
        <w:pStyle w:val="Style66"/>
        <w:numPr>
          <w:ilvl w:val="0"/>
          <w:numId w:val="7"/>
        </w:numPr>
        <w:tabs>
          <w:tab w:leader="none" w:pos="740" w:val="left"/>
        </w:tabs>
        <w:widowControl w:val="0"/>
        <w:keepNext w:val="0"/>
        <w:keepLines w:val="0"/>
        <w:shd w:val="clear" w:color="auto" w:fill="auto"/>
        <w:bidi w:val="0"/>
        <w:jc w:val="both"/>
        <w:spacing w:before="0" w:after="166" w:line="222" w:lineRule="exact"/>
        <w:ind w:left="0" w:right="0" w:firstLine="320"/>
      </w:pPr>
      <w:r>
        <w:rPr>
          <w:lang w:val="en-US" w:eastAsia="en-US" w:bidi="en-US"/>
          <w:rFonts w:ascii="Times New Roman" w:eastAsia="Times New Roman" w:hAnsi="Times New Roman" w:cs="Times New Roman"/>
          <w:w w:val="100"/>
          <w:spacing w:val="0"/>
          <w:color w:val="000000"/>
          <w:position w:val="0"/>
        </w:rPr>
        <w:t>Descrip</w:t>
      </w:r>
      <w:r>
        <w:rPr>
          <w:rStyle w:val="CharStyle95"/>
          <w:b/>
          <w:bCs/>
        </w:rPr>
        <w:t>ti</w:t>
      </w:r>
      <w:r>
        <w:rPr>
          <w:lang w:val="en-US" w:eastAsia="en-US" w:bidi="en-US"/>
          <w:rFonts w:ascii="Times New Roman" w:eastAsia="Times New Roman" w:hAnsi="Times New Roman" w:cs="Times New Roman"/>
          <w:w w:val="100"/>
          <w:spacing w:val="0"/>
          <w:color w:val="000000"/>
          <w:position w:val="0"/>
        </w:rPr>
        <w:t>on de los riesgos relevantes para las finanzas publicas y propuestas de ac</w:t>
      </w:r>
      <w:r>
        <w:rPr>
          <w:rStyle w:val="CharStyle95"/>
          <w:b/>
          <w:bCs/>
        </w:rPr>
        <w:t>ti</w:t>
      </w:r>
      <w:r>
        <w:rPr>
          <w:lang w:val="en-US" w:eastAsia="en-US" w:bidi="en-US"/>
          <w:rFonts w:ascii="Times New Roman" w:eastAsia="Times New Roman" w:hAnsi="Times New Roman" w:cs="Times New Roman"/>
          <w:w w:val="100"/>
          <w:spacing w:val="0"/>
          <w:color w:val="000000"/>
          <w:position w:val="0"/>
        </w:rPr>
        <w:t>on para enfrentarlos.</w:t>
      </w:r>
    </w:p>
    <w:p>
      <w:pPr>
        <w:pStyle w:val="Style56"/>
        <w:widowControl w:val="0"/>
        <w:keepNext w:val="0"/>
        <w:keepLines w:val="0"/>
        <w:shd w:val="clear" w:color="auto" w:fill="auto"/>
        <w:bidi w:val="0"/>
        <w:spacing w:before="0" w:after="196" w:line="264" w:lineRule="exact"/>
        <w:ind w:left="0" w:right="0" w:firstLine="320"/>
      </w:pPr>
      <w:r>
        <w:rPr>
          <w:lang w:val="en-US" w:eastAsia="en-US" w:bidi="en-US"/>
          <w:rFonts w:ascii="Times New Roman" w:eastAsia="Times New Roman" w:hAnsi="Times New Roman" w:cs="Times New Roman"/>
          <w:w w:val="100"/>
          <w:spacing w:val="0"/>
          <w:color w:val="000000"/>
          <w:position w:val="0"/>
        </w:rPr>
        <w:t>De manera general, la disminucion de los ingresos publicos respecto a los considerados en este Dictamen podria derivarse de factores exogenos; sin embargo, esta situa</w:t>
      </w:r>
      <w:r>
        <w:rPr>
          <w:rStyle w:val="CharStyle73"/>
        </w:rPr>
        <w:t>ti</w:t>
      </w:r>
      <w:r>
        <w:rPr>
          <w:lang w:val="en-US" w:eastAsia="en-US" w:bidi="en-US"/>
          <w:rFonts w:ascii="Times New Roman" w:eastAsia="Times New Roman" w:hAnsi="Times New Roman" w:cs="Times New Roman"/>
          <w:w w:val="100"/>
          <w:spacing w:val="0"/>
          <w:color w:val="000000"/>
          <w:position w:val="0"/>
        </w:rPr>
        <w:t>on requiere fortalecer los mecanismos de control interno.</w:t>
      </w:r>
    </w:p>
    <w:p>
      <w:pPr>
        <w:pStyle w:val="Style66"/>
        <w:widowControl w:val="0"/>
        <w:keepNext w:val="0"/>
        <w:keepLines w:val="0"/>
        <w:shd w:val="clear" w:color="auto" w:fill="auto"/>
        <w:bidi w:val="0"/>
        <w:jc w:val="both"/>
        <w:spacing w:before="0" w:after="0" w:line="269" w:lineRule="exact"/>
        <w:ind w:left="0" w:right="0" w:firstLine="0"/>
      </w:pPr>
      <w:r>
        <w:rPr>
          <w:lang w:val="en-US" w:eastAsia="en-US" w:bidi="en-US"/>
          <w:rFonts w:ascii="Times New Roman" w:eastAsia="Times New Roman" w:hAnsi="Times New Roman" w:cs="Times New Roman"/>
          <w:w w:val="100"/>
          <w:spacing w:val="0"/>
          <w:color w:val="000000"/>
          <w:position w:val="0"/>
        </w:rPr>
        <w:t>Riesgos Relevantes para las Finanzas Publicas</w:t>
      </w:r>
    </w:p>
    <w:p>
      <w:pPr>
        <w:pStyle w:val="Style56"/>
        <w:numPr>
          <w:ilvl w:val="0"/>
          <w:numId w:val="5"/>
        </w:numPr>
        <w:tabs>
          <w:tab w:leader="none" w:pos="560" w:val="left"/>
        </w:tabs>
        <w:widowControl w:val="0"/>
        <w:keepNext w:val="0"/>
        <w:keepLines w:val="0"/>
        <w:shd w:val="clear" w:color="auto" w:fill="auto"/>
        <w:bidi w:val="0"/>
        <w:spacing w:before="0" w:after="204" w:line="269" w:lineRule="exact"/>
        <w:ind w:left="560" w:right="0" w:hanging="240"/>
      </w:pPr>
      <w:r>
        <w:rPr>
          <w:lang w:val="en-US" w:eastAsia="en-US" w:bidi="en-US"/>
          <w:rFonts w:ascii="Times New Roman" w:eastAsia="Times New Roman" w:hAnsi="Times New Roman" w:cs="Times New Roman"/>
          <w:w w:val="100"/>
          <w:spacing w:val="0"/>
          <w:color w:val="000000"/>
          <w:position w:val="0"/>
        </w:rPr>
        <w:t>La caida de la captation de recursos federales como consecuencia de un menor dinamismo en terminos economicos a nivel nacional, lo que impactaria principalmente la obtencion de ingresos por participaciones.</w:t>
      </w:r>
    </w:p>
    <w:p>
      <w:pPr>
        <w:pStyle w:val="Style56"/>
        <w:numPr>
          <w:ilvl w:val="0"/>
          <w:numId w:val="5"/>
        </w:numPr>
        <w:tabs>
          <w:tab w:leader="none" w:pos="560" w:val="left"/>
        </w:tabs>
        <w:widowControl w:val="0"/>
        <w:keepNext w:val="0"/>
        <w:keepLines w:val="0"/>
        <w:shd w:val="clear" w:color="auto" w:fill="auto"/>
        <w:bidi w:val="0"/>
        <w:spacing w:before="0" w:after="196" w:line="264" w:lineRule="exact"/>
        <w:ind w:left="560" w:right="0" w:hanging="240"/>
      </w:pPr>
      <w:r>
        <w:rPr>
          <w:lang w:val="en-US" w:eastAsia="en-US" w:bidi="en-US"/>
          <w:rFonts w:ascii="Times New Roman" w:eastAsia="Times New Roman" w:hAnsi="Times New Roman" w:cs="Times New Roman"/>
          <w:w w:val="100"/>
          <w:spacing w:val="0"/>
          <w:color w:val="000000"/>
          <w:position w:val="0"/>
        </w:rPr>
        <w:t>Derivado de la concentration economica en la entidad, principalmente en el sector automotriz, comercial y de servicios, cualquier choque negativo que experimenten estos sectores economicos, impactara la recaudacion de los ingresos propios y las transferencias federales que recibe el estado.</w:t>
      </w:r>
    </w:p>
    <w:p>
      <w:pPr>
        <w:pStyle w:val="Style56"/>
        <w:numPr>
          <w:ilvl w:val="0"/>
          <w:numId w:val="5"/>
        </w:numPr>
        <w:tabs>
          <w:tab w:leader="none" w:pos="243" w:val="left"/>
        </w:tabs>
        <w:widowControl w:val="0"/>
        <w:keepNext w:val="0"/>
        <w:keepLines w:val="0"/>
        <w:shd w:val="clear" w:color="auto" w:fill="auto"/>
        <w:bidi w:val="0"/>
        <w:spacing w:before="0" w:after="0" w:line="269" w:lineRule="exact"/>
        <w:ind w:left="0" w:right="0" w:firstLine="320"/>
      </w:pPr>
      <w:r>
        <w:rPr>
          <w:lang w:val="en-US" w:eastAsia="en-US" w:bidi="en-US"/>
          <w:rFonts w:ascii="Times New Roman" w:eastAsia="Times New Roman" w:hAnsi="Times New Roman" w:cs="Times New Roman"/>
          <w:w w:val="100"/>
          <w:spacing w:val="0"/>
          <w:color w:val="000000"/>
          <w:position w:val="0"/>
        </w:rPr>
        <w:t>Los procesos electorales de 2018 podrian generar cambios en la politica economica y fiscal que afecten la captation de ingresos publicos en la entidad.</w:t>
      </w:r>
    </w:p>
    <w:p>
      <w:pPr>
        <w:pStyle w:val="Style66"/>
        <w:widowControl w:val="0"/>
        <w:keepNext w:val="0"/>
        <w:keepLines w:val="0"/>
        <w:shd w:val="clear" w:color="auto" w:fill="auto"/>
        <w:bidi w:val="0"/>
        <w:jc w:val="both"/>
        <w:spacing w:before="0" w:after="0" w:line="269" w:lineRule="exact"/>
        <w:ind w:left="0" w:right="0" w:firstLine="0"/>
      </w:pPr>
      <w:r>
        <w:rPr>
          <w:lang w:val="en-US" w:eastAsia="en-US" w:bidi="en-US"/>
          <w:rFonts w:ascii="Times New Roman" w:eastAsia="Times New Roman" w:hAnsi="Times New Roman" w:cs="Times New Roman"/>
          <w:w w:val="100"/>
          <w:spacing w:val="0"/>
          <w:color w:val="000000"/>
          <w:position w:val="0"/>
        </w:rPr>
        <w:t>Propuestas de accion para enfrentar los riesgos</w:t>
      </w:r>
    </w:p>
    <w:p>
      <w:pPr>
        <w:pStyle w:val="Style56"/>
        <w:numPr>
          <w:ilvl w:val="0"/>
          <w:numId w:val="5"/>
        </w:numPr>
        <w:tabs>
          <w:tab w:leader="none" w:pos="563" w:val="left"/>
        </w:tabs>
        <w:widowControl w:val="0"/>
        <w:keepNext w:val="0"/>
        <w:keepLines w:val="0"/>
        <w:shd w:val="clear" w:color="auto" w:fill="auto"/>
        <w:bidi w:val="0"/>
        <w:jc w:val="left"/>
        <w:spacing w:before="0" w:after="204" w:line="269" w:lineRule="exact"/>
        <w:ind w:left="560" w:right="0" w:hanging="240"/>
      </w:pPr>
      <w:r>
        <w:rPr>
          <w:lang w:val="en-US" w:eastAsia="en-US" w:bidi="en-US"/>
          <w:rFonts w:ascii="Times New Roman" w:eastAsia="Times New Roman" w:hAnsi="Times New Roman" w:cs="Times New Roman"/>
          <w:w w:val="100"/>
          <w:spacing w:val="0"/>
          <w:color w:val="000000"/>
          <w:position w:val="0"/>
        </w:rPr>
        <w:t>Mantener la solidez en las practicas de administration y gobierno interno, mediante sistemas y procesos de planeacion fiscal eficientes, que faciliten al estado a cumplir con sus metas financieras.</w:t>
      </w:r>
    </w:p>
    <w:p>
      <w:pPr>
        <w:pStyle w:val="Style56"/>
        <w:numPr>
          <w:ilvl w:val="0"/>
          <w:numId w:val="5"/>
        </w:numPr>
        <w:tabs>
          <w:tab w:leader="none" w:pos="563" w:val="left"/>
        </w:tabs>
        <w:widowControl w:val="0"/>
        <w:keepNext w:val="0"/>
        <w:keepLines w:val="0"/>
        <w:shd w:val="clear" w:color="auto" w:fill="auto"/>
        <w:bidi w:val="0"/>
        <w:jc w:val="left"/>
        <w:spacing w:before="0" w:after="196" w:line="264" w:lineRule="exact"/>
        <w:ind w:left="560" w:right="0" w:hanging="240"/>
      </w:pPr>
      <w:r>
        <w:rPr>
          <w:lang w:val="en-US" w:eastAsia="en-US" w:bidi="en-US"/>
          <w:rFonts w:ascii="Times New Roman" w:eastAsia="Times New Roman" w:hAnsi="Times New Roman" w:cs="Times New Roman"/>
          <w:w w:val="100"/>
          <w:spacing w:val="0"/>
          <w:color w:val="000000"/>
          <w:position w:val="0"/>
        </w:rPr>
        <w:t>Establecer mecanismos de detection oportuna de riesgos en materia de ingresos, que permitan llevar a cabo acciones inmediatas y que eviten la caida de la recaudacion.</w:t>
      </w:r>
    </w:p>
    <w:p>
      <w:pPr>
        <w:pStyle w:val="Style56"/>
        <w:numPr>
          <w:ilvl w:val="0"/>
          <w:numId w:val="5"/>
        </w:numPr>
        <w:tabs>
          <w:tab w:leader="none" w:pos="563" w:val="left"/>
        </w:tabs>
        <w:widowControl w:val="0"/>
        <w:keepNext w:val="0"/>
        <w:keepLines w:val="0"/>
        <w:shd w:val="clear" w:color="auto" w:fill="auto"/>
        <w:bidi w:val="0"/>
        <w:jc w:val="left"/>
        <w:spacing w:before="0" w:after="200" w:line="269" w:lineRule="exact"/>
        <w:ind w:left="560" w:right="0" w:hanging="240"/>
      </w:pPr>
      <w:r>
        <w:rPr>
          <w:lang w:val="en-US" w:eastAsia="en-US" w:bidi="en-US"/>
          <w:rFonts w:ascii="Times New Roman" w:eastAsia="Times New Roman" w:hAnsi="Times New Roman" w:cs="Times New Roman"/>
          <w:w w:val="100"/>
          <w:spacing w:val="0"/>
          <w:color w:val="000000"/>
          <w:position w:val="0"/>
        </w:rPr>
        <w:t>Fortalecer la recaudacion de los ingresos locales, mediante la promotion del cumplimiento voluntario, la ampliacion de la red de puntos de pago y la vigilancia de obligaciones.</w:t>
      </w:r>
    </w:p>
    <w:p>
      <w:pPr>
        <w:pStyle w:val="Style56"/>
        <w:numPr>
          <w:ilvl w:val="0"/>
          <w:numId w:val="5"/>
        </w:numPr>
        <w:tabs>
          <w:tab w:leader="none" w:pos="563" w:val="left"/>
        </w:tabs>
        <w:widowControl w:val="0"/>
        <w:keepNext w:val="0"/>
        <w:keepLines w:val="0"/>
        <w:shd w:val="clear" w:color="auto" w:fill="auto"/>
        <w:bidi w:val="0"/>
        <w:spacing w:before="0" w:after="0" w:line="269" w:lineRule="exact"/>
        <w:ind w:left="0" w:right="0" w:firstLine="320"/>
      </w:pPr>
      <w:r>
        <w:rPr>
          <w:lang w:val="en-US" w:eastAsia="en-US" w:bidi="en-US"/>
          <w:rFonts w:ascii="Times New Roman" w:eastAsia="Times New Roman" w:hAnsi="Times New Roman" w:cs="Times New Roman"/>
          <w:w w:val="100"/>
          <w:spacing w:val="0"/>
          <w:color w:val="000000"/>
          <w:position w:val="0"/>
        </w:rPr>
        <w:t>Consolidar la presencia fiscal mediante auditorias y acciones de ejemplaridad, que incrementen la perception</w:t>
      </w:r>
    </w:p>
    <w:p>
      <w:pPr>
        <w:pStyle w:val="Style56"/>
        <w:tabs>
          <w:tab w:leader="underscore" w:pos="560" w:val="left"/>
          <w:tab w:leader="underscore" w:pos="9374" w:val="left"/>
        </w:tabs>
        <w:widowControl w:val="0"/>
        <w:keepNext w:val="0"/>
        <w:keepLines w:val="0"/>
        <w:shd w:val="clear" w:color="auto" w:fill="auto"/>
        <w:bidi w:val="0"/>
        <w:spacing w:before="0" w:after="238" w:line="269" w:lineRule="exact"/>
        <w:ind w:left="0" w:right="0" w:firstLine="0"/>
      </w:pPr>
      <w:r>
        <w:rPr>
          <w:lang w:val="en-US" w:eastAsia="en-US" w:bidi="en-US"/>
          <w:rFonts w:ascii="Times New Roman" w:eastAsia="Times New Roman" w:hAnsi="Times New Roman" w:cs="Times New Roman"/>
          <w:w w:val="100"/>
          <w:spacing w:val="0"/>
          <w:color w:val="000000"/>
          <w:position w:val="0"/>
        </w:rPr>
        <w:tab/>
      </w:r>
      <w:r>
        <w:rPr>
          <w:rStyle w:val="CharStyle96"/>
        </w:rPr>
        <w:t>de riesgo en los contribuyentes.</w:t>
      </w:r>
      <w:r>
        <w:rPr>
          <w:lang w:val="en-US" w:eastAsia="en-US" w:bidi="en-US"/>
          <w:rFonts w:ascii="Times New Roman" w:eastAsia="Times New Roman" w:hAnsi="Times New Roman" w:cs="Times New Roman"/>
          <w:w w:val="100"/>
          <w:spacing w:val="0"/>
          <w:color w:val="000000"/>
          <w:position w:val="0"/>
        </w:rPr>
        <w:tab/>
      </w:r>
    </w:p>
    <w:p>
      <w:pPr>
        <w:pStyle w:val="Style66"/>
        <w:numPr>
          <w:ilvl w:val="0"/>
          <w:numId w:val="7"/>
        </w:numPr>
        <w:tabs>
          <w:tab w:leader="none" w:pos="735" w:val="left"/>
        </w:tabs>
        <w:widowControl w:val="0"/>
        <w:keepNext w:val="0"/>
        <w:keepLines w:val="0"/>
        <w:shd w:val="clear" w:color="auto" w:fill="auto"/>
        <w:bidi w:val="0"/>
        <w:jc w:val="both"/>
        <w:spacing w:before="0" w:after="166" w:line="222" w:lineRule="exact"/>
        <w:ind w:left="0" w:right="0" w:firstLine="320"/>
      </w:pPr>
      <w:r>
        <w:rPr>
          <w:lang w:val="en-US" w:eastAsia="en-US" w:bidi="en-US"/>
          <w:rFonts w:ascii="Times New Roman" w:eastAsia="Times New Roman" w:hAnsi="Times New Roman" w:cs="Times New Roman"/>
          <w:w w:val="100"/>
          <w:spacing w:val="0"/>
          <w:color w:val="000000"/>
          <w:position w:val="0"/>
        </w:rPr>
        <w:t>Los resultados de las finanzas publicas 2012-2017</w:t>
      </w:r>
    </w:p>
    <w:p>
      <w:pPr>
        <w:pStyle w:val="Style56"/>
        <w:widowControl w:val="0"/>
        <w:keepNext w:val="0"/>
        <w:keepLines w:val="0"/>
        <w:shd w:val="clear" w:color="auto" w:fill="auto"/>
        <w:bidi w:val="0"/>
        <w:spacing w:before="0" w:after="0" w:line="264" w:lineRule="exact"/>
        <w:ind w:left="0" w:right="0" w:firstLine="320"/>
      </w:pPr>
      <w:r>
        <w:rPr>
          <w:lang w:val="en-US" w:eastAsia="en-US" w:bidi="en-US"/>
          <w:rFonts w:ascii="Times New Roman" w:eastAsia="Times New Roman" w:hAnsi="Times New Roman" w:cs="Times New Roman"/>
          <w:w w:val="100"/>
          <w:spacing w:val="0"/>
          <w:color w:val="000000"/>
          <w:position w:val="0"/>
        </w:rPr>
        <w:t>En terminos de lo dispuesto por la Ley de Disciplina Financiera de las Entidades Federativas y los Municipios se presentan los importes de los ingresos presupuestarios correspondientes a los cinco anos anteriores, al momento contable devengado, segun la information presentada en la Cuenta de la Hacienda Publica del Estado para cada ejercicio, de acuerdo con la clasificacion del formato emitido por el CONAC.</w:t>
      </w:r>
    </w:p>
    <w:tbl>
      <w:tblPr>
        <w:tblOverlap w:val="never"/>
        <w:tblLayout w:type="fixed"/>
        <w:jc w:val="center"/>
      </w:tblPr>
      <w:tblGrid>
        <w:gridCol w:w="2976"/>
        <w:gridCol w:w="1070"/>
        <w:gridCol w:w="1075"/>
        <w:gridCol w:w="1075"/>
        <w:gridCol w:w="1070"/>
        <w:gridCol w:w="1075"/>
        <w:gridCol w:w="1080"/>
      </w:tblGrid>
      <w:tr>
        <w:trPr>
          <w:trHeight w:val="302" w:hRule="exact"/>
        </w:trPr>
        <w:tc>
          <w:tcPr>
            <w:shd w:val="clear" w:color="auto" w:fill="D9D9D9"/>
            <w:tcBorders>
              <w:left w:val="single" w:sz="4"/>
              <w:top w:val="single" w:sz="4"/>
            </w:tcBorders>
            <w:vAlign w:val="top"/>
          </w:tcPr>
          <w:p>
            <w:pPr>
              <w:framePr w:w="9422" w:wrap="notBeside" w:vAnchor="text" w:hAnchor="text" w:xAlign="center" w:y="1"/>
              <w:widowControl w:val="0"/>
              <w:rPr>
                <w:sz w:val="10"/>
                <w:szCs w:val="10"/>
              </w:rPr>
            </w:pPr>
          </w:p>
        </w:tc>
        <w:tc>
          <w:tcPr>
            <w:shd w:val="clear" w:color="auto" w:fill="D9D9D9"/>
            <w:tcBorders>
              <w:top w:val="single" w:sz="4"/>
            </w:tcBorders>
            <w:vAlign w:val="top"/>
          </w:tcPr>
          <w:p>
            <w:pPr>
              <w:framePr w:w="9422" w:wrap="notBeside" w:vAnchor="text" w:hAnchor="text" w:xAlign="center" w:y="1"/>
              <w:widowControl w:val="0"/>
              <w:rPr>
                <w:sz w:val="10"/>
                <w:szCs w:val="10"/>
              </w:rPr>
            </w:pPr>
          </w:p>
        </w:tc>
        <w:tc>
          <w:tcPr>
            <w:shd w:val="clear" w:color="auto" w:fill="D9D9D9"/>
            <w:tcBorders>
              <w:top w:val="single" w:sz="4"/>
            </w:tcBorders>
            <w:vAlign w:val="bottom"/>
          </w:tcPr>
          <w:p>
            <w:pPr>
              <w:pStyle w:val="Style56"/>
              <w:framePr w:w="9422"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3"/>
              </w:rPr>
              <w:t>PUEBLA</w:t>
            </w:r>
          </w:p>
        </w:tc>
        <w:tc>
          <w:tcPr>
            <w:shd w:val="clear" w:color="auto" w:fill="D9D9D9"/>
            <w:tcBorders>
              <w:top w:val="single" w:sz="4"/>
            </w:tcBorders>
            <w:vAlign w:val="top"/>
          </w:tcPr>
          <w:p>
            <w:pPr>
              <w:framePr w:w="9422" w:wrap="notBeside" w:vAnchor="text" w:hAnchor="text" w:xAlign="center" w:y="1"/>
              <w:widowControl w:val="0"/>
              <w:rPr>
                <w:sz w:val="10"/>
                <w:szCs w:val="10"/>
              </w:rPr>
            </w:pPr>
          </w:p>
        </w:tc>
        <w:tc>
          <w:tcPr>
            <w:shd w:val="clear" w:color="auto" w:fill="D9D9D9"/>
            <w:tcBorders>
              <w:top w:val="single" w:sz="4"/>
            </w:tcBorders>
            <w:vAlign w:val="top"/>
          </w:tcPr>
          <w:p>
            <w:pPr>
              <w:framePr w:w="9422" w:wrap="notBeside" w:vAnchor="text" w:hAnchor="text" w:xAlign="center" w:y="1"/>
              <w:widowControl w:val="0"/>
              <w:rPr>
                <w:sz w:val="10"/>
                <w:szCs w:val="10"/>
              </w:rPr>
            </w:pPr>
          </w:p>
        </w:tc>
        <w:tc>
          <w:tcPr>
            <w:shd w:val="clear" w:color="auto" w:fill="D9D9D9"/>
            <w:tcBorders>
              <w:top w:val="single" w:sz="4"/>
            </w:tcBorders>
            <w:vAlign w:val="top"/>
          </w:tcPr>
          <w:p>
            <w:pPr>
              <w:framePr w:w="9422" w:wrap="notBeside" w:vAnchor="text" w:hAnchor="text" w:xAlign="center" w:y="1"/>
              <w:widowControl w:val="0"/>
              <w:rPr>
                <w:sz w:val="10"/>
                <w:szCs w:val="10"/>
              </w:rPr>
            </w:pPr>
          </w:p>
        </w:tc>
        <w:tc>
          <w:tcPr>
            <w:shd w:val="clear" w:color="auto" w:fill="D9D9D9"/>
            <w:tcBorders>
              <w:right w:val="single" w:sz="4"/>
              <w:top w:val="single" w:sz="4"/>
            </w:tcBorders>
            <w:vAlign w:val="top"/>
          </w:tcPr>
          <w:p>
            <w:pPr>
              <w:framePr w:w="9422" w:wrap="notBeside" w:vAnchor="text" w:hAnchor="text" w:xAlign="center" w:y="1"/>
              <w:widowControl w:val="0"/>
              <w:rPr>
                <w:sz w:val="10"/>
                <w:szCs w:val="10"/>
              </w:rPr>
            </w:pPr>
          </w:p>
        </w:tc>
      </w:tr>
      <w:tr>
        <w:trPr>
          <w:trHeight w:val="274" w:hRule="exact"/>
        </w:trPr>
        <w:tc>
          <w:tcPr>
            <w:shd w:val="clear" w:color="auto" w:fill="D9D9D9"/>
            <w:tcBorders>
              <w:left w:val="single" w:sz="4"/>
            </w:tcBorders>
            <w:vAlign w:val="top"/>
          </w:tcPr>
          <w:p>
            <w:pPr>
              <w:framePr w:w="9422" w:wrap="notBeside" w:vAnchor="text" w:hAnchor="text" w:xAlign="center" w:y="1"/>
              <w:widowControl w:val="0"/>
              <w:rPr>
                <w:sz w:val="10"/>
                <w:szCs w:val="10"/>
              </w:rPr>
            </w:pPr>
          </w:p>
        </w:tc>
        <w:tc>
          <w:tcPr>
            <w:shd w:val="clear" w:color="auto" w:fill="D9D9D9"/>
            <w:gridSpan w:val="3"/>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166" w:lineRule="exact"/>
              <w:ind w:left="740" w:right="0" w:firstLine="0"/>
            </w:pPr>
            <w:r>
              <w:rPr>
                <w:rStyle w:val="CharStyle93"/>
              </w:rPr>
              <w:t>Resultados de Ingresos - LDF</w:t>
            </w:r>
          </w:p>
        </w:tc>
        <w:tc>
          <w:tcPr>
            <w:shd w:val="clear" w:color="auto" w:fill="D9D9D9"/>
            <w:tcBorders/>
            <w:vAlign w:val="top"/>
          </w:tcPr>
          <w:p>
            <w:pPr>
              <w:framePr w:w="9422" w:wrap="notBeside" w:vAnchor="text" w:hAnchor="text" w:xAlign="center" w:y="1"/>
              <w:widowControl w:val="0"/>
              <w:rPr>
                <w:sz w:val="10"/>
                <w:szCs w:val="10"/>
              </w:rPr>
            </w:pPr>
          </w:p>
        </w:tc>
        <w:tc>
          <w:tcPr>
            <w:shd w:val="clear" w:color="auto" w:fill="D9D9D9"/>
            <w:tcBorders/>
            <w:vAlign w:val="top"/>
          </w:tcPr>
          <w:p>
            <w:pPr>
              <w:framePr w:w="9422" w:wrap="notBeside" w:vAnchor="text" w:hAnchor="text" w:xAlign="center" w:y="1"/>
              <w:widowControl w:val="0"/>
              <w:rPr>
                <w:sz w:val="10"/>
                <w:szCs w:val="10"/>
              </w:rPr>
            </w:pPr>
          </w:p>
        </w:tc>
        <w:tc>
          <w:tcPr>
            <w:shd w:val="clear" w:color="auto" w:fill="D9D9D9"/>
            <w:tcBorders>
              <w:right w:val="single" w:sz="4"/>
            </w:tcBorders>
            <w:vAlign w:val="top"/>
          </w:tcPr>
          <w:p>
            <w:pPr>
              <w:framePr w:w="9422" w:wrap="notBeside" w:vAnchor="text" w:hAnchor="text" w:xAlign="center" w:y="1"/>
              <w:widowControl w:val="0"/>
              <w:rPr>
                <w:sz w:val="10"/>
                <w:szCs w:val="10"/>
              </w:rPr>
            </w:pPr>
          </w:p>
        </w:tc>
      </w:tr>
      <w:tr>
        <w:trPr>
          <w:trHeight w:val="240" w:hRule="exact"/>
        </w:trPr>
        <w:tc>
          <w:tcPr>
            <w:shd w:val="clear" w:color="auto" w:fill="D9D9D9"/>
            <w:tcBorders>
              <w:left w:val="single" w:sz="4"/>
            </w:tcBorders>
            <w:vAlign w:val="top"/>
          </w:tcPr>
          <w:p>
            <w:pPr>
              <w:framePr w:w="9422" w:wrap="notBeside" w:vAnchor="text" w:hAnchor="text" w:xAlign="center" w:y="1"/>
              <w:widowControl w:val="0"/>
              <w:rPr>
                <w:sz w:val="10"/>
                <w:szCs w:val="10"/>
              </w:rPr>
            </w:pPr>
          </w:p>
        </w:tc>
        <w:tc>
          <w:tcPr>
            <w:shd w:val="clear" w:color="auto" w:fill="D9D9D9"/>
            <w:tcBorders/>
            <w:vAlign w:val="top"/>
          </w:tcPr>
          <w:p>
            <w:pPr>
              <w:framePr w:w="9422" w:wrap="notBeside" w:vAnchor="text" w:hAnchor="text" w:xAlign="center" w:y="1"/>
              <w:widowControl w:val="0"/>
              <w:rPr>
                <w:sz w:val="10"/>
                <w:szCs w:val="10"/>
              </w:rPr>
            </w:pPr>
          </w:p>
        </w:tc>
        <w:tc>
          <w:tcPr>
            <w:shd w:val="clear" w:color="auto" w:fill="D9D9D9"/>
            <w:tcBorders/>
            <w:vAlign w:val="bottom"/>
          </w:tcPr>
          <w:p>
            <w:pPr>
              <w:pStyle w:val="Style56"/>
              <w:framePr w:w="9422"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3"/>
              </w:rPr>
              <w:t>(PESOS)</w:t>
            </w:r>
          </w:p>
        </w:tc>
        <w:tc>
          <w:tcPr>
            <w:shd w:val="clear" w:color="auto" w:fill="D9D9D9"/>
            <w:tcBorders/>
            <w:vAlign w:val="top"/>
          </w:tcPr>
          <w:p>
            <w:pPr>
              <w:framePr w:w="9422" w:wrap="notBeside" w:vAnchor="text" w:hAnchor="text" w:xAlign="center" w:y="1"/>
              <w:widowControl w:val="0"/>
              <w:rPr>
                <w:sz w:val="10"/>
                <w:szCs w:val="10"/>
              </w:rPr>
            </w:pPr>
          </w:p>
        </w:tc>
        <w:tc>
          <w:tcPr>
            <w:shd w:val="clear" w:color="auto" w:fill="D9D9D9"/>
            <w:tcBorders/>
            <w:vAlign w:val="top"/>
          </w:tcPr>
          <w:p>
            <w:pPr>
              <w:framePr w:w="9422" w:wrap="notBeside" w:vAnchor="text" w:hAnchor="text" w:xAlign="center" w:y="1"/>
              <w:widowControl w:val="0"/>
              <w:rPr>
                <w:sz w:val="10"/>
                <w:szCs w:val="10"/>
              </w:rPr>
            </w:pPr>
          </w:p>
        </w:tc>
        <w:tc>
          <w:tcPr>
            <w:shd w:val="clear" w:color="auto" w:fill="D9D9D9"/>
            <w:tcBorders/>
            <w:vAlign w:val="top"/>
          </w:tcPr>
          <w:p>
            <w:pPr>
              <w:framePr w:w="9422" w:wrap="notBeside" w:vAnchor="text" w:hAnchor="text" w:xAlign="center" w:y="1"/>
              <w:widowControl w:val="0"/>
              <w:rPr>
                <w:sz w:val="10"/>
                <w:szCs w:val="10"/>
              </w:rPr>
            </w:pPr>
          </w:p>
        </w:tc>
        <w:tc>
          <w:tcPr>
            <w:shd w:val="clear" w:color="auto" w:fill="D9D9D9"/>
            <w:tcBorders>
              <w:right w:val="single" w:sz="4"/>
            </w:tcBorders>
            <w:vAlign w:val="top"/>
          </w:tcPr>
          <w:p>
            <w:pPr>
              <w:framePr w:w="9422" w:wrap="notBeside" w:vAnchor="text" w:hAnchor="text" w:xAlign="center" w:y="1"/>
              <w:widowControl w:val="0"/>
              <w:rPr>
                <w:sz w:val="10"/>
                <w:szCs w:val="10"/>
              </w:rPr>
            </w:pPr>
          </w:p>
        </w:tc>
      </w:tr>
      <w:tr>
        <w:trPr>
          <w:trHeight w:val="288" w:hRule="exact"/>
        </w:trPr>
        <w:tc>
          <w:tcPr>
            <w:shd w:val="clear" w:color="auto" w:fill="D9D9D9"/>
            <w:tcBorders>
              <w:left w:val="single" w:sz="4"/>
              <w:top w:val="single" w:sz="4"/>
            </w:tcBorders>
            <w:vAlign w:val="center"/>
          </w:tcPr>
          <w:p>
            <w:pPr>
              <w:pStyle w:val="Style56"/>
              <w:framePr w:w="9422" w:wrap="notBeside" w:vAnchor="text" w:hAnchor="text" w:xAlign="center" w:y="1"/>
              <w:widowControl w:val="0"/>
              <w:keepNext w:val="0"/>
              <w:keepLines w:val="0"/>
              <w:shd w:val="clear" w:color="auto" w:fill="auto"/>
              <w:bidi w:val="0"/>
              <w:jc w:val="center"/>
              <w:spacing w:before="0" w:after="0" w:line="166" w:lineRule="exact"/>
              <w:ind w:left="40" w:right="0" w:firstLine="0"/>
            </w:pPr>
            <w:r>
              <w:rPr>
                <w:rStyle w:val="CharStyle93"/>
              </w:rPr>
              <w:t>Concepto</w:t>
            </w:r>
          </w:p>
        </w:tc>
        <w:tc>
          <w:tcPr>
            <w:shd w:val="clear" w:color="auto" w:fill="D9D9D9"/>
            <w:tcBorders>
              <w:left w:val="single" w:sz="4"/>
              <w:top w:val="single" w:sz="4"/>
            </w:tcBorders>
            <w:vAlign w:val="center"/>
          </w:tcPr>
          <w:p>
            <w:pPr>
              <w:pStyle w:val="Style56"/>
              <w:framePr w:w="9422" w:wrap="notBeside" w:vAnchor="text" w:hAnchor="text" w:xAlign="center" w:y="1"/>
              <w:widowControl w:val="0"/>
              <w:keepNext w:val="0"/>
              <w:keepLines w:val="0"/>
              <w:shd w:val="clear" w:color="auto" w:fill="auto"/>
              <w:bidi w:val="0"/>
              <w:jc w:val="center"/>
              <w:spacing w:before="0" w:after="0" w:line="166" w:lineRule="exact"/>
              <w:ind w:left="0" w:right="60" w:firstLine="0"/>
            </w:pPr>
            <w:r>
              <w:rPr>
                <w:rStyle w:val="CharStyle93"/>
              </w:rPr>
              <w:t>2012</w:t>
            </w:r>
          </w:p>
        </w:tc>
        <w:tc>
          <w:tcPr>
            <w:shd w:val="clear" w:color="auto" w:fill="D9D9D9"/>
            <w:tcBorders>
              <w:left w:val="single" w:sz="4"/>
              <w:top w:val="single" w:sz="4"/>
            </w:tcBorders>
            <w:vAlign w:val="center"/>
          </w:tcPr>
          <w:p>
            <w:pPr>
              <w:pStyle w:val="Style56"/>
              <w:framePr w:w="9422" w:wrap="notBeside" w:vAnchor="text" w:hAnchor="text" w:xAlign="center" w:y="1"/>
              <w:widowControl w:val="0"/>
              <w:keepNext w:val="0"/>
              <w:keepLines w:val="0"/>
              <w:shd w:val="clear" w:color="auto" w:fill="auto"/>
              <w:bidi w:val="0"/>
              <w:jc w:val="center"/>
              <w:spacing w:before="0" w:after="0" w:line="166" w:lineRule="exact"/>
              <w:ind w:left="0" w:right="60" w:firstLine="0"/>
            </w:pPr>
            <w:r>
              <w:rPr>
                <w:rStyle w:val="CharStyle93"/>
              </w:rPr>
              <w:t>2013</w:t>
            </w:r>
          </w:p>
        </w:tc>
        <w:tc>
          <w:tcPr>
            <w:shd w:val="clear" w:color="auto" w:fill="D9D9D9"/>
            <w:tcBorders>
              <w:left w:val="single" w:sz="4"/>
              <w:top w:val="single" w:sz="4"/>
            </w:tcBorders>
            <w:vAlign w:val="center"/>
          </w:tcPr>
          <w:p>
            <w:pPr>
              <w:pStyle w:val="Style56"/>
              <w:framePr w:w="9422" w:wrap="notBeside" w:vAnchor="text" w:hAnchor="text" w:xAlign="center" w:y="1"/>
              <w:widowControl w:val="0"/>
              <w:keepNext w:val="0"/>
              <w:keepLines w:val="0"/>
              <w:shd w:val="clear" w:color="auto" w:fill="auto"/>
              <w:bidi w:val="0"/>
              <w:jc w:val="center"/>
              <w:spacing w:before="0" w:after="0" w:line="166" w:lineRule="exact"/>
              <w:ind w:left="0" w:right="40" w:firstLine="0"/>
            </w:pPr>
            <w:r>
              <w:rPr>
                <w:rStyle w:val="CharStyle93"/>
              </w:rPr>
              <w:t>2014</w:t>
            </w:r>
          </w:p>
        </w:tc>
        <w:tc>
          <w:tcPr>
            <w:shd w:val="clear" w:color="auto" w:fill="D9D9D9"/>
            <w:tcBorders>
              <w:left w:val="single" w:sz="4"/>
              <w:top w:val="single" w:sz="4"/>
            </w:tcBorders>
            <w:vAlign w:val="center"/>
          </w:tcPr>
          <w:p>
            <w:pPr>
              <w:pStyle w:val="Style56"/>
              <w:framePr w:w="9422" w:wrap="notBeside" w:vAnchor="text" w:hAnchor="text" w:xAlign="center" w:y="1"/>
              <w:widowControl w:val="0"/>
              <w:keepNext w:val="0"/>
              <w:keepLines w:val="0"/>
              <w:shd w:val="clear" w:color="auto" w:fill="auto"/>
              <w:bidi w:val="0"/>
              <w:jc w:val="center"/>
              <w:spacing w:before="0" w:after="0" w:line="166" w:lineRule="exact"/>
              <w:ind w:left="0" w:right="40" w:firstLine="0"/>
            </w:pPr>
            <w:r>
              <w:rPr>
                <w:rStyle w:val="CharStyle93"/>
              </w:rPr>
              <w:t>2015</w:t>
            </w:r>
          </w:p>
        </w:tc>
        <w:tc>
          <w:tcPr>
            <w:shd w:val="clear" w:color="auto" w:fill="D9D9D9"/>
            <w:tcBorders>
              <w:left w:val="single" w:sz="4"/>
              <w:top w:val="single" w:sz="4"/>
            </w:tcBorders>
            <w:vAlign w:val="center"/>
          </w:tcPr>
          <w:p>
            <w:pPr>
              <w:pStyle w:val="Style56"/>
              <w:framePr w:w="9422" w:wrap="notBeside" w:vAnchor="text" w:hAnchor="text" w:xAlign="center" w:y="1"/>
              <w:widowControl w:val="0"/>
              <w:keepNext w:val="0"/>
              <w:keepLines w:val="0"/>
              <w:shd w:val="clear" w:color="auto" w:fill="auto"/>
              <w:bidi w:val="0"/>
              <w:jc w:val="center"/>
              <w:spacing w:before="0" w:after="0" w:line="166" w:lineRule="exact"/>
              <w:ind w:left="0" w:right="40" w:firstLine="0"/>
            </w:pPr>
            <w:r>
              <w:rPr>
                <w:rStyle w:val="CharStyle93"/>
              </w:rPr>
              <w:t>2016</w:t>
            </w:r>
          </w:p>
        </w:tc>
        <w:tc>
          <w:tcPr>
            <w:shd w:val="clear" w:color="auto" w:fill="D9D9D9"/>
            <w:tcBorders>
              <w:left w:val="single" w:sz="4"/>
              <w:right w:val="single" w:sz="4"/>
              <w:top w:val="single" w:sz="4"/>
            </w:tcBorders>
            <w:vAlign w:val="center"/>
          </w:tcPr>
          <w:p>
            <w:pPr>
              <w:pStyle w:val="Style56"/>
              <w:framePr w:w="9422" w:wrap="notBeside" w:vAnchor="text" w:hAnchor="text" w:xAlign="center" w:y="1"/>
              <w:widowControl w:val="0"/>
              <w:keepNext w:val="0"/>
              <w:keepLines w:val="0"/>
              <w:shd w:val="clear" w:color="auto" w:fill="auto"/>
              <w:bidi w:val="0"/>
              <w:jc w:val="center"/>
              <w:spacing w:before="0" w:after="0" w:line="166" w:lineRule="exact"/>
              <w:ind w:left="0" w:right="40" w:firstLine="0"/>
            </w:pPr>
            <w:r>
              <w:rPr>
                <w:rStyle w:val="CharStyle93"/>
              </w:rPr>
              <w:t>2017</w:t>
            </w:r>
          </w:p>
        </w:tc>
      </w:tr>
      <w:tr>
        <w:trPr>
          <w:trHeight w:val="850" w:hRule="exact"/>
        </w:trPr>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100" w:line="166" w:lineRule="exact"/>
              <w:ind w:left="0" w:right="0" w:firstLine="0"/>
            </w:pPr>
            <w:r>
              <w:rPr>
                <w:rStyle w:val="CharStyle93"/>
              </w:rPr>
              <w:t>1. Ingresos de Libre Disposicion</w:t>
            </w:r>
          </w:p>
          <w:p>
            <w:pPr>
              <w:pStyle w:val="Style56"/>
              <w:framePr w:w="9422" w:wrap="notBeside" w:vAnchor="text" w:hAnchor="text" w:xAlign="center" w:y="1"/>
              <w:widowControl w:val="0"/>
              <w:keepNext w:val="0"/>
              <w:keepLines w:val="0"/>
              <w:shd w:val="clear" w:color="auto" w:fill="auto"/>
              <w:bidi w:val="0"/>
              <w:jc w:val="left"/>
              <w:spacing w:before="100" w:after="0" w:line="166" w:lineRule="exact"/>
              <w:ind w:left="0" w:right="0" w:firstLine="0"/>
            </w:pPr>
            <w:r>
              <w:rPr>
                <w:rStyle w:val="CharStyle93"/>
              </w:rPr>
              <w:t>(1=A+B+C+D+E+F+G+H+I+J+K+L)</w:t>
            </w:r>
          </w:p>
        </w:tc>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3"/>
              </w:rPr>
              <w:t>27,651,989,097</w:t>
            </w:r>
          </w:p>
        </w:tc>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3"/>
              </w:rPr>
              <w:t>33,940,271,224</w:t>
            </w:r>
          </w:p>
        </w:tc>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3"/>
              </w:rPr>
              <w:t>36,372,091,687</w:t>
            </w:r>
          </w:p>
        </w:tc>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3"/>
              </w:rPr>
              <w:t>35,830,289,674</w:t>
            </w:r>
          </w:p>
        </w:tc>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3"/>
              </w:rPr>
              <w:t>39,528,671,795</w:t>
            </w:r>
          </w:p>
        </w:tc>
        <w:tc>
          <w:tcPr>
            <w:shd w:val="clear" w:color="auto" w:fill="FFFFFF"/>
            <w:tcBorders>
              <w:left w:val="single" w:sz="4"/>
              <w:righ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3"/>
              </w:rPr>
              <w:t>45,015,338,976</w:t>
            </w:r>
          </w:p>
        </w:tc>
      </w:tr>
      <w:tr>
        <w:trPr>
          <w:trHeight w:val="528" w:hRule="exact"/>
        </w:trPr>
        <w:tc>
          <w:tcPr>
            <w:shd w:val="clear" w:color="auto" w:fill="FFFFFF"/>
            <w:tcBorders>
              <w:left w:val="single" w:sz="4"/>
            </w:tcBorders>
            <w:vAlign w:val="bottom"/>
          </w:tcPr>
          <w:p>
            <w:pPr>
              <w:pStyle w:val="Style56"/>
              <w:numPr>
                <w:ilvl w:val="0"/>
                <w:numId w:val="19"/>
              </w:numPr>
              <w:framePr w:w="9422" w:wrap="notBeside" w:vAnchor="text" w:hAnchor="text" w:xAlign="center" w:y="1"/>
              <w:tabs>
                <w:tab w:leader="none" w:pos="377" w:val="left"/>
              </w:tabs>
              <w:widowControl w:val="0"/>
              <w:keepNext w:val="0"/>
              <w:keepLines w:val="0"/>
              <w:shd w:val="clear" w:color="auto" w:fill="auto"/>
              <w:bidi w:val="0"/>
              <w:jc w:val="left"/>
              <w:spacing w:before="0" w:after="100" w:line="166" w:lineRule="exact"/>
              <w:ind w:left="180" w:right="0" w:firstLine="0"/>
            </w:pPr>
            <w:r>
              <w:rPr>
                <w:rStyle w:val="CharStyle94"/>
              </w:rPr>
              <w:t>Impuestos</w:t>
            </w:r>
          </w:p>
          <w:p>
            <w:pPr>
              <w:pStyle w:val="Style56"/>
              <w:numPr>
                <w:ilvl w:val="0"/>
                <w:numId w:val="19"/>
              </w:numPr>
              <w:framePr w:w="9422" w:wrap="notBeside" w:vAnchor="text" w:hAnchor="text" w:xAlign="center" w:y="1"/>
              <w:tabs>
                <w:tab w:leader="none" w:pos="367" w:val="left"/>
              </w:tabs>
              <w:widowControl w:val="0"/>
              <w:keepNext w:val="0"/>
              <w:keepLines w:val="0"/>
              <w:shd w:val="clear" w:color="auto" w:fill="auto"/>
              <w:bidi w:val="0"/>
              <w:jc w:val="left"/>
              <w:spacing w:before="100" w:after="0" w:line="166" w:lineRule="exact"/>
              <w:ind w:left="180" w:right="0" w:firstLine="0"/>
            </w:pPr>
            <w:r>
              <w:rPr>
                <w:rStyle w:val="CharStyle94"/>
              </w:rPr>
              <w:t>Cuotas y Aportaciones de Seguridad</w:t>
            </w:r>
          </w:p>
        </w:tc>
        <w:tc>
          <w:tcPr>
            <w:shd w:val="clear" w:color="auto" w:fill="FFFFFF"/>
            <w:tcBorders>
              <w:left w:val="single" w:sz="4"/>
            </w:tcBorders>
            <w:vAlign w:val="top"/>
          </w:tcPr>
          <w:p>
            <w:pPr>
              <w:pStyle w:val="Style56"/>
              <w:framePr w:w="9422"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2,736,067,561</w:t>
            </w:r>
          </w:p>
        </w:tc>
        <w:tc>
          <w:tcPr>
            <w:shd w:val="clear" w:color="auto" w:fill="FFFFFF"/>
            <w:tcBorders>
              <w:left w:val="single" w:sz="4"/>
            </w:tcBorders>
            <w:vAlign w:val="top"/>
          </w:tcPr>
          <w:p>
            <w:pPr>
              <w:pStyle w:val="Style56"/>
              <w:framePr w:w="9422"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2,691,119,150</w:t>
            </w:r>
          </w:p>
        </w:tc>
        <w:tc>
          <w:tcPr>
            <w:shd w:val="clear" w:color="auto" w:fill="FFFFFF"/>
            <w:tcBorders>
              <w:left w:val="single" w:sz="4"/>
            </w:tcBorders>
            <w:vAlign w:val="top"/>
          </w:tcPr>
          <w:p>
            <w:pPr>
              <w:pStyle w:val="Style56"/>
              <w:framePr w:w="9422"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3,614,766,424</w:t>
            </w:r>
          </w:p>
        </w:tc>
        <w:tc>
          <w:tcPr>
            <w:shd w:val="clear" w:color="auto" w:fill="FFFFFF"/>
            <w:tcBorders>
              <w:left w:val="single" w:sz="4"/>
            </w:tcBorders>
            <w:vAlign w:val="top"/>
          </w:tcPr>
          <w:p>
            <w:pPr>
              <w:pStyle w:val="Style56"/>
              <w:framePr w:w="9422"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3,798,051,113</w:t>
            </w:r>
          </w:p>
        </w:tc>
        <w:tc>
          <w:tcPr>
            <w:shd w:val="clear" w:color="auto" w:fill="FFFFFF"/>
            <w:tcBorders>
              <w:left w:val="single" w:sz="4"/>
            </w:tcBorders>
            <w:vAlign w:val="top"/>
          </w:tcPr>
          <w:p>
            <w:pPr>
              <w:pStyle w:val="Style56"/>
              <w:framePr w:w="9422"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4,091,267,717</w:t>
            </w:r>
          </w:p>
        </w:tc>
        <w:tc>
          <w:tcPr>
            <w:shd w:val="clear" w:color="auto" w:fill="FFFFFF"/>
            <w:tcBorders>
              <w:left w:val="single" w:sz="4"/>
              <w:right w:val="single" w:sz="4"/>
            </w:tcBorders>
            <w:vAlign w:val="top"/>
          </w:tcPr>
          <w:p>
            <w:pPr>
              <w:pStyle w:val="Style56"/>
              <w:framePr w:w="9422"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4,945,089,462</w:t>
            </w:r>
          </w:p>
        </w:tc>
      </w:tr>
      <w:tr>
        <w:trPr>
          <w:trHeight w:val="250" w:hRule="exact"/>
        </w:trPr>
        <w:tc>
          <w:tcPr>
            <w:shd w:val="clear" w:color="auto" w:fill="FFFFFF"/>
            <w:tcBorders>
              <w:left w:val="single" w:sz="4"/>
            </w:tcBorders>
            <w:vAlign w:val="top"/>
          </w:tcPr>
          <w:p>
            <w:pPr>
              <w:pStyle w:val="Style56"/>
              <w:framePr w:w="9422" w:wrap="notBeside" w:vAnchor="text" w:hAnchor="text" w:xAlign="center" w:y="1"/>
              <w:widowControl w:val="0"/>
              <w:keepNext w:val="0"/>
              <w:keepLines w:val="0"/>
              <w:shd w:val="clear" w:color="auto" w:fill="auto"/>
              <w:bidi w:val="0"/>
              <w:jc w:val="left"/>
              <w:spacing w:before="0" w:after="0" w:line="166" w:lineRule="exact"/>
              <w:ind w:left="180" w:right="0" w:firstLine="0"/>
            </w:pPr>
            <w:r>
              <w:rPr>
                <w:rStyle w:val="CharStyle94"/>
              </w:rPr>
              <w:t>Social</w:t>
            </w:r>
          </w:p>
        </w:tc>
        <w:tc>
          <w:tcPr>
            <w:shd w:val="clear" w:color="auto" w:fill="FFFFFF"/>
            <w:tcBorders>
              <w:left w:val="single" w:sz="4"/>
            </w:tcBorders>
            <w:vAlign w:val="top"/>
          </w:tcPr>
          <w:p>
            <w:pPr>
              <w:framePr w:w="9422" w:wrap="notBeside" w:vAnchor="text" w:hAnchor="text" w:xAlign="center" w:y="1"/>
              <w:widowControl w:val="0"/>
              <w:rPr>
                <w:sz w:val="10"/>
                <w:szCs w:val="10"/>
              </w:rPr>
            </w:pPr>
          </w:p>
        </w:tc>
        <w:tc>
          <w:tcPr>
            <w:shd w:val="clear" w:color="auto" w:fill="FFFFFF"/>
            <w:tcBorders>
              <w:left w:val="single" w:sz="4"/>
            </w:tcBorders>
            <w:vAlign w:val="top"/>
          </w:tcPr>
          <w:p>
            <w:pPr>
              <w:framePr w:w="9422" w:wrap="notBeside" w:vAnchor="text" w:hAnchor="text" w:xAlign="center" w:y="1"/>
              <w:widowControl w:val="0"/>
              <w:rPr>
                <w:sz w:val="10"/>
                <w:szCs w:val="10"/>
              </w:rPr>
            </w:pPr>
          </w:p>
        </w:tc>
        <w:tc>
          <w:tcPr>
            <w:shd w:val="clear" w:color="auto" w:fill="FFFFFF"/>
            <w:tcBorders>
              <w:left w:val="single" w:sz="4"/>
            </w:tcBorders>
            <w:vAlign w:val="top"/>
          </w:tcPr>
          <w:p>
            <w:pPr>
              <w:framePr w:w="9422" w:wrap="notBeside" w:vAnchor="text" w:hAnchor="text" w:xAlign="center" w:y="1"/>
              <w:widowControl w:val="0"/>
              <w:rPr>
                <w:sz w:val="10"/>
                <w:szCs w:val="10"/>
              </w:rPr>
            </w:pPr>
          </w:p>
        </w:tc>
        <w:tc>
          <w:tcPr>
            <w:shd w:val="clear" w:color="auto" w:fill="FFFFFF"/>
            <w:tcBorders>
              <w:left w:val="single" w:sz="4"/>
            </w:tcBorders>
            <w:vAlign w:val="top"/>
          </w:tcPr>
          <w:p>
            <w:pPr>
              <w:framePr w:w="9422" w:wrap="notBeside" w:vAnchor="text" w:hAnchor="text" w:xAlign="center" w:y="1"/>
              <w:widowControl w:val="0"/>
              <w:rPr>
                <w:sz w:val="10"/>
                <w:szCs w:val="10"/>
              </w:rPr>
            </w:pPr>
          </w:p>
        </w:tc>
        <w:tc>
          <w:tcPr>
            <w:shd w:val="clear" w:color="auto" w:fill="FFFFFF"/>
            <w:tcBorders>
              <w:left w:val="single" w:sz="4"/>
            </w:tcBorders>
            <w:vAlign w:val="top"/>
          </w:tcPr>
          <w:p>
            <w:pPr>
              <w:framePr w:w="9422" w:wrap="notBeside" w:vAnchor="text" w:hAnchor="text" w:xAlign="center" w:y="1"/>
              <w:widowControl w:val="0"/>
              <w:rPr>
                <w:sz w:val="10"/>
                <w:szCs w:val="10"/>
              </w:rPr>
            </w:pPr>
          </w:p>
        </w:tc>
        <w:tc>
          <w:tcPr>
            <w:shd w:val="clear" w:color="auto" w:fill="FFFFFF"/>
            <w:tcBorders>
              <w:left w:val="single" w:sz="4"/>
              <w:right w:val="single" w:sz="4"/>
            </w:tcBorders>
            <w:vAlign w:val="top"/>
          </w:tcPr>
          <w:p>
            <w:pPr>
              <w:framePr w:w="9422" w:wrap="notBeside" w:vAnchor="text" w:hAnchor="text" w:xAlign="center" w:y="1"/>
              <w:widowControl w:val="0"/>
              <w:rPr>
                <w:sz w:val="10"/>
                <w:szCs w:val="10"/>
              </w:rPr>
            </w:pPr>
          </w:p>
        </w:tc>
      </w:tr>
      <w:tr>
        <w:trPr>
          <w:trHeight w:val="269" w:hRule="exact"/>
        </w:trPr>
        <w:tc>
          <w:tcPr>
            <w:shd w:val="clear" w:color="auto" w:fill="FFFFFF"/>
            <w:tcBorders>
              <w:left w:val="single" w:sz="4"/>
            </w:tcBorders>
            <w:vAlign w:val="center"/>
          </w:tcPr>
          <w:p>
            <w:pPr>
              <w:pStyle w:val="Style56"/>
              <w:framePr w:w="9422" w:wrap="notBeside" w:vAnchor="text" w:hAnchor="text" w:xAlign="center" w:y="1"/>
              <w:widowControl w:val="0"/>
              <w:keepNext w:val="0"/>
              <w:keepLines w:val="0"/>
              <w:shd w:val="clear" w:color="auto" w:fill="auto"/>
              <w:bidi w:val="0"/>
              <w:jc w:val="left"/>
              <w:spacing w:before="0" w:after="0" w:line="166" w:lineRule="exact"/>
              <w:ind w:left="180" w:right="0" w:firstLine="0"/>
            </w:pPr>
            <w:r>
              <w:rPr>
                <w:rStyle w:val="CharStyle94"/>
              </w:rPr>
              <w:t>C. Contribuciones de Mejoras</w:t>
            </w:r>
          </w:p>
        </w:tc>
        <w:tc>
          <w:tcPr>
            <w:shd w:val="clear" w:color="auto" w:fill="FFFFFF"/>
            <w:tcBorders>
              <w:left w:val="single" w:sz="4"/>
            </w:tcBorders>
            <w:vAlign w:val="center"/>
          </w:tcPr>
          <w:p>
            <w:pPr>
              <w:pStyle w:val="Style56"/>
              <w:framePr w:w="9422"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w:t>
            </w:r>
          </w:p>
        </w:tc>
        <w:tc>
          <w:tcPr>
            <w:shd w:val="clear" w:color="auto" w:fill="FFFFFF"/>
            <w:tcBorders>
              <w:left w:val="single" w:sz="4"/>
            </w:tcBorders>
            <w:vAlign w:val="center"/>
          </w:tcPr>
          <w:p>
            <w:pPr>
              <w:pStyle w:val="Style56"/>
              <w:framePr w:w="9422"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w:t>
            </w:r>
          </w:p>
        </w:tc>
        <w:tc>
          <w:tcPr>
            <w:shd w:val="clear" w:color="auto" w:fill="FFFFFF"/>
            <w:tcBorders>
              <w:left w:val="single" w:sz="4"/>
            </w:tcBorders>
            <w:vAlign w:val="center"/>
          </w:tcPr>
          <w:p>
            <w:pPr>
              <w:pStyle w:val="Style56"/>
              <w:framePr w:w="9422"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w:t>
            </w:r>
          </w:p>
        </w:tc>
        <w:tc>
          <w:tcPr>
            <w:shd w:val="clear" w:color="auto" w:fill="FFFFFF"/>
            <w:tcBorders>
              <w:left w:val="single" w:sz="4"/>
            </w:tcBorders>
            <w:vAlign w:val="center"/>
          </w:tcPr>
          <w:p>
            <w:pPr>
              <w:pStyle w:val="Style56"/>
              <w:framePr w:w="9422"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w:t>
            </w:r>
          </w:p>
        </w:tc>
        <w:tc>
          <w:tcPr>
            <w:shd w:val="clear" w:color="auto" w:fill="FFFFFF"/>
            <w:tcBorders>
              <w:left w:val="single" w:sz="4"/>
            </w:tcBorders>
            <w:vAlign w:val="center"/>
          </w:tcPr>
          <w:p>
            <w:pPr>
              <w:pStyle w:val="Style56"/>
              <w:framePr w:w="9422"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w:t>
            </w:r>
          </w:p>
        </w:tc>
        <w:tc>
          <w:tcPr>
            <w:shd w:val="clear" w:color="auto" w:fill="FFFFFF"/>
            <w:tcBorders>
              <w:left w:val="single" w:sz="4"/>
              <w:right w:val="single" w:sz="4"/>
            </w:tcBorders>
            <w:vAlign w:val="center"/>
          </w:tcPr>
          <w:p>
            <w:pPr>
              <w:pStyle w:val="Style56"/>
              <w:framePr w:w="9422"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w:t>
            </w:r>
          </w:p>
        </w:tc>
      </w:tr>
      <w:tr>
        <w:trPr>
          <w:trHeight w:val="264" w:hRule="exact"/>
        </w:trPr>
        <w:tc>
          <w:tcPr>
            <w:shd w:val="clear" w:color="auto" w:fill="FFFFFF"/>
            <w:tcBorders>
              <w:left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166" w:lineRule="exact"/>
              <w:ind w:left="180" w:right="0" w:firstLine="0"/>
            </w:pPr>
            <w:r>
              <w:rPr>
                <w:rStyle w:val="CharStyle94"/>
              </w:rPr>
              <w:t>D. Derechos</w:t>
            </w:r>
          </w:p>
        </w:tc>
        <w:tc>
          <w:tcPr>
            <w:shd w:val="clear" w:color="auto" w:fill="FFFFFF"/>
            <w:tcBorders>
              <w:left w:val="single" w:sz="4"/>
            </w:tcBorders>
            <w:vAlign w:val="bottom"/>
          </w:tcPr>
          <w:p>
            <w:pPr>
              <w:pStyle w:val="Style56"/>
              <w:framePr w:w="9422"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2,073,299,456</w:t>
            </w:r>
          </w:p>
        </w:tc>
        <w:tc>
          <w:tcPr>
            <w:shd w:val="clear" w:color="auto" w:fill="FFFFFF"/>
            <w:tcBorders>
              <w:left w:val="single" w:sz="4"/>
            </w:tcBorders>
            <w:vAlign w:val="bottom"/>
          </w:tcPr>
          <w:p>
            <w:pPr>
              <w:pStyle w:val="Style56"/>
              <w:framePr w:w="9422"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1,915,725,284</w:t>
            </w:r>
          </w:p>
        </w:tc>
        <w:tc>
          <w:tcPr>
            <w:shd w:val="clear" w:color="auto" w:fill="FFFFFF"/>
            <w:tcBorders>
              <w:left w:val="single" w:sz="4"/>
            </w:tcBorders>
            <w:vAlign w:val="bottom"/>
          </w:tcPr>
          <w:p>
            <w:pPr>
              <w:pStyle w:val="Style56"/>
              <w:framePr w:w="9422"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2,381,678,165</w:t>
            </w:r>
          </w:p>
        </w:tc>
        <w:tc>
          <w:tcPr>
            <w:shd w:val="clear" w:color="auto" w:fill="FFFFFF"/>
            <w:tcBorders>
              <w:left w:val="single" w:sz="4"/>
            </w:tcBorders>
            <w:vAlign w:val="bottom"/>
          </w:tcPr>
          <w:p>
            <w:pPr>
              <w:pStyle w:val="Style56"/>
              <w:framePr w:w="9422"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1,998,010,745</w:t>
            </w:r>
          </w:p>
        </w:tc>
        <w:tc>
          <w:tcPr>
            <w:shd w:val="clear" w:color="auto" w:fill="FFFFFF"/>
            <w:tcBorders>
              <w:left w:val="single" w:sz="4"/>
            </w:tcBorders>
            <w:vAlign w:val="bottom"/>
          </w:tcPr>
          <w:p>
            <w:pPr>
              <w:pStyle w:val="Style56"/>
              <w:framePr w:w="9422"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2,174,550,259</w:t>
            </w:r>
          </w:p>
        </w:tc>
        <w:tc>
          <w:tcPr>
            <w:shd w:val="clear" w:color="auto" w:fill="FFFFFF"/>
            <w:tcBorders>
              <w:left w:val="single" w:sz="4"/>
              <w:right w:val="single" w:sz="4"/>
            </w:tcBorders>
            <w:vAlign w:val="bottom"/>
          </w:tcPr>
          <w:p>
            <w:pPr>
              <w:pStyle w:val="Style56"/>
              <w:framePr w:w="9422"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2,299,379,909</w:t>
            </w:r>
          </w:p>
        </w:tc>
      </w:tr>
      <w:tr>
        <w:trPr>
          <w:trHeight w:val="269" w:hRule="exact"/>
        </w:trPr>
        <w:tc>
          <w:tcPr>
            <w:shd w:val="clear" w:color="auto" w:fill="FFFFFF"/>
            <w:tcBorders>
              <w:left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166" w:lineRule="exact"/>
              <w:ind w:left="180" w:right="0" w:firstLine="0"/>
            </w:pPr>
            <w:r>
              <w:rPr>
                <w:rStyle w:val="CharStyle94"/>
              </w:rPr>
              <w:t>E. Productos</w:t>
            </w:r>
          </w:p>
        </w:tc>
        <w:tc>
          <w:tcPr>
            <w:shd w:val="clear" w:color="auto" w:fill="FFFFFF"/>
            <w:tcBorders>
              <w:left w:val="single" w:sz="4"/>
            </w:tcBorders>
            <w:vAlign w:val="bottom"/>
          </w:tcPr>
          <w:p>
            <w:pPr>
              <w:pStyle w:val="Style56"/>
              <w:framePr w:w="9422"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41,864,760</w:t>
            </w:r>
          </w:p>
        </w:tc>
        <w:tc>
          <w:tcPr>
            <w:shd w:val="clear" w:color="auto" w:fill="FFFFFF"/>
            <w:tcBorders>
              <w:left w:val="single" w:sz="4"/>
            </w:tcBorders>
            <w:vAlign w:val="bottom"/>
          </w:tcPr>
          <w:p>
            <w:pPr>
              <w:pStyle w:val="Style56"/>
              <w:framePr w:w="9422"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124,107,656</w:t>
            </w:r>
          </w:p>
        </w:tc>
        <w:tc>
          <w:tcPr>
            <w:shd w:val="clear" w:color="auto" w:fill="FFFFFF"/>
            <w:tcBorders>
              <w:left w:val="single" w:sz="4"/>
            </w:tcBorders>
            <w:vAlign w:val="bottom"/>
          </w:tcPr>
          <w:p>
            <w:pPr>
              <w:pStyle w:val="Style56"/>
              <w:framePr w:w="9422"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194,881,647</w:t>
            </w:r>
          </w:p>
        </w:tc>
        <w:tc>
          <w:tcPr>
            <w:shd w:val="clear" w:color="auto" w:fill="FFFFFF"/>
            <w:tcBorders>
              <w:left w:val="single" w:sz="4"/>
            </w:tcBorders>
            <w:vAlign w:val="bottom"/>
          </w:tcPr>
          <w:p>
            <w:pPr>
              <w:pStyle w:val="Style56"/>
              <w:framePr w:w="9422"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235,840,065</w:t>
            </w:r>
          </w:p>
        </w:tc>
        <w:tc>
          <w:tcPr>
            <w:shd w:val="clear" w:color="auto" w:fill="FFFFFF"/>
            <w:tcBorders>
              <w:left w:val="single" w:sz="4"/>
            </w:tcBorders>
            <w:vAlign w:val="bottom"/>
          </w:tcPr>
          <w:p>
            <w:pPr>
              <w:pStyle w:val="Style56"/>
              <w:framePr w:w="9422"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672,185,631</w:t>
            </w:r>
          </w:p>
        </w:tc>
        <w:tc>
          <w:tcPr>
            <w:shd w:val="clear" w:color="auto" w:fill="FFFFFF"/>
            <w:tcBorders>
              <w:left w:val="single" w:sz="4"/>
              <w:right w:val="single" w:sz="4"/>
            </w:tcBorders>
            <w:vAlign w:val="bottom"/>
          </w:tcPr>
          <w:p>
            <w:pPr>
              <w:pStyle w:val="Style56"/>
              <w:framePr w:w="9422"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459,062,166</w:t>
            </w:r>
          </w:p>
        </w:tc>
      </w:tr>
      <w:tr>
        <w:trPr>
          <w:trHeight w:val="274" w:hRule="exact"/>
        </w:trPr>
        <w:tc>
          <w:tcPr>
            <w:shd w:val="clear" w:color="auto" w:fill="FFFFFF"/>
            <w:tcBorders>
              <w:left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166" w:lineRule="exact"/>
              <w:ind w:left="180" w:right="0" w:firstLine="0"/>
            </w:pPr>
            <w:r>
              <w:rPr>
                <w:rStyle w:val="CharStyle94"/>
              </w:rPr>
              <w:t>F. Aprovechamientos</w:t>
            </w:r>
          </w:p>
        </w:tc>
        <w:tc>
          <w:tcPr>
            <w:shd w:val="clear" w:color="auto" w:fill="FFFFFF"/>
            <w:tcBorders>
              <w:left w:val="single" w:sz="4"/>
            </w:tcBorders>
            <w:vAlign w:val="bottom"/>
          </w:tcPr>
          <w:p>
            <w:pPr>
              <w:pStyle w:val="Style56"/>
              <w:framePr w:w="9422"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28,395,495</w:t>
            </w:r>
          </w:p>
        </w:tc>
        <w:tc>
          <w:tcPr>
            <w:shd w:val="clear" w:color="auto" w:fill="FFFFFF"/>
            <w:tcBorders>
              <w:left w:val="single" w:sz="4"/>
            </w:tcBorders>
            <w:vAlign w:val="bottom"/>
          </w:tcPr>
          <w:p>
            <w:pPr>
              <w:pStyle w:val="Style56"/>
              <w:framePr w:w="9422"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1,805,374,479</w:t>
            </w:r>
          </w:p>
        </w:tc>
        <w:tc>
          <w:tcPr>
            <w:shd w:val="clear" w:color="auto" w:fill="FFFFFF"/>
            <w:tcBorders>
              <w:left w:val="single" w:sz="4"/>
            </w:tcBorders>
            <w:vAlign w:val="bottom"/>
          </w:tcPr>
          <w:p>
            <w:pPr>
              <w:pStyle w:val="Style56"/>
              <w:framePr w:w="9422"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307,788,286</w:t>
            </w:r>
          </w:p>
        </w:tc>
        <w:tc>
          <w:tcPr>
            <w:shd w:val="clear" w:color="auto" w:fill="FFFFFF"/>
            <w:tcBorders>
              <w:left w:val="single" w:sz="4"/>
            </w:tcBorders>
            <w:vAlign w:val="bottom"/>
          </w:tcPr>
          <w:p>
            <w:pPr>
              <w:pStyle w:val="Style56"/>
              <w:framePr w:w="9422"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454,258,680</w:t>
            </w:r>
          </w:p>
        </w:tc>
        <w:tc>
          <w:tcPr>
            <w:shd w:val="clear" w:color="auto" w:fill="FFFFFF"/>
            <w:tcBorders>
              <w:left w:val="single" w:sz="4"/>
            </w:tcBorders>
            <w:vAlign w:val="bottom"/>
          </w:tcPr>
          <w:p>
            <w:pPr>
              <w:pStyle w:val="Style56"/>
              <w:framePr w:w="9422"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329,018,996</w:t>
            </w:r>
          </w:p>
        </w:tc>
        <w:tc>
          <w:tcPr>
            <w:shd w:val="clear" w:color="auto" w:fill="FFFFFF"/>
            <w:tcBorders>
              <w:left w:val="single" w:sz="4"/>
              <w:right w:val="single" w:sz="4"/>
            </w:tcBorders>
            <w:vAlign w:val="bottom"/>
          </w:tcPr>
          <w:p>
            <w:pPr>
              <w:pStyle w:val="Style56"/>
              <w:framePr w:w="9422"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217,850,587</w:t>
            </w:r>
          </w:p>
        </w:tc>
      </w:tr>
      <w:tr>
        <w:trPr>
          <w:trHeight w:val="523" w:hRule="exact"/>
        </w:trPr>
        <w:tc>
          <w:tcPr>
            <w:shd w:val="clear" w:color="auto" w:fill="FFFFFF"/>
            <w:tcBorders>
              <w:left w:val="single" w:sz="4"/>
            </w:tcBorders>
            <w:vAlign w:val="center"/>
          </w:tcPr>
          <w:p>
            <w:pPr>
              <w:pStyle w:val="Style56"/>
              <w:framePr w:w="9422" w:wrap="notBeside" w:vAnchor="text" w:hAnchor="text" w:xAlign="center" w:y="1"/>
              <w:widowControl w:val="0"/>
              <w:keepNext w:val="0"/>
              <w:keepLines w:val="0"/>
              <w:shd w:val="clear" w:color="auto" w:fill="auto"/>
              <w:bidi w:val="0"/>
              <w:jc w:val="left"/>
              <w:spacing w:before="0" w:after="100" w:line="166" w:lineRule="exact"/>
              <w:ind w:left="180" w:right="0" w:firstLine="0"/>
            </w:pPr>
            <w:r>
              <w:rPr>
                <w:rStyle w:val="CharStyle94"/>
              </w:rPr>
              <w:t>G. Ingresos por Ventas de Bienes y</w:t>
            </w:r>
          </w:p>
          <w:p>
            <w:pPr>
              <w:pStyle w:val="Style56"/>
              <w:framePr w:w="9422" w:wrap="notBeside" w:vAnchor="text" w:hAnchor="text" w:xAlign="center" w:y="1"/>
              <w:widowControl w:val="0"/>
              <w:keepNext w:val="0"/>
              <w:keepLines w:val="0"/>
              <w:shd w:val="clear" w:color="auto" w:fill="auto"/>
              <w:bidi w:val="0"/>
              <w:jc w:val="left"/>
              <w:spacing w:before="100" w:after="0" w:line="166" w:lineRule="exact"/>
              <w:ind w:left="180" w:right="0" w:firstLine="0"/>
            </w:pPr>
            <w:r>
              <w:rPr>
                <w:rStyle w:val="CharStyle94"/>
              </w:rPr>
              <w:t>Servicios</w:t>
            </w:r>
          </w:p>
        </w:tc>
        <w:tc>
          <w:tcPr>
            <w:shd w:val="clear" w:color="auto" w:fill="FFFFFF"/>
            <w:tcBorders>
              <w:left w:val="single" w:sz="4"/>
            </w:tcBorders>
            <w:vAlign w:val="center"/>
          </w:tcPr>
          <w:p>
            <w:pPr>
              <w:pStyle w:val="Style56"/>
              <w:framePr w:w="9422"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142,311,784</w:t>
            </w:r>
          </w:p>
        </w:tc>
        <w:tc>
          <w:tcPr>
            <w:shd w:val="clear" w:color="auto" w:fill="FFFFFF"/>
            <w:tcBorders>
              <w:left w:val="single" w:sz="4"/>
            </w:tcBorders>
            <w:vAlign w:val="center"/>
          </w:tcPr>
          <w:p>
            <w:pPr>
              <w:pStyle w:val="Style56"/>
              <w:framePr w:w="9422"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8,701,500</w:t>
            </w:r>
          </w:p>
        </w:tc>
        <w:tc>
          <w:tcPr>
            <w:shd w:val="clear" w:color="auto" w:fill="FFFFFF"/>
            <w:tcBorders>
              <w:left w:val="single" w:sz="4"/>
            </w:tcBorders>
            <w:vAlign w:val="center"/>
          </w:tcPr>
          <w:p>
            <w:pPr>
              <w:pStyle w:val="Style56"/>
              <w:framePr w:w="9422"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72,783,963</w:t>
            </w:r>
          </w:p>
        </w:tc>
        <w:tc>
          <w:tcPr>
            <w:shd w:val="clear" w:color="auto" w:fill="FFFFFF"/>
            <w:tcBorders>
              <w:left w:val="single" w:sz="4"/>
            </w:tcBorders>
            <w:vAlign w:val="center"/>
          </w:tcPr>
          <w:p>
            <w:pPr>
              <w:pStyle w:val="Style56"/>
              <w:framePr w:w="9422"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145,683,503</w:t>
            </w:r>
          </w:p>
        </w:tc>
        <w:tc>
          <w:tcPr>
            <w:shd w:val="clear" w:color="auto" w:fill="FFFFFF"/>
            <w:tcBorders>
              <w:left w:val="single" w:sz="4"/>
            </w:tcBorders>
            <w:vAlign w:val="center"/>
          </w:tcPr>
          <w:p>
            <w:pPr>
              <w:pStyle w:val="Style56"/>
              <w:framePr w:w="9422"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w:t>
            </w:r>
          </w:p>
        </w:tc>
        <w:tc>
          <w:tcPr>
            <w:shd w:val="clear" w:color="auto" w:fill="FFFFFF"/>
            <w:tcBorders>
              <w:left w:val="single" w:sz="4"/>
              <w:right w:val="single" w:sz="4"/>
            </w:tcBorders>
            <w:vAlign w:val="center"/>
          </w:tcPr>
          <w:p>
            <w:pPr>
              <w:pStyle w:val="Style56"/>
              <w:framePr w:w="9422"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w:t>
            </w:r>
          </w:p>
        </w:tc>
      </w:tr>
      <w:tr>
        <w:trPr>
          <w:trHeight w:val="269" w:hRule="exact"/>
        </w:trPr>
        <w:tc>
          <w:tcPr>
            <w:shd w:val="clear" w:color="auto" w:fill="FFFFFF"/>
            <w:tcBorders>
              <w:left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166" w:lineRule="exact"/>
              <w:ind w:left="180" w:right="0" w:firstLine="0"/>
            </w:pPr>
            <w:r>
              <w:rPr>
                <w:rStyle w:val="CharStyle94"/>
              </w:rPr>
              <w:t>H. Participaciones</w:t>
            </w:r>
          </w:p>
        </w:tc>
        <w:tc>
          <w:tcPr>
            <w:shd w:val="clear" w:color="auto" w:fill="FFFFFF"/>
            <w:tcBorders>
              <w:left w:val="single" w:sz="4"/>
            </w:tcBorders>
            <w:vAlign w:val="bottom"/>
          </w:tcPr>
          <w:p>
            <w:pPr>
              <w:pStyle w:val="Style56"/>
              <w:framePr w:w="9422"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18,924,881,236</w:t>
            </w:r>
          </w:p>
        </w:tc>
        <w:tc>
          <w:tcPr>
            <w:shd w:val="clear" w:color="auto" w:fill="FFFFFF"/>
            <w:tcBorders>
              <w:left w:val="single" w:sz="4"/>
            </w:tcBorders>
            <w:vAlign w:val="bottom"/>
          </w:tcPr>
          <w:p>
            <w:pPr>
              <w:pStyle w:val="Style56"/>
              <w:framePr w:w="9422"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22,029,115,923</w:t>
            </w:r>
          </w:p>
        </w:tc>
        <w:tc>
          <w:tcPr>
            <w:shd w:val="clear" w:color="auto" w:fill="FFFFFF"/>
            <w:tcBorders>
              <w:left w:val="single" w:sz="4"/>
            </w:tcBorders>
            <w:vAlign w:val="bottom"/>
          </w:tcPr>
          <w:p>
            <w:pPr>
              <w:pStyle w:val="Style56"/>
              <w:framePr w:w="9422"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24,531,395,517</w:t>
            </w:r>
          </w:p>
        </w:tc>
        <w:tc>
          <w:tcPr>
            <w:shd w:val="clear" w:color="auto" w:fill="FFFFFF"/>
            <w:tcBorders>
              <w:left w:val="single" w:sz="4"/>
            </w:tcBorders>
            <w:vAlign w:val="bottom"/>
          </w:tcPr>
          <w:p>
            <w:pPr>
              <w:pStyle w:val="Style56"/>
              <w:framePr w:w="9422"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26,287,580,612</w:t>
            </w:r>
          </w:p>
        </w:tc>
        <w:tc>
          <w:tcPr>
            <w:shd w:val="clear" w:color="auto" w:fill="FFFFFF"/>
            <w:tcBorders>
              <w:left w:val="single" w:sz="4"/>
            </w:tcBorders>
            <w:vAlign w:val="bottom"/>
          </w:tcPr>
          <w:p>
            <w:pPr>
              <w:pStyle w:val="Style56"/>
              <w:framePr w:w="9422"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29,108,948,429</w:t>
            </w:r>
          </w:p>
        </w:tc>
        <w:tc>
          <w:tcPr>
            <w:shd w:val="clear" w:color="auto" w:fill="FFFFFF"/>
            <w:tcBorders>
              <w:left w:val="single" w:sz="4"/>
              <w:right w:val="single" w:sz="4"/>
            </w:tcBorders>
            <w:vAlign w:val="bottom"/>
          </w:tcPr>
          <w:p>
            <w:pPr>
              <w:pStyle w:val="Style56"/>
              <w:framePr w:w="9422"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33,116,323,821</w:t>
            </w:r>
          </w:p>
        </w:tc>
      </w:tr>
      <w:tr>
        <w:trPr>
          <w:trHeight w:val="518" w:hRule="exact"/>
        </w:trPr>
        <w:tc>
          <w:tcPr>
            <w:shd w:val="clear" w:color="auto" w:fill="FFFFFF"/>
            <w:tcBorders>
              <w:left w:val="single" w:sz="4"/>
              <w:bottom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100" w:line="166" w:lineRule="exact"/>
              <w:ind w:left="180" w:right="0" w:firstLine="0"/>
            </w:pPr>
            <w:r>
              <w:rPr>
                <w:rStyle w:val="CharStyle94"/>
              </w:rPr>
              <w:t>I. Incentivos Derivados de la Colaboracion</w:t>
            </w:r>
          </w:p>
          <w:p>
            <w:pPr>
              <w:pStyle w:val="Style56"/>
              <w:framePr w:w="9422" w:wrap="notBeside" w:vAnchor="text" w:hAnchor="text" w:xAlign="center" w:y="1"/>
              <w:widowControl w:val="0"/>
              <w:keepNext w:val="0"/>
              <w:keepLines w:val="0"/>
              <w:shd w:val="clear" w:color="auto" w:fill="auto"/>
              <w:bidi w:val="0"/>
              <w:jc w:val="left"/>
              <w:spacing w:before="100" w:after="0" w:line="166" w:lineRule="exact"/>
              <w:ind w:left="180" w:right="0" w:firstLine="0"/>
            </w:pPr>
            <w:r>
              <w:rPr>
                <w:rStyle w:val="CharStyle94"/>
              </w:rPr>
              <w:t>Fiscal</w:t>
            </w:r>
          </w:p>
        </w:tc>
        <w:tc>
          <w:tcPr>
            <w:shd w:val="clear" w:color="auto" w:fill="FFFFFF"/>
            <w:tcBorders>
              <w:left w:val="single" w:sz="4"/>
              <w:bottom w:val="single" w:sz="4"/>
            </w:tcBorders>
            <w:vAlign w:val="center"/>
          </w:tcPr>
          <w:p>
            <w:pPr>
              <w:pStyle w:val="Style56"/>
              <w:framePr w:w="9422"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1,429,347,100</w:t>
            </w:r>
          </w:p>
        </w:tc>
        <w:tc>
          <w:tcPr>
            <w:shd w:val="clear" w:color="auto" w:fill="FFFFFF"/>
            <w:tcBorders>
              <w:left w:val="single" w:sz="4"/>
              <w:bottom w:val="single" w:sz="4"/>
            </w:tcBorders>
            <w:vAlign w:val="center"/>
          </w:tcPr>
          <w:p>
            <w:pPr>
              <w:pStyle w:val="Style56"/>
              <w:framePr w:w="9422"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1,559,199,115</w:t>
            </w:r>
          </w:p>
        </w:tc>
        <w:tc>
          <w:tcPr>
            <w:shd w:val="clear" w:color="auto" w:fill="FFFFFF"/>
            <w:tcBorders>
              <w:left w:val="single" w:sz="4"/>
              <w:bottom w:val="single" w:sz="4"/>
            </w:tcBorders>
            <w:vAlign w:val="center"/>
          </w:tcPr>
          <w:p>
            <w:pPr>
              <w:pStyle w:val="Style56"/>
              <w:framePr w:w="9422"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785,960,380</w:t>
            </w:r>
          </w:p>
        </w:tc>
        <w:tc>
          <w:tcPr>
            <w:shd w:val="clear" w:color="auto" w:fill="FFFFFF"/>
            <w:tcBorders>
              <w:left w:val="single" w:sz="4"/>
              <w:bottom w:val="single" w:sz="4"/>
            </w:tcBorders>
            <w:vAlign w:val="center"/>
          </w:tcPr>
          <w:p>
            <w:pPr>
              <w:pStyle w:val="Style56"/>
              <w:framePr w:w="9422"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732,672,067</w:t>
            </w:r>
          </w:p>
        </w:tc>
        <w:tc>
          <w:tcPr>
            <w:shd w:val="clear" w:color="auto" w:fill="FFFFFF"/>
            <w:tcBorders>
              <w:left w:val="single" w:sz="4"/>
              <w:bottom w:val="single" w:sz="4"/>
            </w:tcBorders>
            <w:vAlign w:val="center"/>
          </w:tcPr>
          <w:p>
            <w:pPr>
              <w:pStyle w:val="Style56"/>
              <w:framePr w:w="9422"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861,366,237</w:t>
            </w:r>
          </w:p>
        </w:tc>
        <w:tc>
          <w:tcPr>
            <w:shd w:val="clear" w:color="auto" w:fill="FFFFFF"/>
            <w:tcBorders>
              <w:left w:val="single" w:sz="4"/>
              <w:right w:val="single" w:sz="4"/>
              <w:bottom w:val="single" w:sz="4"/>
            </w:tcBorders>
            <w:vAlign w:val="center"/>
          </w:tcPr>
          <w:p>
            <w:pPr>
              <w:pStyle w:val="Style56"/>
              <w:framePr w:w="9422"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925,600,648</w:t>
            </w:r>
          </w:p>
        </w:tc>
      </w:tr>
    </w:tbl>
    <w:p>
      <w:pPr>
        <w:framePr w:w="9422"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2971"/>
        <w:gridCol w:w="1075"/>
        <w:gridCol w:w="1070"/>
        <w:gridCol w:w="1075"/>
        <w:gridCol w:w="1075"/>
        <w:gridCol w:w="1075"/>
        <w:gridCol w:w="1075"/>
      </w:tblGrid>
      <w:tr>
        <w:trPr>
          <w:trHeight w:val="302" w:hRule="exact"/>
        </w:trPr>
        <w:tc>
          <w:tcPr>
            <w:shd w:val="clear" w:color="auto" w:fill="D9D9D9"/>
            <w:tcBorders>
              <w:left w:val="single" w:sz="4"/>
              <w:top w:val="single" w:sz="4"/>
            </w:tcBorders>
            <w:vAlign w:val="top"/>
          </w:tcPr>
          <w:p>
            <w:pPr>
              <w:framePr w:w="9418" w:wrap="notBeside" w:vAnchor="text" w:hAnchor="text" w:xAlign="center" w:y="1"/>
              <w:widowControl w:val="0"/>
              <w:rPr>
                <w:sz w:val="10"/>
                <w:szCs w:val="10"/>
              </w:rPr>
            </w:pPr>
          </w:p>
        </w:tc>
        <w:tc>
          <w:tcPr>
            <w:shd w:val="clear" w:color="auto" w:fill="D9D9D9"/>
            <w:tcBorders>
              <w:top w:val="single" w:sz="4"/>
            </w:tcBorders>
            <w:vAlign w:val="top"/>
          </w:tcPr>
          <w:p>
            <w:pPr>
              <w:framePr w:w="9418" w:wrap="notBeside" w:vAnchor="text" w:hAnchor="text" w:xAlign="center" w:y="1"/>
              <w:widowControl w:val="0"/>
              <w:rPr>
                <w:sz w:val="10"/>
                <w:szCs w:val="10"/>
              </w:rPr>
            </w:pPr>
          </w:p>
        </w:tc>
        <w:tc>
          <w:tcPr>
            <w:shd w:val="clear" w:color="auto" w:fill="D9D9D9"/>
            <w:tcBorders>
              <w:top w:val="single" w:sz="4"/>
            </w:tcBorders>
            <w:vAlign w:val="bottom"/>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3"/>
              </w:rPr>
              <w:t>PUEBLA</w:t>
            </w:r>
          </w:p>
        </w:tc>
        <w:tc>
          <w:tcPr>
            <w:shd w:val="clear" w:color="auto" w:fill="D9D9D9"/>
            <w:tcBorders>
              <w:top w:val="single" w:sz="4"/>
            </w:tcBorders>
            <w:vAlign w:val="top"/>
          </w:tcPr>
          <w:p>
            <w:pPr>
              <w:framePr w:w="9418" w:wrap="notBeside" w:vAnchor="text" w:hAnchor="text" w:xAlign="center" w:y="1"/>
              <w:widowControl w:val="0"/>
              <w:rPr>
                <w:sz w:val="10"/>
                <w:szCs w:val="10"/>
              </w:rPr>
            </w:pPr>
          </w:p>
        </w:tc>
        <w:tc>
          <w:tcPr>
            <w:shd w:val="clear" w:color="auto" w:fill="D9D9D9"/>
            <w:tcBorders>
              <w:top w:val="single" w:sz="4"/>
            </w:tcBorders>
            <w:vAlign w:val="top"/>
          </w:tcPr>
          <w:p>
            <w:pPr>
              <w:framePr w:w="9418" w:wrap="notBeside" w:vAnchor="text" w:hAnchor="text" w:xAlign="center" w:y="1"/>
              <w:widowControl w:val="0"/>
              <w:rPr>
                <w:sz w:val="10"/>
                <w:szCs w:val="10"/>
              </w:rPr>
            </w:pPr>
          </w:p>
        </w:tc>
        <w:tc>
          <w:tcPr>
            <w:shd w:val="clear" w:color="auto" w:fill="D9D9D9"/>
            <w:tcBorders>
              <w:top w:val="single" w:sz="4"/>
            </w:tcBorders>
            <w:vAlign w:val="top"/>
          </w:tcPr>
          <w:p>
            <w:pPr>
              <w:framePr w:w="9418" w:wrap="notBeside" w:vAnchor="text" w:hAnchor="text" w:xAlign="center" w:y="1"/>
              <w:widowControl w:val="0"/>
              <w:rPr>
                <w:sz w:val="10"/>
                <w:szCs w:val="10"/>
              </w:rPr>
            </w:pPr>
          </w:p>
        </w:tc>
        <w:tc>
          <w:tcPr>
            <w:shd w:val="clear" w:color="auto" w:fill="D9D9D9"/>
            <w:tcBorders>
              <w:right w:val="single" w:sz="4"/>
              <w:top w:val="single" w:sz="4"/>
            </w:tcBorders>
            <w:vAlign w:val="top"/>
          </w:tcPr>
          <w:p>
            <w:pPr>
              <w:framePr w:w="9418" w:wrap="notBeside" w:vAnchor="text" w:hAnchor="text" w:xAlign="center" w:y="1"/>
              <w:widowControl w:val="0"/>
              <w:rPr>
                <w:sz w:val="10"/>
                <w:szCs w:val="10"/>
              </w:rPr>
            </w:pPr>
          </w:p>
        </w:tc>
      </w:tr>
      <w:tr>
        <w:trPr>
          <w:trHeight w:val="274" w:hRule="exact"/>
        </w:trPr>
        <w:tc>
          <w:tcPr>
            <w:shd w:val="clear" w:color="auto" w:fill="D9D9D9"/>
            <w:tcBorders>
              <w:left w:val="single" w:sz="4"/>
            </w:tcBorders>
            <w:vAlign w:val="top"/>
          </w:tcPr>
          <w:p>
            <w:pPr>
              <w:framePr w:w="9418" w:wrap="notBeside" w:vAnchor="text" w:hAnchor="text" w:xAlign="center" w:y="1"/>
              <w:widowControl w:val="0"/>
              <w:rPr>
                <w:sz w:val="10"/>
                <w:szCs w:val="10"/>
              </w:rPr>
            </w:pPr>
          </w:p>
        </w:tc>
        <w:tc>
          <w:tcPr>
            <w:shd w:val="clear" w:color="auto" w:fill="D9D9D9"/>
            <w:gridSpan w:val="3"/>
            <w:tcBorders/>
            <w:vAlign w:val="bottom"/>
          </w:tcPr>
          <w:p>
            <w:pPr>
              <w:pStyle w:val="Style56"/>
              <w:framePr w:w="9418" w:wrap="notBeside" w:vAnchor="text" w:hAnchor="text" w:xAlign="center" w:y="1"/>
              <w:widowControl w:val="0"/>
              <w:keepNext w:val="0"/>
              <w:keepLines w:val="0"/>
              <w:shd w:val="clear" w:color="auto" w:fill="auto"/>
              <w:bidi w:val="0"/>
              <w:jc w:val="left"/>
              <w:spacing w:before="0" w:after="0" w:line="166" w:lineRule="exact"/>
              <w:ind w:left="740" w:right="0" w:firstLine="0"/>
            </w:pPr>
            <w:r>
              <w:rPr>
                <w:rStyle w:val="CharStyle93"/>
              </w:rPr>
              <w:t>Resultados de Ingresos - LDF</w:t>
            </w:r>
          </w:p>
        </w:tc>
        <w:tc>
          <w:tcPr>
            <w:shd w:val="clear" w:color="auto" w:fill="D9D9D9"/>
            <w:tcBorders/>
            <w:vAlign w:val="top"/>
          </w:tcPr>
          <w:p>
            <w:pPr>
              <w:framePr w:w="9418" w:wrap="notBeside" w:vAnchor="text" w:hAnchor="text" w:xAlign="center" w:y="1"/>
              <w:widowControl w:val="0"/>
              <w:rPr>
                <w:sz w:val="10"/>
                <w:szCs w:val="10"/>
              </w:rPr>
            </w:pPr>
          </w:p>
        </w:tc>
        <w:tc>
          <w:tcPr>
            <w:shd w:val="clear" w:color="auto" w:fill="D9D9D9"/>
            <w:tcBorders/>
            <w:vAlign w:val="top"/>
          </w:tcPr>
          <w:p>
            <w:pPr>
              <w:framePr w:w="9418" w:wrap="notBeside" w:vAnchor="text" w:hAnchor="text" w:xAlign="center" w:y="1"/>
              <w:widowControl w:val="0"/>
              <w:rPr>
                <w:sz w:val="10"/>
                <w:szCs w:val="10"/>
              </w:rPr>
            </w:pPr>
          </w:p>
        </w:tc>
        <w:tc>
          <w:tcPr>
            <w:shd w:val="clear" w:color="auto" w:fill="D9D9D9"/>
            <w:tcBorders>
              <w:right w:val="single" w:sz="4"/>
            </w:tcBorders>
            <w:vAlign w:val="top"/>
          </w:tcPr>
          <w:p>
            <w:pPr>
              <w:framePr w:w="9418" w:wrap="notBeside" w:vAnchor="text" w:hAnchor="text" w:xAlign="center" w:y="1"/>
              <w:widowControl w:val="0"/>
              <w:rPr>
                <w:sz w:val="10"/>
                <w:szCs w:val="10"/>
              </w:rPr>
            </w:pPr>
          </w:p>
        </w:tc>
      </w:tr>
      <w:tr>
        <w:trPr>
          <w:trHeight w:val="240" w:hRule="exact"/>
        </w:trPr>
        <w:tc>
          <w:tcPr>
            <w:shd w:val="clear" w:color="auto" w:fill="D9D9D9"/>
            <w:tcBorders>
              <w:left w:val="single" w:sz="4"/>
            </w:tcBorders>
            <w:vAlign w:val="top"/>
          </w:tcPr>
          <w:p>
            <w:pPr>
              <w:framePr w:w="9418" w:wrap="notBeside" w:vAnchor="text" w:hAnchor="text" w:xAlign="center" w:y="1"/>
              <w:widowControl w:val="0"/>
              <w:rPr>
                <w:sz w:val="10"/>
                <w:szCs w:val="10"/>
              </w:rPr>
            </w:pPr>
          </w:p>
        </w:tc>
        <w:tc>
          <w:tcPr>
            <w:shd w:val="clear" w:color="auto" w:fill="D9D9D9"/>
            <w:tcBorders/>
            <w:vAlign w:val="top"/>
          </w:tcPr>
          <w:p>
            <w:pPr>
              <w:framePr w:w="9418" w:wrap="notBeside" w:vAnchor="text" w:hAnchor="text" w:xAlign="center" w:y="1"/>
              <w:widowControl w:val="0"/>
              <w:rPr>
                <w:sz w:val="10"/>
                <w:szCs w:val="10"/>
              </w:rPr>
            </w:pPr>
          </w:p>
        </w:tc>
        <w:tc>
          <w:tcPr>
            <w:shd w:val="clear" w:color="auto" w:fill="D9D9D9"/>
            <w:tcBorders/>
            <w:vAlign w:val="bottom"/>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3"/>
              </w:rPr>
              <w:t>(PESOS)</w:t>
            </w:r>
          </w:p>
        </w:tc>
        <w:tc>
          <w:tcPr>
            <w:shd w:val="clear" w:color="auto" w:fill="D9D9D9"/>
            <w:tcBorders/>
            <w:vAlign w:val="top"/>
          </w:tcPr>
          <w:p>
            <w:pPr>
              <w:framePr w:w="9418" w:wrap="notBeside" w:vAnchor="text" w:hAnchor="text" w:xAlign="center" w:y="1"/>
              <w:widowControl w:val="0"/>
              <w:rPr>
                <w:sz w:val="10"/>
                <w:szCs w:val="10"/>
              </w:rPr>
            </w:pPr>
          </w:p>
        </w:tc>
        <w:tc>
          <w:tcPr>
            <w:shd w:val="clear" w:color="auto" w:fill="D9D9D9"/>
            <w:tcBorders/>
            <w:vAlign w:val="top"/>
          </w:tcPr>
          <w:p>
            <w:pPr>
              <w:framePr w:w="9418" w:wrap="notBeside" w:vAnchor="text" w:hAnchor="text" w:xAlign="center" w:y="1"/>
              <w:widowControl w:val="0"/>
              <w:rPr>
                <w:sz w:val="10"/>
                <w:szCs w:val="10"/>
              </w:rPr>
            </w:pPr>
          </w:p>
        </w:tc>
        <w:tc>
          <w:tcPr>
            <w:shd w:val="clear" w:color="auto" w:fill="D9D9D9"/>
            <w:tcBorders/>
            <w:vAlign w:val="top"/>
          </w:tcPr>
          <w:p>
            <w:pPr>
              <w:framePr w:w="9418" w:wrap="notBeside" w:vAnchor="text" w:hAnchor="text" w:xAlign="center" w:y="1"/>
              <w:widowControl w:val="0"/>
              <w:rPr>
                <w:sz w:val="10"/>
                <w:szCs w:val="10"/>
              </w:rPr>
            </w:pPr>
          </w:p>
        </w:tc>
        <w:tc>
          <w:tcPr>
            <w:shd w:val="clear" w:color="auto" w:fill="D9D9D9"/>
            <w:tcBorders>
              <w:right w:val="single" w:sz="4"/>
            </w:tcBorders>
            <w:vAlign w:val="top"/>
          </w:tcPr>
          <w:p>
            <w:pPr>
              <w:framePr w:w="9418" w:wrap="notBeside" w:vAnchor="text" w:hAnchor="text" w:xAlign="center" w:y="1"/>
              <w:widowControl w:val="0"/>
              <w:rPr>
                <w:sz w:val="10"/>
                <w:szCs w:val="10"/>
              </w:rPr>
            </w:pPr>
          </w:p>
        </w:tc>
      </w:tr>
      <w:tr>
        <w:trPr>
          <w:trHeight w:val="288" w:hRule="exact"/>
        </w:trPr>
        <w:tc>
          <w:tcPr>
            <w:shd w:val="clear" w:color="auto" w:fill="D9D9D9"/>
            <w:tcBorders>
              <w:left w:val="single" w:sz="4"/>
              <w:top w:val="single" w:sz="4"/>
            </w:tcBorders>
            <w:vAlign w:val="center"/>
          </w:tcPr>
          <w:p>
            <w:pPr>
              <w:pStyle w:val="Style56"/>
              <w:framePr w:w="9418" w:wrap="notBeside" w:vAnchor="text" w:hAnchor="text" w:xAlign="center" w:y="1"/>
              <w:widowControl w:val="0"/>
              <w:keepNext w:val="0"/>
              <w:keepLines w:val="0"/>
              <w:shd w:val="clear" w:color="auto" w:fill="auto"/>
              <w:bidi w:val="0"/>
              <w:jc w:val="center"/>
              <w:spacing w:before="0" w:after="0" w:line="166" w:lineRule="exact"/>
              <w:ind w:left="0" w:right="40" w:firstLine="0"/>
            </w:pPr>
            <w:r>
              <w:rPr>
                <w:rStyle w:val="CharStyle93"/>
              </w:rPr>
              <w:t>Concepto</w:t>
            </w:r>
          </w:p>
        </w:tc>
        <w:tc>
          <w:tcPr>
            <w:shd w:val="clear" w:color="auto" w:fill="D9D9D9"/>
            <w:tcBorders>
              <w:left w:val="single" w:sz="4"/>
              <w:top w:val="single" w:sz="4"/>
            </w:tcBorders>
            <w:vAlign w:val="center"/>
          </w:tcPr>
          <w:p>
            <w:pPr>
              <w:pStyle w:val="Style56"/>
              <w:framePr w:w="9418" w:wrap="notBeside" w:vAnchor="text" w:hAnchor="text" w:xAlign="center" w:y="1"/>
              <w:widowControl w:val="0"/>
              <w:keepNext w:val="0"/>
              <w:keepLines w:val="0"/>
              <w:shd w:val="clear" w:color="auto" w:fill="auto"/>
              <w:bidi w:val="0"/>
              <w:jc w:val="center"/>
              <w:spacing w:before="0" w:after="0" w:line="166" w:lineRule="exact"/>
              <w:ind w:left="0" w:right="20" w:firstLine="0"/>
            </w:pPr>
            <w:r>
              <w:rPr>
                <w:rStyle w:val="CharStyle93"/>
              </w:rPr>
              <w:t>2012</w:t>
            </w:r>
          </w:p>
        </w:tc>
        <w:tc>
          <w:tcPr>
            <w:shd w:val="clear" w:color="auto" w:fill="D9D9D9"/>
            <w:tcBorders>
              <w:left w:val="single" w:sz="4"/>
              <w:top w:val="single" w:sz="4"/>
            </w:tcBorders>
            <w:vAlign w:val="center"/>
          </w:tcPr>
          <w:p>
            <w:pPr>
              <w:pStyle w:val="Style56"/>
              <w:framePr w:w="9418" w:wrap="notBeside" w:vAnchor="text" w:hAnchor="text" w:xAlign="center" w:y="1"/>
              <w:widowControl w:val="0"/>
              <w:keepNext w:val="0"/>
              <w:keepLines w:val="0"/>
              <w:shd w:val="clear" w:color="auto" w:fill="auto"/>
              <w:bidi w:val="0"/>
              <w:jc w:val="center"/>
              <w:spacing w:before="0" w:after="0" w:line="166" w:lineRule="exact"/>
              <w:ind w:left="0" w:right="20" w:firstLine="0"/>
            </w:pPr>
            <w:r>
              <w:rPr>
                <w:rStyle w:val="CharStyle93"/>
              </w:rPr>
              <w:t>2013</w:t>
            </w:r>
          </w:p>
        </w:tc>
        <w:tc>
          <w:tcPr>
            <w:shd w:val="clear" w:color="auto" w:fill="D9D9D9"/>
            <w:tcBorders>
              <w:left w:val="single" w:sz="4"/>
              <w:top w:val="single" w:sz="4"/>
            </w:tcBorders>
            <w:vAlign w:val="center"/>
          </w:tcPr>
          <w:p>
            <w:pPr>
              <w:pStyle w:val="Style56"/>
              <w:framePr w:w="9418" w:wrap="notBeside" w:vAnchor="text" w:hAnchor="text" w:xAlign="center" w:y="1"/>
              <w:widowControl w:val="0"/>
              <w:keepNext w:val="0"/>
              <w:keepLines w:val="0"/>
              <w:shd w:val="clear" w:color="auto" w:fill="auto"/>
              <w:bidi w:val="0"/>
              <w:jc w:val="center"/>
              <w:spacing w:before="0" w:after="0" w:line="166" w:lineRule="exact"/>
              <w:ind w:left="0" w:right="20" w:firstLine="0"/>
            </w:pPr>
            <w:r>
              <w:rPr>
                <w:rStyle w:val="CharStyle93"/>
              </w:rPr>
              <w:t>2014</w:t>
            </w:r>
          </w:p>
        </w:tc>
        <w:tc>
          <w:tcPr>
            <w:shd w:val="clear" w:color="auto" w:fill="D9D9D9"/>
            <w:tcBorders>
              <w:left w:val="single" w:sz="4"/>
              <w:top w:val="single" w:sz="4"/>
            </w:tcBorders>
            <w:vAlign w:val="center"/>
          </w:tcPr>
          <w:p>
            <w:pPr>
              <w:pStyle w:val="Style56"/>
              <w:framePr w:w="9418" w:wrap="notBeside" w:vAnchor="text" w:hAnchor="text" w:xAlign="center" w:y="1"/>
              <w:widowControl w:val="0"/>
              <w:keepNext w:val="0"/>
              <w:keepLines w:val="0"/>
              <w:shd w:val="clear" w:color="auto" w:fill="auto"/>
              <w:bidi w:val="0"/>
              <w:jc w:val="center"/>
              <w:spacing w:before="0" w:after="0" w:line="166" w:lineRule="exact"/>
              <w:ind w:left="0" w:right="20" w:firstLine="0"/>
            </w:pPr>
            <w:r>
              <w:rPr>
                <w:rStyle w:val="CharStyle93"/>
              </w:rPr>
              <w:t>2015</w:t>
            </w:r>
          </w:p>
        </w:tc>
        <w:tc>
          <w:tcPr>
            <w:shd w:val="clear" w:color="auto" w:fill="D9D9D9"/>
            <w:tcBorders>
              <w:left w:val="single" w:sz="4"/>
              <w:top w:val="single" w:sz="4"/>
            </w:tcBorders>
            <w:vAlign w:val="center"/>
          </w:tcPr>
          <w:p>
            <w:pPr>
              <w:pStyle w:val="Style56"/>
              <w:framePr w:w="9418" w:wrap="notBeside" w:vAnchor="text" w:hAnchor="text" w:xAlign="center" w:y="1"/>
              <w:widowControl w:val="0"/>
              <w:keepNext w:val="0"/>
              <w:keepLines w:val="0"/>
              <w:shd w:val="clear" w:color="auto" w:fill="auto"/>
              <w:bidi w:val="0"/>
              <w:jc w:val="center"/>
              <w:spacing w:before="0" w:after="0" w:line="166" w:lineRule="exact"/>
              <w:ind w:left="0" w:right="20" w:firstLine="0"/>
            </w:pPr>
            <w:r>
              <w:rPr>
                <w:rStyle w:val="CharStyle93"/>
              </w:rPr>
              <w:t>2016</w:t>
            </w:r>
          </w:p>
        </w:tc>
        <w:tc>
          <w:tcPr>
            <w:shd w:val="clear" w:color="auto" w:fill="D9D9D9"/>
            <w:tcBorders>
              <w:left w:val="single" w:sz="4"/>
              <w:right w:val="single" w:sz="4"/>
              <w:top w:val="single" w:sz="4"/>
            </w:tcBorders>
            <w:vAlign w:val="center"/>
          </w:tcPr>
          <w:p>
            <w:pPr>
              <w:pStyle w:val="Style56"/>
              <w:framePr w:w="9418" w:wrap="notBeside" w:vAnchor="text" w:hAnchor="text" w:xAlign="center" w:y="1"/>
              <w:widowControl w:val="0"/>
              <w:keepNext w:val="0"/>
              <w:keepLines w:val="0"/>
              <w:shd w:val="clear" w:color="auto" w:fill="auto"/>
              <w:bidi w:val="0"/>
              <w:jc w:val="center"/>
              <w:spacing w:before="0" w:after="0" w:line="166" w:lineRule="exact"/>
              <w:ind w:left="0" w:right="0" w:firstLine="0"/>
            </w:pPr>
            <w:r>
              <w:rPr>
                <w:rStyle w:val="CharStyle93"/>
              </w:rPr>
              <w:t>2017</w:t>
            </w:r>
          </w:p>
        </w:tc>
      </w:tr>
      <w:tr>
        <w:trPr>
          <w:trHeight w:val="302" w:hRule="exact"/>
        </w:trPr>
        <w:tc>
          <w:tcPr>
            <w:shd w:val="clear" w:color="auto" w:fill="FFFFFF"/>
            <w:tcBorders>
              <w:left w:val="single" w:sz="4"/>
              <w:top w:val="single" w:sz="4"/>
            </w:tcBorders>
            <w:vAlign w:val="center"/>
          </w:tcPr>
          <w:p>
            <w:pPr>
              <w:pStyle w:val="Style56"/>
              <w:framePr w:w="9418" w:wrap="notBeside" w:vAnchor="text" w:hAnchor="text" w:xAlign="center" w:y="1"/>
              <w:widowControl w:val="0"/>
              <w:keepNext w:val="0"/>
              <w:keepLines w:val="0"/>
              <w:shd w:val="clear" w:color="auto" w:fill="auto"/>
              <w:bidi w:val="0"/>
              <w:jc w:val="left"/>
              <w:spacing w:before="0" w:after="0" w:line="166" w:lineRule="exact"/>
              <w:ind w:left="180" w:right="0" w:firstLine="0"/>
            </w:pPr>
            <w:r>
              <w:rPr>
                <w:rStyle w:val="CharStyle94"/>
              </w:rPr>
              <w:t>J. Transferencias</w:t>
            </w:r>
          </w:p>
        </w:tc>
        <w:tc>
          <w:tcPr>
            <w:shd w:val="clear" w:color="auto" w:fill="FFFFFF"/>
            <w:tcBorders>
              <w:left w:val="single" w:sz="4"/>
              <w:top w:val="single" w:sz="4"/>
            </w:tcBorders>
            <w:vAlign w:val="center"/>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w:t>
            </w:r>
          </w:p>
        </w:tc>
        <w:tc>
          <w:tcPr>
            <w:shd w:val="clear" w:color="auto" w:fill="FFFFFF"/>
            <w:tcBorders>
              <w:left w:val="single" w:sz="4"/>
              <w:top w:val="single" w:sz="4"/>
            </w:tcBorders>
            <w:vAlign w:val="center"/>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w:t>
            </w:r>
          </w:p>
        </w:tc>
        <w:tc>
          <w:tcPr>
            <w:shd w:val="clear" w:color="auto" w:fill="FFFFFF"/>
            <w:tcBorders>
              <w:left w:val="single" w:sz="4"/>
              <w:top w:val="single" w:sz="4"/>
            </w:tcBorders>
            <w:vAlign w:val="center"/>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w:t>
            </w:r>
          </w:p>
        </w:tc>
        <w:tc>
          <w:tcPr>
            <w:shd w:val="clear" w:color="auto" w:fill="FFFFFF"/>
            <w:tcBorders>
              <w:left w:val="single" w:sz="4"/>
              <w:top w:val="single" w:sz="4"/>
            </w:tcBorders>
            <w:vAlign w:val="center"/>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w:t>
            </w:r>
          </w:p>
        </w:tc>
        <w:tc>
          <w:tcPr>
            <w:shd w:val="clear" w:color="auto" w:fill="FFFFFF"/>
            <w:tcBorders>
              <w:left w:val="single" w:sz="4"/>
              <w:top w:val="single" w:sz="4"/>
            </w:tcBorders>
            <w:vAlign w:val="center"/>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w:t>
            </w:r>
          </w:p>
        </w:tc>
        <w:tc>
          <w:tcPr>
            <w:shd w:val="clear" w:color="auto" w:fill="FFFFFF"/>
            <w:tcBorders>
              <w:left w:val="single" w:sz="4"/>
              <w:right w:val="single" w:sz="4"/>
              <w:top w:val="single" w:sz="4"/>
            </w:tcBorders>
            <w:vAlign w:val="center"/>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w:t>
            </w:r>
          </w:p>
        </w:tc>
      </w:tr>
      <w:tr>
        <w:trPr>
          <w:trHeight w:val="264" w:hRule="exact"/>
        </w:trPr>
        <w:tc>
          <w:tcPr>
            <w:shd w:val="clear" w:color="auto" w:fill="FFFFFF"/>
            <w:tcBorders>
              <w:left w:val="single" w:sz="4"/>
            </w:tcBorders>
            <w:vAlign w:val="bottom"/>
          </w:tcPr>
          <w:p>
            <w:pPr>
              <w:pStyle w:val="Style56"/>
              <w:framePr w:w="9418" w:wrap="notBeside" w:vAnchor="text" w:hAnchor="text" w:xAlign="center" w:y="1"/>
              <w:widowControl w:val="0"/>
              <w:keepNext w:val="0"/>
              <w:keepLines w:val="0"/>
              <w:shd w:val="clear" w:color="auto" w:fill="auto"/>
              <w:bidi w:val="0"/>
              <w:jc w:val="left"/>
              <w:spacing w:before="0" w:after="0" w:line="166" w:lineRule="exact"/>
              <w:ind w:left="180" w:right="0" w:firstLine="0"/>
            </w:pPr>
            <w:r>
              <w:rPr>
                <w:rStyle w:val="CharStyle94"/>
              </w:rPr>
              <w:t>K. Convenios</w:t>
            </w:r>
          </w:p>
        </w:tc>
        <w:tc>
          <w:tcPr>
            <w:shd w:val="clear" w:color="auto" w:fill="FFFFFF"/>
            <w:tcBorders>
              <w:left w:val="single" w:sz="4"/>
            </w:tcBorders>
            <w:vAlign w:val="center"/>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w:t>
            </w:r>
          </w:p>
        </w:tc>
        <w:tc>
          <w:tcPr>
            <w:shd w:val="clear" w:color="auto" w:fill="FFFFFF"/>
            <w:tcBorders>
              <w:left w:val="single" w:sz="4"/>
            </w:tcBorders>
            <w:vAlign w:val="bottom"/>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571,377,376</w:t>
            </w:r>
          </w:p>
        </w:tc>
        <w:tc>
          <w:tcPr>
            <w:shd w:val="clear" w:color="auto" w:fill="FFFFFF"/>
            <w:tcBorders>
              <w:left w:val="single" w:sz="4"/>
            </w:tcBorders>
            <w:vAlign w:val="bottom"/>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620,343,793</w:t>
            </w:r>
          </w:p>
        </w:tc>
        <w:tc>
          <w:tcPr>
            <w:shd w:val="clear" w:color="auto" w:fill="FFFFFF"/>
            <w:tcBorders>
              <w:left w:val="single" w:sz="4"/>
            </w:tcBorders>
            <w:vAlign w:val="bottom"/>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901,916,306</w:t>
            </w:r>
          </w:p>
        </w:tc>
        <w:tc>
          <w:tcPr>
            <w:shd w:val="clear" w:color="auto" w:fill="FFFFFF"/>
            <w:tcBorders>
              <w:left w:val="single" w:sz="4"/>
            </w:tcBorders>
            <w:vAlign w:val="bottom"/>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993,336,778</w:t>
            </w:r>
          </w:p>
        </w:tc>
        <w:tc>
          <w:tcPr>
            <w:shd w:val="clear" w:color="auto" w:fill="FFFFFF"/>
            <w:tcBorders>
              <w:left w:val="single" w:sz="4"/>
              <w:right w:val="single" w:sz="4"/>
            </w:tcBorders>
            <w:vAlign w:val="bottom"/>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676,523,389</w:t>
            </w:r>
          </w:p>
        </w:tc>
      </w:tr>
      <w:tr>
        <w:trPr>
          <w:trHeight w:val="398" w:hRule="exact"/>
        </w:trPr>
        <w:tc>
          <w:tcPr>
            <w:shd w:val="clear" w:color="auto" w:fill="FFFFFF"/>
            <w:tcBorders>
              <w:left w:val="single" w:sz="4"/>
            </w:tcBorders>
            <w:vAlign w:val="top"/>
          </w:tcPr>
          <w:p>
            <w:pPr>
              <w:pStyle w:val="Style56"/>
              <w:framePr w:w="9418" w:wrap="notBeside" w:vAnchor="text" w:hAnchor="text" w:xAlign="center" w:y="1"/>
              <w:widowControl w:val="0"/>
              <w:keepNext w:val="0"/>
              <w:keepLines w:val="0"/>
              <w:shd w:val="clear" w:color="auto" w:fill="auto"/>
              <w:bidi w:val="0"/>
              <w:jc w:val="left"/>
              <w:spacing w:before="0" w:after="0" w:line="166" w:lineRule="exact"/>
              <w:ind w:left="180" w:right="0" w:firstLine="0"/>
            </w:pPr>
            <w:r>
              <w:rPr>
                <w:rStyle w:val="CharStyle94"/>
              </w:rPr>
              <w:t>L. Otros Ingresos de Libre Disposicion</w:t>
            </w:r>
          </w:p>
        </w:tc>
        <w:tc>
          <w:tcPr>
            <w:shd w:val="clear" w:color="auto" w:fill="FFFFFF"/>
            <w:tcBorders>
              <w:left w:val="single" w:sz="4"/>
            </w:tcBorders>
            <w:vAlign w:val="top"/>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2,275,821,705</w:t>
            </w:r>
          </w:p>
        </w:tc>
        <w:tc>
          <w:tcPr>
            <w:shd w:val="clear" w:color="auto" w:fill="FFFFFF"/>
            <w:tcBorders>
              <w:left w:val="single" w:sz="4"/>
            </w:tcBorders>
            <w:vAlign w:val="top"/>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3,235,550,742</w:t>
            </w:r>
          </w:p>
        </w:tc>
        <w:tc>
          <w:tcPr>
            <w:shd w:val="clear" w:color="auto" w:fill="FFFFFF"/>
            <w:tcBorders>
              <w:left w:val="single" w:sz="4"/>
            </w:tcBorders>
            <w:vAlign w:val="top"/>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3,862,493,510</w:t>
            </w:r>
          </w:p>
        </w:tc>
        <w:tc>
          <w:tcPr>
            <w:shd w:val="clear" w:color="auto" w:fill="FFFFFF"/>
            <w:tcBorders>
              <w:left w:val="single" w:sz="4"/>
            </w:tcBorders>
            <w:vAlign w:val="top"/>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1,276,276,582</w:t>
            </w:r>
          </w:p>
        </w:tc>
        <w:tc>
          <w:tcPr>
            <w:shd w:val="clear" w:color="auto" w:fill="FFFFFF"/>
            <w:tcBorders>
              <w:left w:val="single" w:sz="4"/>
            </w:tcBorders>
            <w:vAlign w:val="top"/>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1,297,997,750</w:t>
            </w:r>
          </w:p>
        </w:tc>
        <w:tc>
          <w:tcPr>
            <w:shd w:val="clear" w:color="auto" w:fill="FFFFFF"/>
            <w:tcBorders>
              <w:left w:val="single" w:sz="4"/>
              <w:right w:val="single" w:sz="4"/>
            </w:tcBorders>
            <w:vAlign w:val="top"/>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2,375,508,994</w:t>
            </w:r>
          </w:p>
        </w:tc>
      </w:tr>
      <w:tr>
        <w:trPr>
          <w:trHeight w:val="682" w:hRule="exact"/>
        </w:trPr>
        <w:tc>
          <w:tcPr>
            <w:shd w:val="clear" w:color="auto" w:fill="FFFFFF"/>
            <w:tcBorders>
              <w:left w:val="single" w:sz="4"/>
            </w:tcBorders>
            <w:vAlign w:val="bottom"/>
          </w:tcPr>
          <w:p>
            <w:pPr>
              <w:pStyle w:val="Style56"/>
              <w:framePr w:w="9418" w:wrap="notBeside" w:vAnchor="text" w:hAnchor="text" w:xAlign="center" w:y="1"/>
              <w:widowControl w:val="0"/>
              <w:keepNext w:val="0"/>
              <w:keepLines w:val="0"/>
              <w:shd w:val="clear" w:color="auto" w:fill="auto"/>
              <w:bidi w:val="0"/>
              <w:jc w:val="left"/>
              <w:spacing w:before="0" w:after="100" w:line="166" w:lineRule="exact"/>
              <w:ind w:left="0" w:right="0" w:firstLine="0"/>
            </w:pPr>
            <w:r>
              <w:rPr>
                <w:rStyle w:val="CharStyle93"/>
              </w:rPr>
              <w:t>2. Transferencias Federales Etiquetadas</w:t>
            </w:r>
          </w:p>
          <w:p>
            <w:pPr>
              <w:pStyle w:val="Style56"/>
              <w:framePr w:w="9418" w:wrap="notBeside" w:vAnchor="text" w:hAnchor="text" w:xAlign="center" w:y="1"/>
              <w:widowControl w:val="0"/>
              <w:keepNext w:val="0"/>
              <w:keepLines w:val="0"/>
              <w:shd w:val="clear" w:color="auto" w:fill="auto"/>
              <w:bidi w:val="0"/>
              <w:jc w:val="left"/>
              <w:spacing w:before="100" w:after="0" w:line="166" w:lineRule="exact"/>
              <w:ind w:left="0" w:right="0" w:firstLine="0"/>
            </w:pPr>
            <w:r>
              <w:rPr>
                <w:rStyle w:val="CharStyle93"/>
              </w:rPr>
              <w:t>(2=A+B+C+D+E)</w:t>
            </w:r>
          </w:p>
        </w:tc>
        <w:tc>
          <w:tcPr>
            <w:shd w:val="clear" w:color="auto" w:fill="FFFFFF"/>
            <w:tcBorders>
              <w:left w:val="single" w:sz="4"/>
            </w:tcBorders>
            <w:vAlign w:val="center"/>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3"/>
              </w:rPr>
              <w:t>38,182,911,660</w:t>
            </w:r>
          </w:p>
        </w:tc>
        <w:tc>
          <w:tcPr>
            <w:shd w:val="clear" w:color="auto" w:fill="FFFFFF"/>
            <w:tcBorders>
              <w:left w:val="single" w:sz="4"/>
            </w:tcBorders>
            <w:vAlign w:val="center"/>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3"/>
              </w:rPr>
              <w:t>42,529,253,970</w:t>
            </w:r>
          </w:p>
        </w:tc>
        <w:tc>
          <w:tcPr>
            <w:shd w:val="clear" w:color="auto" w:fill="FFFFFF"/>
            <w:tcBorders>
              <w:left w:val="single" w:sz="4"/>
            </w:tcBorders>
            <w:vAlign w:val="center"/>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3"/>
              </w:rPr>
              <w:t>50,385,380,396</w:t>
            </w:r>
          </w:p>
        </w:tc>
        <w:tc>
          <w:tcPr>
            <w:shd w:val="clear" w:color="auto" w:fill="FFFFFF"/>
            <w:tcBorders>
              <w:left w:val="single" w:sz="4"/>
            </w:tcBorders>
            <w:vAlign w:val="center"/>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3"/>
              </w:rPr>
              <w:t>48,770,081,850</w:t>
            </w:r>
          </w:p>
        </w:tc>
        <w:tc>
          <w:tcPr>
            <w:shd w:val="clear" w:color="auto" w:fill="FFFFFF"/>
            <w:tcBorders>
              <w:left w:val="single" w:sz="4"/>
            </w:tcBorders>
            <w:vAlign w:val="center"/>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3"/>
              </w:rPr>
              <w:t>51,477,577,542</w:t>
            </w:r>
          </w:p>
        </w:tc>
        <w:tc>
          <w:tcPr>
            <w:shd w:val="clear" w:color="auto" w:fill="FFFFFF"/>
            <w:tcBorders>
              <w:left w:val="single" w:sz="4"/>
              <w:right w:val="single" w:sz="4"/>
            </w:tcBorders>
            <w:vAlign w:val="center"/>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3"/>
              </w:rPr>
              <w:t>47,277,800,713</w:t>
            </w:r>
          </w:p>
        </w:tc>
      </w:tr>
      <w:tr>
        <w:trPr>
          <w:trHeight w:val="254" w:hRule="exact"/>
        </w:trPr>
        <w:tc>
          <w:tcPr>
            <w:shd w:val="clear" w:color="auto" w:fill="FFFFFF"/>
            <w:tcBorders>
              <w:left w:val="single" w:sz="4"/>
            </w:tcBorders>
            <w:vAlign w:val="bottom"/>
          </w:tcPr>
          <w:p>
            <w:pPr>
              <w:pStyle w:val="Style56"/>
              <w:framePr w:w="9418" w:wrap="notBeside" w:vAnchor="text" w:hAnchor="text" w:xAlign="center" w:y="1"/>
              <w:widowControl w:val="0"/>
              <w:keepNext w:val="0"/>
              <w:keepLines w:val="0"/>
              <w:shd w:val="clear" w:color="auto" w:fill="auto"/>
              <w:bidi w:val="0"/>
              <w:jc w:val="left"/>
              <w:spacing w:before="0" w:after="0" w:line="166" w:lineRule="exact"/>
              <w:ind w:left="180" w:right="0" w:firstLine="0"/>
            </w:pPr>
            <w:r>
              <w:rPr>
                <w:rStyle w:val="CharStyle94"/>
              </w:rPr>
              <w:t>A. Aportaciones</w:t>
            </w:r>
          </w:p>
        </w:tc>
        <w:tc>
          <w:tcPr>
            <w:shd w:val="clear" w:color="auto" w:fill="FFFFFF"/>
            <w:tcBorders>
              <w:left w:val="single" w:sz="4"/>
            </w:tcBorders>
            <w:vAlign w:val="bottom"/>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25,558,682,937</w:t>
            </w:r>
          </w:p>
        </w:tc>
        <w:tc>
          <w:tcPr>
            <w:shd w:val="clear" w:color="auto" w:fill="FFFFFF"/>
            <w:tcBorders>
              <w:left w:val="single" w:sz="4"/>
            </w:tcBorders>
            <w:vAlign w:val="bottom"/>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27,436,165,248</w:t>
            </w:r>
          </w:p>
        </w:tc>
        <w:tc>
          <w:tcPr>
            <w:shd w:val="clear" w:color="auto" w:fill="FFFFFF"/>
            <w:tcBorders>
              <w:left w:val="single" w:sz="4"/>
            </w:tcBorders>
            <w:vAlign w:val="bottom"/>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30,026,857,073</w:t>
            </w:r>
          </w:p>
        </w:tc>
        <w:tc>
          <w:tcPr>
            <w:shd w:val="clear" w:color="auto" w:fill="FFFFFF"/>
            <w:tcBorders>
              <w:left w:val="single" w:sz="4"/>
            </w:tcBorders>
            <w:vAlign w:val="bottom"/>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29,730,288,675</w:t>
            </w:r>
          </w:p>
        </w:tc>
        <w:tc>
          <w:tcPr>
            <w:shd w:val="clear" w:color="auto" w:fill="FFFFFF"/>
            <w:tcBorders>
              <w:left w:val="single" w:sz="4"/>
            </w:tcBorders>
            <w:vAlign w:val="bottom"/>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31,288,435,574</w:t>
            </w:r>
          </w:p>
        </w:tc>
        <w:tc>
          <w:tcPr>
            <w:shd w:val="clear" w:color="auto" w:fill="FFFFFF"/>
            <w:tcBorders>
              <w:left w:val="single" w:sz="4"/>
              <w:right w:val="single" w:sz="4"/>
            </w:tcBorders>
            <w:vAlign w:val="bottom"/>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31,219,563,158</w:t>
            </w:r>
          </w:p>
        </w:tc>
      </w:tr>
      <w:tr>
        <w:trPr>
          <w:trHeight w:val="264" w:hRule="exact"/>
        </w:trPr>
        <w:tc>
          <w:tcPr>
            <w:shd w:val="clear" w:color="auto" w:fill="FFFFFF"/>
            <w:tcBorders>
              <w:left w:val="single" w:sz="4"/>
            </w:tcBorders>
            <w:vAlign w:val="bottom"/>
          </w:tcPr>
          <w:p>
            <w:pPr>
              <w:pStyle w:val="Style56"/>
              <w:framePr w:w="9418" w:wrap="notBeside" w:vAnchor="text" w:hAnchor="text" w:xAlign="center" w:y="1"/>
              <w:widowControl w:val="0"/>
              <w:keepNext w:val="0"/>
              <w:keepLines w:val="0"/>
              <w:shd w:val="clear" w:color="auto" w:fill="auto"/>
              <w:bidi w:val="0"/>
              <w:jc w:val="left"/>
              <w:spacing w:before="0" w:after="0" w:line="166" w:lineRule="exact"/>
              <w:ind w:left="180" w:right="0" w:firstLine="0"/>
            </w:pPr>
            <w:r>
              <w:rPr>
                <w:rStyle w:val="CharStyle94"/>
              </w:rPr>
              <w:t>B. Convenios</w:t>
            </w:r>
          </w:p>
        </w:tc>
        <w:tc>
          <w:tcPr>
            <w:shd w:val="clear" w:color="auto" w:fill="FFFFFF"/>
            <w:tcBorders>
              <w:left w:val="single" w:sz="4"/>
            </w:tcBorders>
            <w:vAlign w:val="bottom"/>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12,624,228,723</w:t>
            </w:r>
          </w:p>
        </w:tc>
        <w:tc>
          <w:tcPr>
            <w:shd w:val="clear" w:color="auto" w:fill="FFFFFF"/>
            <w:tcBorders>
              <w:left w:val="single" w:sz="4"/>
            </w:tcBorders>
            <w:vAlign w:val="bottom"/>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14,996,648,371</w:t>
            </w:r>
          </w:p>
        </w:tc>
        <w:tc>
          <w:tcPr>
            <w:shd w:val="clear" w:color="auto" w:fill="FFFFFF"/>
            <w:tcBorders>
              <w:left w:val="single" w:sz="4"/>
            </w:tcBorders>
            <w:vAlign w:val="bottom"/>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20,205,793,441</w:t>
            </w:r>
          </w:p>
        </w:tc>
        <w:tc>
          <w:tcPr>
            <w:shd w:val="clear" w:color="auto" w:fill="FFFFFF"/>
            <w:tcBorders>
              <w:left w:val="single" w:sz="4"/>
            </w:tcBorders>
            <w:vAlign w:val="bottom"/>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18,898,542,880</w:t>
            </w:r>
          </w:p>
        </w:tc>
        <w:tc>
          <w:tcPr>
            <w:shd w:val="clear" w:color="auto" w:fill="FFFFFF"/>
            <w:tcBorders>
              <w:left w:val="single" w:sz="4"/>
            </w:tcBorders>
            <w:vAlign w:val="bottom"/>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20,023,492,986</w:t>
            </w:r>
          </w:p>
        </w:tc>
        <w:tc>
          <w:tcPr>
            <w:shd w:val="clear" w:color="auto" w:fill="FFFFFF"/>
            <w:tcBorders>
              <w:left w:val="single" w:sz="4"/>
              <w:right w:val="single" w:sz="4"/>
            </w:tcBorders>
            <w:vAlign w:val="bottom"/>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15,875,729,203</w:t>
            </w:r>
          </w:p>
        </w:tc>
      </w:tr>
      <w:tr>
        <w:trPr>
          <w:trHeight w:val="528" w:hRule="exact"/>
        </w:trPr>
        <w:tc>
          <w:tcPr>
            <w:shd w:val="clear" w:color="auto" w:fill="FFFFFF"/>
            <w:tcBorders>
              <w:left w:val="single" w:sz="4"/>
            </w:tcBorders>
            <w:vAlign w:val="bottom"/>
          </w:tcPr>
          <w:p>
            <w:pPr>
              <w:pStyle w:val="Style56"/>
              <w:numPr>
                <w:ilvl w:val="0"/>
                <w:numId w:val="21"/>
              </w:numPr>
              <w:framePr w:w="9418" w:wrap="notBeside" w:vAnchor="text" w:hAnchor="text" w:xAlign="center" w:y="1"/>
              <w:tabs>
                <w:tab w:leader="none" w:pos="367" w:val="left"/>
              </w:tabs>
              <w:widowControl w:val="0"/>
              <w:keepNext w:val="0"/>
              <w:keepLines w:val="0"/>
              <w:shd w:val="clear" w:color="auto" w:fill="auto"/>
              <w:bidi w:val="0"/>
              <w:jc w:val="left"/>
              <w:spacing w:before="0" w:after="100" w:line="166" w:lineRule="exact"/>
              <w:ind w:left="180" w:right="0" w:firstLine="0"/>
            </w:pPr>
            <w:r>
              <w:rPr>
                <w:rStyle w:val="CharStyle94"/>
              </w:rPr>
              <w:t>Fondos Distintos de Aportaciones</w:t>
            </w:r>
          </w:p>
          <w:p>
            <w:pPr>
              <w:pStyle w:val="Style56"/>
              <w:numPr>
                <w:ilvl w:val="0"/>
                <w:numId w:val="23"/>
              </w:numPr>
              <w:framePr w:w="9418" w:wrap="notBeside" w:vAnchor="text" w:hAnchor="text" w:xAlign="center" w:y="1"/>
              <w:tabs>
                <w:tab w:leader="none" w:pos="377" w:val="left"/>
              </w:tabs>
              <w:widowControl w:val="0"/>
              <w:keepNext w:val="0"/>
              <w:keepLines w:val="0"/>
              <w:shd w:val="clear" w:color="auto" w:fill="auto"/>
              <w:bidi w:val="0"/>
              <w:jc w:val="left"/>
              <w:spacing w:before="100" w:after="0" w:line="166" w:lineRule="exact"/>
              <w:ind w:left="180" w:right="0" w:firstLine="0"/>
            </w:pPr>
            <w:r>
              <w:rPr>
                <w:rStyle w:val="CharStyle94"/>
              </w:rPr>
              <w:t>Transferencias, Subsidios y</w:t>
            </w:r>
          </w:p>
        </w:tc>
        <w:tc>
          <w:tcPr>
            <w:shd w:val="clear" w:color="auto" w:fill="FFFFFF"/>
            <w:tcBorders>
              <w:left w:val="single" w:sz="4"/>
            </w:tcBorders>
            <w:vAlign w:val="top"/>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w:t>
            </w:r>
          </w:p>
        </w:tc>
        <w:tc>
          <w:tcPr>
            <w:shd w:val="clear" w:color="auto" w:fill="FFFFFF"/>
            <w:tcBorders>
              <w:left w:val="single" w:sz="4"/>
            </w:tcBorders>
            <w:vAlign w:val="top"/>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w:t>
            </w:r>
          </w:p>
        </w:tc>
        <w:tc>
          <w:tcPr>
            <w:shd w:val="clear" w:color="auto" w:fill="FFFFFF"/>
            <w:tcBorders>
              <w:left w:val="single" w:sz="4"/>
            </w:tcBorders>
            <w:vAlign w:val="top"/>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w:t>
            </w:r>
          </w:p>
        </w:tc>
        <w:tc>
          <w:tcPr>
            <w:shd w:val="clear" w:color="auto" w:fill="FFFFFF"/>
            <w:tcBorders>
              <w:left w:val="single" w:sz="4"/>
            </w:tcBorders>
            <w:vAlign w:val="top"/>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10,695,373</w:t>
            </w:r>
          </w:p>
        </w:tc>
        <w:tc>
          <w:tcPr>
            <w:shd w:val="clear" w:color="auto" w:fill="FFFFFF"/>
            <w:tcBorders>
              <w:left w:val="single" w:sz="4"/>
            </w:tcBorders>
            <w:vAlign w:val="top"/>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78,878,842</w:t>
            </w:r>
          </w:p>
        </w:tc>
        <w:tc>
          <w:tcPr>
            <w:shd w:val="clear" w:color="auto" w:fill="FFFFFF"/>
            <w:tcBorders>
              <w:left w:val="single" w:sz="4"/>
              <w:right w:val="single" w:sz="4"/>
            </w:tcBorders>
            <w:vAlign w:val="top"/>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95,248,717</w:t>
            </w:r>
          </w:p>
        </w:tc>
      </w:tr>
      <w:tr>
        <w:trPr>
          <w:trHeight w:val="269" w:hRule="exact"/>
        </w:trPr>
        <w:tc>
          <w:tcPr>
            <w:shd w:val="clear" w:color="auto" w:fill="FFFFFF"/>
            <w:tcBorders>
              <w:left w:val="single" w:sz="4"/>
            </w:tcBorders>
            <w:vAlign w:val="bottom"/>
          </w:tcPr>
          <w:p>
            <w:pPr>
              <w:pStyle w:val="Style56"/>
              <w:framePr w:w="9418" w:wrap="notBeside" w:vAnchor="text" w:hAnchor="text" w:xAlign="center" w:y="1"/>
              <w:widowControl w:val="0"/>
              <w:keepNext w:val="0"/>
              <w:keepLines w:val="0"/>
              <w:shd w:val="clear" w:color="auto" w:fill="auto"/>
              <w:bidi w:val="0"/>
              <w:jc w:val="left"/>
              <w:spacing w:before="0" w:after="0" w:line="166" w:lineRule="exact"/>
              <w:ind w:left="180" w:right="0" w:firstLine="0"/>
            </w:pPr>
            <w:r>
              <w:rPr>
                <w:rStyle w:val="CharStyle94"/>
              </w:rPr>
              <w:t>Subvenciones, y Pensiones y Jubilaciones</w:t>
            </w:r>
          </w:p>
        </w:tc>
        <w:tc>
          <w:tcPr>
            <w:shd w:val="clear" w:color="auto" w:fill="FFFFFF"/>
            <w:tcBorders>
              <w:left w:val="single" w:sz="4"/>
            </w:tcBorders>
            <w:vAlign w:val="top"/>
          </w:tcPr>
          <w:p>
            <w:pPr>
              <w:framePr w:w="9418" w:wrap="notBeside" w:vAnchor="text" w:hAnchor="text" w:xAlign="center" w:y="1"/>
              <w:widowControl w:val="0"/>
              <w:rPr>
                <w:sz w:val="10"/>
                <w:szCs w:val="10"/>
              </w:rPr>
            </w:pPr>
          </w:p>
        </w:tc>
        <w:tc>
          <w:tcPr>
            <w:shd w:val="clear" w:color="auto" w:fill="FFFFFF"/>
            <w:tcBorders>
              <w:left w:val="single" w:sz="4"/>
            </w:tcBorders>
            <w:vAlign w:val="top"/>
          </w:tcPr>
          <w:p>
            <w:pPr>
              <w:framePr w:w="9418" w:wrap="notBeside" w:vAnchor="text" w:hAnchor="text" w:xAlign="center" w:y="1"/>
              <w:widowControl w:val="0"/>
              <w:rPr>
                <w:sz w:val="10"/>
                <w:szCs w:val="10"/>
              </w:rPr>
            </w:pPr>
          </w:p>
        </w:tc>
        <w:tc>
          <w:tcPr>
            <w:shd w:val="clear" w:color="auto" w:fill="FFFFFF"/>
            <w:tcBorders>
              <w:left w:val="single" w:sz="4"/>
            </w:tcBorders>
            <w:vAlign w:val="top"/>
          </w:tcPr>
          <w:p>
            <w:pPr>
              <w:framePr w:w="9418" w:wrap="notBeside" w:vAnchor="text" w:hAnchor="text" w:xAlign="center" w:y="1"/>
              <w:widowControl w:val="0"/>
              <w:rPr>
                <w:sz w:val="10"/>
                <w:szCs w:val="10"/>
              </w:rPr>
            </w:pPr>
          </w:p>
        </w:tc>
        <w:tc>
          <w:tcPr>
            <w:shd w:val="clear" w:color="auto" w:fill="FFFFFF"/>
            <w:tcBorders>
              <w:left w:val="single" w:sz="4"/>
            </w:tcBorders>
            <w:vAlign w:val="top"/>
          </w:tcPr>
          <w:p>
            <w:pPr>
              <w:framePr w:w="9418" w:wrap="notBeside" w:vAnchor="text" w:hAnchor="text" w:xAlign="center" w:y="1"/>
              <w:widowControl w:val="0"/>
              <w:rPr>
                <w:sz w:val="10"/>
                <w:szCs w:val="10"/>
              </w:rPr>
            </w:pPr>
          </w:p>
        </w:tc>
        <w:tc>
          <w:tcPr>
            <w:shd w:val="clear" w:color="auto" w:fill="FFFFFF"/>
            <w:tcBorders>
              <w:left w:val="single" w:sz="4"/>
            </w:tcBorders>
            <w:vAlign w:val="top"/>
          </w:tcPr>
          <w:p>
            <w:pPr>
              <w:framePr w:w="9418" w:wrap="notBeside" w:vAnchor="text" w:hAnchor="text" w:xAlign="center" w:y="1"/>
              <w:widowControl w:val="0"/>
              <w:rPr>
                <w:sz w:val="10"/>
                <w:szCs w:val="10"/>
              </w:rPr>
            </w:pPr>
          </w:p>
        </w:tc>
        <w:tc>
          <w:tcPr>
            <w:shd w:val="clear" w:color="auto" w:fill="FFFFFF"/>
            <w:tcBorders>
              <w:left w:val="single" w:sz="4"/>
              <w:right w:val="single" w:sz="4"/>
            </w:tcBorders>
            <w:vAlign w:val="top"/>
          </w:tcPr>
          <w:p>
            <w:pPr>
              <w:framePr w:w="9418" w:wrap="notBeside" w:vAnchor="text" w:hAnchor="text" w:xAlign="center" w:y="1"/>
              <w:widowControl w:val="0"/>
              <w:rPr>
                <w:sz w:val="10"/>
                <w:szCs w:val="10"/>
              </w:rPr>
            </w:pPr>
          </w:p>
        </w:tc>
      </w:tr>
      <w:tr>
        <w:trPr>
          <w:trHeight w:val="682" w:hRule="exact"/>
        </w:trPr>
        <w:tc>
          <w:tcPr>
            <w:shd w:val="clear" w:color="auto" w:fill="FFFFFF"/>
            <w:tcBorders>
              <w:left w:val="single" w:sz="4"/>
            </w:tcBorders>
            <w:vAlign w:val="center"/>
          </w:tcPr>
          <w:p>
            <w:pPr>
              <w:pStyle w:val="Style56"/>
              <w:framePr w:w="9418" w:wrap="notBeside" w:vAnchor="text" w:hAnchor="text" w:xAlign="center" w:y="1"/>
              <w:widowControl w:val="0"/>
              <w:keepNext w:val="0"/>
              <w:keepLines w:val="0"/>
              <w:shd w:val="clear" w:color="auto" w:fill="auto"/>
              <w:bidi w:val="0"/>
              <w:jc w:val="left"/>
              <w:spacing w:before="0" w:after="100" w:line="166" w:lineRule="exact"/>
              <w:ind w:left="180" w:right="0" w:firstLine="0"/>
            </w:pPr>
            <w:r>
              <w:rPr>
                <w:rStyle w:val="CharStyle94"/>
              </w:rPr>
              <w:t>E. Otras Transferencias Federales</w:t>
            </w:r>
          </w:p>
          <w:p>
            <w:pPr>
              <w:pStyle w:val="Style56"/>
              <w:framePr w:w="9418" w:wrap="notBeside" w:vAnchor="text" w:hAnchor="text" w:xAlign="center" w:y="1"/>
              <w:widowControl w:val="0"/>
              <w:keepNext w:val="0"/>
              <w:keepLines w:val="0"/>
              <w:shd w:val="clear" w:color="auto" w:fill="auto"/>
              <w:bidi w:val="0"/>
              <w:jc w:val="left"/>
              <w:spacing w:before="100" w:after="0" w:line="166" w:lineRule="exact"/>
              <w:ind w:left="180" w:right="0" w:firstLine="0"/>
            </w:pPr>
            <w:r>
              <w:rPr>
                <w:rStyle w:val="CharStyle94"/>
              </w:rPr>
              <w:t>Etiquetadas</w:t>
            </w:r>
          </w:p>
        </w:tc>
        <w:tc>
          <w:tcPr>
            <w:shd w:val="clear" w:color="auto" w:fill="FFFFFF"/>
            <w:tcBorders>
              <w:left w:val="single" w:sz="4"/>
            </w:tcBorders>
            <w:vAlign w:val="center"/>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w:t>
            </w:r>
          </w:p>
        </w:tc>
        <w:tc>
          <w:tcPr>
            <w:shd w:val="clear" w:color="auto" w:fill="FFFFFF"/>
            <w:tcBorders>
              <w:left w:val="single" w:sz="4"/>
            </w:tcBorders>
            <w:vAlign w:val="center"/>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96,440,350</w:t>
            </w:r>
          </w:p>
        </w:tc>
        <w:tc>
          <w:tcPr>
            <w:shd w:val="clear" w:color="auto" w:fill="FFFFFF"/>
            <w:tcBorders>
              <w:left w:val="single" w:sz="4"/>
            </w:tcBorders>
            <w:vAlign w:val="center"/>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152,729,883</w:t>
            </w:r>
          </w:p>
        </w:tc>
        <w:tc>
          <w:tcPr>
            <w:shd w:val="clear" w:color="auto" w:fill="FFFFFF"/>
            <w:tcBorders>
              <w:left w:val="single" w:sz="4"/>
            </w:tcBorders>
            <w:vAlign w:val="center"/>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130,554,923</w:t>
            </w:r>
          </w:p>
        </w:tc>
        <w:tc>
          <w:tcPr>
            <w:shd w:val="clear" w:color="auto" w:fill="FFFFFF"/>
            <w:tcBorders>
              <w:left w:val="single" w:sz="4"/>
            </w:tcBorders>
            <w:vAlign w:val="center"/>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86,770,140</w:t>
            </w:r>
          </w:p>
        </w:tc>
        <w:tc>
          <w:tcPr>
            <w:shd w:val="clear" w:color="auto" w:fill="FFFFFF"/>
            <w:tcBorders>
              <w:left w:val="single" w:sz="4"/>
              <w:right w:val="single" w:sz="4"/>
            </w:tcBorders>
            <w:vAlign w:val="center"/>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87,259,635</w:t>
            </w:r>
          </w:p>
        </w:tc>
      </w:tr>
      <w:tr>
        <w:trPr>
          <w:trHeight w:val="662" w:hRule="exact"/>
        </w:trPr>
        <w:tc>
          <w:tcPr>
            <w:shd w:val="clear" w:color="auto" w:fill="FFFFFF"/>
            <w:tcBorders>
              <w:left w:val="single" w:sz="4"/>
            </w:tcBorders>
            <w:vAlign w:val="bottom"/>
          </w:tcPr>
          <w:p>
            <w:pPr>
              <w:pStyle w:val="Style56"/>
              <w:framePr w:w="9418" w:wrap="notBeside" w:vAnchor="text" w:hAnchor="text" w:xAlign="center" w:y="1"/>
              <w:widowControl w:val="0"/>
              <w:keepNext w:val="0"/>
              <w:keepLines w:val="0"/>
              <w:shd w:val="clear" w:color="auto" w:fill="auto"/>
              <w:bidi w:val="0"/>
              <w:jc w:val="left"/>
              <w:spacing w:before="0" w:after="100" w:line="166" w:lineRule="exact"/>
              <w:ind w:left="0" w:right="0" w:firstLine="0"/>
            </w:pPr>
            <w:r>
              <w:rPr>
                <w:rStyle w:val="CharStyle93"/>
              </w:rPr>
              <w:t>3. Ingresos Derivados de Financiamientos</w:t>
            </w:r>
          </w:p>
          <w:p>
            <w:pPr>
              <w:pStyle w:val="Style56"/>
              <w:framePr w:w="9418" w:wrap="notBeside" w:vAnchor="text" w:hAnchor="text" w:xAlign="center" w:y="1"/>
              <w:widowControl w:val="0"/>
              <w:keepNext w:val="0"/>
              <w:keepLines w:val="0"/>
              <w:shd w:val="clear" w:color="auto" w:fill="auto"/>
              <w:bidi w:val="0"/>
              <w:jc w:val="left"/>
              <w:spacing w:before="100" w:after="0" w:line="166" w:lineRule="exact"/>
              <w:ind w:left="0" w:right="0" w:firstLine="0"/>
            </w:pPr>
            <w:r>
              <w:rPr>
                <w:rStyle w:val="CharStyle93"/>
              </w:rPr>
              <w:t>(3=A)</w:t>
            </w:r>
          </w:p>
        </w:tc>
        <w:tc>
          <w:tcPr>
            <w:shd w:val="clear" w:color="auto" w:fill="FFFFFF"/>
            <w:tcBorders>
              <w:left w:val="single" w:sz="4"/>
            </w:tcBorders>
            <w:vAlign w:val="center"/>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3"/>
              </w:rPr>
              <w:t>-</w:t>
            </w:r>
          </w:p>
        </w:tc>
        <w:tc>
          <w:tcPr>
            <w:shd w:val="clear" w:color="auto" w:fill="FFFFFF"/>
            <w:tcBorders>
              <w:left w:val="single" w:sz="4"/>
            </w:tcBorders>
            <w:vAlign w:val="center"/>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3"/>
              </w:rPr>
              <w:t>-</w:t>
            </w:r>
          </w:p>
        </w:tc>
        <w:tc>
          <w:tcPr>
            <w:shd w:val="clear" w:color="auto" w:fill="FFFFFF"/>
            <w:tcBorders>
              <w:left w:val="single" w:sz="4"/>
            </w:tcBorders>
            <w:vAlign w:val="center"/>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3"/>
              </w:rPr>
              <w:t>-</w:t>
            </w:r>
          </w:p>
        </w:tc>
        <w:tc>
          <w:tcPr>
            <w:shd w:val="clear" w:color="auto" w:fill="FFFFFF"/>
            <w:tcBorders>
              <w:left w:val="single" w:sz="4"/>
            </w:tcBorders>
            <w:vAlign w:val="center"/>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3"/>
              </w:rPr>
              <w:t>-</w:t>
            </w:r>
          </w:p>
        </w:tc>
        <w:tc>
          <w:tcPr>
            <w:shd w:val="clear" w:color="auto" w:fill="FFFFFF"/>
            <w:tcBorders>
              <w:left w:val="single" w:sz="4"/>
            </w:tcBorders>
            <w:vAlign w:val="center"/>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3"/>
              </w:rPr>
              <w:t>-</w:t>
            </w:r>
          </w:p>
        </w:tc>
        <w:tc>
          <w:tcPr>
            <w:shd w:val="clear" w:color="auto" w:fill="FFFFFF"/>
            <w:tcBorders>
              <w:left w:val="single" w:sz="4"/>
              <w:right w:val="single" w:sz="4"/>
            </w:tcBorders>
            <w:vAlign w:val="center"/>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3"/>
              </w:rPr>
              <w:t>-</w:t>
            </w:r>
          </w:p>
        </w:tc>
      </w:tr>
      <w:tr>
        <w:trPr>
          <w:trHeight w:val="384" w:hRule="exact"/>
        </w:trPr>
        <w:tc>
          <w:tcPr>
            <w:shd w:val="clear" w:color="auto" w:fill="FFFFFF"/>
            <w:tcBorders>
              <w:left w:val="single" w:sz="4"/>
            </w:tcBorders>
            <w:vAlign w:val="top"/>
          </w:tcPr>
          <w:p>
            <w:pPr>
              <w:pStyle w:val="Style56"/>
              <w:framePr w:w="9418" w:wrap="notBeside" w:vAnchor="text" w:hAnchor="text" w:xAlign="center" w:y="1"/>
              <w:widowControl w:val="0"/>
              <w:keepNext w:val="0"/>
              <w:keepLines w:val="0"/>
              <w:shd w:val="clear" w:color="auto" w:fill="auto"/>
              <w:bidi w:val="0"/>
              <w:jc w:val="left"/>
              <w:spacing w:before="0" w:after="0" w:line="166" w:lineRule="exact"/>
              <w:ind w:left="180" w:right="0" w:firstLine="0"/>
            </w:pPr>
            <w:r>
              <w:rPr>
                <w:rStyle w:val="CharStyle94"/>
              </w:rPr>
              <w:t>A. Ingresos Derivados de Financiamientos</w:t>
            </w:r>
          </w:p>
        </w:tc>
        <w:tc>
          <w:tcPr>
            <w:shd w:val="clear" w:color="auto" w:fill="FFFFFF"/>
            <w:tcBorders>
              <w:left w:val="single" w:sz="4"/>
            </w:tcBorders>
            <w:vAlign w:val="top"/>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w:t>
            </w:r>
          </w:p>
        </w:tc>
        <w:tc>
          <w:tcPr>
            <w:shd w:val="clear" w:color="auto" w:fill="FFFFFF"/>
            <w:tcBorders>
              <w:left w:val="single" w:sz="4"/>
            </w:tcBorders>
            <w:vAlign w:val="top"/>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w:t>
            </w:r>
          </w:p>
        </w:tc>
        <w:tc>
          <w:tcPr>
            <w:shd w:val="clear" w:color="auto" w:fill="FFFFFF"/>
            <w:tcBorders>
              <w:left w:val="single" w:sz="4"/>
            </w:tcBorders>
            <w:vAlign w:val="top"/>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w:t>
            </w:r>
          </w:p>
        </w:tc>
        <w:tc>
          <w:tcPr>
            <w:shd w:val="clear" w:color="auto" w:fill="FFFFFF"/>
            <w:tcBorders>
              <w:left w:val="single" w:sz="4"/>
            </w:tcBorders>
            <w:vAlign w:val="top"/>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w:t>
            </w:r>
          </w:p>
        </w:tc>
        <w:tc>
          <w:tcPr>
            <w:shd w:val="clear" w:color="auto" w:fill="FFFFFF"/>
            <w:tcBorders>
              <w:left w:val="single" w:sz="4"/>
            </w:tcBorders>
            <w:vAlign w:val="top"/>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w:t>
            </w:r>
          </w:p>
        </w:tc>
        <w:tc>
          <w:tcPr>
            <w:shd w:val="clear" w:color="auto" w:fill="FFFFFF"/>
            <w:tcBorders>
              <w:left w:val="single" w:sz="4"/>
              <w:right w:val="single" w:sz="4"/>
            </w:tcBorders>
            <w:vAlign w:val="top"/>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w:t>
            </w:r>
          </w:p>
        </w:tc>
      </w:tr>
      <w:tr>
        <w:trPr>
          <w:trHeight w:val="816" w:hRule="exact"/>
        </w:trPr>
        <w:tc>
          <w:tcPr>
            <w:shd w:val="clear" w:color="auto" w:fill="FFFFFF"/>
            <w:tcBorders>
              <w:left w:val="single" w:sz="4"/>
            </w:tcBorders>
            <w:vAlign w:val="center"/>
          </w:tcPr>
          <w:p>
            <w:pPr>
              <w:pStyle w:val="Style56"/>
              <w:framePr w:w="9418" w:wrap="notBeside" w:vAnchor="text" w:hAnchor="text" w:xAlign="center" w:y="1"/>
              <w:widowControl w:val="0"/>
              <w:keepNext w:val="0"/>
              <w:keepLines w:val="0"/>
              <w:shd w:val="clear" w:color="auto" w:fill="auto"/>
              <w:bidi w:val="0"/>
              <w:jc w:val="left"/>
              <w:spacing w:before="0" w:after="100" w:line="166" w:lineRule="exact"/>
              <w:ind w:left="0" w:right="0" w:firstLine="0"/>
            </w:pPr>
            <w:r>
              <w:rPr>
                <w:rStyle w:val="CharStyle93"/>
              </w:rPr>
              <w:t>4. Total de Resultados de Ingresos</w:t>
            </w:r>
          </w:p>
          <w:p>
            <w:pPr>
              <w:pStyle w:val="Style56"/>
              <w:framePr w:w="9418" w:wrap="notBeside" w:vAnchor="text" w:hAnchor="text" w:xAlign="center" w:y="1"/>
              <w:widowControl w:val="0"/>
              <w:keepNext w:val="0"/>
              <w:keepLines w:val="0"/>
              <w:shd w:val="clear" w:color="auto" w:fill="auto"/>
              <w:bidi w:val="0"/>
              <w:jc w:val="left"/>
              <w:spacing w:before="100" w:after="0" w:line="166" w:lineRule="exact"/>
              <w:ind w:left="0" w:right="0" w:firstLine="0"/>
            </w:pPr>
            <w:r>
              <w:rPr>
                <w:rStyle w:val="CharStyle93"/>
              </w:rPr>
              <w:t>(4=1+2+3)</w:t>
            </w:r>
          </w:p>
        </w:tc>
        <w:tc>
          <w:tcPr>
            <w:shd w:val="clear" w:color="auto" w:fill="FFFFFF"/>
            <w:tcBorders>
              <w:left w:val="single" w:sz="4"/>
            </w:tcBorders>
            <w:vAlign w:val="center"/>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3"/>
              </w:rPr>
              <w:t>65,834,900,757</w:t>
            </w:r>
          </w:p>
        </w:tc>
        <w:tc>
          <w:tcPr>
            <w:shd w:val="clear" w:color="auto" w:fill="FFFFFF"/>
            <w:tcBorders>
              <w:left w:val="single" w:sz="4"/>
            </w:tcBorders>
            <w:vAlign w:val="center"/>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3"/>
              </w:rPr>
              <w:t>76,469,525,194</w:t>
            </w:r>
          </w:p>
        </w:tc>
        <w:tc>
          <w:tcPr>
            <w:shd w:val="clear" w:color="auto" w:fill="FFFFFF"/>
            <w:tcBorders>
              <w:left w:val="single" w:sz="4"/>
            </w:tcBorders>
            <w:vAlign w:val="center"/>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3"/>
              </w:rPr>
              <w:t>86,757,472,082</w:t>
            </w:r>
          </w:p>
        </w:tc>
        <w:tc>
          <w:tcPr>
            <w:shd w:val="clear" w:color="auto" w:fill="FFFFFF"/>
            <w:tcBorders>
              <w:left w:val="single" w:sz="4"/>
            </w:tcBorders>
            <w:vAlign w:val="center"/>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3"/>
              </w:rPr>
              <w:t>84,600,371,524</w:t>
            </w:r>
          </w:p>
        </w:tc>
        <w:tc>
          <w:tcPr>
            <w:shd w:val="clear" w:color="auto" w:fill="FFFFFF"/>
            <w:tcBorders>
              <w:left w:val="single" w:sz="4"/>
            </w:tcBorders>
            <w:vAlign w:val="center"/>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3"/>
              </w:rPr>
              <w:t>91,006,249,337</w:t>
            </w:r>
          </w:p>
        </w:tc>
        <w:tc>
          <w:tcPr>
            <w:shd w:val="clear" w:color="auto" w:fill="FFFFFF"/>
            <w:tcBorders>
              <w:left w:val="single" w:sz="4"/>
              <w:right w:val="single" w:sz="4"/>
            </w:tcBorders>
            <w:vAlign w:val="center"/>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3"/>
              </w:rPr>
              <w:t>92,293,139,689</w:t>
            </w:r>
          </w:p>
        </w:tc>
      </w:tr>
      <w:tr>
        <w:trPr>
          <w:trHeight w:val="379" w:hRule="exact"/>
        </w:trPr>
        <w:tc>
          <w:tcPr>
            <w:shd w:val="clear" w:color="auto" w:fill="FFFFFF"/>
            <w:tcBorders>
              <w:left w:val="single" w:sz="4"/>
            </w:tcBorders>
            <w:vAlign w:val="center"/>
          </w:tcPr>
          <w:p>
            <w:pPr>
              <w:pStyle w:val="Style56"/>
              <w:framePr w:w="9418" w:wrap="notBeside" w:vAnchor="text" w:hAnchor="text" w:xAlign="center" w:y="1"/>
              <w:widowControl w:val="0"/>
              <w:keepNext w:val="0"/>
              <w:keepLines w:val="0"/>
              <w:shd w:val="clear" w:color="auto" w:fill="auto"/>
              <w:bidi w:val="0"/>
              <w:jc w:val="left"/>
              <w:spacing w:before="0" w:after="0" w:line="166" w:lineRule="exact"/>
              <w:ind w:left="0" w:right="0" w:firstLine="0"/>
            </w:pPr>
            <w:r>
              <w:rPr>
                <w:rStyle w:val="CharStyle93"/>
              </w:rPr>
              <w:t>Datos Informativos</w:t>
            </w:r>
          </w:p>
        </w:tc>
        <w:tc>
          <w:tcPr>
            <w:shd w:val="clear" w:color="auto" w:fill="FFFFFF"/>
            <w:tcBorders>
              <w:left w:val="single" w:sz="4"/>
            </w:tcBorders>
            <w:vAlign w:val="top"/>
          </w:tcPr>
          <w:p>
            <w:pPr>
              <w:framePr w:w="9418" w:wrap="notBeside" w:vAnchor="text" w:hAnchor="text" w:xAlign="center" w:y="1"/>
              <w:widowControl w:val="0"/>
              <w:rPr>
                <w:sz w:val="10"/>
                <w:szCs w:val="10"/>
              </w:rPr>
            </w:pPr>
          </w:p>
        </w:tc>
        <w:tc>
          <w:tcPr>
            <w:shd w:val="clear" w:color="auto" w:fill="FFFFFF"/>
            <w:tcBorders>
              <w:left w:val="single" w:sz="4"/>
            </w:tcBorders>
            <w:vAlign w:val="top"/>
          </w:tcPr>
          <w:p>
            <w:pPr>
              <w:framePr w:w="9418" w:wrap="notBeside" w:vAnchor="text" w:hAnchor="text" w:xAlign="center" w:y="1"/>
              <w:widowControl w:val="0"/>
              <w:rPr>
                <w:sz w:val="10"/>
                <w:szCs w:val="10"/>
              </w:rPr>
            </w:pPr>
          </w:p>
        </w:tc>
        <w:tc>
          <w:tcPr>
            <w:shd w:val="clear" w:color="auto" w:fill="FFFFFF"/>
            <w:tcBorders>
              <w:left w:val="single" w:sz="4"/>
            </w:tcBorders>
            <w:vAlign w:val="top"/>
          </w:tcPr>
          <w:p>
            <w:pPr>
              <w:framePr w:w="9418" w:wrap="notBeside" w:vAnchor="text" w:hAnchor="text" w:xAlign="center" w:y="1"/>
              <w:widowControl w:val="0"/>
              <w:rPr>
                <w:sz w:val="10"/>
                <w:szCs w:val="10"/>
              </w:rPr>
            </w:pPr>
          </w:p>
        </w:tc>
        <w:tc>
          <w:tcPr>
            <w:shd w:val="clear" w:color="auto" w:fill="FFFFFF"/>
            <w:tcBorders>
              <w:left w:val="single" w:sz="4"/>
            </w:tcBorders>
            <w:vAlign w:val="top"/>
          </w:tcPr>
          <w:p>
            <w:pPr>
              <w:framePr w:w="9418" w:wrap="notBeside" w:vAnchor="text" w:hAnchor="text" w:xAlign="center" w:y="1"/>
              <w:widowControl w:val="0"/>
              <w:rPr>
                <w:sz w:val="10"/>
                <w:szCs w:val="10"/>
              </w:rPr>
            </w:pPr>
          </w:p>
        </w:tc>
        <w:tc>
          <w:tcPr>
            <w:shd w:val="clear" w:color="auto" w:fill="FFFFFF"/>
            <w:tcBorders>
              <w:left w:val="single" w:sz="4"/>
            </w:tcBorders>
            <w:vAlign w:val="top"/>
          </w:tcPr>
          <w:p>
            <w:pPr>
              <w:framePr w:w="9418" w:wrap="notBeside" w:vAnchor="text" w:hAnchor="text" w:xAlign="center" w:y="1"/>
              <w:widowControl w:val="0"/>
              <w:rPr>
                <w:sz w:val="10"/>
                <w:szCs w:val="10"/>
              </w:rPr>
            </w:pPr>
          </w:p>
        </w:tc>
        <w:tc>
          <w:tcPr>
            <w:shd w:val="clear" w:color="auto" w:fill="FFFFFF"/>
            <w:tcBorders>
              <w:left w:val="single" w:sz="4"/>
              <w:right w:val="single" w:sz="4"/>
            </w:tcBorders>
            <w:vAlign w:val="top"/>
          </w:tcPr>
          <w:p>
            <w:pPr>
              <w:framePr w:w="9418" w:wrap="notBeside" w:vAnchor="text" w:hAnchor="text" w:xAlign="center" w:y="1"/>
              <w:widowControl w:val="0"/>
              <w:rPr>
                <w:sz w:val="10"/>
                <w:szCs w:val="10"/>
              </w:rPr>
            </w:pPr>
          </w:p>
        </w:tc>
      </w:tr>
      <w:tr>
        <w:trPr>
          <w:trHeight w:val="538" w:hRule="exact"/>
        </w:trPr>
        <w:tc>
          <w:tcPr>
            <w:shd w:val="clear" w:color="auto" w:fill="FFFFFF"/>
            <w:tcBorders>
              <w:left w:val="single" w:sz="4"/>
            </w:tcBorders>
            <w:vAlign w:val="bottom"/>
          </w:tcPr>
          <w:p>
            <w:pPr>
              <w:pStyle w:val="Style56"/>
              <w:framePr w:w="9418" w:wrap="notBeside" w:vAnchor="text" w:hAnchor="text" w:xAlign="center" w:y="1"/>
              <w:widowControl w:val="0"/>
              <w:keepNext w:val="0"/>
              <w:keepLines w:val="0"/>
              <w:shd w:val="clear" w:color="auto" w:fill="auto"/>
              <w:bidi w:val="0"/>
              <w:jc w:val="left"/>
              <w:spacing w:before="0" w:after="100" w:line="166" w:lineRule="exact"/>
              <w:ind w:left="180" w:right="0" w:firstLine="0"/>
            </w:pPr>
            <w:r>
              <w:rPr>
                <w:rStyle w:val="CharStyle94"/>
              </w:rPr>
              <w:t>1. Ingresos Derivados de Financiamientos</w:t>
            </w:r>
          </w:p>
          <w:p>
            <w:pPr>
              <w:pStyle w:val="Style56"/>
              <w:framePr w:w="9418" w:wrap="notBeside" w:vAnchor="text" w:hAnchor="text" w:xAlign="center" w:y="1"/>
              <w:widowControl w:val="0"/>
              <w:keepNext w:val="0"/>
              <w:keepLines w:val="0"/>
              <w:shd w:val="clear" w:color="auto" w:fill="auto"/>
              <w:bidi w:val="0"/>
              <w:jc w:val="left"/>
              <w:spacing w:before="100" w:after="0" w:line="166" w:lineRule="exact"/>
              <w:ind w:left="180" w:right="0" w:firstLine="0"/>
            </w:pPr>
            <w:r>
              <w:rPr>
                <w:rStyle w:val="CharStyle94"/>
              </w:rPr>
              <w:t>con Fuente de Pago de Recursos de Libre</w:t>
            </w:r>
          </w:p>
        </w:tc>
        <w:tc>
          <w:tcPr>
            <w:shd w:val="clear" w:color="auto" w:fill="FFFFFF"/>
            <w:tcBorders>
              <w:left w:val="single" w:sz="4"/>
            </w:tcBorders>
            <w:vAlign w:val="top"/>
          </w:tcPr>
          <w:p>
            <w:pPr>
              <w:framePr w:w="9418" w:wrap="notBeside" w:vAnchor="text" w:hAnchor="text" w:xAlign="center" w:y="1"/>
              <w:widowControl w:val="0"/>
              <w:rPr>
                <w:sz w:val="10"/>
                <w:szCs w:val="10"/>
              </w:rPr>
            </w:pPr>
          </w:p>
        </w:tc>
        <w:tc>
          <w:tcPr>
            <w:shd w:val="clear" w:color="auto" w:fill="FFFFFF"/>
            <w:tcBorders>
              <w:left w:val="single" w:sz="4"/>
            </w:tcBorders>
            <w:vAlign w:val="top"/>
          </w:tcPr>
          <w:p>
            <w:pPr>
              <w:framePr w:w="9418" w:wrap="notBeside" w:vAnchor="text" w:hAnchor="text" w:xAlign="center" w:y="1"/>
              <w:widowControl w:val="0"/>
              <w:rPr>
                <w:sz w:val="10"/>
                <w:szCs w:val="10"/>
              </w:rPr>
            </w:pPr>
          </w:p>
        </w:tc>
        <w:tc>
          <w:tcPr>
            <w:shd w:val="clear" w:color="auto" w:fill="FFFFFF"/>
            <w:tcBorders>
              <w:left w:val="single" w:sz="4"/>
            </w:tcBorders>
            <w:vAlign w:val="top"/>
          </w:tcPr>
          <w:p>
            <w:pPr>
              <w:framePr w:w="9418" w:wrap="notBeside" w:vAnchor="text" w:hAnchor="text" w:xAlign="center" w:y="1"/>
              <w:widowControl w:val="0"/>
              <w:rPr>
                <w:sz w:val="10"/>
                <w:szCs w:val="10"/>
              </w:rPr>
            </w:pPr>
          </w:p>
        </w:tc>
        <w:tc>
          <w:tcPr>
            <w:shd w:val="clear" w:color="auto" w:fill="FFFFFF"/>
            <w:tcBorders>
              <w:left w:val="single" w:sz="4"/>
            </w:tcBorders>
            <w:vAlign w:val="top"/>
          </w:tcPr>
          <w:p>
            <w:pPr>
              <w:framePr w:w="9418" w:wrap="notBeside" w:vAnchor="text" w:hAnchor="text" w:xAlign="center" w:y="1"/>
              <w:widowControl w:val="0"/>
              <w:rPr>
                <w:sz w:val="10"/>
                <w:szCs w:val="10"/>
              </w:rPr>
            </w:pPr>
          </w:p>
        </w:tc>
        <w:tc>
          <w:tcPr>
            <w:shd w:val="clear" w:color="auto" w:fill="FFFFFF"/>
            <w:tcBorders>
              <w:left w:val="single" w:sz="4"/>
            </w:tcBorders>
            <w:vAlign w:val="top"/>
          </w:tcPr>
          <w:p>
            <w:pPr>
              <w:framePr w:w="9418" w:wrap="notBeside" w:vAnchor="text" w:hAnchor="text" w:xAlign="center" w:y="1"/>
              <w:widowControl w:val="0"/>
              <w:rPr>
                <w:sz w:val="10"/>
                <w:szCs w:val="10"/>
              </w:rPr>
            </w:pPr>
          </w:p>
        </w:tc>
        <w:tc>
          <w:tcPr>
            <w:shd w:val="clear" w:color="auto" w:fill="FFFFFF"/>
            <w:tcBorders>
              <w:left w:val="single" w:sz="4"/>
              <w:right w:val="single" w:sz="4"/>
            </w:tcBorders>
            <w:vAlign w:val="top"/>
          </w:tcPr>
          <w:p>
            <w:pPr>
              <w:framePr w:w="9418" w:wrap="notBeside" w:vAnchor="text" w:hAnchor="text" w:xAlign="center" w:y="1"/>
              <w:widowControl w:val="0"/>
              <w:rPr>
                <w:sz w:val="10"/>
                <w:szCs w:val="10"/>
              </w:rPr>
            </w:pPr>
          </w:p>
        </w:tc>
      </w:tr>
      <w:tr>
        <w:trPr>
          <w:trHeight w:val="1075" w:hRule="exact"/>
        </w:trPr>
        <w:tc>
          <w:tcPr>
            <w:shd w:val="clear" w:color="auto" w:fill="FFFFFF"/>
            <w:tcBorders>
              <w:left w:val="single" w:sz="4"/>
            </w:tcBorders>
            <w:vAlign w:val="center"/>
          </w:tcPr>
          <w:p>
            <w:pPr>
              <w:pStyle w:val="Style56"/>
              <w:framePr w:w="9418" w:wrap="notBeside" w:vAnchor="text" w:hAnchor="text" w:xAlign="center" w:y="1"/>
              <w:widowControl w:val="0"/>
              <w:keepNext w:val="0"/>
              <w:keepLines w:val="0"/>
              <w:shd w:val="clear" w:color="auto" w:fill="auto"/>
              <w:bidi w:val="0"/>
              <w:jc w:val="left"/>
              <w:spacing w:before="0" w:after="0" w:line="269" w:lineRule="exact"/>
              <w:ind w:left="180" w:right="0" w:firstLine="0"/>
            </w:pPr>
            <w:r>
              <w:rPr>
                <w:rStyle w:val="CharStyle94"/>
              </w:rPr>
              <w:t>Disposicion</w:t>
            </w:r>
          </w:p>
          <w:p>
            <w:pPr>
              <w:pStyle w:val="Style56"/>
              <w:framePr w:w="9418" w:wrap="notBeside" w:vAnchor="text" w:hAnchor="text" w:xAlign="center" w:y="1"/>
              <w:widowControl w:val="0"/>
              <w:keepNext w:val="0"/>
              <w:keepLines w:val="0"/>
              <w:shd w:val="clear" w:color="auto" w:fill="auto"/>
              <w:bidi w:val="0"/>
              <w:jc w:val="left"/>
              <w:spacing w:before="0" w:after="0" w:line="269" w:lineRule="exact"/>
              <w:ind w:left="180" w:right="0" w:firstLine="0"/>
            </w:pPr>
            <w:r>
              <w:rPr>
                <w:rStyle w:val="CharStyle94"/>
              </w:rPr>
              <w:t>2. Ingresos derivados de Financiamientos</w:t>
            </w:r>
          </w:p>
          <w:p>
            <w:pPr>
              <w:pStyle w:val="Style56"/>
              <w:framePr w:w="9418" w:wrap="notBeside" w:vAnchor="text" w:hAnchor="text" w:xAlign="center" w:y="1"/>
              <w:widowControl w:val="0"/>
              <w:keepNext w:val="0"/>
              <w:keepLines w:val="0"/>
              <w:shd w:val="clear" w:color="auto" w:fill="auto"/>
              <w:bidi w:val="0"/>
              <w:jc w:val="left"/>
              <w:spacing w:before="0" w:after="0" w:line="269" w:lineRule="exact"/>
              <w:ind w:left="180" w:right="0" w:firstLine="0"/>
            </w:pPr>
            <w:r>
              <w:rPr>
                <w:rStyle w:val="CharStyle94"/>
              </w:rPr>
              <w:t>con Fuente de Pago de Transferencias Federales Etiquetadas</w:t>
            </w:r>
          </w:p>
        </w:tc>
        <w:tc>
          <w:tcPr>
            <w:shd w:val="clear" w:color="auto" w:fill="FFFFFF"/>
            <w:tcBorders>
              <w:left w:val="single" w:sz="4"/>
            </w:tcBorders>
            <w:vAlign w:val="center"/>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w:t>
            </w:r>
          </w:p>
        </w:tc>
        <w:tc>
          <w:tcPr>
            <w:shd w:val="clear" w:color="auto" w:fill="FFFFFF"/>
            <w:tcBorders>
              <w:left w:val="single" w:sz="4"/>
            </w:tcBorders>
            <w:vAlign w:val="center"/>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w:t>
            </w:r>
          </w:p>
        </w:tc>
        <w:tc>
          <w:tcPr>
            <w:shd w:val="clear" w:color="auto" w:fill="FFFFFF"/>
            <w:tcBorders>
              <w:left w:val="single" w:sz="4"/>
            </w:tcBorders>
            <w:vAlign w:val="center"/>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w:t>
            </w:r>
          </w:p>
        </w:tc>
        <w:tc>
          <w:tcPr>
            <w:shd w:val="clear" w:color="auto" w:fill="FFFFFF"/>
            <w:tcBorders>
              <w:left w:val="single" w:sz="4"/>
            </w:tcBorders>
            <w:vAlign w:val="center"/>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w:t>
            </w:r>
          </w:p>
        </w:tc>
        <w:tc>
          <w:tcPr>
            <w:shd w:val="clear" w:color="auto" w:fill="FFFFFF"/>
            <w:tcBorders>
              <w:left w:val="single" w:sz="4"/>
            </w:tcBorders>
            <w:vAlign w:val="center"/>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w:t>
            </w:r>
          </w:p>
        </w:tc>
        <w:tc>
          <w:tcPr>
            <w:shd w:val="clear" w:color="auto" w:fill="FFFFFF"/>
            <w:tcBorders>
              <w:left w:val="single" w:sz="4"/>
              <w:right w:val="single" w:sz="4"/>
            </w:tcBorders>
            <w:vAlign w:val="center"/>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4"/>
              </w:rPr>
              <w:t>-</w:t>
            </w:r>
          </w:p>
        </w:tc>
      </w:tr>
      <w:tr>
        <w:trPr>
          <w:trHeight w:val="504" w:hRule="exact"/>
        </w:trPr>
        <w:tc>
          <w:tcPr>
            <w:shd w:val="clear" w:color="auto" w:fill="FFFFFF"/>
            <w:tcBorders>
              <w:left w:val="single" w:sz="4"/>
              <w:bottom w:val="single" w:sz="4"/>
            </w:tcBorders>
            <w:vAlign w:val="center"/>
          </w:tcPr>
          <w:p>
            <w:pPr>
              <w:pStyle w:val="Style56"/>
              <w:framePr w:w="9418" w:wrap="notBeside" w:vAnchor="text" w:hAnchor="text" w:xAlign="center" w:y="1"/>
              <w:widowControl w:val="0"/>
              <w:keepNext w:val="0"/>
              <w:keepLines w:val="0"/>
              <w:shd w:val="clear" w:color="auto" w:fill="auto"/>
              <w:bidi w:val="0"/>
              <w:jc w:val="left"/>
              <w:spacing w:before="0" w:after="120" w:line="166" w:lineRule="exact"/>
              <w:ind w:left="0" w:right="0" w:firstLine="0"/>
            </w:pPr>
            <w:r>
              <w:rPr>
                <w:rStyle w:val="CharStyle93"/>
              </w:rPr>
              <w:t>3. Ingresos Derivados de Financiamiento</w:t>
            </w:r>
          </w:p>
          <w:p>
            <w:pPr>
              <w:pStyle w:val="Style56"/>
              <w:framePr w:w="9418" w:wrap="notBeside" w:vAnchor="text" w:hAnchor="text" w:xAlign="center" w:y="1"/>
              <w:widowControl w:val="0"/>
              <w:keepNext w:val="0"/>
              <w:keepLines w:val="0"/>
              <w:shd w:val="clear" w:color="auto" w:fill="auto"/>
              <w:bidi w:val="0"/>
              <w:jc w:val="left"/>
              <w:spacing w:before="120" w:after="0" w:line="166" w:lineRule="exact"/>
              <w:ind w:left="0" w:right="0" w:firstLine="0"/>
            </w:pPr>
            <w:r>
              <w:rPr>
                <w:rStyle w:val="CharStyle93"/>
              </w:rPr>
              <w:t>(3=1+2)</w:t>
            </w:r>
          </w:p>
        </w:tc>
        <w:tc>
          <w:tcPr>
            <w:shd w:val="clear" w:color="auto" w:fill="FFFFFF"/>
            <w:tcBorders>
              <w:left w:val="single" w:sz="4"/>
              <w:bottom w:val="single" w:sz="4"/>
            </w:tcBorders>
            <w:vAlign w:val="center"/>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3"/>
              </w:rPr>
              <w:t>-</w:t>
            </w:r>
          </w:p>
        </w:tc>
        <w:tc>
          <w:tcPr>
            <w:shd w:val="clear" w:color="auto" w:fill="FFFFFF"/>
            <w:tcBorders>
              <w:left w:val="single" w:sz="4"/>
              <w:bottom w:val="single" w:sz="4"/>
            </w:tcBorders>
            <w:vAlign w:val="center"/>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3"/>
              </w:rPr>
              <w:t>-</w:t>
            </w:r>
          </w:p>
        </w:tc>
        <w:tc>
          <w:tcPr>
            <w:shd w:val="clear" w:color="auto" w:fill="FFFFFF"/>
            <w:tcBorders>
              <w:left w:val="single" w:sz="4"/>
              <w:bottom w:val="single" w:sz="4"/>
            </w:tcBorders>
            <w:vAlign w:val="center"/>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3"/>
              </w:rPr>
              <w:t>-</w:t>
            </w:r>
          </w:p>
        </w:tc>
        <w:tc>
          <w:tcPr>
            <w:shd w:val="clear" w:color="auto" w:fill="FFFFFF"/>
            <w:tcBorders>
              <w:left w:val="single" w:sz="4"/>
              <w:bottom w:val="single" w:sz="4"/>
            </w:tcBorders>
            <w:vAlign w:val="center"/>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3"/>
              </w:rPr>
              <w:t>-</w:t>
            </w:r>
          </w:p>
        </w:tc>
        <w:tc>
          <w:tcPr>
            <w:shd w:val="clear" w:color="auto" w:fill="FFFFFF"/>
            <w:tcBorders>
              <w:left w:val="single" w:sz="4"/>
              <w:bottom w:val="single" w:sz="4"/>
            </w:tcBorders>
            <w:vAlign w:val="center"/>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3"/>
              </w:rPr>
              <w:t>-</w:t>
            </w:r>
          </w:p>
        </w:tc>
        <w:tc>
          <w:tcPr>
            <w:shd w:val="clear" w:color="auto" w:fill="FFFFFF"/>
            <w:tcBorders>
              <w:left w:val="single" w:sz="4"/>
              <w:right w:val="single" w:sz="4"/>
              <w:bottom w:val="single" w:sz="4"/>
            </w:tcBorders>
            <w:vAlign w:val="center"/>
          </w:tcPr>
          <w:p>
            <w:pPr>
              <w:pStyle w:val="Style56"/>
              <w:framePr w:w="9418" w:wrap="notBeside" w:vAnchor="text" w:hAnchor="text" w:xAlign="center" w:y="1"/>
              <w:widowControl w:val="0"/>
              <w:keepNext w:val="0"/>
              <w:keepLines w:val="0"/>
              <w:shd w:val="clear" w:color="auto" w:fill="auto"/>
              <w:bidi w:val="0"/>
              <w:jc w:val="right"/>
              <w:spacing w:before="0" w:after="0" w:line="166" w:lineRule="exact"/>
              <w:ind w:left="0" w:right="0" w:firstLine="0"/>
            </w:pPr>
            <w:r>
              <w:rPr>
                <w:rStyle w:val="CharStyle93"/>
              </w:rPr>
              <w:t>-</w:t>
            </w:r>
          </w:p>
        </w:tc>
      </w:tr>
    </w:tbl>
    <w:p>
      <w:pPr>
        <w:framePr w:w="9418" w:wrap="notBeside" w:vAnchor="text" w:hAnchor="text" w:xAlign="center" w:y="1"/>
        <w:widowControl w:val="0"/>
        <w:rPr>
          <w:sz w:val="2"/>
          <w:szCs w:val="2"/>
        </w:rPr>
      </w:pPr>
    </w:p>
    <w:p>
      <w:pPr>
        <w:widowControl w:val="0"/>
        <w:rPr>
          <w:sz w:val="2"/>
          <w:szCs w:val="2"/>
        </w:rPr>
      </w:pPr>
    </w:p>
    <w:p>
      <w:pPr>
        <w:pStyle w:val="Style56"/>
        <w:widowControl w:val="0"/>
        <w:keepNext w:val="0"/>
        <w:keepLines w:val="0"/>
        <w:shd w:val="clear" w:color="auto" w:fill="auto"/>
        <w:bidi w:val="0"/>
        <w:spacing w:before="228" w:after="298" w:line="264" w:lineRule="exact"/>
        <w:ind w:left="0" w:right="0" w:firstLine="320"/>
      </w:pPr>
      <w:r>
        <w:rPr>
          <w:lang w:val="en-US" w:eastAsia="en-US" w:bidi="en-US"/>
          <w:rFonts w:ascii="Times New Roman" w:eastAsia="Times New Roman" w:hAnsi="Times New Roman" w:cs="Times New Roman"/>
          <w:w w:val="100"/>
          <w:spacing w:val="0"/>
          <w:color w:val="000000"/>
          <w:position w:val="0"/>
        </w:rPr>
        <w:t>Por lo anteriormente expuesto y con fundamento en lo dispuesto en los articulos 50, fraction III, 56, 57, fraction I, 63, fraccion I, 64, 67, 79 fraccion VI y 84 parrafo segundo de la Constitu</w:t>
      </w:r>
      <w:r>
        <w:rPr>
          <w:rStyle w:val="CharStyle73"/>
        </w:rPr>
        <w:t>ti</w:t>
      </w:r>
      <w:r>
        <w:rPr>
          <w:lang w:val="en-US" w:eastAsia="en-US" w:bidi="en-US"/>
          <w:rFonts w:ascii="Times New Roman" w:eastAsia="Times New Roman" w:hAnsi="Times New Roman" w:cs="Times New Roman"/>
          <w:w w:val="100"/>
          <w:spacing w:val="0"/>
          <w:color w:val="000000"/>
          <w:position w:val="0"/>
        </w:rPr>
        <w:t>on Politica del Estado Libre y Soberano de Puebla; 123 fraccion III, 134, 135, 144, 218 y 219 de la Ley Organica del Poder Legislativo del Estado; 45, 46 y 48 fraccion III del Reglamento Interior del Honorable Congreso del Estado Libre y Soberano de Puebla; tenemos a bien expedir la siguiente:</w:t>
      </w:r>
    </w:p>
    <w:p>
      <w:pPr>
        <w:pStyle w:val="Style59"/>
        <w:widowControl w:val="0"/>
        <w:keepNext/>
        <w:keepLines/>
        <w:shd w:val="clear" w:color="auto" w:fill="auto"/>
        <w:bidi w:val="0"/>
        <w:spacing w:before="0" w:after="0" w:line="266" w:lineRule="exact"/>
        <w:ind w:left="0" w:right="0" w:firstLine="0"/>
      </w:pPr>
      <w:bookmarkStart w:id="13" w:name="bookmark13"/>
      <w:r>
        <w:rPr>
          <w:lang w:val="en-US" w:eastAsia="en-US" w:bidi="en-US"/>
          <w:sz w:val="24"/>
          <w:szCs w:val="24"/>
          <w:rFonts w:ascii="Times New Roman" w:eastAsia="Times New Roman" w:hAnsi="Times New Roman" w:cs="Times New Roman"/>
          <w:w w:val="100"/>
          <w:spacing w:val="0"/>
          <w:color w:val="000000"/>
          <w:position w:val="0"/>
        </w:rPr>
        <w:t>LEY DE INGRESOS DEL ESTADO DE PUEBLA,</w:t>
      </w:r>
      <w:bookmarkEnd w:id="13"/>
    </w:p>
    <w:p>
      <w:pPr>
        <w:pStyle w:val="Style59"/>
        <w:widowControl w:val="0"/>
        <w:keepNext/>
        <w:keepLines/>
        <w:shd w:val="clear" w:color="auto" w:fill="auto"/>
        <w:bidi w:val="0"/>
        <w:spacing w:before="0" w:after="182" w:line="266" w:lineRule="exact"/>
        <w:ind w:left="0" w:right="0" w:firstLine="0"/>
      </w:pPr>
      <w:bookmarkStart w:id="14" w:name="bookmark14"/>
      <w:r>
        <w:rPr>
          <w:lang w:val="en-US" w:eastAsia="en-US" w:bidi="en-US"/>
          <w:sz w:val="24"/>
          <w:szCs w:val="24"/>
          <w:rFonts w:ascii="Times New Roman" w:eastAsia="Times New Roman" w:hAnsi="Times New Roman" w:cs="Times New Roman"/>
          <w:w w:val="100"/>
          <w:spacing w:val="0"/>
          <w:color w:val="000000"/>
          <w:position w:val="0"/>
        </w:rPr>
        <w:t>PARA EL EJERCICIO FISCAL 2018</w:t>
      </w:r>
      <w:bookmarkEnd w:id="14"/>
    </w:p>
    <w:p>
      <w:pPr>
        <w:pStyle w:val="Style59"/>
        <w:widowControl w:val="0"/>
        <w:keepNext/>
        <w:keepLines/>
        <w:shd w:val="clear" w:color="auto" w:fill="auto"/>
        <w:bidi w:val="0"/>
        <w:spacing w:before="0" w:after="178" w:line="264" w:lineRule="exact"/>
        <w:ind w:left="0" w:right="0" w:firstLine="0"/>
      </w:pPr>
      <w:bookmarkStart w:id="15" w:name="bookmark15"/>
      <w:r>
        <w:rPr>
          <w:lang w:val="en-US" w:eastAsia="en-US" w:bidi="en-US"/>
          <w:sz w:val="24"/>
          <w:szCs w:val="24"/>
          <w:rFonts w:ascii="Times New Roman" w:eastAsia="Times New Roman" w:hAnsi="Times New Roman" w:cs="Times New Roman"/>
          <w:w w:val="100"/>
          <w:spacing w:val="0"/>
          <w:color w:val="000000"/>
          <w:position w:val="0"/>
        </w:rPr>
        <w:t>TITULO PRIMERO</w:t>
        <w:br/>
        <w:t>DISPOSICIONES GENERALES</w:t>
      </w:r>
      <w:bookmarkEnd w:id="15"/>
    </w:p>
    <w:p>
      <w:pPr>
        <w:pStyle w:val="Style59"/>
        <w:widowControl w:val="0"/>
        <w:keepNext/>
        <w:keepLines/>
        <w:shd w:val="clear" w:color="auto" w:fill="auto"/>
        <w:bidi w:val="0"/>
        <w:spacing w:before="0" w:after="182" w:line="266" w:lineRule="exact"/>
        <w:ind w:left="0" w:right="0" w:firstLine="0"/>
      </w:pPr>
      <w:bookmarkStart w:id="16" w:name="bookmark16"/>
      <w:r>
        <w:rPr>
          <w:lang w:val="en-US" w:eastAsia="en-US" w:bidi="en-US"/>
          <w:sz w:val="24"/>
          <w:szCs w:val="24"/>
          <w:rFonts w:ascii="Times New Roman" w:eastAsia="Times New Roman" w:hAnsi="Times New Roman" w:cs="Times New Roman"/>
          <w:w w:val="100"/>
          <w:spacing w:val="0"/>
          <w:color w:val="000000"/>
          <w:position w:val="0"/>
        </w:rPr>
        <w:t>CAPITULO UNICO</w:t>
      </w:r>
      <w:bookmarkEnd w:id="16"/>
    </w:p>
    <w:p>
      <w:pPr>
        <w:pStyle w:val="Style56"/>
        <w:widowControl w:val="0"/>
        <w:keepNext w:val="0"/>
        <w:keepLines w:val="0"/>
        <w:shd w:val="clear" w:color="auto" w:fill="auto"/>
        <w:bidi w:val="0"/>
        <w:spacing w:before="0" w:after="0" w:line="264" w:lineRule="exact"/>
        <w:ind w:left="0" w:right="0" w:firstLine="320"/>
      </w:pPr>
      <w:r>
        <w:rPr>
          <w:rStyle w:val="CharStyle58"/>
        </w:rPr>
        <w:t xml:space="preserve">ARTICULO 1. </w:t>
      </w:r>
      <w:r>
        <w:rPr>
          <w:lang w:val="en-US" w:eastAsia="en-US" w:bidi="en-US"/>
          <w:rFonts w:ascii="Times New Roman" w:eastAsia="Times New Roman" w:hAnsi="Times New Roman" w:cs="Times New Roman"/>
          <w:w w:val="100"/>
          <w:spacing w:val="0"/>
          <w:color w:val="000000"/>
          <w:position w:val="0"/>
        </w:rPr>
        <w:t>Los ingresos de la Hacienda Publica del Estado de Puebla, durante el Ejercicio Fiscal comprendido del dia primero de enero al treinta y uno de diciembre del ano dos mil dieciocho, seran los que se obtengan por los siguientes conceptos:</w:t>
      </w:r>
    </w:p>
    <w:p>
      <w:pPr>
        <w:pStyle w:val="Style56"/>
        <w:numPr>
          <w:ilvl w:val="0"/>
          <w:numId w:val="25"/>
        </w:numPr>
        <w:tabs>
          <w:tab w:leader="none" w:pos="612" w:val="left"/>
        </w:tabs>
        <w:widowControl w:val="0"/>
        <w:keepNext w:val="0"/>
        <w:keepLines w:val="0"/>
        <w:shd w:val="clear" w:color="auto" w:fill="auto"/>
        <w:bidi w:val="0"/>
        <w:spacing w:before="0" w:after="200" w:line="222" w:lineRule="exact"/>
        <w:ind w:left="0" w:right="0" w:firstLine="320"/>
      </w:pPr>
      <w:r>
        <w:rPr>
          <w:lang w:val="en-US" w:eastAsia="en-US" w:bidi="en-US"/>
          <w:rFonts w:ascii="Times New Roman" w:eastAsia="Times New Roman" w:hAnsi="Times New Roman" w:cs="Times New Roman"/>
          <w:w w:val="100"/>
          <w:spacing w:val="0"/>
          <w:color w:val="000000"/>
          <w:position w:val="0"/>
        </w:rPr>
        <w:t>Impuestos;</w:t>
      </w:r>
    </w:p>
    <w:p>
      <w:pPr>
        <w:pStyle w:val="Style56"/>
        <w:numPr>
          <w:ilvl w:val="0"/>
          <w:numId w:val="25"/>
        </w:numPr>
        <w:tabs>
          <w:tab w:leader="none" w:pos="684" w:val="left"/>
        </w:tabs>
        <w:widowControl w:val="0"/>
        <w:keepNext w:val="0"/>
        <w:keepLines w:val="0"/>
        <w:shd w:val="clear" w:color="auto" w:fill="auto"/>
        <w:bidi w:val="0"/>
        <w:spacing w:before="0" w:after="17" w:line="222" w:lineRule="exact"/>
        <w:ind w:left="0" w:right="0" w:firstLine="320"/>
      </w:pPr>
      <w:r>
        <w:rPr>
          <w:lang w:val="en-US" w:eastAsia="en-US" w:bidi="en-US"/>
          <w:rFonts w:ascii="Times New Roman" w:eastAsia="Times New Roman" w:hAnsi="Times New Roman" w:cs="Times New Roman"/>
          <w:w w:val="100"/>
          <w:spacing w:val="0"/>
          <w:color w:val="000000"/>
          <w:position w:val="0"/>
        </w:rPr>
        <w:t>Derechos;</w:t>
      </w:r>
    </w:p>
    <w:p>
      <w:pPr>
        <w:pStyle w:val="Style56"/>
        <w:numPr>
          <w:ilvl w:val="0"/>
          <w:numId w:val="25"/>
        </w:numPr>
        <w:tabs>
          <w:tab w:leader="none" w:pos="760" w:val="left"/>
        </w:tabs>
        <w:widowControl w:val="0"/>
        <w:keepNext w:val="0"/>
        <w:keepLines w:val="0"/>
        <w:shd w:val="clear" w:color="auto" w:fill="auto"/>
        <w:bidi w:val="0"/>
        <w:spacing w:before="0" w:after="0" w:line="451" w:lineRule="exact"/>
        <w:ind w:left="0" w:right="0" w:firstLine="320"/>
      </w:pPr>
      <w:r>
        <w:rPr>
          <w:lang w:val="en-US" w:eastAsia="en-US" w:bidi="en-US"/>
          <w:rFonts w:ascii="Times New Roman" w:eastAsia="Times New Roman" w:hAnsi="Times New Roman" w:cs="Times New Roman"/>
          <w:w w:val="100"/>
          <w:spacing w:val="0"/>
          <w:color w:val="000000"/>
          <w:position w:val="0"/>
        </w:rPr>
        <w:t>Productos;</w:t>
      </w:r>
    </w:p>
    <w:p>
      <w:pPr>
        <w:pStyle w:val="Style56"/>
        <w:numPr>
          <w:ilvl w:val="0"/>
          <w:numId w:val="25"/>
        </w:numPr>
        <w:tabs>
          <w:tab w:leader="none" w:pos="760" w:val="left"/>
        </w:tabs>
        <w:widowControl w:val="0"/>
        <w:keepNext w:val="0"/>
        <w:keepLines w:val="0"/>
        <w:shd w:val="clear" w:color="auto" w:fill="auto"/>
        <w:bidi w:val="0"/>
        <w:spacing w:before="0" w:after="0" w:line="451" w:lineRule="exact"/>
        <w:ind w:left="0" w:right="0" w:firstLine="320"/>
      </w:pPr>
      <w:r>
        <w:rPr>
          <w:lang w:val="en-US" w:eastAsia="en-US" w:bidi="en-US"/>
          <w:rFonts w:ascii="Times New Roman" w:eastAsia="Times New Roman" w:hAnsi="Times New Roman" w:cs="Times New Roman"/>
          <w:w w:val="100"/>
          <w:spacing w:val="0"/>
          <w:color w:val="000000"/>
          <w:position w:val="0"/>
        </w:rPr>
        <w:t>Aprovechamientos;</w:t>
      </w:r>
    </w:p>
    <w:p>
      <w:pPr>
        <w:pStyle w:val="Style56"/>
        <w:numPr>
          <w:ilvl w:val="0"/>
          <w:numId w:val="25"/>
        </w:numPr>
        <w:tabs>
          <w:tab w:leader="none" w:pos="719" w:val="left"/>
        </w:tabs>
        <w:widowControl w:val="0"/>
        <w:keepNext w:val="0"/>
        <w:keepLines w:val="0"/>
        <w:shd w:val="clear" w:color="auto" w:fill="auto"/>
        <w:bidi w:val="0"/>
        <w:spacing w:before="0" w:after="234" w:line="264" w:lineRule="exact"/>
        <w:ind w:left="0" w:right="0" w:firstLine="320"/>
      </w:pPr>
      <w:r>
        <w:rPr>
          <w:lang w:val="en-US" w:eastAsia="en-US" w:bidi="en-US"/>
          <w:rFonts w:ascii="Times New Roman" w:eastAsia="Times New Roman" w:hAnsi="Times New Roman" w:cs="Times New Roman"/>
          <w:w w:val="100"/>
          <w:spacing w:val="0"/>
          <w:color w:val="000000"/>
          <w:position w:val="0"/>
        </w:rPr>
        <w:t>Participaciones en ingresos federales, fondos y recursos participables, los incentivos economicos, fondos de aportaciones federales, las reasignaciones de ingresos provenientes de la Federa</w:t>
      </w:r>
      <w:r>
        <w:rPr>
          <w:rStyle w:val="CharStyle73"/>
        </w:rPr>
        <w:t>ti</w:t>
      </w:r>
      <w:r>
        <w:rPr>
          <w:lang w:val="en-US" w:eastAsia="en-US" w:bidi="en-US"/>
          <w:rFonts w:ascii="Times New Roman" w:eastAsia="Times New Roman" w:hAnsi="Times New Roman" w:cs="Times New Roman"/>
          <w:w w:val="100"/>
          <w:spacing w:val="0"/>
          <w:color w:val="000000"/>
          <w:position w:val="0"/>
        </w:rPr>
        <w:t>on con motivo de los programas de descentralizacion que realice esta hacia el Estado de Puebla y, demas ingresos que determinen las leyes fiscales del Estado; asi como las que se establezcan en los convenios celebrados con los distintos ambitos de gobierno o con particulares;</w:t>
      </w:r>
    </w:p>
    <w:p>
      <w:pPr>
        <w:pStyle w:val="Style56"/>
        <w:numPr>
          <w:ilvl w:val="0"/>
          <w:numId w:val="25"/>
        </w:numPr>
        <w:tabs>
          <w:tab w:leader="none" w:pos="760" w:val="left"/>
        </w:tabs>
        <w:widowControl w:val="0"/>
        <w:keepNext w:val="0"/>
        <w:keepLines w:val="0"/>
        <w:shd w:val="clear" w:color="auto" w:fill="auto"/>
        <w:bidi w:val="0"/>
        <w:spacing w:before="0" w:after="200" w:line="222" w:lineRule="exact"/>
        <w:ind w:left="0" w:right="0" w:firstLine="320"/>
      </w:pPr>
      <w:r>
        <w:rPr>
          <w:lang w:val="en-US" w:eastAsia="en-US" w:bidi="en-US"/>
          <w:rFonts w:ascii="Times New Roman" w:eastAsia="Times New Roman" w:hAnsi="Times New Roman" w:cs="Times New Roman"/>
          <w:w w:val="100"/>
          <w:spacing w:val="0"/>
          <w:color w:val="000000"/>
          <w:position w:val="0"/>
        </w:rPr>
        <w:t>Ingresos extraordinarios que se decreten o autoricen en terminos de las leyes fiscales del Estado; y</w:t>
      </w:r>
    </w:p>
    <w:p>
      <w:pPr>
        <w:pStyle w:val="Style56"/>
        <w:numPr>
          <w:ilvl w:val="0"/>
          <w:numId w:val="25"/>
        </w:numPr>
        <w:tabs>
          <w:tab w:leader="none" w:pos="837" w:val="left"/>
        </w:tabs>
        <w:widowControl w:val="0"/>
        <w:keepNext w:val="0"/>
        <w:keepLines w:val="0"/>
        <w:shd w:val="clear" w:color="auto" w:fill="auto"/>
        <w:bidi w:val="0"/>
        <w:spacing w:before="0" w:after="163" w:line="222" w:lineRule="exact"/>
        <w:ind w:left="0" w:right="0" w:firstLine="320"/>
      </w:pPr>
      <w:r>
        <w:rPr>
          <w:lang w:val="en-US" w:eastAsia="en-US" w:bidi="en-US"/>
          <w:rFonts w:ascii="Times New Roman" w:eastAsia="Times New Roman" w:hAnsi="Times New Roman" w:cs="Times New Roman"/>
          <w:w w:val="100"/>
          <w:spacing w:val="0"/>
          <w:color w:val="000000"/>
          <w:position w:val="0"/>
        </w:rPr>
        <w:t>Aquellos que por cualquier titulo obtenga a su favor.</w:t>
      </w:r>
    </w:p>
    <w:p>
      <w:pPr>
        <w:pStyle w:val="Style56"/>
        <w:widowControl w:val="0"/>
        <w:keepNext w:val="0"/>
        <w:keepLines w:val="0"/>
        <w:shd w:val="clear" w:color="auto" w:fill="auto"/>
        <w:bidi w:val="0"/>
        <w:spacing w:before="0" w:after="0" w:line="269" w:lineRule="exact"/>
        <w:ind w:left="0" w:right="0" w:firstLine="320"/>
      </w:pPr>
      <w:r>
        <w:rPr>
          <w:lang w:val="en-US" w:eastAsia="en-US" w:bidi="en-US"/>
          <w:rFonts w:ascii="Times New Roman" w:eastAsia="Times New Roman" w:hAnsi="Times New Roman" w:cs="Times New Roman"/>
          <w:w w:val="100"/>
          <w:spacing w:val="0"/>
          <w:color w:val="000000"/>
          <w:position w:val="0"/>
        </w:rPr>
        <w:t>En efecto, en el Ejercicio Fiscal de dos mil dieciocho, el Estado de Puebla percibira los ingresos provenientes de los conceptos antes citados, en las cantidades estimadas que a continuation se enumeran:</w:t>
      </w:r>
    </w:p>
    <w:tbl>
      <w:tblPr>
        <w:tblOverlap w:val="never"/>
        <w:tblLayout w:type="fixed"/>
        <w:jc w:val="center"/>
      </w:tblPr>
      <w:tblGrid>
        <w:gridCol w:w="7738"/>
        <w:gridCol w:w="1685"/>
      </w:tblGrid>
      <w:tr>
        <w:trPr>
          <w:trHeight w:val="547" w:hRule="exact"/>
        </w:trPr>
        <w:tc>
          <w:tcPr>
            <w:shd w:val="clear" w:color="auto" w:fill="D9D9D9"/>
            <w:tcBorders>
              <w:left w:val="single" w:sz="4"/>
              <w:top w:val="single" w:sz="4"/>
            </w:tcBorders>
            <w:vAlign w:val="center"/>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20" w:firstLine="0"/>
            </w:pPr>
            <w:r>
              <w:rPr>
                <w:rStyle w:val="CharStyle58"/>
              </w:rPr>
              <w:t>Concepto</w:t>
            </w:r>
          </w:p>
        </w:tc>
        <w:tc>
          <w:tcPr>
            <w:shd w:val="clear" w:color="auto" w:fill="D9D9D9"/>
            <w:tcBorders>
              <w:left w:val="single" w:sz="4"/>
              <w:righ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Monto</w:t>
            </w:r>
          </w:p>
          <w:p>
            <w:pPr>
              <w:pStyle w:val="Style56"/>
              <w:framePr w:w="9422" w:wrap="notBeside" w:vAnchor="text" w:hAnchor="text" w:xAlign="center" w:y="1"/>
              <w:widowControl w:val="0"/>
              <w:keepNext w:val="0"/>
              <w:keepLines w:val="0"/>
              <w:shd w:val="clear" w:color="auto" w:fill="auto"/>
              <w:bidi w:val="0"/>
              <w:jc w:val="center"/>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(pesos)</w:t>
            </w:r>
          </w:p>
        </w:tc>
      </w:tr>
      <w:tr>
        <w:trPr>
          <w:trHeight w:val="274" w:hRule="exact"/>
        </w:trPr>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22" w:lineRule="exact"/>
              <w:ind w:left="0" w:right="0" w:firstLine="0"/>
            </w:pPr>
            <w:r>
              <w:rPr>
                <w:rStyle w:val="CharStyle58"/>
              </w:rPr>
              <w:t>Ingresos Totales (1+2+3+4+5+6+7+8+9+0)</w:t>
            </w:r>
          </w:p>
        </w:tc>
        <w:tc>
          <w:tcPr>
            <w:shd w:val="clear" w:color="auto" w:fill="FFFFFF"/>
            <w:tcBorders>
              <w:left w:val="single" w:sz="4"/>
              <w:righ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right"/>
              <w:spacing w:before="0" w:after="0" w:line="222" w:lineRule="exact"/>
              <w:ind w:left="0" w:right="0" w:firstLine="0"/>
            </w:pPr>
            <w:r>
              <w:rPr>
                <w:rStyle w:val="CharStyle58"/>
              </w:rPr>
              <w:t>85,881,806,829</w:t>
            </w:r>
          </w:p>
        </w:tc>
      </w:tr>
      <w:tr>
        <w:trPr>
          <w:trHeight w:val="278" w:hRule="exact"/>
        </w:trPr>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22" w:lineRule="exact"/>
              <w:ind w:left="0" w:right="0" w:firstLine="0"/>
            </w:pPr>
            <w:r>
              <w:rPr>
                <w:rStyle w:val="CharStyle58"/>
              </w:rPr>
              <w:t>1 Impuestos</w:t>
            </w:r>
          </w:p>
        </w:tc>
        <w:tc>
          <w:tcPr>
            <w:shd w:val="clear" w:color="auto" w:fill="FFFFFF"/>
            <w:tcBorders>
              <w:left w:val="single" w:sz="4"/>
              <w:righ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right"/>
              <w:spacing w:before="0" w:after="0" w:line="222" w:lineRule="exact"/>
              <w:ind w:left="0" w:right="0" w:firstLine="0"/>
            </w:pPr>
            <w:r>
              <w:rPr>
                <w:rStyle w:val="CharStyle58"/>
              </w:rPr>
              <w:t>4,627,001,739</w:t>
            </w:r>
          </w:p>
        </w:tc>
      </w:tr>
      <w:tr>
        <w:trPr>
          <w:trHeight w:val="274" w:hRule="exact"/>
        </w:trPr>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10" w:lineRule="exact"/>
              <w:ind w:left="760" w:right="0" w:hanging="440"/>
            </w:pPr>
            <w:r>
              <w:rPr>
                <w:lang w:val="en-US" w:eastAsia="en-US" w:bidi="en-US"/>
                <w:rFonts w:ascii="Times New Roman" w:eastAsia="Times New Roman" w:hAnsi="Times New Roman" w:cs="Times New Roman"/>
                <w:w w:val="100"/>
                <w:spacing w:val="0"/>
                <w:color w:val="000000"/>
                <w:position w:val="0"/>
              </w:rPr>
              <w:t>1. 1 Impuestos sobre los Ingresos</w:t>
            </w:r>
          </w:p>
        </w:tc>
        <w:tc>
          <w:tcPr>
            <w:shd w:val="clear" w:color="auto" w:fill="FFFFFF"/>
            <w:tcBorders>
              <w:left w:val="single" w:sz="4"/>
              <w:right w:val="single" w:sz="4"/>
              <w:top w:val="single" w:sz="4"/>
            </w:tcBorders>
            <w:vAlign w:val="center"/>
          </w:tcPr>
          <w:p>
            <w:pPr>
              <w:pStyle w:val="Style56"/>
              <w:framePr w:w="9422"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w:t>
            </w:r>
          </w:p>
        </w:tc>
      </w:tr>
      <w:tr>
        <w:trPr>
          <w:trHeight w:val="278" w:hRule="exact"/>
        </w:trPr>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10" w:lineRule="exact"/>
              <w:ind w:left="760" w:right="0" w:firstLine="0"/>
            </w:pPr>
            <w:r>
              <w:rPr>
                <w:lang w:val="en-US" w:eastAsia="en-US" w:bidi="en-US"/>
                <w:rFonts w:ascii="Times New Roman" w:eastAsia="Times New Roman" w:hAnsi="Times New Roman" w:cs="Times New Roman"/>
                <w:w w:val="100"/>
                <w:spacing w:val="0"/>
                <w:color w:val="000000"/>
                <w:position w:val="0"/>
              </w:rPr>
              <w:t>1.1.1 Sobre loterias, rifas, sorteos y concursos</w:t>
            </w:r>
          </w:p>
        </w:tc>
        <w:tc>
          <w:tcPr>
            <w:shd w:val="clear" w:color="auto" w:fill="FFFFFF"/>
            <w:tcBorders>
              <w:left w:val="single" w:sz="4"/>
              <w:right w:val="single" w:sz="4"/>
              <w:top w:val="single" w:sz="4"/>
            </w:tcBorders>
            <w:vAlign w:val="center"/>
          </w:tcPr>
          <w:p>
            <w:pPr>
              <w:pStyle w:val="Style56"/>
              <w:framePr w:w="9422"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w:t>
            </w:r>
          </w:p>
        </w:tc>
      </w:tr>
      <w:tr>
        <w:trPr>
          <w:trHeight w:val="274" w:hRule="exact"/>
        </w:trPr>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10" w:lineRule="exact"/>
              <w:ind w:left="760" w:right="0" w:hanging="440"/>
            </w:pPr>
            <w:r>
              <w:rPr>
                <w:lang w:val="en-US" w:eastAsia="en-US" w:bidi="en-US"/>
                <w:rFonts w:ascii="Times New Roman" w:eastAsia="Times New Roman" w:hAnsi="Times New Roman" w:cs="Times New Roman"/>
                <w:w w:val="100"/>
                <w:spacing w:val="0"/>
                <w:color w:val="000000"/>
                <w:position w:val="0"/>
              </w:rPr>
              <w:t>1.2 Impuestos sobre el Patrimonio</w:t>
            </w:r>
          </w:p>
        </w:tc>
        <w:tc>
          <w:tcPr>
            <w:shd w:val="clear" w:color="auto" w:fill="FFFFFF"/>
            <w:tcBorders>
              <w:left w:val="single" w:sz="4"/>
              <w:righ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1,737,860,422</w:t>
            </w:r>
          </w:p>
        </w:tc>
      </w:tr>
      <w:tr>
        <w:trPr>
          <w:trHeight w:val="278" w:hRule="exact"/>
        </w:trPr>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10" w:lineRule="exact"/>
              <w:ind w:left="760" w:right="0" w:firstLine="0"/>
            </w:pPr>
            <w:r>
              <w:rPr>
                <w:lang w:val="en-US" w:eastAsia="en-US" w:bidi="en-US"/>
                <w:rFonts w:ascii="Times New Roman" w:eastAsia="Times New Roman" w:hAnsi="Times New Roman" w:cs="Times New Roman"/>
                <w:w w:val="100"/>
                <w:spacing w:val="0"/>
                <w:color w:val="000000"/>
                <w:position w:val="0"/>
              </w:rPr>
              <w:t>1.2.1 Estatal sobre tenencia o uso de vehiculos</w:t>
            </w:r>
          </w:p>
        </w:tc>
        <w:tc>
          <w:tcPr>
            <w:shd w:val="clear" w:color="auto" w:fill="FFFFFF"/>
            <w:tcBorders>
              <w:left w:val="single" w:sz="4"/>
              <w:righ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1,737,860,422</w:t>
            </w:r>
          </w:p>
        </w:tc>
      </w:tr>
      <w:tr>
        <w:trPr>
          <w:trHeight w:val="274" w:hRule="exact"/>
        </w:trPr>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10" w:lineRule="exact"/>
              <w:ind w:left="760" w:right="0" w:firstLine="0"/>
            </w:pPr>
            <w:r>
              <w:rPr>
                <w:lang w:val="en-US" w:eastAsia="en-US" w:bidi="en-US"/>
                <w:rFonts w:ascii="Times New Roman" w:eastAsia="Times New Roman" w:hAnsi="Times New Roman" w:cs="Times New Roman"/>
                <w:w w:val="100"/>
                <w:spacing w:val="0"/>
                <w:color w:val="000000"/>
                <w:position w:val="0"/>
              </w:rPr>
              <w:t>1.2.2 Sobre adquisicion de vehiculos automotores usados</w:t>
            </w:r>
          </w:p>
        </w:tc>
        <w:tc>
          <w:tcPr>
            <w:shd w:val="clear" w:color="auto" w:fill="FFFFFF"/>
            <w:tcBorders>
              <w:left w:val="single" w:sz="4"/>
              <w:right w:val="single" w:sz="4"/>
              <w:top w:val="single" w:sz="4"/>
            </w:tcBorders>
            <w:vAlign w:val="center"/>
          </w:tcPr>
          <w:p>
            <w:pPr>
              <w:pStyle w:val="Style56"/>
              <w:framePr w:w="9422"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w:t>
            </w:r>
          </w:p>
        </w:tc>
      </w:tr>
      <w:tr>
        <w:trPr>
          <w:trHeight w:val="278" w:hRule="exact"/>
        </w:trPr>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10" w:lineRule="exact"/>
              <w:ind w:left="760" w:right="0" w:hanging="440"/>
            </w:pPr>
            <w:r>
              <w:rPr>
                <w:lang w:val="en-US" w:eastAsia="en-US" w:bidi="en-US"/>
                <w:rFonts w:ascii="Times New Roman" w:eastAsia="Times New Roman" w:hAnsi="Times New Roman" w:cs="Times New Roman"/>
                <w:w w:val="100"/>
                <w:spacing w:val="0"/>
                <w:color w:val="000000"/>
                <w:position w:val="0"/>
              </w:rPr>
              <w:t>1.3 Impuestos sobre la production, el consumo y las transacciones</w:t>
            </w:r>
          </w:p>
        </w:tc>
        <w:tc>
          <w:tcPr>
            <w:shd w:val="clear" w:color="auto" w:fill="FFFFFF"/>
            <w:tcBorders>
              <w:left w:val="single" w:sz="4"/>
              <w:right w:val="single" w:sz="4"/>
              <w:top w:val="single" w:sz="4"/>
            </w:tcBorders>
            <w:vAlign w:val="center"/>
          </w:tcPr>
          <w:p>
            <w:pPr>
              <w:pStyle w:val="Style56"/>
              <w:framePr w:w="9422"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w:t>
            </w:r>
          </w:p>
        </w:tc>
      </w:tr>
      <w:tr>
        <w:trPr>
          <w:trHeight w:val="274" w:hRule="exact"/>
        </w:trPr>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10" w:lineRule="exact"/>
              <w:ind w:left="760" w:right="0" w:firstLine="0"/>
            </w:pPr>
            <w:r>
              <w:rPr>
                <w:lang w:val="en-US" w:eastAsia="en-US" w:bidi="en-US"/>
                <w:rFonts w:ascii="Times New Roman" w:eastAsia="Times New Roman" w:hAnsi="Times New Roman" w:cs="Times New Roman"/>
                <w:w w:val="100"/>
                <w:spacing w:val="0"/>
                <w:color w:val="000000"/>
                <w:position w:val="0"/>
              </w:rPr>
              <w:t>1.3.1 Sobre servicios de hospedaj e</w:t>
            </w:r>
          </w:p>
        </w:tc>
        <w:tc>
          <w:tcPr>
            <w:shd w:val="clear" w:color="auto" w:fill="FFFFFF"/>
            <w:tcBorders>
              <w:left w:val="single" w:sz="4"/>
              <w:right w:val="single" w:sz="4"/>
              <w:top w:val="single" w:sz="4"/>
            </w:tcBorders>
            <w:vAlign w:val="center"/>
          </w:tcPr>
          <w:p>
            <w:pPr>
              <w:pStyle w:val="Style56"/>
              <w:framePr w:w="9422"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w:t>
            </w:r>
          </w:p>
        </w:tc>
      </w:tr>
      <w:tr>
        <w:trPr>
          <w:trHeight w:val="278" w:hRule="exact"/>
        </w:trPr>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10" w:lineRule="exact"/>
              <w:ind w:left="760" w:right="0" w:hanging="440"/>
            </w:pPr>
            <w:r>
              <w:rPr>
                <w:lang w:val="en-US" w:eastAsia="en-US" w:bidi="en-US"/>
                <w:rFonts w:ascii="Times New Roman" w:eastAsia="Times New Roman" w:hAnsi="Times New Roman" w:cs="Times New Roman"/>
                <w:w w:val="100"/>
                <w:spacing w:val="0"/>
                <w:color w:val="000000"/>
                <w:position w:val="0"/>
              </w:rPr>
              <w:t>1.4 Impuestos al Comercio Exterior</w:t>
            </w:r>
          </w:p>
        </w:tc>
        <w:tc>
          <w:tcPr>
            <w:shd w:val="clear" w:color="auto" w:fill="FFFFFF"/>
            <w:tcBorders>
              <w:left w:val="single" w:sz="4"/>
              <w:right w:val="single" w:sz="4"/>
              <w:top w:val="single" w:sz="4"/>
            </w:tcBorders>
            <w:vAlign w:val="center"/>
          </w:tcPr>
          <w:p>
            <w:pPr>
              <w:pStyle w:val="Style56"/>
              <w:framePr w:w="9422"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w:t>
            </w:r>
          </w:p>
        </w:tc>
      </w:tr>
      <w:tr>
        <w:trPr>
          <w:trHeight w:val="274" w:hRule="exact"/>
        </w:trPr>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10" w:lineRule="exact"/>
              <w:ind w:left="760" w:right="0" w:hanging="440"/>
            </w:pPr>
            <w:r>
              <w:rPr>
                <w:lang w:val="en-US" w:eastAsia="en-US" w:bidi="en-US"/>
                <w:rFonts w:ascii="Times New Roman" w:eastAsia="Times New Roman" w:hAnsi="Times New Roman" w:cs="Times New Roman"/>
                <w:w w:val="100"/>
                <w:spacing w:val="0"/>
                <w:color w:val="000000"/>
                <w:position w:val="0"/>
              </w:rPr>
              <w:t>1.5 Impuestos sobre Nominas y Asimilables</w:t>
            </w:r>
          </w:p>
        </w:tc>
        <w:tc>
          <w:tcPr>
            <w:shd w:val="clear" w:color="auto" w:fill="FFFFFF"/>
            <w:tcBorders>
              <w:left w:val="single" w:sz="4"/>
              <w:righ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2,861,088,201</w:t>
            </w:r>
          </w:p>
        </w:tc>
      </w:tr>
      <w:tr>
        <w:trPr>
          <w:trHeight w:val="278" w:hRule="exact"/>
        </w:trPr>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10" w:lineRule="exact"/>
              <w:ind w:left="760" w:right="0" w:firstLine="0"/>
            </w:pPr>
            <w:r>
              <w:rPr>
                <w:lang w:val="en-US" w:eastAsia="en-US" w:bidi="en-US"/>
                <w:rFonts w:ascii="Times New Roman" w:eastAsia="Times New Roman" w:hAnsi="Times New Roman" w:cs="Times New Roman"/>
                <w:w w:val="100"/>
                <w:spacing w:val="0"/>
                <w:color w:val="000000"/>
                <w:position w:val="0"/>
              </w:rPr>
              <w:t>1.5.1 Sobre erogaciones por remuneraciones al trabaj o personal</w:t>
            </w:r>
          </w:p>
        </w:tc>
        <w:tc>
          <w:tcPr>
            <w:shd w:val="clear" w:color="auto" w:fill="FFFFFF"/>
            <w:tcBorders>
              <w:left w:val="single" w:sz="4"/>
              <w:righ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2,861,088,201</w:t>
            </w:r>
          </w:p>
        </w:tc>
      </w:tr>
      <w:tr>
        <w:trPr>
          <w:trHeight w:val="274" w:hRule="exact"/>
        </w:trPr>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10" w:lineRule="exact"/>
              <w:ind w:left="760" w:right="0" w:hanging="440"/>
            </w:pPr>
            <w:r>
              <w:rPr>
                <w:lang w:val="en-US" w:eastAsia="en-US" w:bidi="en-US"/>
                <w:rFonts w:ascii="Times New Roman" w:eastAsia="Times New Roman" w:hAnsi="Times New Roman" w:cs="Times New Roman"/>
                <w:w w:val="100"/>
                <w:spacing w:val="0"/>
                <w:color w:val="000000"/>
                <w:position w:val="0"/>
              </w:rPr>
              <w:t>1.6 Impuestos Ecologicos</w:t>
            </w:r>
          </w:p>
        </w:tc>
        <w:tc>
          <w:tcPr>
            <w:shd w:val="clear" w:color="auto" w:fill="FFFFFF"/>
            <w:tcBorders>
              <w:left w:val="single" w:sz="4"/>
              <w:right w:val="single" w:sz="4"/>
              <w:top w:val="single" w:sz="4"/>
            </w:tcBorders>
            <w:vAlign w:val="center"/>
          </w:tcPr>
          <w:p>
            <w:pPr>
              <w:pStyle w:val="Style56"/>
              <w:framePr w:w="9422"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w:t>
            </w:r>
          </w:p>
        </w:tc>
      </w:tr>
      <w:tr>
        <w:trPr>
          <w:trHeight w:val="278" w:hRule="exact"/>
        </w:trPr>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10" w:lineRule="exact"/>
              <w:ind w:left="760" w:right="0" w:hanging="440"/>
            </w:pPr>
            <w:r>
              <w:rPr>
                <w:lang w:val="en-US" w:eastAsia="en-US" w:bidi="en-US"/>
                <w:rFonts w:ascii="Times New Roman" w:eastAsia="Times New Roman" w:hAnsi="Times New Roman" w:cs="Times New Roman"/>
                <w:w w:val="100"/>
                <w:spacing w:val="0"/>
                <w:color w:val="000000"/>
                <w:position w:val="0"/>
              </w:rPr>
              <w:t>1.7 Accesorios</w:t>
            </w:r>
          </w:p>
        </w:tc>
        <w:tc>
          <w:tcPr>
            <w:shd w:val="clear" w:color="auto" w:fill="FFFFFF"/>
            <w:tcBorders>
              <w:left w:val="single" w:sz="4"/>
              <w:righ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28,053,116</w:t>
            </w:r>
          </w:p>
        </w:tc>
      </w:tr>
      <w:tr>
        <w:trPr>
          <w:trHeight w:val="274" w:hRule="exact"/>
        </w:trPr>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10" w:lineRule="exact"/>
              <w:ind w:left="760" w:right="0" w:firstLine="0"/>
            </w:pPr>
            <w:r>
              <w:rPr>
                <w:lang w:val="en-US" w:eastAsia="en-US" w:bidi="en-US"/>
                <w:rFonts w:ascii="Times New Roman" w:eastAsia="Times New Roman" w:hAnsi="Times New Roman" w:cs="Times New Roman"/>
                <w:w w:val="100"/>
                <w:spacing w:val="0"/>
                <w:color w:val="000000"/>
                <w:position w:val="0"/>
              </w:rPr>
              <w:t>1.7.1 Recargos</w:t>
            </w:r>
          </w:p>
        </w:tc>
        <w:tc>
          <w:tcPr>
            <w:shd w:val="clear" w:color="auto" w:fill="FFFFFF"/>
            <w:tcBorders>
              <w:left w:val="single" w:sz="4"/>
              <w:righ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10,061,328</w:t>
            </w:r>
          </w:p>
        </w:tc>
      </w:tr>
      <w:tr>
        <w:trPr>
          <w:trHeight w:val="278" w:hRule="exact"/>
        </w:trPr>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10" w:lineRule="exact"/>
              <w:ind w:left="760" w:right="0" w:firstLine="0"/>
            </w:pPr>
            <w:r>
              <w:rPr>
                <w:lang w:val="en-US" w:eastAsia="en-US" w:bidi="en-US"/>
                <w:rFonts w:ascii="Times New Roman" w:eastAsia="Times New Roman" w:hAnsi="Times New Roman" w:cs="Times New Roman"/>
                <w:w w:val="100"/>
                <w:spacing w:val="0"/>
                <w:color w:val="000000"/>
                <w:position w:val="0"/>
              </w:rPr>
              <w:t>1.7.2 Actualizaciones</w:t>
            </w:r>
          </w:p>
        </w:tc>
        <w:tc>
          <w:tcPr>
            <w:shd w:val="clear" w:color="auto" w:fill="FFFFFF"/>
            <w:tcBorders>
              <w:left w:val="single" w:sz="4"/>
              <w:righ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5,218,448</w:t>
            </w:r>
          </w:p>
        </w:tc>
      </w:tr>
      <w:tr>
        <w:trPr>
          <w:trHeight w:val="274" w:hRule="exact"/>
        </w:trPr>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10" w:lineRule="exact"/>
              <w:ind w:left="760" w:right="0" w:firstLine="0"/>
            </w:pPr>
            <w:r>
              <w:rPr>
                <w:lang w:val="en-US" w:eastAsia="en-US" w:bidi="en-US"/>
                <w:rFonts w:ascii="Times New Roman" w:eastAsia="Times New Roman" w:hAnsi="Times New Roman" w:cs="Times New Roman"/>
                <w:w w:val="100"/>
                <w:spacing w:val="0"/>
                <w:color w:val="000000"/>
                <w:position w:val="0"/>
              </w:rPr>
              <w:t>1.7.3 Multas</w:t>
            </w:r>
          </w:p>
        </w:tc>
        <w:tc>
          <w:tcPr>
            <w:shd w:val="clear" w:color="auto" w:fill="FFFFFF"/>
            <w:tcBorders>
              <w:left w:val="single" w:sz="4"/>
              <w:righ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12,773,340</w:t>
            </w:r>
          </w:p>
        </w:tc>
      </w:tr>
      <w:tr>
        <w:trPr>
          <w:trHeight w:val="278" w:hRule="exact"/>
        </w:trPr>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10" w:lineRule="exact"/>
              <w:ind w:left="760" w:right="0" w:hanging="440"/>
            </w:pPr>
            <w:r>
              <w:rPr>
                <w:lang w:val="en-US" w:eastAsia="en-US" w:bidi="en-US"/>
                <w:rFonts w:ascii="Times New Roman" w:eastAsia="Times New Roman" w:hAnsi="Times New Roman" w:cs="Times New Roman"/>
                <w:w w:val="100"/>
                <w:spacing w:val="0"/>
                <w:color w:val="000000"/>
                <w:position w:val="0"/>
              </w:rPr>
              <w:t>1.8 Otros Impuestos</w:t>
            </w:r>
          </w:p>
        </w:tc>
        <w:tc>
          <w:tcPr>
            <w:shd w:val="clear" w:color="auto" w:fill="FFFFFF"/>
            <w:tcBorders>
              <w:left w:val="single" w:sz="4"/>
              <w:right w:val="single" w:sz="4"/>
              <w:top w:val="single" w:sz="4"/>
            </w:tcBorders>
            <w:vAlign w:val="center"/>
          </w:tcPr>
          <w:p>
            <w:pPr>
              <w:pStyle w:val="Style56"/>
              <w:framePr w:w="9422"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w:t>
            </w:r>
          </w:p>
        </w:tc>
      </w:tr>
      <w:tr>
        <w:trPr>
          <w:trHeight w:val="542" w:hRule="exact"/>
        </w:trPr>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69" w:lineRule="exact"/>
              <w:ind w:left="760" w:right="0" w:hanging="440"/>
            </w:pPr>
            <w:r>
              <w:rPr>
                <w:lang w:val="en-US" w:eastAsia="en-US" w:bidi="en-US"/>
                <w:rFonts w:ascii="Times New Roman" w:eastAsia="Times New Roman" w:hAnsi="Times New Roman" w:cs="Times New Roman"/>
                <w:w w:val="100"/>
                <w:spacing w:val="0"/>
                <w:color w:val="000000"/>
                <w:position w:val="0"/>
              </w:rPr>
              <w:t>1.9 Impuestos no comprendidos en las fracciones de la Ley de Ingresos causadas en ejercicios fiscales anteriores pendientes de liquidation o pago</w:t>
            </w:r>
          </w:p>
        </w:tc>
        <w:tc>
          <w:tcPr>
            <w:shd w:val="clear" w:color="auto" w:fill="FFFFFF"/>
            <w:tcBorders>
              <w:left w:val="single" w:sz="4"/>
              <w:right w:val="single" w:sz="4"/>
              <w:top w:val="single" w:sz="4"/>
            </w:tcBorders>
            <w:vAlign w:val="center"/>
          </w:tcPr>
          <w:p>
            <w:pPr>
              <w:pStyle w:val="Style56"/>
              <w:framePr w:w="9422"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w:t>
            </w:r>
          </w:p>
        </w:tc>
      </w:tr>
      <w:tr>
        <w:trPr>
          <w:trHeight w:val="274" w:hRule="exact"/>
        </w:trPr>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22" w:lineRule="exact"/>
              <w:ind w:left="0" w:right="0" w:firstLine="0"/>
            </w:pPr>
            <w:r>
              <w:rPr>
                <w:rStyle w:val="CharStyle58"/>
              </w:rPr>
              <w:t>2 Cuotas y aportaciones de seguridad social</w:t>
            </w:r>
          </w:p>
        </w:tc>
        <w:tc>
          <w:tcPr>
            <w:shd w:val="clear" w:color="auto" w:fill="FFFFFF"/>
            <w:tcBorders>
              <w:left w:val="single" w:sz="4"/>
              <w:right w:val="single" w:sz="4"/>
              <w:top w:val="single" w:sz="4"/>
            </w:tcBorders>
            <w:vAlign w:val="center"/>
          </w:tcPr>
          <w:p>
            <w:pPr>
              <w:pStyle w:val="Style56"/>
              <w:framePr w:w="9422" w:wrap="notBeside" w:vAnchor="text" w:hAnchor="text" w:xAlign="center" w:y="1"/>
              <w:widowControl w:val="0"/>
              <w:keepNext w:val="0"/>
              <w:keepLines w:val="0"/>
              <w:shd w:val="clear" w:color="auto" w:fill="auto"/>
              <w:bidi w:val="0"/>
              <w:jc w:val="right"/>
              <w:spacing w:before="0" w:after="0" w:line="222" w:lineRule="exact"/>
              <w:ind w:left="0" w:right="0" w:firstLine="0"/>
            </w:pPr>
            <w:r>
              <w:rPr>
                <w:rStyle w:val="CharStyle58"/>
              </w:rPr>
              <w:t>-</w:t>
            </w:r>
          </w:p>
        </w:tc>
      </w:tr>
      <w:tr>
        <w:trPr>
          <w:trHeight w:val="278" w:hRule="exact"/>
        </w:trPr>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10" w:lineRule="exact"/>
              <w:ind w:left="760" w:right="0" w:hanging="440"/>
            </w:pPr>
            <w:r>
              <w:rPr>
                <w:lang w:val="en-US" w:eastAsia="en-US" w:bidi="en-US"/>
                <w:rFonts w:ascii="Times New Roman" w:eastAsia="Times New Roman" w:hAnsi="Times New Roman" w:cs="Times New Roman"/>
                <w:w w:val="100"/>
                <w:spacing w:val="0"/>
                <w:color w:val="000000"/>
                <w:position w:val="0"/>
              </w:rPr>
              <w:t>2.1 Aportaciones para Fondos de Vivienda</w:t>
            </w:r>
          </w:p>
        </w:tc>
        <w:tc>
          <w:tcPr>
            <w:shd w:val="clear" w:color="auto" w:fill="FFFFFF"/>
            <w:tcBorders>
              <w:left w:val="single" w:sz="4"/>
              <w:right w:val="single" w:sz="4"/>
              <w:top w:val="single" w:sz="4"/>
            </w:tcBorders>
            <w:vAlign w:val="center"/>
          </w:tcPr>
          <w:p>
            <w:pPr>
              <w:pStyle w:val="Style56"/>
              <w:framePr w:w="9422"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w:t>
            </w:r>
          </w:p>
        </w:tc>
      </w:tr>
      <w:tr>
        <w:trPr>
          <w:trHeight w:val="274" w:hRule="exact"/>
        </w:trPr>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10" w:lineRule="exact"/>
              <w:ind w:left="760" w:right="0" w:hanging="440"/>
            </w:pPr>
            <w:r>
              <w:rPr>
                <w:lang w:val="en-US" w:eastAsia="en-US" w:bidi="en-US"/>
                <w:rFonts w:ascii="Times New Roman" w:eastAsia="Times New Roman" w:hAnsi="Times New Roman" w:cs="Times New Roman"/>
                <w:w w:val="100"/>
                <w:spacing w:val="0"/>
                <w:color w:val="000000"/>
                <w:position w:val="0"/>
              </w:rPr>
              <w:t>2.2 Cuotas para el Seguro Social</w:t>
            </w:r>
          </w:p>
        </w:tc>
        <w:tc>
          <w:tcPr>
            <w:shd w:val="clear" w:color="auto" w:fill="FFFFFF"/>
            <w:tcBorders>
              <w:left w:val="single" w:sz="4"/>
              <w:right w:val="single" w:sz="4"/>
              <w:top w:val="single" w:sz="4"/>
            </w:tcBorders>
            <w:vAlign w:val="center"/>
          </w:tcPr>
          <w:p>
            <w:pPr>
              <w:pStyle w:val="Style56"/>
              <w:framePr w:w="9422"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w:t>
            </w:r>
          </w:p>
        </w:tc>
      </w:tr>
      <w:tr>
        <w:trPr>
          <w:trHeight w:val="278" w:hRule="exact"/>
        </w:trPr>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10" w:lineRule="exact"/>
              <w:ind w:left="760" w:right="0" w:hanging="440"/>
            </w:pPr>
            <w:r>
              <w:rPr>
                <w:lang w:val="en-US" w:eastAsia="en-US" w:bidi="en-US"/>
                <w:rFonts w:ascii="Times New Roman" w:eastAsia="Times New Roman" w:hAnsi="Times New Roman" w:cs="Times New Roman"/>
                <w:w w:val="100"/>
                <w:spacing w:val="0"/>
                <w:color w:val="000000"/>
                <w:position w:val="0"/>
              </w:rPr>
              <w:t>2.3 Cuotas de Ahorro para el Retiro</w:t>
            </w:r>
          </w:p>
        </w:tc>
        <w:tc>
          <w:tcPr>
            <w:shd w:val="clear" w:color="auto" w:fill="FFFFFF"/>
            <w:tcBorders>
              <w:left w:val="single" w:sz="4"/>
              <w:right w:val="single" w:sz="4"/>
              <w:top w:val="single" w:sz="4"/>
            </w:tcBorders>
            <w:vAlign w:val="center"/>
          </w:tcPr>
          <w:p>
            <w:pPr>
              <w:pStyle w:val="Style56"/>
              <w:framePr w:w="9422"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w:t>
            </w:r>
          </w:p>
        </w:tc>
      </w:tr>
      <w:tr>
        <w:trPr>
          <w:trHeight w:val="274" w:hRule="exact"/>
        </w:trPr>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10" w:lineRule="exact"/>
              <w:ind w:left="760" w:right="0" w:hanging="440"/>
            </w:pPr>
            <w:r>
              <w:rPr>
                <w:lang w:val="en-US" w:eastAsia="en-US" w:bidi="en-US"/>
                <w:rFonts w:ascii="Times New Roman" w:eastAsia="Times New Roman" w:hAnsi="Times New Roman" w:cs="Times New Roman"/>
                <w:w w:val="100"/>
                <w:spacing w:val="0"/>
                <w:color w:val="000000"/>
                <w:position w:val="0"/>
              </w:rPr>
              <w:t>2.4 Otras Cuotas y Aportaciones para la seguridad social</w:t>
            </w:r>
          </w:p>
        </w:tc>
        <w:tc>
          <w:tcPr>
            <w:shd w:val="clear" w:color="auto" w:fill="FFFFFF"/>
            <w:tcBorders>
              <w:left w:val="single" w:sz="4"/>
              <w:right w:val="single" w:sz="4"/>
              <w:top w:val="single" w:sz="4"/>
            </w:tcBorders>
            <w:vAlign w:val="center"/>
          </w:tcPr>
          <w:p>
            <w:pPr>
              <w:pStyle w:val="Style56"/>
              <w:framePr w:w="9422"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w:t>
            </w:r>
          </w:p>
        </w:tc>
      </w:tr>
      <w:tr>
        <w:trPr>
          <w:trHeight w:val="278" w:hRule="exact"/>
        </w:trPr>
        <w:tc>
          <w:tcPr>
            <w:shd w:val="clear" w:color="auto" w:fill="FFFFFF"/>
            <w:tcBorders>
              <w:left w:val="single" w:sz="4"/>
              <w:top w:val="single" w:sz="4"/>
            </w:tcBorders>
            <w:vAlign w:val="center"/>
          </w:tcPr>
          <w:p>
            <w:pPr>
              <w:pStyle w:val="Style56"/>
              <w:framePr w:w="9422" w:wrap="notBeside" w:vAnchor="text" w:hAnchor="text" w:xAlign="center" w:y="1"/>
              <w:widowControl w:val="0"/>
              <w:keepNext w:val="0"/>
              <w:keepLines w:val="0"/>
              <w:shd w:val="clear" w:color="auto" w:fill="auto"/>
              <w:bidi w:val="0"/>
              <w:jc w:val="left"/>
              <w:spacing w:before="0" w:after="0" w:line="210" w:lineRule="exact"/>
              <w:ind w:left="760" w:right="0" w:hanging="440"/>
            </w:pPr>
            <w:r>
              <w:rPr>
                <w:lang w:val="en-US" w:eastAsia="en-US" w:bidi="en-US"/>
                <w:rFonts w:ascii="Times New Roman" w:eastAsia="Times New Roman" w:hAnsi="Times New Roman" w:cs="Times New Roman"/>
                <w:w w:val="100"/>
                <w:spacing w:val="0"/>
                <w:color w:val="000000"/>
                <w:position w:val="0"/>
              </w:rPr>
              <w:t>2.5 Accesorios</w:t>
            </w:r>
          </w:p>
        </w:tc>
        <w:tc>
          <w:tcPr>
            <w:shd w:val="clear" w:color="auto" w:fill="FFFFFF"/>
            <w:tcBorders>
              <w:left w:val="single" w:sz="4"/>
              <w:right w:val="single" w:sz="4"/>
              <w:top w:val="single" w:sz="4"/>
            </w:tcBorders>
            <w:vAlign w:val="center"/>
          </w:tcPr>
          <w:p>
            <w:pPr>
              <w:pStyle w:val="Style56"/>
              <w:framePr w:w="9422"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w:t>
            </w:r>
          </w:p>
        </w:tc>
      </w:tr>
      <w:tr>
        <w:trPr>
          <w:trHeight w:val="274" w:hRule="exact"/>
        </w:trPr>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22" w:lineRule="exact"/>
              <w:ind w:left="0" w:right="0" w:firstLine="0"/>
            </w:pPr>
            <w:r>
              <w:rPr>
                <w:rStyle w:val="CharStyle58"/>
              </w:rPr>
              <w:t>3 Contribuciones de mejoras</w:t>
            </w:r>
          </w:p>
        </w:tc>
        <w:tc>
          <w:tcPr>
            <w:shd w:val="clear" w:color="auto" w:fill="FFFFFF"/>
            <w:tcBorders>
              <w:left w:val="single" w:sz="4"/>
              <w:right w:val="single" w:sz="4"/>
              <w:top w:val="single" w:sz="4"/>
            </w:tcBorders>
            <w:vAlign w:val="center"/>
          </w:tcPr>
          <w:p>
            <w:pPr>
              <w:pStyle w:val="Style56"/>
              <w:framePr w:w="9422" w:wrap="notBeside" w:vAnchor="text" w:hAnchor="text" w:xAlign="center" w:y="1"/>
              <w:widowControl w:val="0"/>
              <w:keepNext w:val="0"/>
              <w:keepLines w:val="0"/>
              <w:shd w:val="clear" w:color="auto" w:fill="auto"/>
              <w:bidi w:val="0"/>
              <w:jc w:val="right"/>
              <w:spacing w:before="0" w:after="0" w:line="222" w:lineRule="exact"/>
              <w:ind w:left="0" w:right="0" w:firstLine="0"/>
            </w:pPr>
            <w:r>
              <w:rPr>
                <w:rStyle w:val="CharStyle58"/>
              </w:rPr>
              <w:t>-</w:t>
            </w:r>
          </w:p>
        </w:tc>
      </w:tr>
      <w:tr>
        <w:trPr>
          <w:trHeight w:val="278" w:hRule="exact"/>
        </w:trPr>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10" w:lineRule="exact"/>
              <w:ind w:left="760" w:right="0" w:hanging="440"/>
            </w:pPr>
            <w:r>
              <w:rPr>
                <w:lang w:val="en-US" w:eastAsia="en-US" w:bidi="en-US"/>
                <w:rFonts w:ascii="Times New Roman" w:eastAsia="Times New Roman" w:hAnsi="Times New Roman" w:cs="Times New Roman"/>
                <w:w w:val="100"/>
                <w:spacing w:val="0"/>
                <w:color w:val="000000"/>
                <w:position w:val="0"/>
              </w:rPr>
              <w:t>3.1 Contribution de mej oras por obras publicas</w:t>
            </w:r>
          </w:p>
        </w:tc>
        <w:tc>
          <w:tcPr>
            <w:shd w:val="clear" w:color="auto" w:fill="FFFFFF"/>
            <w:tcBorders>
              <w:left w:val="single" w:sz="4"/>
              <w:right w:val="single" w:sz="4"/>
              <w:top w:val="single" w:sz="4"/>
            </w:tcBorders>
            <w:vAlign w:val="center"/>
          </w:tcPr>
          <w:p>
            <w:pPr>
              <w:pStyle w:val="Style56"/>
              <w:framePr w:w="9422"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w:t>
            </w:r>
          </w:p>
        </w:tc>
      </w:tr>
      <w:tr>
        <w:trPr>
          <w:trHeight w:val="298" w:hRule="exact"/>
        </w:trPr>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10" w:lineRule="exact"/>
              <w:ind w:left="0" w:right="20" w:firstLine="0"/>
            </w:pPr>
            <w:r>
              <w:rPr>
                <w:lang w:val="en-US" w:eastAsia="en-US" w:bidi="en-US"/>
                <w:rFonts w:ascii="Times New Roman" w:eastAsia="Times New Roman" w:hAnsi="Times New Roman" w:cs="Times New Roman"/>
                <w:w w:val="100"/>
                <w:spacing w:val="0"/>
                <w:color w:val="000000"/>
                <w:position w:val="0"/>
              </w:rPr>
              <w:t>3.9 Contribuciones de Mejoras no comprendidas en las fracciones de la Ley de Ingresos</w:t>
            </w:r>
          </w:p>
        </w:tc>
        <w:tc>
          <w:tcPr>
            <w:shd w:val="clear" w:color="auto" w:fill="FFFFFF"/>
            <w:tcBorders>
              <w:left w:val="single" w:sz="4"/>
              <w:right w:val="single" w:sz="4"/>
              <w:top w:val="single" w:sz="4"/>
            </w:tcBorders>
            <w:vAlign w:val="top"/>
          </w:tcPr>
          <w:p>
            <w:pPr>
              <w:framePr w:w="9422" w:wrap="notBeside" w:vAnchor="text" w:hAnchor="text" w:xAlign="center" w:y="1"/>
              <w:widowControl w:val="0"/>
              <w:rPr>
                <w:sz w:val="10"/>
                <w:szCs w:val="10"/>
              </w:rPr>
            </w:pPr>
          </w:p>
        </w:tc>
      </w:tr>
      <w:tr>
        <w:trPr>
          <w:trHeight w:val="254" w:hRule="exact"/>
        </w:trPr>
        <w:tc>
          <w:tcPr>
            <w:shd w:val="clear" w:color="auto" w:fill="FFFFFF"/>
            <w:tcBorders>
              <w:left w:val="single" w:sz="4"/>
              <w:bottom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10" w:lineRule="exact"/>
              <w:ind w:left="760" w:right="0" w:firstLine="0"/>
            </w:pPr>
            <w:r>
              <w:rPr>
                <w:lang w:val="en-US" w:eastAsia="en-US" w:bidi="en-US"/>
                <w:rFonts w:ascii="Times New Roman" w:eastAsia="Times New Roman" w:hAnsi="Times New Roman" w:cs="Times New Roman"/>
                <w:w w:val="100"/>
                <w:spacing w:val="0"/>
                <w:color w:val="000000"/>
                <w:position w:val="0"/>
              </w:rPr>
              <w:t>causadas en ejercicios fiscales anteriores pendientes de liquidation o pago</w:t>
            </w:r>
          </w:p>
        </w:tc>
        <w:tc>
          <w:tcPr>
            <w:shd w:val="clear" w:color="auto" w:fill="FFFFFF"/>
            <w:tcBorders>
              <w:left w:val="single" w:sz="4"/>
              <w:right w:val="single" w:sz="4"/>
              <w:bottom w:val="single" w:sz="4"/>
            </w:tcBorders>
            <w:vAlign w:val="top"/>
          </w:tcPr>
          <w:p>
            <w:pPr>
              <w:framePr w:w="9422" w:wrap="notBeside" w:vAnchor="text" w:hAnchor="text" w:xAlign="center" w:y="1"/>
              <w:widowControl w:val="0"/>
              <w:rPr>
                <w:sz w:val="10"/>
                <w:szCs w:val="10"/>
              </w:rPr>
            </w:pPr>
          </w:p>
        </w:tc>
      </w:tr>
    </w:tbl>
    <w:p>
      <w:pPr>
        <w:framePr w:w="9422" w:wrap="notBeside" w:vAnchor="text" w:hAnchor="text" w:xAlign="center" w:y="1"/>
        <w:widowControl w:val="0"/>
        <w:rPr>
          <w:sz w:val="2"/>
          <w:szCs w:val="2"/>
        </w:rPr>
      </w:pPr>
    </w:p>
    <w:p>
      <w:pPr>
        <w:widowControl w:val="0"/>
        <w:rPr>
          <w:sz w:val="2"/>
          <w:szCs w:val="2"/>
        </w:rPr>
        <w:sectPr>
          <w:headerReference w:type="even" r:id="rId28"/>
          <w:headerReference w:type="default" r:id="rId29"/>
          <w:headerReference w:type="first" r:id="rId30"/>
          <w:titlePg/>
          <w:pgSz w:w="12240" w:h="15840"/>
          <w:pgMar w:top="776" w:left="1071" w:right="993" w:bottom="720" w:header="0" w:footer="3" w:gutter="0"/>
          <w:rtlGutter w:val="0"/>
          <w:cols w:space="720"/>
          <w:noEndnote/>
          <w:docGrid w:linePitch="360"/>
        </w:sectPr>
      </w:pPr>
    </w:p>
    <w:tbl>
      <w:tblPr>
        <w:tblOverlap w:val="never"/>
        <w:tblLayout w:type="fixed"/>
        <w:jc w:val="center"/>
      </w:tblPr>
      <w:tblGrid>
        <w:gridCol w:w="7733"/>
        <w:gridCol w:w="1685"/>
      </w:tblGrid>
      <w:tr>
        <w:trPr>
          <w:trHeight w:val="547" w:hRule="exact"/>
        </w:trPr>
        <w:tc>
          <w:tcPr>
            <w:shd w:val="clear" w:color="auto" w:fill="D9D9D9"/>
            <w:tcBorders>
              <w:left w:val="single" w:sz="4"/>
              <w:top w:val="single" w:sz="4"/>
            </w:tcBorders>
            <w:vAlign w:val="center"/>
          </w:tcPr>
          <w:p>
            <w:pPr>
              <w:pStyle w:val="Style56"/>
              <w:framePr w:w="9418" w:wrap="notBeside" w:vAnchor="text" w:hAnchor="text" w:xAlign="center" w:y="1"/>
              <w:widowControl w:val="0"/>
              <w:keepNext w:val="0"/>
              <w:keepLines w:val="0"/>
              <w:shd w:val="clear" w:color="auto" w:fill="auto"/>
              <w:bidi w:val="0"/>
              <w:jc w:val="center"/>
              <w:spacing w:before="0" w:after="0" w:line="222" w:lineRule="exact"/>
              <w:ind w:left="0" w:right="20" w:firstLine="0"/>
            </w:pPr>
            <w:r>
              <w:rPr>
                <w:rStyle w:val="CharStyle58"/>
              </w:rPr>
              <w:t>Concepto</w:t>
            </w:r>
          </w:p>
        </w:tc>
        <w:tc>
          <w:tcPr>
            <w:shd w:val="clear" w:color="auto" w:fill="D9D9D9"/>
            <w:tcBorders>
              <w:left w:val="single" w:sz="4"/>
              <w:righ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Monto</w:t>
            </w:r>
          </w:p>
          <w:p>
            <w:pPr>
              <w:pStyle w:val="Style56"/>
              <w:framePr w:w="9418" w:wrap="notBeside" w:vAnchor="text" w:hAnchor="text" w:xAlign="center" w:y="1"/>
              <w:widowControl w:val="0"/>
              <w:keepNext w:val="0"/>
              <w:keepLines w:val="0"/>
              <w:shd w:val="clear" w:color="auto" w:fill="auto"/>
              <w:bidi w:val="0"/>
              <w:jc w:val="center"/>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(pesos)</w:t>
            </w:r>
          </w:p>
        </w:tc>
      </w:tr>
      <w:tr>
        <w:trPr>
          <w:trHeight w:val="274" w:hRule="exact"/>
        </w:trPr>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left"/>
              <w:spacing w:before="0" w:after="0" w:line="222" w:lineRule="exact"/>
              <w:ind w:left="0" w:right="0" w:firstLine="0"/>
            </w:pPr>
            <w:r>
              <w:rPr>
                <w:rStyle w:val="CharStyle58"/>
              </w:rPr>
              <w:t>4 Derechos</w:t>
            </w:r>
          </w:p>
        </w:tc>
        <w:tc>
          <w:tcPr>
            <w:shd w:val="clear" w:color="auto" w:fill="FFFFFF"/>
            <w:tcBorders>
              <w:left w:val="single" w:sz="4"/>
              <w:righ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right"/>
              <w:spacing w:before="0" w:after="0" w:line="222" w:lineRule="exact"/>
              <w:ind w:left="0" w:right="0" w:firstLine="0"/>
            </w:pPr>
            <w:r>
              <w:rPr>
                <w:rStyle w:val="CharStyle58"/>
              </w:rPr>
              <w:t>2,395,894,856</w:t>
            </w:r>
          </w:p>
        </w:tc>
      </w:tr>
      <w:tr>
        <w:trPr>
          <w:trHeight w:val="542" w:hRule="exact"/>
        </w:trPr>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left"/>
              <w:spacing w:before="0" w:after="0" w:line="264" w:lineRule="exact"/>
              <w:ind w:left="740" w:right="0" w:hanging="440"/>
            </w:pPr>
            <w:r>
              <w:rPr>
                <w:lang w:val="en-US" w:eastAsia="en-US" w:bidi="en-US"/>
                <w:rFonts w:ascii="Times New Roman" w:eastAsia="Times New Roman" w:hAnsi="Times New Roman" w:cs="Times New Roman"/>
                <w:w w:val="100"/>
                <w:spacing w:val="0"/>
                <w:color w:val="000000"/>
                <w:position w:val="0"/>
              </w:rPr>
              <w:t>4.1 Derechos por el uso, goce, aprovechamiento o explotacion de bienes de dominio publico</w:t>
            </w:r>
          </w:p>
        </w:tc>
        <w:tc>
          <w:tcPr>
            <w:shd w:val="clear" w:color="auto" w:fill="FFFFFF"/>
            <w:tcBorders>
              <w:left w:val="single" w:sz="4"/>
              <w:right w:val="single" w:sz="4"/>
              <w:top w:val="single" w:sz="4"/>
            </w:tcBorders>
            <w:vAlign w:val="center"/>
          </w:tcPr>
          <w:p>
            <w:pPr>
              <w:pStyle w:val="Style56"/>
              <w:framePr w:w="9418"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w:t>
            </w:r>
          </w:p>
        </w:tc>
      </w:tr>
      <w:tr>
        <w:trPr>
          <w:trHeight w:val="278" w:hRule="exact"/>
        </w:trPr>
        <w:tc>
          <w:tcPr>
            <w:shd w:val="clear" w:color="auto" w:fill="FFFFFF"/>
            <w:tcBorders>
              <w:left w:val="single" w:sz="4"/>
              <w:top w:val="single" w:sz="4"/>
            </w:tcBorders>
            <w:vAlign w:val="center"/>
          </w:tcPr>
          <w:p>
            <w:pPr>
              <w:pStyle w:val="Style56"/>
              <w:framePr w:w="9418" w:wrap="notBeside" w:vAnchor="text" w:hAnchor="text" w:xAlign="center" w:y="1"/>
              <w:widowControl w:val="0"/>
              <w:keepNext w:val="0"/>
              <w:keepLines w:val="0"/>
              <w:shd w:val="clear" w:color="auto" w:fill="auto"/>
              <w:bidi w:val="0"/>
              <w:jc w:val="left"/>
              <w:spacing w:before="0" w:after="0" w:line="210" w:lineRule="exact"/>
              <w:ind w:left="740" w:right="0" w:hanging="440"/>
            </w:pPr>
            <w:r>
              <w:rPr>
                <w:lang w:val="en-US" w:eastAsia="en-US" w:bidi="en-US"/>
                <w:rFonts w:ascii="Times New Roman" w:eastAsia="Times New Roman" w:hAnsi="Times New Roman" w:cs="Times New Roman"/>
                <w:w w:val="100"/>
                <w:spacing w:val="0"/>
                <w:color w:val="000000"/>
                <w:position w:val="0"/>
              </w:rPr>
              <w:t>4.2 Derechos a los hidrocarburos</w:t>
            </w:r>
          </w:p>
        </w:tc>
        <w:tc>
          <w:tcPr>
            <w:shd w:val="clear" w:color="auto" w:fill="FFFFFF"/>
            <w:tcBorders>
              <w:left w:val="single" w:sz="4"/>
              <w:right w:val="single" w:sz="4"/>
              <w:top w:val="single" w:sz="4"/>
            </w:tcBorders>
            <w:vAlign w:val="center"/>
          </w:tcPr>
          <w:p>
            <w:pPr>
              <w:pStyle w:val="Style56"/>
              <w:framePr w:w="9418"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w:t>
            </w:r>
          </w:p>
        </w:tc>
      </w:tr>
      <w:tr>
        <w:trPr>
          <w:trHeight w:val="274" w:hRule="exact"/>
        </w:trPr>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left"/>
              <w:spacing w:before="0" w:after="0" w:line="210" w:lineRule="exact"/>
              <w:ind w:left="740" w:right="0" w:hanging="440"/>
            </w:pPr>
            <w:r>
              <w:rPr>
                <w:lang w:val="en-US" w:eastAsia="en-US" w:bidi="en-US"/>
                <w:rFonts w:ascii="Times New Roman" w:eastAsia="Times New Roman" w:hAnsi="Times New Roman" w:cs="Times New Roman"/>
                <w:w w:val="100"/>
                <w:spacing w:val="0"/>
                <w:color w:val="000000"/>
                <w:position w:val="0"/>
              </w:rPr>
              <w:t>4.3 Derechos por prestacion de servicios</w:t>
            </w:r>
          </w:p>
        </w:tc>
        <w:tc>
          <w:tcPr>
            <w:shd w:val="clear" w:color="auto" w:fill="FFFFFF"/>
            <w:tcBorders>
              <w:left w:val="single" w:sz="4"/>
              <w:righ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2,379,687,889</w:t>
            </w:r>
          </w:p>
        </w:tc>
      </w:tr>
      <w:tr>
        <w:trPr>
          <w:trHeight w:val="278" w:hRule="exact"/>
        </w:trPr>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left"/>
              <w:spacing w:before="0" w:after="0" w:line="210" w:lineRule="exact"/>
              <w:ind w:left="740" w:right="0" w:firstLine="0"/>
            </w:pPr>
            <w:r>
              <w:rPr>
                <w:lang w:val="en-US" w:eastAsia="en-US" w:bidi="en-US"/>
                <w:rFonts w:ascii="Times New Roman" w:eastAsia="Times New Roman" w:hAnsi="Times New Roman" w:cs="Times New Roman"/>
                <w:w w:val="100"/>
                <w:spacing w:val="0"/>
                <w:color w:val="000000"/>
                <w:position w:val="0"/>
              </w:rPr>
              <w:t>4.3.1 Poder Ej ecutivo</w:t>
            </w:r>
          </w:p>
        </w:tc>
        <w:tc>
          <w:tcPr>
            <w:shd w:val="clear" w:color="auto" w:fill="FFFFFF"/>
            <w:tcBorders>
              <w:left w:val="single" w:sz="4"/>
              <w:righ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2,000,671,408</w:t>
            </w:r>
          </w:p>
        </w:tc>
      </w:tr>
      <w:tr>
        <w:trPr>
          <w:trHeight w:val="274" w:hRule="exact"/>
        </w:trPr>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left"/>
              <w:spacing w:before="0" w:after="0" w:line="200" w:lineRule="exact"/>
              <w:ind w:left="2060" w:right="0" w:hanging="760"/>
            </w:pPr>
            <w:r>
              <w:rPr>
                <w:rStyle w:val="CharStyle88"/>
              </w:rPr>
              <w:t>4.3.1.1 Secretaria General de Gobierno</w:t>
            </w:r>
          </w:p>
        </w:tc>
        <w:tc>
          <w:tcPr>
            <w:shd w:val="clear" w:color="auto" w:fill="FFFFFF"/>
            <w:tcBorders>
              <w:left w:val="single" w:sz="4"/>
              <w:righ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171,424,602</w:t>
            </w:r>
          </w:p>
        </w:tc>
      </w:tr>
      <w:tr>
        <w:trPr>
          <w:trHeight w:val="278" w:hRule="exact"/>
        </w:trPr>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left"/>
              <w:spacing w:before="0" w:after="0" w:line="200" w:lineRule="exact"/>
              <w:ind w:left="2060" w:right="0" w:hanging="760"/>
            </w:pPr>
            <w:r>
              <w:rPr>
                <w:rStyle w:val="CharStyle88"/>
              </w:rPr>
              <w:t>4.3.1.2 Secretaria de Finanzas y Administration</w:t>
            </w:r>
          </w:p>
        </w:tc>
        <w:tc>
          <w:tcPr>
            <w:shd w:val="clear" w:color="auto" w:fill="FFFFFF"/>
            <w:tcBorders>
              <w:left w:val="single" w:sz="4"/>
              <w:righ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1,107,360,133</w:t>
            </w:r>
          </w:p>
        </w:tc>
      </w:tr>
      <w:tr>
        <w:trPr>
          <w:trHeight w:val="274" w:hRule="exact"/>
        </w:trPr>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left"/>
              <w:spacing w:before="0" w:after="0" w:line="200" w:lineRule="exact"/>
              <w:ind w:left="2060" w:right="0" w:firstLine="0"/>
            </w:pPr>
            <w:r>
              <w:rPr>
                <w:rStyle w:val="CharStyle88"/>
              </w:rPr>
              <w:t>4.3.1.2.1 Secretaria de Finanzas y Administracion</w:t>
            </w:r>
          </w:p>
        </w:tc>
        <w:tc>
          <w:tcPr>
            <w:shd w:val="clear" w:color="auto" w:fill="FFFFFF"/>
            <w:tcBorders>
              <w:left w:val="single" w:sz="4"/>
              <w:righ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610,954,930</w:t>
            </w:r>
          </w:p>
        </w:tc>
      </w:tr>
      <w:tr>
        <w:trPr>
          <w:trHeight w:val="278" w:hRule="exact"/>
        </w:trPr>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left"/>
              <w:spacing w:before="0" w:after="0" w:line="200" w:lineRule="exact"/>
              <w:ind w:left="2060" w:right="0" w:firstLine="0"/>
            </w:pPr>
            <w:r>
              <w:rPr>
                <w:rStyle w:val="CharStyle88"/>
              </w:rPr>
              <w:t>4.3.1.2.2 Instituto Registraly Catastral del Estado de Puebla</w:t>
            </w:r>
          </w:p>
        </w:tc>
        <w:tc>
          <w:tcPr>
            <w:shd w:val="clear" w:color="auto" w:fill="FFFFFF"/>
            <w:tcBorders>
              <w:left w:val="single" w:sz="4"/>
              <w:righ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496,405,203</w:t>
            </w:r>
          </w:p>
        </w:tc>
      </w:tr>
      <w:tr>
        <w:trPr>
          <w:trHeight w:val="274" w:hRule="exact"/>
        </w:trPr>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left"/>
              <w:spacing w:before="0" w:after="0" w:line="200" w:lineRule="exact"/>
              <w:ind w:left="2060" w:right="0" w:hanging="760"/>
            </w:pPr>
            <w:r>
              <w:rPr>
                <w:rStyle w:val="CharStyle88"/>
              </w:rPr>
              <w:t>4.3.1.3 Secretaria de la Contraloria</w:t>
            </w:r>
          </w:p>
        </w:tc>
        <w:tc>
          <w:tcPr>
            <w:shd w:val="clear" w:color="auto" w:fill="FFFFFF"/>
            <w:tcBorders>
              <w:left w:val="single" w:sz="4"/>
              <w:righ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52,950,898</w:t>
            </w:r>
          </w:p>
        </w:tc>
      </w:tr>
      <w:tr>
        <w:trPr>
          <w:trHeight w:val="278" w:hRule="exact"/>
        </w:trPr>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left"/>
              <w:spacing w:before="0" w:after="0" w:line="200" w:lineRule="exact"/>
              <w:ind w:left="2060" w:right="0" w:hanging="760"/>
            </w:pPr>
            <w:r>
              <w:rPr>
                <w:rStyle w:val="CharStyle88"/>
              </w:rPr>
              <w:t>4.3.1.4 Secretaria de Competitividad, Trabajo y Desarrollo Economico</w:t>
            </w:r>
          </w:p>
        </w:tc>
        <w:tc>
          <w:tcPr>
            <w:shd w:val="clear" w:color="auto" w:fill="FFFFFF"/>
            <w:tcBorders>
              <w:left w:val="single" w:sz="4"/>
              <w:righ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12,589</w:t>
            </w:r>
          </w:p>
        </w:tc>
      </w:tr>
      <w:tr>
        <w:trPr>
          <w:trHeight w:val="274" w:hRule="exact"/>
        </w:trPr>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left"/>
              <w:spacing w:before="0" w:after="0" w:line="200" w:lineRule="exact"/>
              <w:ind w:left="2060" w:right="0" w:hanging="760"/>
            </w:pPr>
            <w:r>
              <w:rPr>
                <w:rStyle w:val="CharStyle88"/>
              </w:rPr>
              <w:t>4.3.1.5 Secretaria de Cultura y Turismo</w:t>
            </w:r>
          </w:p>
        </w:tc>
        <w:tc>
          <w:tcPr>
            <w:shd w:val="clear" w:color="auto" w:fill="FFFFFF"/>
            <w:tcBorders>
              <w:left w:val="single" w:sz="4"/>
              <w:righ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2,224,880</w:t>
            </w:r>
          </w:p>
        </w:tc>
      </w:tr>
      <w:tr>
        <w:trPr>
          <w:trHeight w:val="542" w:hRule="exact"/>
        </w:trPr>
        <w:tc>
          <w:tcPr>
            <w:shd w:val="clear" w:color="auto" w:fill="FFFFFF"/>
            <w:tcBorders>
              <w:left w:val="single" w:sz="4"/>
              <w:top w:val="single" w:sz="4"/>
            </w:tcBorders>
            <w:vAlign w:val="top"/>
          </w:tcPr>
          <w:p>
            <w:pPr>
              <w:pStyle w:val="Style56"/>
              <w:framePr w:w="9418" w:wrap="notBeside" w:vAnchor="text" w:hAnchor="text" w:xAlign="center" w:y="1"/>
              <w:widowControl w:val="0"/>
              <w:keepNext w:val="0"/>
              <w:keepLines w:val="0"/>
              <w:shd w:val="clear" w:color="auto" w:fill="auto"/>
              <w:bidi w:val="0"/>
              <w:jc w:val="left"/>
              <w:spacing w:before="0" w:after="0" w:line="264" w:lineRule="exact"/>
              <w:ind w:left="2060" w:right="0" w:hanging="760"/>
            </w:pPr>
            <w:r>
              <w:rPr>
                <w:rStyle w:val="CharStyle88"/>
              </w:rPr>
              <w:t>4.3.1.6 Secretaria de Desarrollo Rural, Sustentabilidady Ordenamiento Territorial</w:t>
            </w:r>
          </w:p>
        </w:tc>
        <w:tc>
          <w:tcPr>
            <w:shd w:val="clear" w:color="auto" w:fill="FFFFFF"/>
            <w:tcBorders>
              <w:left w:val="single" w:sz="4"/>
              <w:right w:val="single" w:sz="4"/>
              <w:top w:val="single" w:sz="4"/>
            </w:tcBorders>
            <w:vAlign w:val="center"/>
          </w:tcPr>
          <w:p>
            <w:pPr>
              <w:pStyle w:val="Style56"/>
              <w:framePr w:w="9418"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87,758,713</w:t>
            </w:r>
          </w:p>
        </w:tc>
      </w:tr>
      <w:tr>
        <w:trPr>
          <w:trHeight w:val="278" w:hRule="exact"/>
        </w:trPr>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left"/>
              <w:spacing w:before="0" w:after="0" w:line="200" w:lineRule="exact"/>
              <w:ind w:left="2060" w:right="0" w:hanging="760"/>
            </w:pPr>
            <w:r>
              <w:rPr>
                <w:rStyle w:val="CharStyle88"/>
              </w:rPr>
              <w:t>4.3.1.7 Secretaria de Infraestructura, Movilidad y Transportes</w:t>
            </w:r>
          </w:p>
        </w:tc>
        <w:tc>
          <w:tcPr>
            <w:shd w:val="clear" w:color="auto" w:fill="FFFFFF"/>
            <w:tcBorders>
              <w:left w:val="single" w:sz="4"/>
              <w:righ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413,201,156</w:t>
            </w:r>
          </w:p>
        </w:tc>
      </w:tr>
      <w:tr>
        <w:trPr>
          <w:trHeight w:val="274" w:hRule="exact"/>
        </w:trPr>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left"/>
              <w:spacing w:before="0" w:after="0" w:line="200" w:lineRule="exact"/>
              <w:ind w:left="2060" w:right="0" w:hanging="760"/>
            </w:pPr>
            <w:r>
              <w:rPr>
                <w:rStyle w:val="CharStyle88"/>
              </w:rPr>
              <w:t>4.3.1.8 Secretaria de Education Publica</w:t>
            </w:r>
          </w:p>
        </w:tc>
        <w:tc>
          <w:tcPr>
            <w:shd w:val="clear" w:color="auto" w:fill="FFFFFF"/>
            <w:tcBorders>
              <w:left w:val="single" w:sz="4"/>
              <w:righ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148,299,320</w:t>
            </w:r>
          </w:p>
        </w:tc>
      </w:tr>
      <w:tr>
        <w:trPr>
          <w:trHeight w:val="278" w:hRule="exact"/>
        </w:trPr>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left"/>
              <w:spacing w:before="0" w:after="0" w:line="200" w:lineRule="exact"/>
              <w:ind w:left="2060" w:right="0" w:hanging="760"/>
            </w:pPr>
            <w:r>
              <w:rPr>
                <w:rStyle w:val="CharStyle88"/>
              </w:rPr>
              <w:t>4.3.1.9 Secretaria de Seguridad Publica</w:t>
            </w:r>
          </w:p>
        </w:tc>
        <w:tc>
          <w:tcPr>
            <w:shd w:val="clear" w:color="auto" w:fill="FFFFFF"/>
            <w:tcBorders>
              <w:left w:val="single" w:sz="4"/>
              <w:righ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17,439,117</w:t>
            </w:r>
          </w:p>
        </w:tc>
      </w:tr>
      <w:tr>
        <w:trPr>
          <w:trHeight w:val="274" w:hRule="exact"/>
        </w:trPr>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left"/>
              <w:spacing w:before="0" w:after="0" w:line="210" w:lineRule="exact"/>
              <w:ind w:left="740" w:right="0" w:firstLine="0"/>
            </w:pPr>
            <w:r>
              <w:rPr>
                <w:lang w:val="en-US" w:eastAsia="en-US" w:bidi="en-US"/>
                <w:rFonts w:ascii="Times New Roman" w:eastAsia="Times New Roman" w:hAnsi="Times New Roman" w:cs="Times New Roman"/>
                <w:w w:val="100"/>
                <w:spacing w:val="0"/>
                <w:color w:val="000000"/>
                <w:position w:val="0"/>
              </w:rPr>
              <w:t>4.3.2 Poder Judicial</w:t>
            </w:r>
          </w:p>
        </w:tc>
        <w:tc>
          <w:tcPr>
            <w:shd w:val="clear" w:color="auto" w:fill="FFFFFF"/>
            <w:tcBorders>
              <w:left w:val="single" w:sz="4"/>
              <w:righ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8,090,114</w:t>
            </w:r>
          </w:p>
        </w:tc>
      </w:tr>
      <w:tr>
        <w:trPr>
          <w:trHeight w:val="278" w:hRule="exact"/>
        </w:trPr>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left"/>
              <w:spacing w:before="0" w:after="0" w:line="210" w:lineRule="exact"/>
              <w:ind w:left="740" w:right="0" w:firstLine="0"/>
            </w:pPr>
            <w:r>
              <w:rPr>
                <w:lang w:val="en-US" w:eastAsia="en-US" w:bidi="en-US"/>
                <w:rFonts w:ascii="Times New Roman" w:eastAsia="Times New Roman" w:hAnsi="Times New Roman" w:cs="Times New Roman"/>
                <w:w w:val="100"/>
                <w:spacing w:val="0"/>
                <w:color w:val="000000"/>
                <w:position w:val="0"/>
              </w:rPr>
              <w:t>4.3.3 Organismos Publicos Descentralizados</w:t>
            </w:r>
          </w:p>
        </w:tc>
        <w:tc>
          <w:tcPr>
            <w:shd w:val="clear" w:color="auto" w:fill="FFFFFF"/>
            <w:tcBorders>
              <w:left w:val="single" w:sz="4"/>
              <w:righ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333,641,259</w:t>
            </w:r>
          </w:p>
        </w:tc>
      </w:tr>
      <w:tr>
        <w:trPr>
          <w:trHeight w:val="274" w:hRule="exact"/>
        </w:trPr>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left"/>
              <w:spacing w:before="0" w:after="0" w:line="200" w:lineRule="exact"/>
              <w:ind w:left="2060" w:right="0" w:hanging="760"/>
            </w:pPr>
            <w:r>
              <w:rPr>
                <w:rStyle w:val="CharStyle88"/>
              </w:rPr>
              <w:t>4.3.3.1 Carreteras de Cuota</w:t>
            </w:r>
          </w:p>
        </w:tc>
        <w:tc>
          <w:tcPr>
            <w:shd w:val="clear" w:color="auto" w:fill="FFFFFF"/>
            <w:tcBorders>
              <w:left w:val="single" w:sz="4"/>
              <w:righ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12,334,386</w:t>
            </w:r>
          </w:p>
        </w:tc>
      </w:tr>
      <w:tr>
        <w:trPr>
          <w:trHeight w:val="278" w:hRule="exact"/>
        </w:trPr>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left"/>
              <w:spacing w:before="0" w:after="0" w:line="200" w:lineRule="exact"/>
              <w:ind w:left="2060" w:right="0" w:hanging="760"/>
            </w:pPr>
            <w:r>
              <w:rPr>
                <w:rStyle w:val="CharStyle88"/>
              </w:rPr>
              <w:t>4.3.3.2 Colegio de Bachilleres del Estado de Puebla</w:t>
            </w:r>
          </w:p>
        </w:tc>
        <w:tc>
          <w:tcPr>
            <w:shd w:val="clear" w:color="auto" w:fill="FFFFFF"/>
            <w:tcBorders>
              <w:left w:val="single" w:sz="4"/>
              <w:righ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43,784,940</w:t>
            </w:r>
          </w:p>
        </w:tc>
      </w:tr>
      <w:tr>
        <w:trPr>
          <w:trHeight w:val="274" w:hRule="exact"/>
        </w:trPr>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left"/>
              <w:spacing w:before="0" w:after="0" w:line="200" w:lineRule="exact"/>
              <w:ind w:left="2060" w:right="0" w:hanging="760"/>
            </w:pPr>
            <w:r>
              <w:rPr>
                <w:rStyle w:val="CharStyle88"/>
              </w:rPr>
              <w:t>4.3.3.3 Colegio de Educacion Profesional Tecnica del Estado</w:t>
            </w:r>
          </w:p>
        </w:tc>
        <w:tc>
          <w:tcPr>
            <w:shd w:val="clear" w:color="auto" w:fill="FFFFFF"/>
            <w:tcBorders>
              <w:left w:val="single" w:sz="4"/>
              <w:righ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26,770,955</w:t>
            </w:r>
          </w:p>
        </w:tc>
      </w:tr>
      <w:tr>
        <w:trPr>
          <w:trHeight w:val="542" w:hRule="exact"/>
        </w:trPr>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left"/>
              <w:spacing w:before="0" w:after="60" w:line="200" w:lineRule="exact"/>
              <w:ind w:left="2060" w:right="0" w:hanging="760"/>
            </w:pPr>
            <w:r>
              <w:rPr>
                <w:rStyle w:val="CharStyle88"/>
              </w:rPr>
              <w:t>4.3.3.4 Colegio de Estudios Cientificos y Tecnologicos del Estado de</w:t>
            </w:r>
          </w:p>
          <w:p>
            <w:pPr>
              <w:pStyle w:val="Style56"/>
              <w:framePr w:w="9418" w:wrap="notBeside" w:vAnchor="text" w:hAnchor="text" w:xAlign="center" w:y="1"/>
              <w:widowControl w:val="0"/>
              <w:keepNext w:val="0"/>
              <w:keepLines w:val="0"/>
              <w:shd w:val="clear" w:color="auto" w:fill="auto"/>
              <w:bidi w:val="0"/>
              <w:jc w:val="left"/>
              <w:spacing w:before="60" w:after="0" w:line="200" w:lineRule="exact"/>
              <w:ind w:left="2060" w:right="0" w:firstLine="0"/>
            </w:pPr>
            <w:r>
              <w:rPr>
                <w:rStyle w:val="CharStyle88"/>
              </w:rPr>
              <w:t>Puebla (CECYTE)</w:t>
            </w:r>
          </w:p>
        </w:tc>
        <w:tc>
          <w:tcPr>
            <w:shd w:val="clear" w:color="auto" w:fill="FFFFFF"/>
            <w:tcBorders>
              <w:left w:val="single" w:sz="4"/>
              <w:right w:val="single" w:sz="4"/>
              <w:top w:val="single" w:sz="4"/>
            </w:tcBorders>
            <w:vAlign w:val="center"/>
          </w:tcPr>
          <w:p>
            <w:pPr>
              <w:pStyle w:val="Style56"/>
              <w:framePr w:w="9418"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8,967,032</w:t>
            </w:r>
          </w:p>
        </w:tc>
      </w:tr>
      <w:tr>
        <w:trPr>
          <w:trHeight w:val="278" w:hRule="exact"/>
        </w:trPr>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left"/>
              <w:spacing w:before="0" w:after="0" w:line="200" w:lineRule="exact"/>
              <w:ind w:left="2060" w:right="0" w:hanging="760"/>
            </w:pPr>
            <w:r>
              <w:rPr>
                <w:rStyle w:val="CharStyle88"/>
              </w:rPr>
              <w:t>4.3.3.5 Comision Estatal de Agua y Saneamiento de Puebla</w:t>
            </w:r>
          </w:p>
        </w:tc>
        <w:tc>
          <w:tcPr>
            <w:shd w:val="clear" w:color="auto" w:fill="FFFFFF"/>
            <w:tcBorders>
              <w:left w:val="single" w:sz="4"/>
              <w:righ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247,055</w:t>
            </w:r>
          </w:p>
        </w:tc>
      </w:tr>
      <w:tr>
        <w:trPr>
          <w:trHeight w:val="542" w:hRule="exact"/>
        </w:trPr>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left"/>
              <w:spacing w:before="0" w:after="60" w:line="200" w:lineRule="exact"/>
              <w:ind w:left="2060" w:right="0" w:hanging="760"/>
            </w:pPr>
            <w:r>
              <w:rPr>
                <w:rStyle w:val="CharStyle88"/>
              </w:rPr>
              <w:t>4.3.3.6 Consejo Estatal de Coordination del Sistema National de</w:t>
            </w:r>
          </w:p>
          <w:p>
            <w:pPr>
              <w:pStyle w:val="Style56"/>
              <w:framePr w:w="9418" w:wrap="notBeside" w:vAnchor="text" w:hAnchor="text" w:xAlign="center" w:y="1"/>
              <w:widowControl w:val="0"/>
              <w:keepNext w:val="0"/>
              <w:keepLines w:val="0"/>
              <w:shd w:val="clear" w:color="auto" w:fill="auto"/>
              <w:bidi w:val="0"/>
              <w:jc w:val="left"/>
              <w:spacing w:before="60" w:after="0" w:line="200" w:lineRule="exact"/>
              <w:ind w:left="2060" w:right="0" w:firstLine="0"/>
            </w:pPr>
            <w:r>
              <w:rPr>
                <w:rStyle w:val="CharStyle88"/>
              </w:rPr>
              <w:t>Seguridad Publica</w:t>
            </w:r>
          </w:p>
        </w:tc>
        <w:tc>
          <w:tcPr>
            <w:shd w:val="clear" w:color="auto" w:fill="FFFFFF"/>
            <w:tcBorders>
              <w:left w:val="single" w:sz="4"/>
              <w:right w:val="single" w:sz="4"/>
              <w:top w:val="single" w:sz="4"/>
            </w:tcBorders>
            <w:vAlign w:val="center"/>
          </w:tcPr>
          <w:p>
            <w:pPr>
              <w:pStyle w:val="Style56"/>
              <w:framePr w:w="9418"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w:t>
            </w:r>
          </w:p>
        </w:tc>
      </w:tr>
      <w:tr>
        <w:trPr>
          <w:trHeight w:val="274" w:hRule="exact"/>
        </w:trPr>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left"/>
              <w:spacing w:before="0" w:after="0" w:line="200" w:lineRule="exact"/>
              <w:ind w:left="2060" w:right="0" w:hanging="760"/>
            </w:pPr>
            <w:r>
              <w:rPr>
                <w:rStyle w:val="CharStyle88"/>
              </w:rPr>
              <w:t>4.3.3.7 Instituto de Capacitacion para el Trabajo del Estado de Puebla</w:t>
            </w:r>
          </w:p>
        </w:tc>
        <w:tc>
          <w:tcPr>
            <w:shd w:val="clear" w:color="auto" w:fill="FFFFFF"/>
            <w:tcBorders>
              <w:left w:val="single" w:sz="4"/>
              <w:righ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12,653,692</w:t>
            </w:r>
          </w:p>
        </w:tc>
      </w:tr>
      <w:tr>
        <w:trPr>
          <w:trHeight w:val="278" w:hRule="exact"/>
        </w:trPr>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left"/>
              <w:spacing w:before="0" w:after="0" w:line="200" w:lineRule="exact"/>
              <w:ind w:left="2060" w:right="0" w:hanging="760"/>
            </w:pPr>
            <w:r>
              <w:rPr>
                <w:rStyle w:val="CharStyle88"/>
              </w:rPr>
              <w:t>4.3.3.8 Instituto de Education Digital del Estado de Puebla</w:t>
            </w:r>
          </w:p>
        </w:tc>
        <w:tc>
          <w:tcPr>
            <w:shd w:val="clear" w:color="auto" w:fill="FFFFFF"/>
            <w:tcBorders>
              <w:left w:val="single" w:sz="4"/>
              <w:righ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46,106,639</w:t>
            </w:r>
          </w:p>
        </w:tc>
      </w:tr>
      <w:tr>
        <w:trPr>
          <w:trHeight w:val="542" w:hRule="exact"/>
        </w:trPr>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left"/>
              <w:spacing w:before="0" w:after="0" w:line="269" w:lineRule="exact"/>
              <w:ind w:left="2060" w:right="0" w:hanging="760"/>
            </w:pPr>
            <w:r>
              <w:rPr>
                <w:rStyle w:val="CharStyle88"/>
              </w:rPr>
              <w:t>4.3.3.9 Instituto de Seguridady Servicios Sociales de los Trabajadores al Servicio de los Poderes del Estado de Puebla</w:t>
            </w:r>
          </w:p>
        </w:tc>
        <w:tc>
          <w:tcPr>
            <w:shd w:val="clear" w:color="auto" w:fill="FFFFFF"/>
            <w:tcBorders>
              <w:left w:val="single" w:sz="4"/>
              <w:righ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680,006</w:t>
            </w:r>
          </w:p>
        </w:tc>
      </w:tr>
      <w:tr>
        <w:trPr>
          <w:trHeight w:val="274" w:hRule="exact"/>
        </w:trPr>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left"/>
              <w:spacing w:before="0" w:after="0" w:line="200" w:lineRule="exact"/>
              <w:ind w:left="2060" w:right="0" w:hanging="760"/>
            </w:pPr>
            <w:r>
              <w:rPr>
                <w:rStyle w:val="CharStyle88"/>
              </w:rPr>
              <w:t>4.3.3.10 Instituto Tecnologico Superior de Acatlan de Osorio</w:t>
            </w:r>
          </w:p>
        </w:tc>
        <w:tc>
          <w:tcPr>
            <w:shd w:val="clear" w:color="auto" w:fill="FFFFFF"/>
            <w:tcBorders>
              <w:left w:val="single" w:sz="4"/>
              <w:righ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2,848,985</w:t>
            </w:r>
          </w:p>
        </w:tc>
      </w:tr>
      <w:tr>
        <w:trPr>
          <w:trHeight w:val="278" w:hRule="exact"/>
        </w:trPr>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left"/>
              <w:spacing w:before="0" w:after="0" w:line="200" w:lineRule="exact"/>
              <w:ind w:left="2060" w:right="0" w:hanging="760"/>
            </w:pPr>
            <w:r>
              <w:rPr>
                <w:rStyle w:val="CharStyle88"/>
              </w:rPr>
              <w:t>4.3.3.11 Instituto Tecnologico Superior de la Sierra Negra de Ajalpan</w:t>
            </w:r>
          </w:p>
        </w:tc>
        <w:tc>
          <w:tcPr>
            <w:shd w:val="clear" w:color="auto" w:fill="FFFFFF"/>
            <w:tcBorders>
              <w:left w:val="single" w:sz="4"/>
              <w:righ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1,683,706</w:t>
            </w:r>
          </w:p>
        </w:tc>
      </w:tr>
      <w:tr>
        <w:trPr>
          <w:trHeight w:val="274" w:hRule="exact"/>
        </w:trPr>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left"/>
              <w:spacing w:before="0" w:after="0" w:line="200" w:lineRule="exact"/>
              <w:ind w:left="2060" w:right="0" w:hanging="760"/>
            </w:pPr>
            <w:r>
              <w:rPr>
                <w:rStyle w:val="CharStyle88"/>
              </w:rPr>
              <w:t>4.3.3.12 Instituto Tecnologico Superior de Atlixco</w:t>
            </w:r>
          </w:p>
        </w:tc>
        <w:tc>
          <w:tcPr>
            <w:shd w:val="clear" w:color="auto" w:fill="FFFFFF"/>
            <w:tcBorders>
              <w:left w:val="single" w:sz="4"/>
              <w:righ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4,142,171</w:t>
            </w:r>
          </w:p>
        </w:tc>
      </w:tr>
      <w:tr>
        <w:trPr>
          <w:trHeight w:val="278" w:hRule="exact"/>
        </w:trPr>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left"/>
              <w:spacing w:before="0" w:after="0" w:line="200" w:lineRule="exact"/>
              <w:ind w:left="2060" w:right="0" w:hanging="760"/>
            </w:pPr>
            <w:r>
              <w:rPr>
                <w:rStyle w:val="CharStyle88"/>
              </w:rPr>
              <w:t>4.3.3.13 Instituto Tecnologico Superior de Ciudad Serdan</w:t>
            </w:r>
          </w:p>
        </w:tc>
        <w:tc>
          <w:tcPr>
            <w:shd w:val="clear" w:color="auto" w:fill="FFFFFF"/>
            <w:tcBorders>
              <w:left w:val="single" w:sz="4"/>
              <w:righ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3,864,528</w:t>
            </w:r>
          </w:p>
        </w:tc>
      </w:tr>
      <w:tr>
        <w:trPr>
          <w:trHeight w:val="274" w:hRule="exact"/>
        </w:trPr>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left"/>
              <w:spacing w:before="0" w:after="0" w:line="200" w:lineRule="exact"/>
              <w:ind w:left="2060" w:right="0" w:hanging="760"/>
            </w:pPr>
            <w:r>
              <w:rPr>
                <w:rStyle w:val="CharStyle88"/>
              </w:rPr>
              <w:t>4.3.3.14 Instituto Tecnologico Superior de Huauchinango</w:t>
            </w:r>
          </w:p>
        </w:tc>
        <w:tc>
          <w:tcPr>
            <w:shd w:val="clear" w:color="auto" w:fill="FFFFFF"/>
            <w:tcBorders>
              <w:left w:val="single" w:sz="4"/>
              <w:righ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5,944,147</w:t>
            </w:r>
          </w:p>
        </w:tc>
      </w:tr>
      <w:tr>
        <w:trPr>
          <w:trHeight w:val="269" w:hRule="exact"/>
        </w:trPr>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left"/>
              <w:spacing w:before="0" w:after="0" w:line="200" w:lineRule="exact"/>
              <w:ind w:left="2060" w:right="0" w:hanging="760"/>
            </w:pPr>
            <w:r>
              <w:rPr>
                <w:rStyle w:val="CharStyle88"/>
              </w:rPr>
              <w:t>4.3.3.15 Instituto Tecnologico Superior de Libres</w:t>
            </w:r>
          </w:p>
        </w:tc>
        <w:tc>
          <w:tcPr>
            <w:shd w:val="clear" w:color="auto" w:fill="FFFFFF"/>
            <w:tcBorders>
              <w:left w:val="single" w:sz="4"/>
              <w:righ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4,550,462</w:t>
            </w:r>
          </w:p>
        </w:tc>
      </w:tr>
      <w:tr>
        <w:trPr>
          <w:trHeight w:val="274" w:hRule="exact"/>
        </w:trPr>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left"/>
              <w:spacing w:before="0" w:after="0" w:line="200" w:lineRule="exact"/>
              <w:ind w:left="2060" w:right="0" w:hanging="760"/>
            </w:pPr>
            <w:r>
              <w:rPr>
                <w:rStyle w:val="CharStyle88"/>
              </w:rPr>
              <w:t>4.3.3.16 Instituto Tecnologico Superior de San Martin Texmelucan</w:t>
            </w:r>
          </w:p>
        </w:tc>
        <w:tc>
          <w:tcPr>
            <w:shd w:val="clear" w:color="auto" w:fill="FFFFFF"/>
            <w:tcBorders>
              <w:left w:val="single" w:sz="4"/>
              <w:righ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3,409,806</w:t>
            </w:r>
          </w:p>
        </w:tc>
      </w:tr>
      <w:tr>
        <w:trPr>
          <w:trHeight w:val="269" w:hRule="exact"/>
        </w:trPr>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left"/>
              <w:spacing w:before="0" w:after="0" w:line="200" w:lineRule="exact"/>
              <w:ind w:left="2060" w:right="0" w:hanging="760"/>
            </w:pPr>
            <w:r>
              <w:rPr>
                <w:rStyle w:val="CharStyle88"/>
              </w:rPr>
              <w:t>4.3.3.17 Instituto Tecnologico Superior de la Sierra Norte de Puebla</w:t>
            </w:r>
          </w:p>
        </w:tc>
        <w:tc>
          <w:tcPr>
            <w:shd w:val="clear" w:color="auto" w:fill="FFFFFF"/>
            <w:tcBorders>
              <w:left w:val="single" w:sz="4"/>
              <w:righ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4,610,477</w:t>
            </w:r>
          </w:p>
        </w:tc>
      </w:tr>
      <w:tr>
        <w:trPr>
          <w:trHeight w:val="269" w:hRule="exact"/>
        </w:trPr>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left"/>
              <w:spacing w:before="0" w:after="0" w:line="200" w:lineRule="exact"/>
              <w:ind w:left="2060" w:right="0" w:hanging="760"/>
            </w:pPr>
            <w:r>
              <w:rPr>
                <w:rStyle w:val="CharStyle88"/>
              </w:rPr>
              <w:t>4.3.3.18 Instituto Tecnologico Superior de Tepeaca</w:t>
            </w:r>
          </w:p>
        </w:tc>
        <w:tc>
          <w:tcPr>
            <w:shd w:val="clear" w:color="auto" w:fill="FFFFFF"/>
            <w:tcBorders>
              <w:left w:val="single" w:sz="4"/>
              <w:righ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2,206,163</w:t>
            </w:r>
          </w:p>
        </w:tc>
      </w:tr>
      <w:tr>
        <w:trPr>
          <w:trHeight w:val="269" w:hRule="exact"/>
        </w:trPr>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left"/>
              <w:spacing w:before="0" w:after="0" w:line="200" w:lineRule="exact"/>
              <w:ind w:left="2060" w:right="0" w:hanging="760"/>
            </w:pPr>
            <w:r>
              <w:rPr>
                <w:rStyle w:val="CharStyle88"/>
              </w:rPr>
              <w:t>4.3.3.19 Instituto Tecnologico Superior de Tepexi de Rodriguez</w:t>
            </w:r>
          </w:p>
        </w:tc>
        <w:tc>
          <w:tcPr>
            <w:shd w:val="clear" w:color="auto" w:fill="FFFFFF"/>
            <w:tcBorders>
              <w:left w:val="single" w:sz="4"/>
              <w:righ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1,364,768</w:t>
            </w:r>
          </w:p>
        </w:tc>
      </w:tr>
      <w:tr>
        <w:trPr>
          <w:trHeight w:val="274" w:hRule="exact"/>
        </w:trPr>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left"/>
              <w:spacing w:before="0" w:after="0" w:line="200" w:lineRule="exact"/>
              <w:ind w:left="2060" w:right="0" w:hanging="760"/>
            </w:pPr>
            <w:r>
              <w:rPr>
                <w:rStyle w:val="CharStyle88"/>
              </w:rPr>
              <w:t>4.3.3.20 Instituto Tecnologico Superior de Teziutlan</w:t>
            </w:r>
          </w:p>
        </w:tc>
        <w:tc>
          <w:tcPr>
            <w:shd w:val="clear" w:color="auto" w:fill="FFFFFF"/>
            <w:tcBorders>
              <w:left w:val="single" w:sz="4"/>
              <w:righ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9,520,171</w:t>
            </w:r>
          </w:p>
        </w:tc>
      </w:tr>
      <w:tr>
        <w:trPr>
          <w:trHeight w:val="269" w:hRule="exact"/>
        </w:trPr>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left"/>
              <w:spacing w:before="0" w:after="0" w:line="200" w:lineRule="exact"/>
              <w:ind w:left="2060" w:right="0" w:hanging="760"/>
            </w:pPr>
            <w:r>
              <w:rPr>
                <w:rStyle w:val="CharStyle88"/>
              </w:rPr>
              <w:t>4.3.3.21 Instituto Tecnologico Superior de Tlatlauquitepec</w:t>
            </w:r>
          </w:p>
        </w:tc>
        <w:tc>
          <w:tcPr>
            <w:shd w:val="clear" w:color="auto" w:fill="FFFFFF"/>
            <w:tcBorders>
              <w:left w:val="single" w:sz="4"/>
              <w:righ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1,298,766</w:t>
            </w:r>
          </w:p>
        </w:tc>
      </w:tr>
      <w:tr>
        <w:trPr>
          <w:trHeight w:val="269" w:hRule="exact"/>
        </w:trPr>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left"/>
              <w:spacing w:before="0" w:after="0" w:line="200" w:lineRule="exact"/>
              <w:ind w:left="2060" w:right="0" w:hanging="760"/>
            </w:pPr>
            <w:r>
              <w:rPr>
                <w:rStyle w:val="CharStyle88"/>
              </w:rPr>
              <w:t>4.3.3.22 Instituto Tecnologico Superior de Venustiano Carranza</w:t>
            </w:r>
          </w:p>
        </w:tc>
        <w:tc>
          <w:tcPr>
            <w:shd w:val="clear" w:color="auto" w:fill="FFFFFF"/>
            <w:tcBorders>
              <w:left w:val="single" w:sz="4"/>
              <w:righ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1,322,327</w:t>
            </w:r>
          </w:p>
        </w:tc>
      </w:tr>
      <w:tr>
        <w:trPr>
          <w:trHeight w:val="269" w:hRule="exact"/>
        </w:trPr>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left"/>
              <w:spacing w:before="0" w:after="0" w:line="200" w:lineRule="exact"/>
              <w:ind w:left="2060" w:right="0" w:hanging="760"/>
            </w:pPr>
            <w:r>
              <w:rPr>
                <w:rStyle w:val="CharStyle88"/>
              </w:rPr>
              <w:t>4.3.3.23 Instituto Tecnologico Superior de Zacapoaxtla</w:t>
            </w:r>
          </w:p>
        </w:tc>
        <w:tc>
          <w:tcPr>
            <w:shd w:val="clear" w:color="auto" w:fill="FFFFFF"/>
            <w:tcBorders>
              <w:left w:val="single" w:sz="4"/>
              <w:righ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7,637,692</w:t>
            </w:r>
          </w:p>
        </w:tc>
      </w:tr>
      <w:tr>
        <w:trPr>
          <w:trHeight w:val="274" w:hRule="exact"/>
        </w:trPr>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left"/>
              <w:spacing w:before="0" w:after="0" w:line="200" w:lineRule="exact"/>
              <w:ind w:left="2060" w:right="0" w:hanging="760"/>
            </w:pPr>
            <w:r>
              <w:rPr>
                <w:rStyle w:val="CharStyle88"/>
              </w:rPr>
              <w:t>4.3.3.24 Servicios de Salud del Estado de Puebla</w:t>
            </w:r>
          </w:p>
        </w:tc>
        <w:tc>
          <w:tcPr>
            <w:shd w:val="clear" w:color="auto" w:fill="FFFFFF"/>
            <w:tcBorders>
              <w:left w:val="single" w:sz="4"/>
              <w:righ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291,600</w:t>
            </w:r>
          </w:p>
        </w:tc>
      </w:tr>
      <w:tr>
        <w:trPr>
          <w:trHeight w:val="283" w:hRule="exact"/>
        </w:trPr>
        <w:tc>
          <w:tcPr>
            <w:shd w:val="clear" w:color="auto" w:fill="FFFFFF"/>
            <w:tcBorders>
              <w:left w:val="single" w:sz="4"/>
              <w:top w:val="single" w:sz="4"/>
              <w:bottom w:val="single" w:sz="4"/>
            </w:tcBorders>
            <w:vAlign w:val="bottom"/>
          </w:tcPr>
          <w:p>
            <w:pPr>
              <w:pStyle w:val="Style56"/>
              <w:framePr w:w="9418" w:wrap="notBeside" w:vAnchor="text" w:hAnchor="text" w:xAlign="center" w:y="1"/>
              <w:widowControl w:val="0"/>
              <w:keepNext w:val="0"/>
              <w:keepLines w:val="0"/>
              <w:shd w:val="clear" w:color="auto" w:fill="auto"/>
              <w:bidi w:val="0"/>
              <w:jc w:val="left"/>
              <w:spacing w:before="0" w:after="0" w:line="200" w:lineRule="exact"/>
              <w:ind w:left="2060" w:right="0" w:hanging="760"/>
            </w:pPr>
            <w:r>
              <w:rPr>
                <w:rStyle w:val="CharStyle88"/>
              </w:rPr>
              <w:t>4.3.3.25 Sistema para el Desarrollo Integral de la Familia</w:t>
            </w:r>
          </w:p>
        </w:tc>
        <w:tc>
          <w:tcPr>
            <w:shd w:val="clear" w:color="auto" w:fill="FFFFFF"/>
            <w:tcBorders>
              <w:left w:val="single" w:sz="4"/>
              <w:right w:val="single" w:sz="4"/>
              <w:top w:val="single" w:sz="4"/>
              <w:bottom w:val="single" w:sz="4"/>
            </w:tcBorders>
            <w:vAlign w:val="bottom"/>
          </w:tcPr>
          <w:p>
            <w:pPr>
              <w:pStyle w:val="Style56"/>
              <w:framePr w:w="9418"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3,490,326</w:t>
            </w:r>
          </w:p>
        </w:tc>
      </w:tr>
    </w:tbl>
    <w:p>
      <w:pPr>
        <w:framePr w:w="9418"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738"/>
        <w:gridCol w:w="1685"/>
      </w:tblGrid>
      <w:tr>
        <w:trPr>
          <w:trHeight w:val="658" w:hRule="exact"/>
        </w:trPr>
        <w:tc>
          <w:tcPr>
            <w:shd w:val="clear" w:color="auto" w:fill="D9D9D9"/>
            <w:tcBorders>
              <w:left w:val="single" w:sz="4"/>
              <w:top w:val="single" w:sz="4"/>
            </w:tcBorders>
            <w:vAlign w:val="center"/>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Concepto</w:t>
            </w:r>
          </w:p>
        </w:tc>
        <w:tc>
          <w:tcPr>
            <w:shd w:val="clear" w:color="auto" w:fill="D9D9D9"/>
            <w:tcBorders>
              <w:left w:val="single" w:sz="4"/>
              <w:righ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Monto</w:t>
            </w:r>
          </w:p>
          <w:p>
            <w:pPr>
              <w:pStyle w:val="Style56"/>
              <w:framePr w:w="9422" w:wrap="notBeside" w:vAnchor="text" w:hAnchor="text" w:xAlign="center" w:y="1"/>
              <w:widowControl w:val="0"/>
              <w:keepNext w:val="0"/>
              <w:keepLines w:val="0"/>
              <w:shd w:val="clear" w:color="auto" w:fill="auto"/>
              <w:bidi w:val="0"/>
              <w:jc w:val="center"/>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(pesos)</w:t>
            </w:r>
          </w:p>
        </w:tc>
      </w:tr>
      <w:tr>
        <w:trPr>
          <w:trHeight w:val="274" w:hRule="exact"/>
        </w:trPr>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00" w:lineRule="exact"/>
              <w:ind w:left="2060" w:right="0" w:hanging="760"/>
            </w:pPr>
            <w:r>
              <w:rPr>
                <w:rStyle w:val="CharStyle88"/>
              </w:rPr>
              <w:t>4.3.3.26 Universidad Intercultural del Estado de Puebla</w:t>
            </w:r>
          </w:p>
        </w:tc>
        <w:tc>
          <w:tcPr>
            <w:shd w:val="clear" w:color="auto" w:fill="FFFFFF"/>
            <w:tcBorders>
              <w:left w:val="single" w:sz="4"/>
              <w:righ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462,791</w:t>
            </w:r>
          </w:p>
        </w:tc>
      </w:tr>
      <w:tr>
        <w:trPr>
          <w:trHeight w:val="278" w:hRule="exact"/>
        </w:trPr>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00" w:lineRule="exact"/>
              <w:ind w:left="2060" w:right="0" w:hanging="760"/>
            </w:pPr>
            <w:r>
              <w:rPr>
                <w:rStyle w:val="CharStyle88"/>
              </w:rPr>
              <w:t>4.3.3.27 Universidad Interserrana Puebla-Ahuacatlan</w:t>
            </w:r>
          </w:p>
        </w:tc>
        <w:tc>
          <w:tcPr>
            <w:shd w:val="clear" w:color="auto" w:fill="FFFFFF"/>
            <w:tcBorders>
              <w:left w:val="single" w:sz="4"/>
              <w:righ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278,180</w:t>
            </w:r>
          </w:p>
        </w:tc>
      </w:tr>
      <w:tr>
        <w:trPr>
          <w:trHeight w:val="274" w:hRule="exact"/>
        </w:trPr>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00" w:lineRule="exact"/>
              <w:ind w:left="2060" w:right="0" w:hanging="760"/>
            </w:pPr>
            <w:r>
              <w:rPr>
                <w:rStyle w:val="CharStyle88"/>
              </w:rPr>
              <w:t>4.3.3.28 Universidad Interserrana Puebla-Chilchotla</w:t>
            </w:r>
          </w:p>
        </w:tc>
        <w:tc>
          <w:tcPr>
            <w:shd w:val="clear" w:color="auto" w:fill="FFFFFF"/>
            <w:tcBorders>
              <w:left w:val="single" w:sz="4"/>
              <w:righ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889,156</w:t>
            </w:r>
          </w:p>
        </w:tc>
      </w:tr>
      <w:tr>
        <w:trPr>
          <w:trHeight w:val="278" w:hRule="exact"/>
        </w:trPr>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00" w:lineRule="exact"/>
              <w:ind w:left="2060" w:right="0" w:hanging="760"/>
            </w:pPr>
            <w:r>
              <w:rPr>
                <w:rStyle w:val="CharStyle88"/>
              </w:rPr>
              <w:t>4.3.3.29 Universidad Politecnica de Amozoc</w:t>
            </w:r>
          </w:p>
        </w:tc>
        <w:tc>
          <w:tcPr>
            <w:shd w:val="clear" w:color="auto" w:fill="FFFFFF"/>
            <w:tcBorders>
              <w:left w:val="single" w:sz="4"/>
              <w:righ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5,504,617</w:t>
            </w:r>
          </w:p>
        </w:tc>
      </w:tr>
      <w:tr>
        <w:trPr>
          <w:trHeight w:val="274" w:hRule="exact"/>
        </w:trPr>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00" w:lineRule="exact"/>
              <w:ind w:left="2060" w:right="0" w:hanging="760"/>
            </w:pPr>
            <w:r>
              <w:rPr>
                <w:rStyle w:val="CharStyle88"/>
              </w:rPr>
              <w:t>4.3.3.30 Universidad Politecnica de Puebla</w:t>
            </w:r>
          </w:p>
        </w:tc>
        <w:tc>
          <w:tcPr>
            <w:shd w:val="clear" w:color="auto" w:fill="FFFFFF"/>
            <w:tcBorders>
              <w:left w:val="single" w:sz="4"/>
              <w:righ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15,096,291</w:t>
            </w:r>
          </w:p>
        </w:tc>
      </w:tr>
      <w:tr>
        <w:trPr>
          <w:trHeight w:val="278" w:hRule="exact"/>
        </w:trPr>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00" w:lineRule="exact"/>
              <w:ind w:left="2060" w:right="0" w:hanging="760"/>
            </w:pPr>
            <w:r>
              <w:rPr>
                <w:rStyle w:val="CharStyle88"/>
              </w:rPr>
              <w:t>4.3.3.31 Universidad Politecnica Metropolitana de Puebla</w:t>
            </w:r>
          </w:p>
        </w:tc>
        <w:tc>
          <w:tcPr>
            <w:shd w:val="clear" w:color="auto" w:fill="FFFFFF"/>
            <w:tcBorders>
              <w:left w:val="single" w:sz="4"/>
              <w:righ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5,341,581</w:t>
            </w:r>
          </w:p>
        </w:tc>
      </w:tr>
      <w:tr>
        <w:trPr>
          <w:trHeight w:val="542" w:hRule="exact"/>
        </w:trPr>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69" w:lineRule="exact"/>
              <w:ind w:left="2060" w:right="0" w:hanging="760"/>
            </w:pPr>
            <w:r>
              <w:rPr>
                <w:rStyle w:val="CharStyle88"/>
              </w:rPr>
              <w:t>4.3.3.32 Universidad Tecnologica Bilingue International y Sustentable de Puebla</w:t>
            </w:r>
          </w:p>
        </w:tc>
        <w:tc>
          <w:tcPr>
            <w:shd w:val="clear" w:color="auto" w:fill="FFFFFF"/>
            <w:tcBorders>
              <w:left w:val="single" w:sz="4"/>
              <w:right w:val="single" w:sz="4"/>
              <w:top w:val="single" w:sz="4"/>
            </w:tcBorders>
            <w:vAlign w:val="center"/>
          </w:tcPr>
          <w:p>
            <w:pPr>
              <w:pStyle w:val="Style56"/>
              <w:framePr w:w="9422"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1,169,894</w:t>
            </w:r>
          </w:p>
        </w:tc>
      </w:tr>
      <w:tr>
        <w:trPr>
          <w:trHeight w:val="274" w:hRule="exact"/>
        </w:trPr>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00" w:lineRule="exact"/>
              <w:ind w:left="2060" w:right="0" w:hanging="760"/>
            </w:pPr>
            <w:r>
              <w:rPr>
                <w:rStyle w:val="CharStyle88"/>
              </w:rPr>
              <w:t>4.3.3.33 Universidad Tecnologica de Huejotzingo</w:t>
            </w:r>
          </w:p>
        </w:tc>
        <w:tc>
          <w:tcPr>
            <w:shd w:val="clear" w:color="auto" w:fill="FFFFFF"/>
            <w:tcBorders>
              <w:left w:val="single" w:sz="4"/>
              <w:righ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12,423,695</w:t>
            </w:r>
          </w:p>
        </w:tc>
      </w:tr>
      <w:tr>
        <w:trPr>
          <w:trHeight w:val="278" w:hRule="exact"/>
        </w:trPr>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00" w:lineRule="exact"/>
              <w:ind w:left="2060" w:right="0" w:hanging="760"/>
            </w:pPr>
            <w:r>
              <w:rPr>
                <w:rStyle w:val="CharStyle88"/>
              </w:rPr>
              <w:t>4.3.3.34 Universidad Tecnologica de Izucar de Matamoros</w:t>
            </w:r>
          </w:p>
        </w:tc>
        <w:tc>
          <w:tcPr>
            <w:shd w:val="clear" w:color="auto" w:fill="FFFFFF"/>
            <w:tcBorders>
              <w:left w:val="single" w:sz="4"/>
              <w:righ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4,617,833</w:t>
            </w:r>
          </w:p>
        </w:tc>
      </w:tr>
      <w:tr>
        <w:trPr>
          <w:trHeight w:val="274" w:hRule="exact"/>
        </w:trPr>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00" w:lineRule="exact"/>
              <w:ind w:left="2060" w:right="0" w:hanging="760"/>
            </w:pPr>
            <w:r>
              <w:rPr>
                <w:rStyle w:val="CharStyle88"/>
              </w:rPr>
              <w:t>4.3.3.35 Universidad Tecnologica de Oriental</w:t>
            </w:r>
          </w:p>
        </w:tc>
        <w:tc>
          <w:tcPr>
            <w:shd w:val="clear" w:color="auto" w:fill="FFFFFF"/>
            <w:tcBorders>
              <w:left w:val="single" w:sz="4"/>
              <w:righ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1,692,789</w:t>
            </w:r>
          </w:p>
        </w:tc>
      </w:tr>
      <w:tr>
        <w:trPr>
          <w:trHeight w:val="278" w:hRule="exact"/>
        </w:trPr>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00" w:lineRule="exact"/>
              <w:ind w:left="2060" w:right="0" w:hanging="760"/>
            </w:pPr>
            <w:r>
              <w:rPr>
                <w:rStyle w:val="CharStyle88"/>
              </w:rPr>
              <w:t>4.3.3.36 Universidad Tecnologica de Puebla</w:t>
            </w:r>
          </w:p>
        </w:tc>
        <w:tc>
          <w:tcPr>
            <w:shd w:val="clear" w:color="auto" w:fill="FFFFFF"/>
            <w:tcBorders>
              <w:left w:val="single" w:sz="4"/>
              <w:righ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47,299,179</w:t>
            </w:r>
          </w:p>
        </w:tc>
      </w:tr>
      <w:tr>
        <w:trPr>
          <w:trHeight w:val="274" w:hRule="exact"/>
        </w:trPr>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00" w:lineRule="exact"/>
              <w:ind w:left="2060" w:right="0" w:hanging="760"/>
            </w:pPr>
            <w:r>
              <w:rPr>
                <w:rStyle w:val="CharStyle88"/>
              </w:rPr>
              <w:t>4.3.3.37 Universidad Tecnologica de Tecamachalco</w:t>
            </w:r>
          </w:p>
        </w:tc>
        <w:tc>
          <w:tcPr>
            <w:shd w:val="clear" w:color="auto" w:fill="FFFFFF"/>
            <w:tcBorders>
              <w:left w:val="single" w:sz="4"/>
              <w:righ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11,174,611</w:t>
            </w:r>
          </w:p>
        </w:tc>
      </w:tr>
      <w:tr>
        <w:trPr>
          <w:trHeight w:val="278" w:hRule="exact"/>
        </w:trPr>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00" w:lineRule="exact"/>
              <w:ind w:left="2060" w:right="0" w:hanging="760"/>
            </w:pPr>
            <w:r>
              <w:rPr>
                <w:rStyle w:val="CharStyle88"/>
              </w:rPr>
              <w:t>4.3.3.38 Universidad Tecnologica de Tehuacan</w:t>
            </w:r>
          </w:p>
        </w:tc>
        <w:tc>
          <w:tcPr>
            <w:shd w:val="clear" w:color="auto" w:fill="FFFFFF"/>
            <w:tcBorders>
              <w:left w:val="single" w:sz="4"/>
              <w:righ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8,452,435</w:t>
            </w:r>
          </w:p>
        </w:tc>
      </w:tr>
      <w:tr>
        <w:trPr>
          <w:trHeight w:val="274" w:hRule="exact"/>
        </w:trPr>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00" w:lineRule="exact"/>
              <w:ind w:left="2060" w:right="0" w:hanging="760"/>
            </w:pPr>
            <w:r>
              <w:rPr>
                <w:rStyle w:val="CharStyle88"/>
              </w:rPr>
              <w:t>4.3.3.39 Universidad Tecnologica de Xicotepec de Juarez</w:t>
            </w:r>
          </w:p>
        </w:tc>
        <w:tc>
          <w:tcPr>
            <w:shd w:val="clear" w:color="auto" w:fill="FFFFFF"/>
            <w:tcBorders>
              <w:left w:val="single" w:sz="4"/>
              <w:righ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9,507,407</w:t>
            </w:r>
          </w:p>
        </w:tc>
      </w:tr>
      <w:tr>
        <w:trPr>
          <w:trHeight w:val="278" w:hRule="exact"/>
        </w:trPr>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10" w:lineRule="exact"/>
              <w:ind w:left="760" w:right="0" w:firstLine="0"/>
            </w:pPr>
            <w:r>
              <w:rPr>
                <w:lang w:val="en-US" w:eastAsia="en-US" w:bidi="en-US"/>
                <w:rFonts w:ascii="Times New Roman" w:eastAsia="Times New Roman" w:hAnsi="Times New Roman" w:cs="Times New Roman"/>
                <w:w w:val="100"/>
                <w:spacing w:val="0"/>
                <w:color w:val="000000"/>
                <w:position w:val="0"/>
              </w:rPr>
              <w:t>4.3.4 Organos Autonomos</w:t>
            </w:r>
          </w:p>
        </w:tc>
        <w:tc>
          <w:tcPr>
            <w:shd w:val="clear" w:color="auto" w:fill="FFFFFF"/>
            <w:tcBorders>
              <w:left w:val="single" w:sz="4"/>
              <w:righ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37,285,108</w:t>
            </w:r>
          </w:p>
        </w:tc>
      </w:tr>
      <w:tr>
        <w:trPr>
          <w:trHeight w:val="274" w:hRule="exact"/>
        </w:trPr>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00" w:lineRule="exact"/>
              <w:ind w:left="2060" w:right="0" w:hanging="760"/>
            </w:pPr>
            <w:r>
              <w:rPr>
                <w:rStyle w:val="CharStyle88"/>
              </w:rPr>
              <w:t>4.3.4.1 Fiscalia General del Estado</w:t>
            </w:r>
          </w:p>
        </w:tc>
        <w:tc>
          <w:tcPr>
            <w:shd w:val="clear" w:color="auto" w:fill="FFFFFF"/>
            <w:tcBorders>
              <w:left w:val="single" w:sz="4"/>
              <w:righ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37,285,108</w:t>
            </w:r>
          </w:p>
        </w:tc>
      </w:tr>
      <w:tr>
        <w:trPr>
          <w:trHeight w:val="278" w:hRule="exact"/>
        </w:trPr>
        <w:tc>
          <w:tcPr>
            <w:shd w:val="clear" w:color="auto" w:fill="FFFFFF"/>
            <w:tcBorders>
              <w:left w:val="single" w:sz="4"/>
              <w:top w:val="single" w:sz="4"/>
            </w:tcBorders>
            <w:vAlign w:val="center"/>
          </w:tcPr>
          <w:p>
            <w:pPr>
              <w:pStyle w:val="Style56"/>
              <w:framePr w:w="9422" w:wrap="notBeside" w:vAnchor="text" w:hAnchor="text" w:xAlign="center" w:y="1"/>
              <w:widowControl w:val="0"/>
              <w:keepNext w:val="0"/>
              <w:keepLines w:val="0"/>
              <w:shd w:val="clear" w:color="auto" w:fill="auto"/>
              <w:bidi w:val="0"/>
              <w:jc w:val="left"/>
              <w:spacing w:before="0" w:after="0" w:line="210" w:lineRule="exact"/>
              <w:ind w:left="760" w:right="0" w:hanging="460"/>
            </w:pPr>
            <w:r>
              <w:rPr>
                <w:lang w:val="en-US" w:eastAsia="en-US" w:bidi="en-US"/>
                <w:rFonts w:ascii="Times New Roman" w:eastAsia="Times New Roman" w:hAnsi="Times New Roman" w:cs="Times New Roman"/>
                <w:w w:val="100"/>
                <w:spacing w:val="0"/>
                <w:color w:val="000000"/>
                <w:position w:val="0"/>
              </w:rPr>
              <w:t>4.4 Otros Derechos</w:t>
            </w:r>
          </w:p>
        </w:tc>
        <w:tc>
          <w:tcPr>
            <w:shd w:val="clear" w:color="auto" w:fill="FFFFFF"/>
            <w:tcBorders>
              <w:left w:val="single" w:sz="4"/>
              <w:right w:val="single" w:sz="4"/>
              <w:top w:val="single" w:sz="4"/>
            </w:tcBorders>
            <w:vAlign w:val="center"/>
          </w:tcPr>
          <w:p>
            <w:pPr>
              <w:pStyle w:val="Style56"/>
              <w:framePr w:w="9422"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w:t>
            </w:r>
          </w:p>
        </w:tc>
      </w:tr>
      <w:tr>
        <w:trPr>
          <w:trHeight w:val="274" w:hRule="exact"/>
        </w:trPr>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10" w:lineRule="exact"/>
              <w:ind w:left="760" w:right="0" w:hanging="460"/>
            </w:pPr>
            <w:r>
              <w:rPr>
                <w:lang w:val="en-US" w:eastAsia="en-US" w:bidi="en-US"/>
                <w:rFonts w:ascii="Times New Roman" w:eastAsia="Times New Roman" w:hAnsi="Times New Roman" w:cs="Times New Roman"/>
                <w:w w:val="100"/>
                <w:spacing w:val="0"/>
                <w:color w:val="000000"/>
                <w:position w:val="0"/>
              </w:rPr>
              <w:t>4.5 Accesorios</w:t>
            </w:r>
          </w:p>
        </w:tc>
        <w:tc>
          <w:tcPr>
            <w:shd w:val="clear" w:color="auto" w:fill="FFFFFF"/>
            <w:tcBorders>
              <w:left w:val="single" w:sz="4"/>
              <w:righ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16,206,967</w:t>
            </w:r>
          </w:p>
        </w:tc>
      </w:tr>
      <w:tr>
        <w:trPr>
          <w:trHeight w:val="278" w:hRule="exact"/>
        </w:trPr>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10" w:lineRule="exact"/>
              <w:ind w:left="760" w:right="0" w:firstLine="0"/>
            </w:pPr>
            <w:r>
              <w:rPr>
                <w:lang w:val="en-US" w:eastAsia="en-US" w:bidi="en-US"/>
                <w:rFonts w:ascii="Times New Roman" w:eastAsia="Times New Roman" w:hAnsi="Times New Roman" w:cs="Times New Roman"/>
                <w:w w:val="100"/>
                <w:spacing w:val="0"/>
                <w:color w:val="000000"/>
                <w:position w:val="0"/>
              </w:rPr>
              <w:t>4.5.1 Recargos</w:t>
            </w:r>
          </w:p>
        </w:tc>
        <w:tc>
          <w:tcPr>
            <w:shd w:val="clear" w:color="auto" w:fill="FFFFFF"/>
            <w:tcBorders>
              <w:left w:val="single" w:sz="4"/>
              <w:righ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3,863,812</w:t>
            </w:r>
          </w:p>
        </w:tc>
      </w:tr>
      <w:tr>
        <w:trPr>
          <w:trHeight w:val="274" w:hRule="exact"/>
        </w:trPr>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10" w:lineRule="exact"/>
              <w:ind w:left="760" w:right="0" w:firstLine="0"/>
            </w:pPr>
            <w:r>
              <w:rPr>
                <w:lang w:val="en-US" w:eastAsia="en-US" w:bidi="en-US"/>
                <w:rFonts w:ascii="Times New Roman" w:eastAsia="Times New Roman" w:hAnsi="Times New Roman" w:cs="Times New Roman"/>
                <w:w w:val="100"/>
                <w:spacing w:val="0"/>
                <w:color w:val="000000"/>
                <w:position w:val="0"/>
              </w:rPr>
              <w:t>4.5.2 Actualizaciones</w:t>
            </w:r>
          </w:p>
        </w:tc>
        <w:tc>
          <w:tcPr>
            <w:shd w:val="clear" w:color="auto" w:fill="FFFFFF"/>
            <w:tcBorders>
              <w:left w:val="single" w:sz="4"/>
              <w:righ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1,291,432</w:t>
            </w:r>
          </w:p>
        </w:tc>
      </w:tr>
      <w:tr>
        <w:trPr>
          <w:trHeight w:val="278" w:hRule="exact"/>
        </w:trPr>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10" w:lineRule="exact"/>
              <w:ind w:left="760" w:right="0" w:firstLine="0"/>
            </w:pPr>
            <w:r>
              <w:rPr>
                <w:lang w:val="en-US" w:eastAsia="en-US" w:bidi="en-US"/>
                <w:rFonts w:ascii="Times New Roman" w:eastAsia="Times New Roman" w:hAnsi="Times New Roman" w:cs="Times New Roman"/>
                <w:w w:val="100"/>
                <w:spacing w:val="0"/>
                <w:color w:val="000000"/>
                <w:position w:val="0"/>
              </w:rPr>
              <w:t>4.5.3 Multas</w:t>
            </w:r>
          </w:p>
        </w:tc>
        <w:tc>
          <w:tcPr>
            <w:shd w:val="clear" w:color="auto" w:fill="FFFFFF"/>
            <w:tcBorders>
              <w:left w:val="single" w:sz="4"/>
              <w:righ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11,051,723</w:t>
            </w:r>
          </w:p>
        </w:tc>
      </w:tr>
      <w:tr>
        <w:trPr>
          <w:trHeight w:val="542" w:hRule="exact"/>
        </w:trPr>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69" w:lineRule="exact"/>
              <w:ind w:left="760" w:right="0" w:hanging="460"/>
            </w:pPr>
            <w:r>
              <w:rPr>
                <w:lang w:val="en-US" w:eastAsia="en-US" w:bidi="en-US"/>
                <w:rFonts w:ascii="Times New Roman" w:eastAsia="Times New Roman" w:hAnsi="Times New Roman" w:cs="Times New Roman"/>
                <w:w w:val="100"/>
                <w:spacing w:val="0"/>
                <w:color w:val="000000"/>
                <w:position w:val="0"/>
              </w:rPr>
              <w:t>4.9 Derechos no comprendidos en las fracciones de la Ley de Ingresos causadas en ejercicios fiscales anteriores pendientes de liquidation o pago</w:t>
            </w:r>
          </w:p>
        </w:tc>
        <w:tc>
          <w:tcPr>
            <w:shd w:val="clear" w:color="auto" w:fill="FFFFFF"/>
            <w:tcBorders>
              <w:left w:val="single" w:sz="4"/>
              <w:right w:val="single" w:sz="4"/>
              <w:top w:val="single" w:sz="4"/>
            </w:tcBorders>
            <w:vAlign w:val="center"/>
          </w:tcPr>
          <w:p>
            <w:pPr>
              <w:pStyle w:val="Style56"/>
              <w:framePr w:w="9422"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w:t>
            </w:r>
          </w:p>
        </w:tc>
      </w:tr>
      <w:tr>
        <w:trPr>
          <w:trHeight w:val="274" w:hRule="exact"/>
        </w:trPr>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22" w:lineRule="exact"/>
              <w:ind w:left="0" w:right="0" w:firstLine="0"/>
            </w:pPr>
            <w:r>
              <w:rPr>
                <w:rStyle w:val="CharStyle58"/>
              </w:rPr>
              <w:t>5 Productos</w:t>
            </w:r>
          </w:p>
        </w:tc>
        <w:tc>
          <w:tcPr>
            <w:shd w:val="clear" w:color="auto" w:fill="FFFFFF"/>
            <w:tcBorders>
              <w:left w:val="single" w:sz="4"/>
              <w:righ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right"/>
              <w:spacing w:before="0" w:after="0" w:line="222" w:lineRule="exact"/>
              <w:ind w:left="0" w:right="0" w:firstLine="0"/>
            </w:pPr>
            <w:r>
              <w:rPr>
                <w:rStyle w:val="CharStyle58"/>
              </w:rPr>
              <w:t>101,662,539</w:t>
            </w:r>
          </w:p>
        </w:tc>
      </w:tr>
      <w:tr>
        <w:trPr>
          <w:trHeight w:val="278" w:hRule="exact"/>
        </w:trPr>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10" w:lineRule="exact"/>
              <w:ind w:left="760" w:right="0" w:hanging="460"/>
            </w:pPr>
            <w:r>
              <w:rPr>
                <w:lang w:val="en-US" w:eastAsia="en-US" w:bidi="en-US"/>
                <w:rFonts w:ascii="Times New Roman" w:eastAsia="Times New Roman" w:hAnsi="Times New Roman" w:cs="Times New Roman"/>
                <w:w w:val="100"/>
                <w:spacing w:val="0"/>
                <w:color w:val="000000"/>
                <w:position w:val="0"/>
              </w:rPr>
              <w:t>5.1 Productos de tipo corriente</w:t>
            </w:r>
          </w:p>
        </w:tc>
        <w:tc>
          <w:tcPr>
            <w:shd w:val="clear" w:color="auto" w:fill="FFFFFF"/>
            <w:tcBorders>
              <w:left w:val="single" w:sz="4"/>
              <w:righ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1,662,539</w:t>
            </w:r>
          </w:p>
        </w:tc>
      </w:tr>
      <w:tr>
        <w:trPr>
          <w:trHeight w:val="274" w:hRule="exact"/>
        </w:trPr>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10" w:lineRule="exact"/>
              <w:ind w:left="760" w:right="0" w:firstLine="0"/>
            </w:pPr>
            <w:r>
              <w:rPr>
                <w:lang w:val="en-US" w:eastAsia="en-US" w:bidi="en-US"/>
                <w:rFonts w:ascii="Times New Roman" w:eastAsia="Times New Roman" w:hAnsi="Times New Roman" w:cs="Times New Roman"/>
                <w:w w:val="100"/>
                <w:spacing w:val="0"/>
                <w:color w:val="000000"/>
                <w:position w:val="0"/>
              </w:rPr>
              <w:t>5.1.1 Poder Ej ecutivo</w:t>
            </w:r>
          </w:p>
        </w:tc>
        <w:tc>
          <w:tcPr>
            <w:shd w:val="clear" w:color="auto" w:fill="FFFFFF"/>
            <w:tcBorders>
              <w:left w:val="single" w:sz="4"/>
              <w:righ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1,662,539</w:t>
            </w:r>
          </w:p>
        </w:tc>
      </w:tr>
      <w:tr>
        <w:trPr>
          <w:trHeight w:val="274" w:hRule="exact"/>
        </w:trPr>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00" w:lineRule="exact"/>
              <w:ind w:left="2140" w:right="0" w:hanging="740"/>
            </w:pPr>
            <w:r>
              <w:rPr>
                <w:rStyle w:val="CharStyle88"/>
              </w:rPr>
              <w:t>5.1.1.1 Secretaria de Finanzas y Administration</w:t>
            </w:r>
          </w:p>
        </w:tc>
        <w:tc>
          <w:tcPr>
            <w:shd w:val="clear" w:color="auto" w:fill="FFFFFF"/>
            <w:tcBorders>
              <w:left w:val="single" w:sz="4"/>
              <w:righ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1,508,970</w:t>
            </w:r>
          </w:p>
        </w:tc>
      </w:tr>
      <w:tr>
        <w:trPr>
          <w:trHeight w:val="269" w:hRule="exact"/>
        </w:trPr>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00" w:lineRule="exact"/>
              <w:ind w:left="2140" w:right="0" w:firstLine="0"/>
            </w:pPr>
            <w:r>
              <w:rPr>
                <w:rStyle w:val="CharStyle88"/>
              </w:rPr>
              <w:t>5.1.1.1.1 Instituto Registraly Catastral del Estado de Puebla</w:t>
            </w:r>
          </w:p>
        </w:tc>
        <w:tc>
          <w:tcPr>
            <w:shd w:val="clear" w:color="auto" w:fill="FFFFFF"/>
            <w:tcBorders>
              <w:left w:val="single" w:sz="4"/>
              <w:righ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1,508,970</w:t>
            </w:r>
          </w:p>
        </w:tc>
      </w:tr>
      <w:tr>
        <w:trPr>
          <w:trHeight w:val="528" w:hRule="exact"/>
        </w:trPr>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59" w:lineRule="exact"/>
              <w:ind w:left="2140" w:right="0" w:hanging="740"/>
            </w:pPr>
            <w:r>
              <w:rPr>
                <w:rStyle w:val="CharStyle88"/>
              </w:rPr>
              <w:t>5.1.1.2 Secretaria de Desarrollo Rural, Sustentabilidady Ordenamiento Territorial</w:t>
            </w:r>
          </w:p>
        </w:tc>
        <w:tc>
          <w:tcPr>
            <w:shd w:val="clear" w:color="auto" w:fill="FFFFFF"/>
            <w:tcBorders>
              <w:left w:val="single" w:sz="4"/>
              <w:right w:val="single" w:sz="4"/>
              <w:top w:val="single" w:sz="4"/>
            </w:tcBorders>
            <w:vAlign w:val="center"/>
          </w:tcPr>
          <w:p>
            <w:pPr>
              <w:pStyle w:val="Style56"/>
              <w:framePr w:w="9422"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153,569</w:t>
            </w:r>
          </w:p>
        </w:tc>
      </w:tr>
      <w:tr>
        <w:trPr>
          <w:trHeight w:val="269" w:hRule="exact"/>
        </w:trPr>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10" w:lineRule="exact"/>
              <w:ind w:left="760" w:right="0" w:hanging="460"/>
            </w:pPr>
            <w:r>
              <w:rPr>
                <w:lang w:val="en-US" w:eastAsia="en-US" w:bidi="en-US"/>
                <w:rFonts w:ascii="Times New Roman" w:eastAsia="Times New Roman" w:hAnsi="Times New Roman" w:cs="Times New Roman"/>
                <w:w w:val="100"/>
                <w:spacing w:val="0"/>
                <w:color w:val="000000"/>
                <w:position w:val="0"/>
              </w:rPr>
              <w:t>5.2 Productos de Capital</w:t>
            </w:r>
          </w:p>
        </w:tc>
        <w:tc>
          <w:tcPr>
            <w:shd w:val="clear" w:color="auto" w:fill="FFFFFF"/>
            <w:tcBorders>
              <w:left w:val="single" w:sz="4"/>
              <w:righ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100,000,000</w:t>
            </w:r>
          </w:p>
        </w:tc>
      </w:tr>
      <w:tr>
        <w:trPr>
          <w:trHeight w:val="274" w:hRule="exact"/>
        </w:trPr>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10" w:lineRule="exact"/>
              <w:ind w:left="760" w:right="0" w:firstLine="0"/>
            </w:pPr>
            <w:r>
              <w:rPr>
                <w:lang w:val="en-US" w:eastAsia="en-US" w:bidi="en-US"/>
                <w:rFonts w:ascii="Times New Roman" w:eastAsia="Times New Roman" w:hAnsi="Times New Roman" w:cs="Times New Roman"/>
                <w:w w:val="100"/>
                <w:spacing w:val="0"/>
                <w:color w:val="000000"/>
                <w:position w:val="0"/>
              </w:rPr>
              <w:t>5.2.1 Intereses por Inversiones de Aportaciones</w:t>
            </w:r>
          </w:p>
        </w:tc>
        <w:tc>
          <w:tcPr>
            <w:shd w:val="clear" w:color="auto" w:fill="FFFFFF"/>
            <w:tcBorders>
              <w:left w:val="single" w:sz="4"/>
              <w:right w:val="single" w:sz="4"/>
              <w:top w:val="single" w:sz="4"/>
            </w:tcBorders>
            <w:vAlign w:val="center"/>
          </w:tcPr>
          <w:p>
            <w:pPr>
              <w:pStyle w:val="Style56"/>
              <w:framePr w:w="9422"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vertAlign w:val="subscript"/>
                <w:rFonts w:ascii="Times New Roman" w:eastAsia="Times New Roman" w:hAnsi="Times New Roman" w:cs="Times New Roman"/>
                <w:w w:val="100"/>
                <w:spacing w:val="0"/>
                <w:color w:val="000000"/>
                <w:position w:val="0"/>
              </w:rPr>
              <w:t>-</w:t>
            </w:r>
          </w:p>
        </w:tc>
      </w:tr>
      <w:tr>
        <w:trPr>
          <w:trHeight w:val="269" w:hRule="exact"/>
        </w:trPr>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10" w:lineRule="exact"/>
              <w:ind w:left="760" w:right="0" w:firstLine="0"/>
            </w:pPr>
            <w:r>
              <w:rPr>
                <w:lang w:val="en-US" w:eastAsia="en-US" w:bidi="en-US"/>
                <w:rFonts w:ascii="Times New Roman" w:eastAsia="Times New Roman" w:hAnsi="Times New Roman" w:cs="Times New Roman"/>
                <w:w w:val="100"/>
                <w:spacing w:val="0"/>
                <w:color w:val="000000"/>
                <w:position w:val="0"/>
              </w:rPr>
              <w:t>5.2.2 Intereses por Inversiones de Convenios</w:t>
            </w:r>
          </w:p>
        </w:tc>
        <w:tc>
          <w:tcPr>
            <w:shd w:val="clear" w:color="auto" w:fill="FFFFFF"/>
            <w:tcBorders>
              <w:left w:val="single" w:sz="4"/>
              <w:right w:val="single" w:sz="4"/>
              <w:top w:val="single" w:sz="4"/>
            </w:tcBorders>
            <w:vAlign w:val="center"/>
          </w:tcPr>
          <w:p>
            <w:pPr>
              <w:pStyle w:val="Style56"/>
              <w:framePr w:w="9422"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w:t>
            </w:r>
          </w:p>
        </w:tc>
      </w:tr>
      <w:tr>
        <w:trPr>
          <w:trHeight w:val="269" w:hRule="exact"/>
        </w:trPr>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10" w:lineRule="exact"/>
              <w:ind w:left="760" w:right="0" w:firstLine="0"/>
            </w:pPr>
            <w:r>
              <w:rPr>
                <w:lang w:val="en-US" w:eastAsia="en-US" w:bidi="en-US"/>
                <w:rFonts w:ascii="Times New Roman" w:eastAsia="Times New Roman" w:hAnsi="Times New Roman" w:cs="Times New Roman"/>
                <w:w w:val="100"/>
                <w:spacing w:val="0"/>
                <w:color w:val="000000"/>
                <w:position w:val="0"/>
              </w:rPr>
              <w:t>5.2.3 Intereses por Inversiones de Recursos Estatales</w:t>
            </w:r>
          </w:p>
        </w:tc>
        <w:tc>
          <w:tcPr>
            <w:shd w:val="clear" w:color="auto" w:fill="FFFFFF"/>
            <w:tcBorders>
              <w:left w:val="single" w:sz="4"/>
              <w:righ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100,000,000</w:t>
            </w:r>
          </w:p>
        </w:tc>
      </w:tr>
      <w:tr>
        <w:trPr>
          <w:trHeight w:val="269" w:hRule="exact"/>
        </w:trPr>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10" w:lineRule="exact"/>
              <w:ind w:left="760" w:right="0" w:firstLine="0"/>
            </w:pPr>
            <w:r>
              <w:rPr>
                <w:lang w:val="en-US" w:eastAsia="en-US" w:bidi="en-US"/>
                <w:rFonts w:ascii="Times New Roman" w:eastAsia="Times New Roman" w:hAnsi="Times New Roman" w:cs="Times New Roman"/>
                <w:w w:val="100"/>
                <w:spacing w:val="0"/>
                <w:color w:val="000000"/>
                <w:position w:val="0"/>
              </w:rPr>
              <w:t>5.2.4 Enajenacion de Bienes</w:t>
            </w:r>
          </w:p>
        </w:tc>
        <w:tc>
          <w:tcPr>
            <w:shd w:val="clear" w:color="auto" w:fill="FFFFFF"/>
            <w:tcBorders>
              <w:left w:val="single" w:sz="4"/>
              <w:right w:val="single" w:sz="4"/>
              <w:top w:val="single" w:sz="4"/>
            </w:tcBorders>
            <w:vAlign w:val="center"/>
          </w:tcPr>
          <w:p>
            <w:pPr>
              <w:pStyle w:val="Style56"/>
              <w:framePr w:w="9422"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w:t>
            </w:r>
          </w:p>
        </w:tc>
      </w:tr>
      <w:tr>
        <w:trPr>
          <w:trHeight w:val="533" w:hRule="exact"/>
        </w:trPr>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59" w:lineRule="exact"/>
              <w:ind w:left="760" w:right="0" w:hanging="460"/>
            </w:pPr>
            <w:r>
              <w:rPr>
                <w:lang w:val="en-US" w:eastAsia="en-US" w:bidi="en-US"/>
                <w:rFonts w:ascii="Times New Roman" w:eastAsia="Times New Roman" w:hAnsi="Times New Roman" w:cs="Times New Roman"/>
                <w:w w:val="100"/>
                <w:spacing w:val="0"/>
                <w:color w:val="000000"/>
                <w:position w:val="0"/>
              </w:rPr>
              <w:t>5.9 Productos no comprendidos en las fracciones de la Ley de Ingresos causadas en ejercicios fiscales anteriores pendientes de liquidation o pago</w:t>
            </w:r>
          </w:p>
        </w:tc>
        <w:tc>
          <w:tcPr>
            <w:shd w:val="clear" w:color="auto" w:fill="FFFFFF"/>
            <w:tcBorders>
              <w:left w:val="single" w:sz="4"/>
              <w:right w:val="single" w:sz="4"/>
              <w:top w:val="single" w:sz="4"/>
            </w:tcBorders>
            <w:vAlign w:val="center"/>
          </w:tcPr>
          <w:p>
            <w:pPr>
              <w:pStyle w:val="Style56"/>
              <w:framePr w:w="9422"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w:t>
            </w:r>
          </w:p>
        </w:tc>
      </w:tr>
      <w:tr>
        <w:trPr>
          <w:trHeight w:val="269" w:hRule="exact"/>
        </w:trPr>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22" w:lineRule="exact"/>
              <w:ind w:left="0" w:right="0" w:firstLine="0"/>
            </w:pPr>
            <w:r>
              <w:rPr>
                <w:rStyle w:val="CharStyle58"/>
              </w:rPr>
              <w:t>6 Aprovechamientos</w:t>
            </w:r>
          </w:p>
        </w:tc>
        <w:tc>
          <w:tcPr>
            <w:shd w:val="clear" w:color="auto" w:fill="FFFFFF"/>
            <w:tcBorders>
              <w:left w:val="single" w:sz="4"/>
              <w:righ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right"/>
              <w:spacing w:before="0" w:after="0" w:line="222" w:lineRule="exact"/>
              <w:ind w:left="0" w:right="0" w:firstLine="0"/>
            </w:pPr>
            <w:r>
              <w:rPr>
                <w:rStyle w:val="CharStyle58"/>
              </w:rPr>
              <w:t>1,148,677,451</w:t>
            </w:r>
          </w:p>
        </w:tc>
      </w:tr>
      <w:tr>
        <w:trPr>
          <w:trHeight w:val="269" w:hRule="exact"/>
        </w:trPr>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10" w:lineRule="exact"/>
              <w:ind w:left="760" w:right="0" w:hanging="460"/>
            </w:pPr>
            <w:r>
              <w:rPr>
                <w:lang w:val="en-US" w:eastAsia="en-US" w:bidi="en-US"/>
                <w:rFonts w:ascii="Times New Roman" w:eastAsia="Times New Roman" w:hAnsi="Times New Roman" w:cs="Times New Roman"/>
                <w:w w:val="100"/>
                <w:spacing w:val="0"/>
                <w:color w:val="000000"/>
                <w:position w:val="0"/>
              </w:rPr>
              <w:t>6.1 Aprovechamientos de tipo corriente</w:t>
            </w:r>
          </w:p>
        </w:tc>
        <w:tc>
          <w:tcPr>
            <w:shd w:val="clear" w:color="auto" w:fill="FFFFFF"/>
            <w:tcBorders>
              <w:left w:val="single" w:sz="4"/>
              <w:righ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1,148,677,451</w:t>
            </w:r>
          </w:p>
        </w:tc>
      </w:tr>
      <w:tr>
        <w:trPr>
          <w:trHeight w:val="274" w:hRule="exact"/>
        </w:trPr>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10" w:lineRule="exact"/>
              <w:ind w:left="760" w:right="0" w:firstLine="0"/>
            </w:pPr>
            <w:r>
              <w:rPr>
                <w:lang w:val="en-US" w:eastAsia="en-US" w:bidi="en-US"/>
                <w:rFonts w:ascii="Times New Roman" w:eastAsia="Times New Roman" w:hAnsi="Times New Roman" w:cs="Times New Roman"/>
                <w:w w:val="100"/>
                <w:spacing w:val="0"/>
                <w:color w:val="000000"/>
                <w:position w:val="0"/>
              </w:rPr>
              <w:t>6.1.1 Incentivos derivados de la colaboracion fiscal</w:t>
            </w:r>
          </w:p>
        </w:tc>
        <w:tc>
          <w:tcPr>
            <w:shd w:val="clear" w:color="auto" w:fill="FFFFFF"/>
            <w:tcBorders>
              <w:left w:val="single" w:sz="4"/>
              <w:righ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973,365,068</w:t>
            </w:r>
          </w:p>
        </w:tc>
      </w:tr>
      <w:tr>
        <w:trPr>
          <w:trHeight w:val="269" w:hRule="exact"/>
        </w:trPr>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00" w:lineRule="exact"/>
              <w:ind w:left="2140" w:right="0" w:hanging="740"/>
            </w:pPr>
            <w:r>
              <w:rPr>
                <w:rStyle w:val="CharStyle88"/>
              </w:rPr>
              <w:t>6.1.1.1 Impuesto Sobre la Renta</w:t>
            </w:r>
          </w:p>
        </w:tc>
        <w:tc>
          <w:tcPr>
            <w:shd w:val="clear" w:color="auto" w:fill="FFFFFF"/>
            <w:tcBorders>
              <w:left w:val="single" w:sz="4"/>
              <w:righ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217,512,224</w:t>
            </w:r>
          </w:p>
        </w:tc>
      </w:tr>
      <w:tr>
        <w:trPr>
          <w:trHeight w:val="269" w:hRule="exact"/>
        </w:trPr>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00" w:lineRule="exact"/>
              <w:ind w:left="2140" w:right="0" w:firstLine="0"/>
            </w:pPr>
            <w:r>
              <w:rPr>
                <w:rStyle w:val="CharStyle88"/>
              </w:rPr>
              <w:t>6.1.1.1.1 ISR Fiscalizacion</w:t>
            </w:r>
          </w:p>
        </w:tc>
        <w:tc>
          <w:tcPr>
            <w:shd w:val="clear" w:color="auto" w:fill="FFFFFF"/>
            <w:tcBorders>
              <w:left w:val="single" w:sz="4"/>
              <w:righ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right"/>
              <w:spacing w:before="0" w:after="0" w:line="200" w:lineRule="exact"/>
              <w:ind w:left="0" w:right="0" w:firstLine="0"/>
            </w:pPr>
            <w:r>
              <w:rPr>
                <w:rStyle w:val="CharStyle88"/>
              </w:rPr>
              <w:t>5,874,234</w:t>
            </w:r>
          </w:p>
        </w:tc>
      </w:tr>
      <w:tr>
        <w:trPr>
          <w:trHeight w:val="269" w:hRule="exact"/>
        </w:trPr>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00" w:lineRule="exact"/>
              <w:ind w:left="2140" w:right="0" w:firstLine="0"/>
            </w:pPr>
            <w:r>
              <w:rPr>
                <w:rStyle w:val="CharStyle88"/>
              </w:rPr>
              <w:t>6.1.1.1.2 ISR Enajenacion de Bienes</w:t>
            </w:r>
          </w:p>
        </w:tc>
        <w:tc>
          <w:tcPr>
            <w:shd w:val="clear" w:color="auto" w:fill="FFFFFF"/>
            <w:tcBorders>
              <w:left w:val="single" w:sz="4"/>
              <w:righ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right"/>
              <w:spacing w:before="0" w:after="0" w:line="200" w:lineRule="exact"/>
              <w:ind w:left="0" w:right="0" w:firstLine="0"/>
            </w:pPr>
            <w:r>
              <w:rPr>
                <w:rStyle w:val="CharStyle88"/>
              </w:rPr>
              <w:t>211,637,990</w:t>
            </w:r>
          </w:p>
        </w:tc>
      </w:tr>
      <w:tr>
        <w:trPr>
          <w:trHeight w:val="274" w:hRule="exact"/>
        </w:trPr>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00" w:lineRule="exact"/>
              <w:ind w:left="2140" w:right="0" w:hanging="740"/>
            </w:pPr>
            <w:r>
              <w:rPr>
                <w:rStyle w:val="CharStyle88"/>
              </w:rPr>
              <w:t>6.1.1.2 Impuesto al Valor Agregado (Fiscalizacion)</w:t>
            </w:r>
          </w:p>
        </w:tc>
        <w:tc>
          <w:tcPr>
            <w:shd w:val="clear" w:color="auto" w:fill="FFFFFF"/>
            <w:tcBorders>
              <w:left w:val="single" w:sz="4"/>
              <w:righ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5,929,930</w:t>
            </w:r>
          </w:p>
        </w:tc>
      </w:tr>
      <w:tr>
        <w:trPr>
          <w:trHeight w:val="269" w:hRule="exact"/>
        </w:trPr>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00" w:lineRule="exact"/>
              <w:ind w:left="2140" w:right="0" w:hanging="740"/>
            </w:pPr>
            <w:r>
              <w:rPr>
                <w:rStyle w:val="CharStyle88"/>
              </w:rPr>
              <w:t>6.1.1.3 Impuesto Sobre Automoviles Nuevos</w:t>
            </w:r>
          </w:p>
        </w:tc>
        <w:tc>
          <w:tcPr>
            <w:shd w:val="clear" w:color="auto" w:fill="FFFFFF"/>
            <w:tcBorders>
              <w:left w:val="single" w:sz="4"/>
              <w:righ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520,288,283</w:t>
            </w:r>
          </w:p>
        </w:tc>
      </w:tr>
      <w:tr>
        <w:trPr>
          <w:trHeight w:val="269" w:hRule="exact"/>
        </w:trPr>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00" w:lineRule="exact"/>
              <w:ind w:left="2140" w:right="0" w:hanging="740"/>
            </w:pPr>
            <w:r>
              <w:rPr>
                <w:rStyle w:val="CharStyle88"/>
              </w:rPr>
              <w:t>6.1.1.4 Impuestos al Comercio Exterior</w:t>
            </w:r>
          </w:p>
        </w:tc>
        <w:tc>
          <w:tcPr>
            <w:shd w:val="clear" w:color="auto" w:fill="FFFFFF"/>
            <w:tcBorders>
              <w:left w:val="single" w:sz="4"/>
              <w:righ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1,826,676</w:t>
            </w:r>
          </w:p>
        </w:tc>
      </w:tr>
      <w:tr>
        <w:trPr>
          <w:trHeight w:val="283" w:hRule="exact"/>
        </w:trPr>
        <w:tc>
          <w:tcPr>
            <w:shd w:val="clear" w:color="auto" w:fill="FFFFFF"/>
            <w:tcBorders>
              <w:left w:val="single" w:sz="4"/>
              <w:top w:val="single" w:sz="4"/>
              <w:bottom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00" w:lineRule="exact"/>
              <w:ind w:left="2140" w:right="0" w:hanging="740"/>
            </w:pPr>
            <w:r>
              <w:rPr>
                <w:rStyle w:val="CharStyle88"/>
              </w:rPr>
              <w:t>6.1.1.5 Multas A dministrativas No Fiscales</w:t>
            </w:r>
          </w:p>
        </w:tc>
        <w:tc>
          <w:tcPr>
            <w:shd w:val="clear" w:color="auto" w:fill="FFFFFF"/>
            <w:tcBorders>
              <w:left w:val="single" w:sz="4"/>
              <w:right w:val="single" w:sz="4"/>
              <w:top w:val="single" w:sz="4"/>
              <w:bottom w:val="single" w:sz="4"/>
            </w:tcBorders>
            <w:vAlign w:val="bottom"/>
          </w:tcPr>
          <w:p>
            <w:pPr>
              <w:pStyle w:val="Style56"/>
              <w:framePr w:w="9422"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11,482,710</w:t>
            </w:r>
          </w:p>
        </w:tc>
      </w:tr>
    </w:tbl>
    <w:p>
      <w:pPr>
        <w:framePr w:w="9422"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733"/>
        <w:gridCol w:w="1685"/>
      </w:tblGrid>
      <w:tr>
        <w:trPr>
          <w:trHeight w:val="547" w:hRule="exact"/>
        </w:trPr>
        <w:tc>
          <w:tcPr>
            <w:shd w:val="clear" w:color="auto" w:fill="D9D9D9"/>
            <w:tcBorders>
              <w:left w:val="single" w:sz="4"/>
              <w:top w:val="single" w:sz="4"/>
            </w:tcBorders>
            <w:vAlign w:val="center"/>
          </w:tcPr>
          <w:p>
            <w:pPr>
              <w:pStyle w:val="Style56"/>
              <w:framePr w:w="9418" w:wrap="notBeside" w:vAnchor="text" w:hAnchor="text" w:xAlign="center" w:y="1"/>
              <w:widowControl w:val="0"/>
              <w:keepNext w:val="0"/>
              <w:keepLines w:val="0"/>
              <w:shd w:val="clear" w:color="auto" w:fill="auto"/>
              <w:bidi w:val="0"/>
              <w:jc w:val="center"/>
              <w:spacing w:before="0" w:after="0" w:line="222" w:lineRule="exact"/>
              <w:ind w:left="60" w:right="0" w:firstLine="0"/>
            </w:pPr>
            <w:r>
              <w:rPr>
                <w:rStyle w:val="CharStyle58"/>
              </w:rPr>
              <w:t>Concepto</w:t>
            </w:r>
          </w:p>
        </w:tc>
        <w:tc>
          <w:tcPr>
            <w:shd w:val="clear" w:color="auto" w:fill="D9D9D9"/>
            <w:tcBorders>
              <w:left w:val="single" w:sz="4"/>
              <w:righ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Monto</w:t>
            </w:r>
          </w:p>
          <w:p>
            <w:pPr>
              <w:pStyle w:val="Style56"/>
              <w:framePr w:w="9418" w:wrap="notBeside" w:vAnchor="text" w:hAnchor="text" w:xAlign="center" w:y="1"/>
              <w:widowControl w:val="0"/>
              <w:keepNext w:val="0"/>
              <w:keepLines w:val="0"/>
              <w:shd w:val="clear" w:color="auto" w:fill="auto"/>
              <w:bidi w:val="0"/>
              <w:jc w:val="center"/>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(pesos)</w:t>
            </w:r>
          </w:p>
        </w:tc>
      </w:tr>
      <w:tr>
        <w:trPr>
          <w:trHeight w:val="274" w:hRule="exact"/>
        </w:trPr>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spacing w:before="0" w:after="0" w:line="200" w:lineRule="exact"/>
              <w:ind w:left="1380" w:right="0" w:firstLine="0"/>
            </w:pPr>
            <w:r>
              <w:rPr>
                <w:rStyle w:val="CharStyle88"/>
              </w:rPr>
              <w:t>6.1.1.6 Impuesto Especial Sobre Production y Servicios</w:t>
            </w:r>
          </w:p>
        </w:tc>
        <w:tc>
          <w:tcPr>
            <w:shd w:val="clear" w:color="auto" w:fill="FFFFFF"/>
            <w:tcBorders>
              <w:left w:val="single" w:sz="4"/>
              <w:right w:val="single" w:sz="4"/>
              <w:top w:val="single" w:sz="4"/>
            </w:tcBorders>
            <w:vAlign w:val="center"/>
          </w:tcPr>
          <w:p>
            <w:pPr>
              <w:pStyle w:val="Style56"/>
              <w:framePr w:w="9418"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w:t>
            </w:r>
          </w:p>
        </w:tc>
      </w:tr>
      <w:tr>
        <w:trPr>
          <w:trHeight w:val="278" w:hRule="exact"/>
        </w:trPr>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spacing w:before="0" w:after="0" w:line="200" w:lineRule="exact"/>
              <w:ind w:left="1380" w:right="0" w:firstLine="0"/>
            </w:pPr>
            <w:r>
              <w:rPr>
                <w:rStyle w:val="CharStyle88"/>
              </w:rPr>
              <w:t>6.1.1.7 5 al millar por Inspection y Vigilancia de Obra Publica</w:t>
            </w:r>
          </w:p>
        </w:tc>
        <w:tc>
          <w:tcPr>
            <w:shd w:val="clear" w:color="auto" w:fill="FFFFFF"/>
            <w:tcBorders>
              <w:left w:val="single" w:sz="4"/>
              <w:righ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21,987,316</w:t>
            </w:r>
          </w:p>
        </w:tc>
      </w:tr>
      <w:tr>
        <w:trPr>
          <w:trHeight w:val="274" w:hRule="exact"/>
        </w:trPr>
        <w:tc>
          <w:tcPr>
            <w:shd w:val="clear" w:color="auto" w:fill="FFFFFF"/>
            <w:tcBorders>
              <w:left w:val="single" w:sz="4"/>
              <w:top w:val="single" w:sz="4"/>
            </w:tcBorders>
            <w:vAlign w:val="bottom"/>
          </w:tcPr>
          <w:p>
            <w:pPr>
              <w:pStyle w:val="Style56"/>
              <w:framePr w:w="9418" w:wrap="notBeside" w:vAnchor="text" w:hAnchor="text" w:xAlign="center" w:y="1"/>
              <w:tabs>
                <w:tab w:leader="none" w:pos="2134" w:val="left"/>
              </w:tabs>
              <w:widowControl w:val="0"/>
              <w:keepNext w:val="0"/>
              <w:keepLines w:val="0"/>
              <w:shd w:val="clear" w:color="auto" w:fill="auto"/>
              <w:bidi w:val="0"/>
              <w:spacing w:before="0" w:after="0" w:line="200" w:lineRule="exact"/>
              <w:ind w:left="1380" w:right="0" w:firstLine="0"/>
            </w:pPr>
            <w:r>
              <w:rPr>
                <w:rStyle w:val="CharStyle88"/>
              </w:rPr>
              <w:t>6.1.1.8</w:t>
              <w:tab/>
              <w:t>100% Multas Fiscales</w:t>
            </w:r>
          </w:p>
        </w:tc>
        <w:tc>
          <w:tcPr>
            <w:shd w:val="clear" w:color="auto" w:fill="FFFFFF"/>
            <w:tcBorders>
              <w:left w:val="single" w:sz="4"/>
              <w:righ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5,174,191</w:t>
            </w:r>
          </w:p>
        </w:tc>
      </w:tr>
      <w:tr>
        <w:trPr>
          <w:trHeight w:val="278" w:hRule="exact"/>
        </w:trPr>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spacing w:before="0" w:after="0" w:line="200" w:lineRule="exact"/>
              <w:ind w:left="1380" w:right="0" w:firstLine="0"/>
            </w:pPr>
            <w:r>
              <w:rPr>
                <w:rStyle w:val="CharStyle88"/>
              </w:rPr>
              <w:t>6.1.1.9 Impuesto al Valor Agregado (Vigilancia de Obligaciones)</w:t>
            </w:r>
          </w:p>
        </w:tc>
        <w:tc>
          <w:tcPr>
            <w:shd w:val="clear" w:color="auto" w:fill="FFFFFF"/>
            <w:tcBorders>
              <w:left w:val="single" w:sz="4"/>
              <w:right w:val="single" w:sz="4"/>
              <w:top w:val="single" w:sz="4"/>
            </w:tcBorders>
            <w:vAlign w:val="center"/>
          </w:tcPr>
          <w:p>
            <w:pPr>
              <w:pStyle w:val="Style56"/>
              <w:framePr w:w="9418"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w:t>
            </w:r>
          </w:p>
        </w:tc>
      </w:tr>
      <w:tr>
        <w:trPr>
          <w:trHeight w:val="806" w:hRule="exact"/>
        </w:trPr>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spacing w:before="0" w:after="0" w:line="264" w:lineRule="exact"/>
              <w:ind w:left="1380" w:right="0" w:firstLine="0"/>
            </w:pPr>
            <w:r>
              <w:rPr>
                <w:rStyle w:val="CharStyle88"/>
              </w:rPr>
              <w:t>6.1.1.10 Incentivos no Comprendidos en las Fracciones Anteriores</w:t>
            </w:r>
          </w:p>
          <w:p>
            <w:pPr>
              <w:pStyle w:val="Style56"/>
              <w:framePr w:w="9418" w:wrap="notBeside" w:vAnchor="text" w:hAnchor="text" w:xAlign="center" w:y="1"/>
              <w:widowControl w:val="0"/>
              <w:keepNext w:val="0"/>
              <w:keepLines w:val="0"/>
              <w:shd w:val="clear" w:color="auto" w:fill="auto"/>
              <w:bidi w:val="0"/>
              <w:jc w:val="left"/>
              <w:spacing w:before="0" w:after="0" w:line="264" w:lineRule="exact"/>
              <w:ind w:left="2140" w:right="0" w:firstLine="0"/>
            </w:pPr>
            <w:r>
              <w:rPr>
                <w:rStyle w:val="CharStyle88"/>
              </w:rPr>
              <w:t>Causados en Ejercicios Fiscales Anteriores Pendientes de Liquidation o Pago</w:t>
            </w:r>
          </w:p>
        </w:tc>
        <w:tc>
          <w:tcPr>
            <w:shd w:val="clear" w:color="auto" w:fill="FFFFFF"/>
            <w:tcBorders>
              <w:left w:val="single" w:sz="4"/>
              <w:right w:val="single" w:sz="4"/>
              <w:top w:val="single" w:sz="4"/>
            </w:tcBorders>
            <w:vAlign w:val="center"/>
          </w:tcPr>
          <w:p>
            <w:pPr>
              <w:pStyle w:val="Style56"/>
              <w:framePr w:w="9418"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3,173,843</w:t>
            </w:r>
          </w:p>
        </w:tc>
      </w:tr>
      <w:tr>
        <w:trPr>
          <w:trHeight w:val="542" w:hRule="exact"/>
        </w:trPr>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left"/>
              <w:spacing w:before="0" w:after="0" w:line="264" w:lineRule="exact"/>
              <w:ind w:left="2140" w:right="0" w:hanging="760"/>
            </w:pPr>
            <w:r>
              <w:rPr>
                <w:rStyle w:val="CharStyle88"/>
              </w:rPr>
              <w:t>6.1.1.11 Incentivos Autoliquidables Derivados de la Vigilancia de Obligaciones Coordinada</w:t>
            </w:r>
          </w:p>
        </w:tc>
        <w:tc>
          <w:tcPr>
            <w:shd w:val="clear" w:color="auto" w:fill="FFFFFF"/>
            <w:tcBorders>
              <w:left w:val="single" w:sz="4"/>
              <w:right w:val="single" w:sz="4"/>
              <w:top w:val="single" w:sz="4"/>
            </w:tcBorders>
            <w:vAlign w:val="center"/>
          </w:tcPr>
          <w:p>
            <w:pPr>
              <w:pStyle w:val="Style56"/>
              <w:framePr w:w="9418"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85,948,250</w:t>
            </w:r>
          </w:p>
        </w:tc>
      </w:tr>
      <w:tr>
        <w:trPr>
          <w:trHeight w:val="278" w:hRule="exact"/>
        </w:trPr>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spacing w:before="0" w:after="0" w:line="200" w:lineRule="exact"/>
              <w:ind w:left="1380" w:right="0" w:firstLine="0"/>
            </w:pPr>
            <w:r>
              <w:rPr>
                <w:rStyle w:val="CharStyle88"/>
              </w:rPr>
              <w:t>6.1.1.12 Incentivos Autoliquidables Regimen de Incorporation Fiscal</w:t>
            </w:r>
          </w:p>
        </w:tc>
        <w:tc>
          <w:tcPr>
            <w:shd w:val="clear" w:color="auto" w:fill="FFFFFF"/>
            <w:tcBorders>
              <w:left w:val="single" w:sz="4"/>
              <w:righ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84,291,441</w:t>
            </w:r>
          </w:p>
        </w:tc>
      </w:tr>
      <w:tr>
        <w:trPr>
          <w:trHeight w:val="542" w:hRule="exact"/>
        </w:trPr>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spacing w:before="0" w:after="60" w:line="200" w:lineRule="exact"/>
              <w:ind w:left="1380" w:right="0" w:firstLine="0"/>
            </w:pPr>
            <w:r>
              <w:rPr>
                <w:rStyle w:val="CharStyle88"/>
              </w:rPr>
              <w:t>6.1.1.13 Incentivos Autoliquidables Derivados de la Fiscalizacion</w:t>
            </w:r>
          </w:p>
          <w:p>
            <w:pPr>
              <w:pStyle w:val="Style56"/>
              <w:framePr w:w="9418" w:wrap="notBeside" w:vAnchor="text" w:hAnchor="text" w:xAlign="center" w:y="1"/>
              <w:widowControl w:val="0"/>
              <w:keepNext w:val="0"/>
              <w:keepLines w:val="0"/>
              <w:shd w:val="clear" w:color="auto" w:fill="auto"/>
              <w:bidi w:val="0"/>
              <w:jc w:val="left"/>
              <w:spacing w:before="60" w:after="0" w:line="200" w:lineRule="exact"/>
              <w:ind w:left="2140" w:right="0" w:firstLine="0"/>
            </w:pPr>
            <w:r>
              <w:rPr>
                <w:rStyle w:val="CharStyle88"/>
              </w:rPr>
              <w:t>Concurrente</w:t>
            </w:r>
          </w:p>
        </w:tc>
        <w:tc>
          <w:tcPr>
            <w:shd w:val="clear" w:color="auto" w:fill="FFFFFF"/>
            <w:tcBorders>
              <w:left w:val="single" w:sz="4"/>
              <w:right w:val="single" w:sz="4"/>
              <w:top w:val="single" w:sz="4"/>
            </w:tcBorders>
            <w:vAlign w:val="center"/>
          </w:tcPr>
          <w:p>
            <w:pPr>
              <w:pStyle w:val="Style56"/>
              <w:framePr w:w="9418"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15,750,204</w:t>
            </w:r>
          </w:p>
        </w:tc>
      </w:tr>
      <w:tr>
        <w:trPr>
          <w:trHeight w:val="274" w:hRule="exact"/>
        </w:trPr>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spacing w:before="0" w:after="0" w:line="200" w:lineRule="exact"/>
              <w:ind w:left="1380" w:right="0" w:firstLine="0"/>
            </w:pPr>
            <w:r>
              <w:rPr>
                <w:rStyle w:val="CharStyle88"/>
              </w:rPr>
              <w:t>6.1.1.14 Incentivos Por el Uso de Pagos Electronicos</w:t>
            </w:r>
          </w:p>
        </w:tc>
        <w:tc>
          <w:tcPr>
            <w:shd w:val="clear" w:color="auto" w:fill="FFFFFF"/>
            <w:tcBorders>
              <w:left w:val="single" w:sz="4"/>
              <w:right w:val="single" w:sz="4"/>
              <w:top w:val="single" w:sz="4"/>
            </w:tcBorders>
            <w:vAlign w:val="center"/>
          </w:tcPr>
          <w:p>
            <w:pPr>
              <w:pStyle w:val="Style56"/>
              <w:framePr w:w="9418"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w:t>
            </w:r>
          </w:p>
        </w:tc>
      </w:tr>
      <w:tr>
        <w:trPr>
          <w:trHeight w:val="278" w:hRule="exact"/>
        </w:trPr>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spacing w:before="0" w:after="0" w:line="210" w:lineRule="exact"/>
              <w:ind w:left="760" w:right="0" w:firstLine="0"/>
            </w:pPr>
            <w:r>
              <w:rPr>
                <w:lang w:val="en-US" w:eastAsia="en-US" w:bidi="en-US"/>
                <w:rFonts w:ascii="Times New Roman" w:eastAsia="Times New Roman" w:hAnsi="Times New Roman" w:cs="Times New Roman"/>
                <w:w w:val="100"/>
                <w:spacing w:val="0"/>
                <w:color w:val="000000"/>
                <w:position w:val="0"/>
              </w:rPr>
              <w:t>6.1.2 Multas y penalizaciones</w:t>
            </w:r>
          </w:p>
        </w:tc>
        <w:tc>
          <w:tcPr>
            <w:shd w:val="clear" w:color="auto" w:fill="FFFFFF"/>
            <w:tcBorders>
              <w:left w:val="single" w:sz="4"/>
              <w:righ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130,436,405</w:t>
            </w:r>
          </w:p>
        </w:tc>
      </w:tr>
      <w:tr>
        <w:trPr>
          <w:trHeight w:val="274" w:hRule="exact"/>
        </w:trPr>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spacing w:before="0" w:after="0" w:line="200" w:lineRule="exact"/>
              <w:ind w:left="1380" w:right="0" w:firstLine="0"/>
            </w:pPr>
            <w:r>
              <w:rPr>
                <w:rStyle w:val="CharStyle88"/>
              </w:rPr>
              <w:t>6.1.2.1 Multas Estatales No Fiscales</w:t>
            </w:r>
          </w:p>
        </w:tc>
        <w:tc>
          <w:tcPr>
            <w:shd w:val="clear" w:color="auto" w:fill="FFFFFF"/>
            <w:tcBorders>
              <w:left w:val="single" w:sz="4"/>
              <w:righ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121,095,826</w:t>
            </w:r>
          </w:p>
        </w:tc>
      </w:tr>
      <w:tr>
        <w:trPr>
          <w:trHeight w:val="278" w:hRule="exact"/>
        </w:trPr>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spacing w:before="0" w:after="0" w:line="200" w:lineRule="exact"/>
              <w:ind w:left="1380" w:right="0" w:firstLine="0"/>
            </w:pPr>
            <w:r>
              <w:rPr>
                <w:rStyle w:val="CharStyle88"/>
              </w:rPr>
              <w:t>6.1.2.2 Penalizaciones</w:t>
            </w:r>
          </w:p>
        </w:tc>
        <w:tc>
          <w:tcPr>
            <w:shd w:val="clear" w:color="auto" w:fill="FFFFFF"/>
            <w:tcBorders>
              <w:left w:val="single" w:sz="4"/>
              <w:righ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9,340,579</w:t>
            </w:r>
          </w:p>
        </w:tc>
      </w:tr>
      <w:tr>
        <w:trPr>
          <w:trHeight w:val="274" w:hRule="exact"/>
        </w:trPr>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spacing w:before="0" w:after="0" w:line="210" w:lineRule="exact"/>
              <w:ind w:left="760" w:right="0" w:firstLine="0"/>
            </w:pPr>
            <w:r>
              <w:rPr>
                <w:lang w:val="en-US" w:eastAsia="en-US" w:bidi="en-US"/>
                <w:rFonts w:ascii="Times New Roman" w:eastAsia="Times New Roman" w:hAnsi="Times New Roman" w:cs="Times New Roman"/>
                <w:w w:val="100"/>
                <w:spacing w:val="0"/>
                <w:color w:val="000000"/>
                <w:position w:val="0"/>
              </w:rPr>
              <w:t>6.1.3 Indemnizaciones</w:t>
            </w:r>
          </w:p>
        </w:tc>
        <w:tc>
          <w:tcPr>
            <w:shd w:val="clear" w:color="auto" w:fill="FFFFFF"/>
            <w:tcBorders>
              <w:left w:val="single" w:sz="4"/>
              <w:righ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44,875,978</w:t>
            </w:r>
          </w:p>
        </w:tc>
      </w:tr>
      <w:tr>
        <w:trPr>
          <w:trHeight w:val="278" w:hRule="exact"/>
        </w:trPr>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spacing w:before="0" w:after="0" w:line="210" w:lineRule="exact"/>
              <w:ind w:left="760" w:right="0" w:firstLine="0"/>
            </w:pPr>
            <w:r>
              <w:rPr>
                <w:lang w:val="en-US" w:eastAsia="en-US" w:bidi="en-US"/>
                <w:rFonts w:ascii="Times New Roman" w:eastAsia="Times New Roman" w:hAnsi="Times New Roman" w:cs="Times New Roman"/>
                <w:w w:val="100"/>
                <w:spacing w:val="0"/>
                <w:color w:val="000000"/>
                <w:position w:val="0"/>
              </w:rPr>
              <w:t>6.1.4 Incentivos por Administration de Ingresos Coordinados Municipales</w:t>
            </w:r>
          </w:p>
        </w:tc>
        <w:tc>
          <w:tcPr>
            <w:shd w:val="clear" w:color="auto" w:fill="FFFFFF"/>
            <w:tcBorders>
              <w:left w:val="single" w:sz="4"/>
              <w:right w:val="single" w:sz="4"/>
              <w:top w:val="single" w:sz="4"/>
            </w:tcBorders>
            <w:vAlign w:val="center"/>
          </w:tcPr>
          <w:p>
            <w:pPr>
              <w:pStyle w:val="Style56"/>
              <w:framePr w:w="9418"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w:t>
            </w:r>
          </w:p>
        </w:tc>
      </w:tr>
      <w:tr>
        <w:trPr>
          <w:trHeight w:val="274" w:hRule="exact"/>
        </w:trPr>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left"/>
              <w:spacing w:before="0" w:after="0" w:line="210" w:lineRule="exact"/>
              <w:ind w:left="760" w:right="0" w:hanging="460"/>
            </w:pPr>
            <w:r>
              <w:rPr>
                <w:lang w:val="en-US" w:eastAsia="en-US" w:bidi="en-US"/>
                <w:rFonts w:ascii="Times New Roman" w:eastAsia="Times New Roman" w:hAnsi="Times New Roman" w:cs="Times New Roman"/>
                <w:w w:val="100"/>
                <w:spacing w:val="0"/>
                <w:color w:val="000000"/>
                <w:position w:val="0"/>
              </w:rPr>
              <w:t>6.2 Aprovechamientos de capital</w:t>
            </w:r>
          </w:p>
        </w:tc>
        <w:tc>
          <w:tcPr>
            <w:shd w:val="clear" w:color="auto" w:fill="FFFFFF"/>
            <w:tcBorders>
              <w:left w:val="single" w:sz="4"/>
              <w:right w:val="single" w:sz="4"/>
              <w:top w:val="single" w:sz="4"/>
            </w:tcBorders>
            <w:vAlign w:val="center"/>
          </w:tcPr>
          <w:p>
            <w:pPr>
              <w:pStyle w:val="Style56"/>
              <w:framePr w:w="9418"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w:t>
            </w:r>
          </w:p>
        </w:tc>
      </w:tr>
      <w:tr>
        <w:trPr>
          <w:trHeight w:val="542" w:hRule="exact"/>
        </w:trPr>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left"/>
              <w:spacing w:before="0" w:after="0" w:line="264" w:lineRule="exact"/>
              <w:ind w:left="760" w:right="0" w:hanging="460"/>
            </w:pPr>
            <w:r>
              <w:rPr>
                <w:lang w:val="en-US" w:eastAsia="en-US" w:bidi="en-US"/>
                <w:rFonts w:ascii="Times New Roman" w:eastAsia="Times New Roman" w:hAnsi="Times New Roman" w:cs="Times New Roman"/>
                <w:w w:val="100"/>
                <w:spacing w:val="0"/>
                <w:color w:val="000000"/>
                <w:position w:val="0"/>
              </w:rPr>
              <w:t>6.9 Aprovechamientos no comprendidos en las fracciones de la Ley de Ingresos causadas en ejercicios fiscales anteriores pendientes de liquidation o pago</w:t>
            </w:r>
          </w:p>
        </w:tc>
        <w:tc>
          <w:tcPr>
            <w:shd w:val="clear" w:color="auto" w:fill="FFFFFF"/>
            <w:tcBorders>
              <w:left w:val="single" w:sz="4"/>
              <w:right w:val="single" w:sz="4"/>
              <w:top w:val="single" w:sz="4"/>
            </w:tcBorders>
            <w:vAlign w:val="center"/>
          </w:tcPr>
          <w:p>
            <w:pPr>
              <w:pStyle w:val="Style56"/>
              <w:framePr w:w="9418"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w:t>
            </w:r>
          </w:p>
        </w:tc>
      </w:tr>
      <w:tr>
        <w:trPr>
          <w:trHeight w:val="278" w:hRule="exact"/>
        </w:trPr>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left"/>
              <w:spacing w:before="0" w:after="0" w:line="222" w:lineRule="exact"/>
              <w:ind w:left="0" w:right="0" w:firstLine="0"/>
            </w:pPr>
            <w:r>
              <w:rPr>
                <w:rStyle w:val="CharStyle58"/>
              </w:rPr>
              <w:t>7 Ingresos por ventas de bienes y servicios</w:t>
            </w:r>
          </w:p>
        </w:tc>
        <w:tc>
          <w:tcPr>
            <w:shd w:val="clear" w:color="auto" w:fill="FFFFFF"/>
            <w:tcBorders>
              <w:left w:val="single" w:sz="4"/>
              <w:right w:val="single" w:sz="4"/>
              <w:top w:val="single" w:sz="4"/>
            </w:tcBorders>
            <w:vAlign w:val="center"/>
          </w:tcPr>
          <w:p>
            <w:pPr>
              <w:pStyle w:val="Style56"/>
              <w:framePr w:w="9418" w:wrap="notBeside" w:vAnchor="text" w:hAnchor="text" w:xAlign="center" w:y="1"/>
              <w:widowControl w:val="0"/>
              <w:keepNext w:val="0"/>
              <w:keepLines w:val="0"/>
              <w:shd w:val="clear" w:color="auto" w:fill="auto"/>
              <w:bidi w:val="0"/>
              <w:jc w:val="right"/>
              <w:spacing w:before="0" w:after="0" w:line="222" w:lineRule="exact"/>
              <w:ind w:left="0" w:right="0" w:firstLine="0"/>
            </w:pPr>
            <w:r>
              <w:rPr>
                <w:rStyle w:val="CharStyle58"/>
              </w:rPr>
              <w:t>-</w:t>
            </w:r>
          </w:p>
        </w:tc>
      </w:tr>
      <w:tr>
        <w:trPr>
          <w:trHeight w:val="274" w:hRule="exact"/>
        </w:trPr>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left"/>
              <w:spacing w:before="0" w:after="0" w:line="210" w:lineRule="exact"/>
              <w:ind w:left="760" w:right="0" w:hanging="460"/>
            </w:pPr>
            <w:r>
              <w:rPr>
                <w:lang w:val="en-US" w:eastAsia="en-US" w:bidi="en-US"/>
                <w:rFonts w:ascii="Times New Roman" w:eastAsia="Times New Roman" w:hAnsi="Times New Roman" w:cs="Times New Roman"/>
                <w:w w:val="100"/>
                <w:spacing w:val="0"/>
                <w:color w:val="000000"/>
                <w:position w:val="0"/>
              </w:rPr>
              <w:t>7.1 Ingresos por ventas de bienes y servicios de organismos descentralizados</w:t>
            </w:r>
          </w:p>
        </w:tc>
        <w:tc>
          <w:tcPr>
            <w:shd w:val="clear" w:color="auto" w:fill="FFFFFF"/>
            <w:tcBorders>
              <w:left w:val="single" w:sz="4"/>
              <w:right w:val="single" w:sz="4"/>
              <w:top w:val="single" w:sz="4"/>
            </w:tcBorders>
            <w:vAlign w:val="center"/>
          </w:tcPr>
          <w:p>
            <w:pPr>
              <w:pStyle w:val="Style56"/>
              <w:framePr w:w="9418"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w:t>
            </w:r>
          </w:p>
        </w:tc>
      </w:tr>
      <w:tr>
        <w:trPr>
          <w:trHeight w:val="278" w:hRule="exact"/>
        </w:trPr>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left"/>
              <w:spacing w:before="0" w:after="0" w:line="210" w:lineRule="exact"/>
              <w:ind w:left="760" w:right="0" w:hanging="460"/>
            </w:pPr>
            <w:r>
              <w:rPr>
                <w:lang w:val="en-US" w:eastAsia="en-US" w:bidi="en-US"/>
                <w:rFonts w:ascii="Times New Roman" w:eastAsia="Times New Roman" w:hAnsi="Times New Roman" w:cs="Times New Roman"/>
                <w:w w:val="100"/>
                <w:spacing w:val="0"/>
                <w:color w:val="000000"/>
                <w:position w:val="0"/>
              </w:rPr>
              <w:t>7.2 Ingresos de operation de entidades paraestatales empresariales</w:t>
            </w:r>
          </w:p>
        </w:tc>
        <w:tc>
          <w:tcPr>
            <w:shd w:val="clear" w:color="auto" w:fill="FFFFFF"/>
            <w:tcBorders>
              <w:left w:val="single" w:sz="4"/>
              <w:right w:val="single" w:sz="4"/>
              <w:top w:val="single" w:sz="4"/>
            </w:tcBorders>
            <w:vAlign w:val="center"/>
          </w:tcPr>
          <w:p>
            <w:pPr>
              <w:pStyle w:val="Style56"/>
              <w:framePr w:w="9418"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w:t>
            </w:r>
          </w:p>
        </w:tc>
      </w:tr>
      <w:tr>
        <w:trPr>
          <w:trHeight w:val="538" w:hRule="exact"/>
        </w:trPr>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left"/>
              <w:spacing w:before="0" w:after="0" w:line="210" w:lineRule="exact"/>
              <w:ind w:left="760" w:right="0" w:hanging="460"/>
            </w:pPr>
            <w:r>
              <w:rPr>
                <w:lang w:val="en-US" w:eastAsia="en-US" w:bidi="en-US"/>
                <w:rFonts w:ascii="Times New Roman" w:eastAsia="Times New Roman" w:hAnsi="Times New Roman" w:cs="Times New Roman"/>
                <w:w w:val="100"/>
                <w:spacing w:val="0"/>
                <w:color w:val="000000"/>
                <w:position w:val="0"/>
              </w:rPr>
              <w:t>7.3 Ingresos por ventas de bienes y servicios producidos en establecimientos del</w:t>
            </w:r>
          </w:p>
          <w:p>
            <w:pPr>
              <w:pStyle w:val="Style56"/>
              <w:framePr w:w="9418" w:wrap="notBeside" w:vAnchor="text" w:hAnchor="text" w:xAlign="center" w:y="1"/>
              <w:widowControl w:val="0"/>
              <w:keepNext w:val="0"/>
              <w:keepLines w:val="0"/>
              <w:shd w:val="clear" w:color="auto" w:fill="auto"/>
              <w:bidi w:val="0"/>
              <w:spacing w:before="0" w:after="0" w:line="210" w:lineRule="exact"/>
              <w:ind w:left="760" w:right="0" w:firstLine="0"/>
            </w:pPr>
            <w:r>
              <w:rPr>
                <w:lang w:val="en-US" w:eastAsia="en-US" w:bidi="en-US"/>
                <w:rFonts w:ascii="Times New Roman" w:eastAsia="Times New Roman" w:hAnsi="Times New Roman" w:cs="Times New Roman"/>
                <w:w w:val="100"/>
                <w:spacing w:val="0"/>
                <w:color w:val="000000"/>
                <w:position w:val="0"/>
              </w:rPr>
              <w:t>Gobierno Central</w:t>
            </w:r>
          </w:p>
        </w:tc>
        <w:tc>
          <w:tcPr>
            <w:shd w:val="clear" w:color="auto" w:fill="FFFFFF"/>
            <w:tcBorders>
              <w:left w:val="single" w:sz="4"/>
              <w:right w:val="single" w:sz="4"/>
              <w:top w:val="single" w:sz="4"/>
            </w:tcBorders>
            <w:vAlign w:val="center"/>
          </w:tcPr>
          <w:p>
            <w:pPr>
              <w:pStyle w:val="Style56"/>
              <w:framePr w:w="9418"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w:t>
            </w:r>
          </w:p>
        </w:tc>
      </w:tr>
      <w:tr>
        <w:trPr>
          <w:trHeight w:val="278" w:hRule="exact"/>
        </w:trPr>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left"/>
              <w:spacing w:before="0" w:after="0" w:line="222" w:lineRule="exact"/>
              <w:ind w:left="0" w:right="0" w:firstLine="0"/>
            </w:pPr>
            <w:r>
              <w:rPr>
                <w:rStyle w:val="CharStyle58"/>
              </w:rPr>
              <w:t>8 Participaciones y Aportaciones</w:t>
            </w:r>
          </w:p>
        </w:tc>
        <w:tc>
          <w:tcPr>
            <w:shd w:val="clear" w:color="auto" w:fill="FFFFFF"/>
            <w:tcBorders>
              <w:left w:val="single" w:sz="4"/>
              <w:righ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right"/>
              <w:spacing w:before="0" w:after="0" w:line="222" w:lineRule="exact"/>
              <w:ind w:left="0" w:right="0" w:firstLine="0"/>
            </w:pPr>
            <w:r>
              <w:rPr>
                <w:rStyle w:val="CharStyle58"/>
              </w:rPr>
              <w:t>77,608,570,244</w:t>
            </w:r>
          </w:p>
        </w:tc>
      </w:tr>
      <w:tr>
        <w:trPr>
          <w:trHeight w:val="274" w:hRule="exact"/>
        </w:trPr>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left"/>
              <w:spacing w:before="0" w:after="0" w:line="210" w:lineRule="exact"/>
              <w:ind w:left="760" w:right="0" w:hanging="460"/>
            </w:pPr>
            <w:r>
              <w:rPr>
                <w:lang w:val="en-US" w:eastAsia="en-US" w:bidi="en-US"/>
                <w:rFonts w:ascii="Times New Roman" w:eastAsia="Times New Roman" w:hAnsi="Times New Roman" w:cs="Times New Roman"/>
                <w:w w:val="100"/>
                <w:spacing w:val="0"/>
                <w:color w:val="000000"/>
                <w:position w:val="0"/>
              </w:rPr>
              <w:t>8.1 Participaciones</w:t>
            </w:r>
          </w:p>
        </w:tc>
        <w:tc>
          <w:tcPr>
            <w:shd w:val="clear" w:color="auto" w:fill="FFFFFF"/>
            <w:tcBorders>
              <w:left w:val="single" w:sz="4"/>
              <w:righ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34,456,160,842</w:t>
            </w:r>
          </w:p>
        </w:tc>
      </w:tr>
      <w:tr>
        <w:trPr>
          <w:trHeight w:val="278" w:hRule="exact"/>
        </w:trPr>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spacing w:before="0" w:after="0" w:line="210" w:lineRule="exact"/>
              <w:ind w:left="760" w:right="0" w:firstLine="0"/>
            </w:pPr>
            <w:r>
              <w:rPr>
                <w:lang w:val="en-US" w:eastAsia="en-US" w:bidi="en-US"/>
                <w:rFonts w:ascii="Times New Roman" w:eastAsia="Times New Roman" w:hAnsi="Times New Roman" w:cs="Times New Roman"/>
                <w:w w:val="100"/>
                <w:spacing w:val="0"/>
                <w:color w:val="000000"/>
                <w:position w:val="0"/>
              </w:rPr>
              <w:t>8.1.1 Fondo General de Participaciones</w:t>
            </w:r>
          </w:p>
        </w:tc>
        <w:tc>
          <w:tcPr>
            <w:shd w:val="clear" w:color="auto" w:fill="FFFFFF"/>
            <w:tcBorders>
              <w:left w:val="single" w:sz="4"/>
              <w:righ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26,218,738,379</w:t>
            </w:r>
          </w:p>
        </w:tc>
      </w:tr>
      <w:tr>
        <w:trPr>
          <w:trHeight w:val="269" w:hRule="exact"/>
        </w:trPr>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spacing w:before="0" w:after="0" w:line="210" w:lineRule="exact"/>
              <w:ind w:left="760" w:right="0" w:firstLine="0"/>
            </w:pPr>
            <w:r>
              <w:rPr>
                <w:lang w:val="en-US" w:eastAsia="en-US" w:bidi="en-US"/>
                <w:rFonts w:ascii="Times New Roman" w:eastAsia="Times New Roman" w:hAnsi="Times New Roman" w:cs="Times New Roman"/>
                <w:w w:val="100"/>
                <w:spacing w:val="0"/>
                <w:color w:val="000000"/>
                <w:position w:val="0"/>
              </w:rPr>
              <w:t>8.1.2 Fondo de Fomento Municipal</w:t>
            </w:r>
          </w:p>
        </w:tc>
        <w:tc>
          <w:tcPr>
            <w:shd w:val="clear" w:color="auto" w:fill="FFFFFF"/>
            <w:tcBorders>
              <w:left w:val="single" w:sz="4"/>
              <w:righ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1,415,570,574</w:t>
            </w:r>
          </w:p>
        </w:tc>
      </w:tr>
      <w:tr>
        <w:trPr>
          <w:trHeight w:val="269" w:hRule="exact"/>
        </w:trPr>
        <w:tc>
          <w:tcPr>
            <w:shd w:val="clear" w:color="auto" w:fill="FFFFFF"/>
            <w:tcBorders>
              <w:left w:val="single" w:sz="4"/>
              <w:top w:val="single" w:sz="4"/>
            </w:tcBorders>
            <w:vAlign w:val="bottom"/>
          </w:tcPr>
          <w:p>
            <w:pPr>
              <w:pStyle w:val="Style56"/>
              <w:framePr w:w="9418" w:wrap="notBeside" w:vAnchor="text" w:hAnchor="text" w:xAlign="center" w:y="1"/>
              <w:tabs>
                <w:tab w:leader="none" w:pos="1384" w:val="left"/>
              </w:tabs>
              <w:widowControl w:val="0"/>
              <w:keepNext w:val="0"/>
              <w:keepLines w:val="0"/>
              <w:shd w:val="clear" w:color="auto" w:fill="auto"/>
              <w:bidi w:val="0"/>
              <w:spacing w:before="0" w:after="0" w:line="210" w:lineRule="exact"/>
              <w:ind w:left="760" w:right="0" w:firstLine="0"/>
            </w:pPr>
            <w:r>
              <w:rPr>
                <w:lang w:val="en-US" w:eastAsia="en-US" w:bidi="en-US"/>
                <w:rFonts w:ascii="Times New Roman" w:eastAsia="Times New Roman" w:hAnsi="Times New Roman" w:cs="Times New Roman"/>
                <w:w w:val="100"/>
                <w:spacing w:val="0"/>
                <w:color w:val="000000"/>
                <w:position w:val="0"/>
              </w:rPr>
              <w:t>8.1.3</w:t>
              <w:tab/>
              <w:t>20% IEPS cerveza, refresco y alcohol, 8% tabaco</w:t>
            </w:r>
          </w:p>
        </w:tc>
        <w:tc>
          <w:tcPr>
            <w:shd w:val="clear" w:color="auto" w:fill="FFFFFF"/>
            <w:tcBorders>
              <w:left w:val="single" w:sz="4"/>
              <w:righ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407,433,401</w:t>
            </w:r>
          </w:p>
        </w:tc>
      </w:tr>
      <w:tr>
        <w:trPr>
          <w:trHeight w:val="274" w:hRule="exact"/>
        </w:trPr>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spacing w:before="0" w:after="0" w:line="210" w:lineRule="exact"/>
              <w:ind w:left="760" w:right="0" w:firstLine="0"/>
            </w:pPr>
            <w:r>
              <w:rPr>
                <w:lang w:val="en-US" w:eastAsia="en-US" w:bidi="en-US"/>
                <w:rFonts w:ascii="Times New Roman" w:eastAsia="Times New Roman" w:hAnsi="Times New Roman" w:cs="Times New Roman"/>
                <w:w w:val="100"/>
                <w:spacing w:val="0"/>
                <w:color w:val="000000"/>
                <w:position w:val="0"/>
              </w:rPr>
              <w:t>8.1.4 Fondo de Compensation ISAN</w:t>
            </w:r>
          </w:p>
        </w:tc>
        <w:tc>
          <w:tcPr>
            <w:shd w:val="clear" w:color="auto" w:fill="FFFFFF"/>
            <w:tcBorders>
              <w:left w:val="single" w:sz="4"/>
              <w:righ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110,533,248</w:t>
            </w:r>
          </w:p>
        </w:tc>
      </w:tr>
      <w:tr>
        <w:trPr>
          <w:trHeight w:val="269" w:hRule="exact"/>
        </w:trPr>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spacing w:before="0" w:after="0" w:line="210" w:lineRule="exact"/>
              <w:ind w:left="760" w:right="0" w:firstLine="0"/>
            </w:pPr>
            <w:r>
              <w:rPr>
                <w:lang w:val="en-US" w:eastAsia="en-US" w:bidi="en-US"/>
                <w:rFonts w:ascii="Times New Roman" w:eastAsia="Times New Roman" w:hAnsi="Times New Roman" w:cs="Times New Roman"/>
                <w:w w:val="100"/>
                <w:spacing w:val="0"/>
                <w:color w:val="000000"/>
                <w:position w:val="0"/>
              </w:rPr>
              <w:t>8.1.5 Fondo de Fiscalizacion y Recaudacion (FOFIR)</w:t>
            </w:r>
          </w:p>
        </w:tc>
        <w:tc>
          <w:tcPr>
            <w:shd w:val="clear" w:color="auto" w:fill="FFFFFF"/>
            <w:tcBorders>
              <w:left w:val="single" w:sz="4"/>
              <w:righ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1,390,086,860</w:t>
            </w:r>
          </w:p>
        </w:tc>
      </w:tr>
      <w:tr>
        <w:trPr>
          <w:trHeight w:val="269" w:hRule="exact"/>
        </w:trPr>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spacing w:before="0" w:after="0" w:line="210" w:lineRule="exact"/>
              <w:ind w:left="760" w:right="0" w:firstLine="0"/>
            </w:pPr>
            <w:r>
              <w:rPr>
                <w:lang w:val="en-US" w:eastAsia="en-US" w:bidi="en-US"/>
                <w:rFonts w:ascii="Times New Roman" w:eastAsia="Times New Roman" w:hAnsi="Times New Roman" w:cs="Times New Roman"/>
                <w:w w:val="100"/>
                <w:spacing w:val="0"/>
                <w:color w:val="000000"/>
                <w:position w:val="0"/>
              </w:rPr>
              <w:t>8.1.6 Fondo de Compensation (FOCO)</w:t>
            </w:r>
          </w:p>
        </w:tc>
        <w:tc>
          <w:tcPr>
            <w:shd w:val="clear" w:color="auto" w:fill="FFFFFF"/>
            <w:tcBorders>
              <w:left w:val="single" w:sz="4"/>
              <w:righ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445,623,938</w:t>
            </w:r>
          </w:p>
        </w:tc>
      </w:tr>
      <w:tr>
        <w:trPr>
          <w:trHeight w:val="269" w:hRule="exact"/>
        </w:trPr>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spacing w:before="0" w:after="0" w:line="210" w:lineRule="exact"/>
              <w:ind w:left="760" w:right="0" w:firstLine="0"/>
            </w:pPr>
            <w:r>
              <w:rPr>
                <w:lang w:val="en-US" w:eastAsia="en-US" w:bidi="en-US"/>
                <w:rFonts w:ascii="Times New Roman" w:eastAsia="Times New Roman" w:hAnsi="Times New Roman" w:cs="Times New Roman"/>
                <w:w w:val="100"/>
                <w:spacing w:val="0"/>
                <w:color w:val="000000"/>
                <w:position w:val="0"/>
              </w:rPr>
              <w:t>8.1.7 Participaciones Gasolinas y Diesel</w:t>
            </w:r>
          </w:p>
        </w:tc>
        <w:tc>
          <w:tcPr>
            <w:shd w:val="clear" w:color="auto" w:fill="FFFFFF"/>
            <w:tcBorders>
              <w:left w:val="single" w:sz="4"/>
              <w:righ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813,900,188</w:t>
            </w:r>
          </w:p>
        </w:tc>
      </w:tr>
      <w:tr>
        <w:trPr>
          <w:trHeight w:val="274" w:hRule="exact"/>
        </w:trPr>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spacing w:before="0" w:after="0" w:line="210" w:lineRule="exact"/>
              <w:ind w:left="760" w:right="0" w:firstLine="0"/>
            </w:pPr>
            <w:r>
              <w:rPr>
                <w:lang w:val="en-US" w:eastAsia="en-US" w:bidi="en-US"/>
                <w:rFonts w:ascii="Times New Roman" w:eastAsia="Times New Roman" w:hAnsi="Times New Roman" w:cs="Times New Roman"/>
                <w:w w:val="100"/>
                <w:spacing w:val="0"/>
                <w:color w:val="000000"/>
                <w:position w:val="0"/>
              </w:rPr>
              <w:t>8.1.8 Fondo de Compensation Repecos e Intermedios</w:t>
            </w:r>
          </w:p>
        </w:tc>
        <w:tc>
          <w:tcPr>
            <w:shd w:val="clear" w:color="auto" w:fill="FFFFFF"/>
            <w:tcBorders>
              <w:left w:val="single" w:sz="4"/>
              <w:righ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75,527,632</w:t>
            </w:r>
          </w:p>
        </w:tc>
      </w:tr>
      <w:tr>
        <w:trPr>
          <w:trHeight w:val="528" w:hRule="exact"/>
        </w:trPr>
        <w:tc>
          <w:tcPr>
            <w:shd w:val="clear" w:color="auto" w:fill="FFFFFF"/>
            <w:tcBorders>
              <w:left w:val="single" w:sz="4"/>
              <w:top w:val="single" w:sz="4"/>
            </w:tcBorders>
            <w:vAlign w:val="bottom"/>
          </w:tcPr>
          <w:p>
            <w:pPr>
              <w:pStyle w:val="Style56"/>
              <w:framePr w:w="9418" w:wrap="notBeside" w:vAnchor="text" w:hAnchor="text" w:xAlign="center" w:y="1"/>
              <w:tabs>
                <w:tab w:leader="none" w:pos="1408" w:val="left"/>
              </w:tabs>
              <w:widowControl w:val="0"/>
              <w:keepNext w:val="0"/>
              <w:keepLines w:val="0"/>
              <w:shd w:val="clear" w:color="auto" w:fill="auto"/>
              <w:bidi w:val="0"/>
              <w:spacing w:before="0" w:after="0" w:line="259" w:lineRule="exact"/>
              <w:ind w:left="760" w:right="0" w:firstLine="0"/>
            </w:pPr>
            <w:r>
              <w:rPr>
                <w:lang w:val="en-US" w:eastAsia="en-US" w:bidi="en-US"/>
                <w:rFonts w:ascii="Times New Roman" w:eastAsia="Times New Roman" w:hAnsi="Times New Roman" w:cs="Times New Roman"/>
                <w:w w:val="100"/>
                <w:spacing w:val="0"/>
                <w:color w:val="000000"/>
                <w:position w:val="0"/>
              </w:rPr>
              <w:t>8.1.9</w:t>
              <w:tab/>
              <w:t>100% ISR de Sueldos y Salarios del Personal de las entidades y los</w:t>
            </w:r>
          </w:p>
          <w:p>
            <w:pPr>
              <w:pStyle w:val="Style56"/>
              <w:framePr w:w="9418" w:wrap="notBeside" w:vAnchor="text" w:hAnchor="text" w:xAlign="center" w:y="1"/>
              <w:widowControl w:val="0"/>
              <w:keepNext w:val="0"/>
              <w:keepLines w:val="0"/>
              <w:shd w:val="clear" w:color="auto" w:fill="auto"/>
              <w:bidi w:val="0"/>
              <w:spacing w:before="0" w:after="0" w:line="259" w:lineRule="exact"/>
              <w:ind w:left="1380" w:right="0" w:firstLine="0"/>
            </w:pPr>
            <w:r>
              <w:rPr>
                <w:lang w:val="en-US" w:eastAsia="en-US" w:bidi="en-US"/>
                <w:rFonts w:ascii="Times New Roman" w:eastAsia="Times New Roman" w:hAnsi="Times New Roman" w:cs="Times New Roman"/>
                <w:w w:val="100"/>
                <w:spacing w:val="0"/>
                <w:color w:val="000000"/>
                <w:position w:val="0"/>
              </w:rPr>
              <w:t>municipios (Fondo ISR)</w:t>
            </w:r>
          </w:p>
        </w:tc>
        <w:tc>
          <w:tcPr>
            <w:shd w:val="clear" w:color="auto" w:fill="FFFFFF"/>
            <w:tcBorders>
              <w:left w:val="single" w:sz="4"/>
              <w:right w:val="single" w:sz="4"/>
              <w:top w:val="single" w:sz="4"/>
            </w:tcBorders>
            <w:vAlign w:val="center"/>
          </w:tcPr>
          <w:p>
            <w:pPr>
              <w:pStyle w:val="Style56"/>
              <w:framePr w:w="9418"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3,541,083,162</w:t>
            </w:r>
          </w:p>
        </w:tc>
      </w:tr>
      <w:tr>
        <w:trPr>
          <w:trHeight w:val="269" w:hRule="exact"/>
        </w:trPr>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spacing w:before="0" w:after="0" w:line="210" w:lineRule="exact"/>
              <w:ind w:left="760" w:right="0" w:firstLine="0"/>
            </w:pPr>
            <w:r>
              <w:rPr>
                <w:lang w:val="en-US" w:eastAsia="en-US" w:bidi="en-US"/>
                <w:rFonts w:ascii="Times New Roman" w:eastAsia="Times New Roman" w:hAnsi="Times New Roman" w:cs="Times New Roman"/>
                <w:w w:val="100"/>
                <w:spacing w:val="0"/>
                <w:color w:val="000000"/>
                <w:position w:val="0"/>
              </w:rPr>
              <w:t>8.1.10 Fondo de Extraction de Hidrocarburos (FEXHI)</w:t>
            </w:r>
          </w:p>
        </w:tc>
        <w:tc>
          <w:tcPr>
            <w:shd w:val="clear" w:color="auto" w:fill="FFFFFF"/>
            <w:tcBorders>
              <w:left w:val="single" w:sz="4"/>
              <w:righ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37,663,460</w:t>
            </w:r>
          </w:p>
        </w:tc>
      </w:tr>
      <w:tr>
        <w:trPr>
          <w:trHeight w:val="274" w:hRule="exact"/>
        </w:trPr>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left"/>
              <w:spacing w:before="0" w:after="0" w:line="210" w:lineRule="exact"/>
              <w:ind w:left="760" w:right="0" w:hanging="460"/>
            </w:pPr>
            <w:r>
              <w:rPr>
                <w:lang w:val="en-US" w:eastAsia="en-US" w:bidi="en-US"/>
                <w:rFonts w:ascii="Times New Roman" w:eastAsia="Times New Roman" w:hAnsi="Times New Roman" w:cs="Times New Roman"/>
                <w:w w:val="100"/>
                <w:spacing w:val="0"/>
                <w:color w:val="000000"/>
                <w:position w:val="0"/>
              </w:rPr>
              <w:t>8.2 Aportaciones</w:t>
            </w:r>
          </w:p>
        </w:tc>
        <w:tc>
          <w:tcPr>
            <w:shd w:val="clear" w:color="auto" w:fill="FFFFFF"/>
            <w:tcBorders>
              <w:left w:val="single" w:sz="4"/>
              <w:righ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33,772,705,247</w:t>
            </w:r>
          </w:p>
        </w:tc>
      </w:tr>
      <w:tr>
        <w:trPr>
          <w:trHeight w:val="269" w:hRule="exact"/>
        </w:trPr>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spacing w:before="0" w:after="0" w:line="210" w:lineRule="exact"/>
              <w:ind w:left="760" w:right="0" w:firstLine="0"/>
            </w:pPr>
            <w:r>
              <w:rPr>
                <w:lang w:val="en-US" w:eastAsia="en-US" w:bidi="en-US"/>
                <w:rFonts w:ascii="Times New Roman" w:eastAsia="Times New Roman" w:hAnsi="Times New Roman" w:cs="Times New Roman"/>
                <w:w w:val="100"/>
                <w:spacing w:val="0"/>
                <w:color w:val="000000"/>
                <w:position w:val="0"/>
              </w:rPr>
              <w:t>8.2.1 Fondo de Aportaciones para la Nomina Educativa y Gasto Operativo</w:t>
            </w:r>
          </w:p>
        </w:tc>
        <w:tc>
          <w:tcPr>
            <w:shd w:val="clear" w:color="auto" w:fill="FFFFFF"/>
            <w:tcBorders>
              <w:left w:val="single" w:sz="4"/>
              <w:righ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16,572,489,236</w:t>
            </w:r>
          </w:p>
        </w:tc>
      </w:tr>
      <w:tr>
        <w:trPr>
          <w:trHeight w:val="269" w:hRule="exact"/>
        </w:trPr>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spacing w:before="0" w:after="0" w:line="200" w:lineRule="exact"/>
              <w:ind w:left="1380" w:right="0" w:firstLine="0"/>
            </w:pPr>
            <w:r>
              <w:rPr>
                <w:rStyle w:val="CharStyle88"/>
              </w:rPr>
              <w:t>8.2.1.1 FONE Servicios Personales</w:t>
            </w:r>
          </w:p>
        </w:tc>
        <w:tc>
          <w:tcPr>
            <w:shd w:val="clear" w:color="auto" w:fill="FFFFFF"/>
            <w:tcBorders>
              <w:left w:val="single" w:sz="4"/>
              <w:righ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14,497,967,552</w:t>
            </w:r>
          </w:p>
        </w:tc>
      </w:tr>
      <w:tr>
        <w:trPr>
          <w:trHeight w:val="269" w:hRule="exact"/>
        </w:trPr>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spacing w:before="0" w:after="0" w:line="200" w:lineRule="exact"/>
              <w:ind w:left="1380" w:right="0" w:firstLine="0"/>
            </w:pPr>
            <w:r>
              <w:rPr>
                <w:rStyle w:val="CharStyle88"/>
              </w:rPr>
              <w:t>8.2.1.2 FONE Otros de Gasto Corriente</w:t>
            </w:r>
          </w:p>
        </w:tc>
        <w:tc>
          <w:tcPr>
            <w:shd w:val="clear" w:color="auto" w:fill="FFFFFF"/>
            <w:tcBorders>
              <w:left w:val="single" w:sz="4"/>
              <w:righ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873,136,535</w:t>
            </w:r>
          </w:p>
        </w:tc>
      </w:tr>
      <w:tr>
        <w:trPr>
          <w:trHeight w:val="274" w:hRule="exact"/>
        </w:trPr>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spacing w:before="0" w:after="0" w:line="200" w:lineRule="exact"/>
              <w:ind w:left="1380" w:right="0" w:firstLine="0"/>
            </w:pPr>
            <w:r>
              <w:rPr>
                <w:rStyle w:val="CharStyle88"/>
              </w:rPr>
              <w:t>8.2.1.3 FONE Gasto de Operation</w:t>
            </w:r>
          </w:p>
        </w:tc>
        <w:tc>
          <w:tcPr>
            <w:shd w:val="clear" w:color="auto" w:fill="FFFFFF"/>
            <w:tcBorders>
              <w:left w:val="single" w:sz="4"/>
              <w:righ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635,309,846</w:t>
            </w:r>
          </w:p>
        </w:tc>
      </w:tr>
      <w:tr>
        <w:trPr>
          <w:trHeight w:val="269" w:hRule="exact"/>
        </w:trPr>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spacing w:before="0" w:after="0" w:line="200" w:lineRule="exact"/>
              <w:ind w:left="1380" w:right="0" w:firstLine="0"/>
            </w:pPr>
            <w:r>
              <w:rPr>
                <w:rStyle w:val="CharStyle88"/>
              </w:rPr>
              <w:t>8.2.1.4 FONE Fondo de Compensation</w:t>
            </w:r>
          </w:p>
        </w:tc>
        <w:tc>
          <w:tcPr>
            <w:shd w:val="clear" w:color="auto" w:fill="FFFFFF"/>
            <w:tcBorders>
              <w:left w:val="single" w:sz="4"/>
              <w:righ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566,075,303</w:t>
            </w:r>
          </w:p>
        </w:tc>
      </w:tr>
      <w:tr>
        <w:trPr>
          <w:trHeight w:val="269" w:hRule="exact"/>
        </w:trPr>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spacing w:before="0" w:after="0" w:line="210" w:lineRule="exact"/>
              <w:ind w:left="760" w:right="0" w:firstLine="0"/>
            </w:pPr>
            <w:r>
              <w:rPr>
                <w:lang w:val="en-US" w:eastAsia="en-US" w:bidi="en-US"/>
                <w:rFonts w:ascii="Times New Roman" w:eastAsia="Times New Roman" w:hAnsi="Times New Roman" w:cs="Times New Roman"/>
                <w:w w:val="100"/>
                <w:spacing w:val="0"/>
                <w:color w:val="000000"/>
                <w:position w:val="0"/>
              </w:rPr>
              <w:t>8.2.2 Fondo de Aportaciones para los Servicios de Salud</w:t>
            </w:r>
          </w:p>
        </w:tc>
        <w:tc>
          <w:tcPr>
            <w:shd w:val="clear" w:color="auto" w:fill="FFFFFF"/>
            <w:tcBorders>
              <w:left w:val="single" w:sz="4"/>
              <w:righ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3,581,148,740</w:t>
            </w:r>
          </w:p>
        </w:tc>
      </w:tr>
      <w:tr>
        <w:trPr>
          <w:trHeight w:val="269" w:hRule="exact"/>
        </w:trPr>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spacing w:before="0" w:after="0" w:line="210" w:lineRule="exact"/>
              <w:ind w:left="760" w:right="0" w:firstLine="0"/>
            </w:pPr>
            <w:r>
              <w:rPr>
                <w:lang w:val="en-US" w:eastAsia="en-US" w:bidi="en-US"/>
                <w:rFonts w:ascii="Times New Roman" w:eastAsia="Times New Roman" w:hAnsi="Times New Roman" w:cs="Times New Roman"/>
                <w:w w:val="100"/>
                <w:spacing w:val="0"/>
                <w:color w:val="000000"/>
                <w:position w:val="0"/>
              </w:rPr>
              <w:t>8.2.3 Fondo de Aportaciones para la Infraestructura Social</w:t>
            </w:r>
          </w:p>
        </w:tc>
        <w:tc>
          <w:tcPr>
            <w:shd w:val="clear" w:color="auto" w:fill="FFFFFF"/>
            <w:tcBorders>
              <w:left w:val="single" w:sz="4"/>
              <w:righ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5,751,739,904</w:t>
            </w:r>
          </w:p>
        </w:tc>
      </w:tr>
      <w:tr>
        <w:trPr>
          <w:trHeight w:val="288" w:hRule="exact"/>
        </w:trPr>
        <w:tc>
          <w:tcPr>
            <w:shd w:val="clear" w:color="auto" w:fill="FFFFFF"/>
            <w:tcBorders>
              <w:left w:val="single" w:sz="4"/>
              <w:top w:val="single" w:sz="4"/>
              <w:bottom w:val="single" w:sz="4"/>
            </w:tcBorders>
            <w:vAlign w:val="bottom"/>
          </w:tcPr>
          <w:p>
            <w:pPr>
              <w:pStyle w:val="Style56"/>
              <w:framePr w:w="9418" w:wrap="notBeside" w:vAnchor="text" w:hAnchor="text" w:xAlign="center" w:y="1"/>
              <w:widowControl w:val="0"/>
              <w:keepNext w:val="0"/>
              <w:keepLines w:val="0"/>
              <w:shd w:val="clear" w:color="auto" w:fill="auto"/>
              <w:bidi w:val="0"/>
              <w:spacing w:before="0" w:after="0" w:line="200" w:lineRule="exact"/>
              <w:ind w:left="1380" w:right="0" w:firstLine="0"/>
            </w:pPr>
            <w:r>
              <w:rPr>
                <w:rStyle w:val="CharStyle88"/>
              </w:rPr>
              <w:t>8.2.3.1 Infraestructura Social para las Entidades</w:t>
            </w:r>
          </w:p>
        </w:tc>
        <w:tc>
          <w:tcPr>
            <w:shd w:val="clear" w:color="auto" w:fill="FFFFFF"/>
            <w:tcBorders>
              <w:left w:val="single" w:sz="4"/>
              <w:right w:val="single" w:sz="4"/>
              <w:top w:val="single" w:sz="4"/>
              <w:bottom w:val="single" w:sz="4"/>
            </w:tcBorders>
            <w:vAlign w:val="bottom"/>
          </w:tcPr>
          <w:p>
            <w:pPr>
              <w:pStyle w:val="Style56"/>
              <w:framePr w:w="9418"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697,194,376</w:t>
            </w:r>
          </w:p>
        </w:tc>
      </w:tr>
    </w:tbl>
    <w:p>
      <w:pPr>
        <w:framePr w:w="9418"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738"/>
        <w:gridCol w:w="1685"/>
      </w:tblGrid>
      <w:tr>
        <w:trPr>
          <w:trHeight w:val="547" w:hRule="exact"/>
        </w:trPr>
        <w:tc>
          <w:tcPr>
            <w:shd w:val="clear" w:color="auto" w:fill="D9D9D9"/>
            <w:tcBorders>
              <w:left w:val="single" w:sz="4"/>
              <w:top w:val="single" w:sz="4"/>
            </w:tcBorders>
            <w:vAlign w:val="center"/>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60" w:firstLine="0"/>
            </w:pPr>
            <w:r>
              <w:rPr>
                <w:rStyle w:val="CharStyle58"/>
              </w:rPr>
              <w:t>Concepto</w:t>
            </w:r>
          </w:p>
        </w:tc>
        <w:tc>
          <w:tcPr>
            <w:shd w:val="clear" w:color="auto" w:fill="D9D9D9"/>
            <w:tcBorders>
              <w:left w:val="single" w:sz="4"/>
              <w:righ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Monto</w:t>
            </w:r>
          </w:p>
          <w:p>
            <w:pPr>
              <w:pStyle w:val="Style56"/>
              <w:framePr w:w="9422" w:wrap="notBeside" w:vAnchor="text" w:hAnchor="text" w:xAlign="center" w:y="1"/>
              <w:widowControl w:val="0"/>
              <w:keepNext w:val="0"/>
              <w:keepLines w:val="0"/>
              <w:shd w:val="clear" w:color="auto" w:fill="auto"/>
              <w:bidi w:val="0"/>
              <w:jc w:val="center"/>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(pesos)</w:t>
            </w:r>
          </w:p>
        </w:tc>
      </w:tr>
      <w:tr>
        <w:trPr>
          <w:trHeight w:val="274" w:hRule="exact"/>
        </w:trPr>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00" w:lineRule="exact"/>
              <w:ind w:left="2140" w:right="0" w:hanging="760"/>
            </w:pPr>
            <w:r>
              <w:rPr>
                <w:rStyle w:val="CharStyle88"/>
              </w:rPr>
              <w:t>8.2.3.2 Infraestructura Social Municipal</w:t>
            </w:r>
          </w:p>
        </w:tc>
        <w:tc>
          <w:tcPr>
            <w:shd w:val="clear" w:color="auto" w:fill="FFFFFF"/>
            <w:tcBorders>
              <w:left w:val="single" w:sz="4"/>
              <w:righ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5,054,545,528</w:t>
            </w:r>
          </w:p>
        </w:tc>
      </w:tr>
      <w:tr>
        <w:trPr>
          <w:trHeight w:val="499" w:hRule="exact"/>
        </w:trPr>
        <w:tc>
          <w:tcPr>
            <w:shd w:val="clear" w:color="auto" w:fill="FFFFFF"/>
            <w:tcBorders>
              <w:left w:val="single" w:sz="4"/>
              <w:top w:val="single" w:sz="4"/>
            </w:tcBorders>
            <w:vAlign w:val="top"/>
          </w:tcPr>
          <w:p>
            <w:pPr>
              <w:pStyle w:val="Style56"/>
              <w:framePr w:w="9422" w:wrap="notBeside" w:vAnchor="text" w:hAnchor="text" w:xAlign="center" w:y="1"/>
              <w:widowControl w:val="0"/>
              <w:keepNext w:val="0"/>
              <w:keepLines w:val="0"/>
              <w:shd w:val="clear" w:color="auto" w:fill="auto"/>
              <w:bidi w:val="0"/>
              <w:jc w:val="left"/>
              <w:spacing w:before="0" w:after="0" w:line="240" w:lineRule="exact"/>
              <w:ind w:left="1380" w:right="0" w:hanging="620"/>
            </w:pPr>
            <w:r>
              <w:rPr>
                <w:lang w:val="en-US" w:eastAsia="en-US" w:bidi="en-US"/>
                <w:rFonts w:ascii="Times New Roman" w:eastAsia="Times New Roman" w:hAnsi="Times New Roman" w:cs="Times New Roman"/>
                <w:w w:val="100"/>
                <w:spacing w:val="0"/>
                <w:color w:val="000000"/>
                <w:position w:val="0"/>
              </w:rPr>
              <w:t>8.2.4 Fondo de Aportaciones para el Fortalecimiento de los Municipios y las Demarcaciones Territoriales del D.F.</w:t>
            </w:r>
          </w:p>
        </w:tc>
        <w:tc>
          <w:tcPr>
            <w:shd w:val="clear" w:color="auto" w:fill="FFFFFF"/>
            <w:tcBorders>
              <w:left w:val="single" w:sz="4"/>
              <w:righ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3,720,403,677</w:t>
            </w:r>
          </w:p>
        </w:tc>
      </w:tr>
      <w:tr>
        <w:trPr>
          <w:trHeight w:val="254" w:hRule="exact"/>
        </w:trPr>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10" w:lineRule="exact"/>
              <w:ind w:left="1380" w:right="0" w:hanging="620"/>
            </w:pPr>
            <w:r>
              <w:rPr>
                <w:lang w:val="en-US" w:eastAsia="en-US" w:bidi="en-US"/>
                <w:rFonts w:ascii="Times New Roman" w:eastAsia="Times New Roman" w:hAnsi="Times New Roman" w:cs="Times New Roman"/>
                <w:w w:val="100"/>
                <w:spacing w:val="0"/>
                <w:color w:val="000000"/>
                <w:position w:val="0"/>
              </w:rPr>
              <w:t>8.2.5 Fondo de Aportaciones Multiples</w:t>
            </w:r>
          </w:p>
        </w:tc>
        <w:tc>
          <w:tcPr>
            <w:shd w:val="clear" w:color="auto" w:fill="FFFFFF"/>
            <w:tcBorders>
              <w:left w:val="single" w:sz="4"/>
              <w:righ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1,331,449,827</w:t>
            </w:r>
          </w:p>
        </w:tc>
      </w:tr>
      <w:tr>
        <w:trPr>
          <w:trHeight w:val="254" w:hRule="exact"/>
        </w:trPr>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00" w:lineRule="exact"/>
              <w:ind w:left="2140" w:right="0" w:hanging="760"/>
            </w:pPr>
            <w:r>
              <w:rPr>
                <w:rStyle w:val="CharStyle88"/>
              </w:rPr>
              <w:t>8.2.5.1 Asistencia Social</w:t>
            </w:r>
          </w:p>
        </w:tc>
        <w:tc>
          <w:tcPr>
            <w:shd w:val="clear" w:color="auto" w:fill="FFFFFF"/>
            <w:tcBorders>
              <w:left w:val="single" w:sz="4"/>
              <w:righ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638,925,458</w:t>
            </w:r>
          </w:p>
        </w:tc>
      </w:tr>
      <w:tr>
        <w:trPr>
          <w:trHeight w:val="254" w:hRule="exact"/>
        </w:trPr>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00" w:lineRule="exact"/>
              <w:ind w:left="2140" w:right="0" w:hanging="760"/>
            </w:pPr>
            <w:r>
              <w:rPr>
                <w:rStyle w:val="CharStyle88"/>
              </w:rPr>
              <w:t>8.2.5.2 Infraestructura Educativa Basica</w:t>
            </w:r>
          </w:p>
        </w:tc>
        <w:tc>
          <w:tcPr>
            <w:shd w:val="clear" w:color="auto" w:fill="FFFFFF"/>
            <w:tcBorders>
              <w:left w:val="single" w:sz="4"/>
              <w:righ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405,641,886</w:t>
            </w:r>
          </w:p>
        </w:tc>
      </w:tr>
      <w:tr>
        <w:trPr>
          <w:trHeight w:val="254" w:hRule="exact"/>
        </w:trPr>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00" w:lineRule="exact"/>
              <w:ind w:left="2140" w:right="0" w:hanging="760"/>
            </w:pPr>
            <w:r>
              <w:rPr>
                <w:rStyle w:val="CharStyle88"/>
              </w:rPr>
              <w:t>8.2.5.3 Infraestructura Educativa Media Superior y Superior</w:t>
            </w:r>
          </w:p>
        </w:tc>
        <w:tc>
          <w:tcPr>
            <w:shd w:val="clear" w:color="auto" w:fill="FFFFFF"/>
            <w:tcBorders>
              <w:left w:val="single" w:sz="4"/>
              <w:righ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286,882,483</w:t>
            </w:r>
          </w:p>
        </w:tc>
      </w:tr>
      <w:tr>
        <w:trPr>
          <w:trHeight w:val="254" w:hRule="exact"/>
        </w:trPr>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10" w:lineRule="exact"/>
              <w:ind w:left="1380" w:right="0" w:hanging="620"/>
            </w:pPr>
            <w:r>
              <w:rPr>
                <w:lang w:val="en-US" w:eastAsia="en-US" w:bidi="en-US"/>
                <w:rFonts w:ascii="Times New Roman" w:eastAsia="Times New Roman" w:hAnsi="Times New Roman" w:cs="Times New Roman"/>
                <w:w w:val="100"/>
                <w:spacing w:val="0"/>
                <w:color w:val="000000"/>
                <w:position w:val="0"/>
              </w:rPr>
              <w:t>8.2.6 Fondo de Aportaciones para la Education Tecnologica y de Adultos</w:t>
            </w:r>
          </w:p>
        </w:tc>
        <w:tc>
          <w:tcPr>
            <w:shd w:val="clear" w:color="auto" w:fill="FFFFFF"/>
            <w:tcBorders>
              <w:left w:val="single" w:sz="4"/>
              <w:righ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267,773,957</w:t>
            </w:r>
          </w:p>
        </w:tc>
      </w:tr>
      <w:tr>
        <w:trPr>
          <w:trHeight w:val="254" w:hRule="exact"/>
        </w:trPr>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00" w:lineRule="exact"/>
              <w:ind w:left="2140" w:right="0" w:hanging="760"/>
            </w:pPr>
            <w:r>
              <w:rPr>
                <w:rStyle w:val="CharStyle88"/>
              </w:rPr>
              <w:t>8.2.6.1 Educacion Tecnologica</w:t>
            </w:r>
          </w:p>
        </w:tc>
        <w:tc>
          <w:tcPr>
            <w:shd w:val="clear" w:color="auto" w:fill="FFFFFF"/>
            <w:tcBorders>
              <w:left w:val="single" w:sz="4"/>
              <w:righ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147,389,784</w:t>
            </w:r>
          </w:p>
        </w:tc>
      </w:tr>
      <w:tr>
        <w:trPr>
          <w:trHeight w:val="254" w:hRule="exact"/>
        </w:trPr>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00" w:lineRule="exact"/>
              <w:ind w:left="2140" w:right="0" w:hanging="760"/>
            </w:pPr>
            <w:r>
              <w:rPr>
                <w:rStyle w:val="CharStyle88"/>
              </w:rPr>
              <w:t>8.2.6.2 Educacion para Adultos</w:t>
            </w:r>
          </w:p>
        </w:tc>
        <w:tc>
          <w:tcPr>
            <w:shd w:val="clear" w:color="auto" w:fill="FFFFFF"/>
            <w:tcBorders>
              <w:left w:val="single" w:sz="4"/>
              <w:righ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120,384,173</w:t>
            </w:r>
          </w:p>
        </w:tc>
      </w:tr>
      <w:tr>
        <w:trPr>
          <w:trHeight w:val="494" w:hRule="exact"/>
        </w:trPr>
        <w:tc>
          <w:tcPr>
            <w:shd w:val="clear" w:color="auto" w:fill="FFFFFF"/>
            <w:tcBorders>
              <w:left w:val="single" w:sz="4"/>
              <w:top w:val="single" w:sz="4"/>
            </w:tcBorders>
            <w:vAlign w:val="top"/>
          </w:tcPr>
          <w:p>
            <w:pPr>
              <w:pStyle w:val="Style56"/>
              <w:framePr w:w="9422" w:wrap="notBeside" w:vAnchor="text" w:hAnchor="text" w:xAlign="center" w:y="1"/>
              <w:widowControl w:val="0"/>
              <w:keepNext w:val="0"/>
              <w:keepLines w:val="0"/>
              <w:shd w:val="clear" w:color="auto" w:fill="auto"/>
              <w:bidi w:val="0"/>
              <w:jc w:val="left"/>
              <w:spacing w:before="0" w:after="0" w:line="210" w:lineRule="exact"/>
              <w:ind w:left="1380" w:right="0" w:hanging="620"/>
            </w:pPr>
            <w:r>
              <w:rPr>
                <w:lang w:val="en-US" w:eastAsia="en-US" w:bidi="en-US"/>
                <w:rFonts w:ascii="Times New Roman" w:eastAsia="Times New Roman" w:hAnsi="Times New Roman" w:cs="Times New Roman"/>
                <w:w w:val="100"/>
                <w:spacing w:val="0"/>
                <w:color w:val="000000"/>
                <w:position w:val="0"/>
              </w:rPr>
              <w:t>8.2.7 Fondo de Aportaciones para la Seguridad Publica de los Estados y del</w:t>
            </w:r>
          </w:p>
          <w:p>
            <w:pPr>
              <w:pStyle w:val="Style56"/>
              <w:framePr w:w="9422" w:wrap="notBeside" w:vAnchor="text" w:hAnchor="text" w:xAlign="center" w:y="1"/>
              <w:widowControl w:val="0"/>
              <w:keepNext w:val="0"/>
              <w:keepLines w:val="0"/>
              <w:shd w:val="clear" w:color="auto" w:fill="auto"/>
              <w:bidi w:val="0"/>
              <w:jc w:val="left"/>
              <w:spacing w:before="0" w:after="0" w:line="210" w:lineRule="exact"/>
              <w:ind w:left="2140" w:right="0" w:hanging="760"/>
            </w:pPr>
            <w:r>
              <w:rPr>
                <w:lang w:val="en-US" w:eastAsia="en-US" w:bidi="en-US"/>
                <w:rFonts w:ascii="Times New Roman" w:eastAsia="Times New Roman" w:hAnsi="Times New Roman" w:cs="Times New Roman"/>
                <w:w w:val="100"/>
                <w:spacing w:val="0"/>
                <w:color w:val="000000"/>
                <w:position w:val="0"/>
              </w:rPr>
              <w:t>Distrito Federal</w:t>
            </w:r>
          </w:p>
        </w:tc>
        <w:tc>
          <w:tcPr>
            <w:shd w:val="clear" w:color="auto" w:fill="FFFFFF"/>
            <w:tcBorders>
              <w:left w:val="single" w:sz="4"/>
              <w:righ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275,087,706</w:t>
            </w:r>
          </w:p>
        </w:tc>
      </w:tr>
      <w:tr>
        <w:trPr>
          <w:trHeight w:val="254" w:hRule="exact"/>
        </w:trPr>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10" w:lineRule="exact"/>
              <w:ind w:left="1380" w:right="0" w:hanging="620"/>
            </w:pPr>
            <w:r>
              <w:rPr>
                <w:lang w:val="en-US" w:eastAsia="en-US" w:bidi="en-US"/>
                <w:rFonts w:ascii="Times New Roman" w:eastAsia="Times New Roman" w:hAnsi="Times New Roman" w:cs="Times New Roman"/>
                <w:w w:val="100"/>
                <w:spacing w:val="0"/>
                <w:color w:val="000000"/>
                <w:position w:val="0"/>
              </w:rPr>
              <w:t>8.2.8 Fondo de Aportaciones para el Fortalecimiento de las Entidades Federativas</w:t>
            </w:r>
          </w:p>
        </w:tc>
        <w:tc>
          <w:tcPr>
            <w:shd w:val="clear" w:color="auto" w:fill="FFFFFF"/>
            <w:tcBorders>
              <w:left w:val="single" w:sz="4"/>
              <w:righ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2,272,612,200</w:t>
            </w:r>
          </w:p>
        </w:tc>
      </w:tr>
      <w:tr>
        <w:trPr>
          <w:trHeight w:val="254" w:hRule="exact"/>
        </w:trPr>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10" w:lineRule="exact"/>
              <w:ind w:left="320" w:right="0" w:firstLine="0"/>
            </w:pPr>
            <w:r>
              <w:rPr>
                <w:lang w:val="en-US" w:eastAsia="en-US" w:bidi="en-US"/>
                <w:rFonts w:ascii="Times New Roman" w:eastAsia="Times New Roman" w:hAnsi="Times New Roman" w:cs="Times New Roman"/>
                <w:w w:val="100"/>
                <w:spacing w:val="0"/>
                <w:color w:val="000000"/>
                <w:position w:val="0"/>
              </w:rPr>
              <w:t>8.3 Convenios</w:t>
            </w:r>
          </w:p>
        </w:tc>
        <w:tc>
          <w:tcPr>
            <w:shd w:val="clear" w:color="auto" w:fill="FFFFFF"/>
            <w:tcBorders>
              <w:left w:val="single" w:sz="4"/>
              <w:righ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9,379,704,155</w:t>
            </w:r>
          </w:p>
        </w:tc>
      </w:tr>
      <w:tr>
        <w:trPr>
          <w:trHeight w:val="254" w:hRule="exact"/>
        </w:trPr>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10" w:lineRule="exact"/>
              <w:ind w:left="1380" w:right="0" w:hanging="620"/>
            </w:pPr>
            <w:r>
              <w:rPr>
                <w:lang w:val="en-US" w:eastAsia="en-US" w:bidi="en-US"/>
                <w:rFonts w:ascii="Times New Roman" w:eastAsia="Times New Roman" w:hAnsi="Times New Roman" w:cs="Times New Roman"/>
                <w:w w:val="100"/>
                <w:spacing w:val="0"/>
                <w:color w:val="000000"/>
                <w:position w:val="0"/>
              </w:rPr>
              <w:t>8.3.1 Convenios Federales</w:t>
            </w:r>
          </w:p>
        </w:tc>
        <w:tc>
          <w:tcPr>
            <w:shd w:val="clear" w:color="auto" w:fill="FFFFFF"/>
            <w:tcBorders>
              <w:left w:val="single" w:sz="4"/>
              <w:righ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9,379,704,155</w:t>
            </w:r>
          </w:p>
        </w:tc>
      </w:tr>
      <w:tr>
        <w:trPr>
          <w:trHeight w:val="254" w:hRule="exact"/>
        </w:trPr>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10" w:lineRule="exact"/>
              <w:ind w:left="2140" w:right="0" w:hanging="760"/>
            </w:pPr>
            <w:r>
              <w:rPr>
                <w:lang w:val="en-US" w:eastAsia="en-US" w:bidi="en-US"/>
                <w:rFonts w:ascii="Times New Roman" w:eastAsia="Times New Roman" w:hAnsi="Times New Roman" w:cs="Times New Roman"/>
                <w:w w:val="100"/>
                <w:spacing w:val="0"/>
                <w:color w:val="000000"/>
                <w:position w:val="0"/>
              </w:rPr>
              <w:t>8.3.1.1 Protection Social en Salud (Seguro Popular)</w:t>
            </w:r>
          </w:p>
        </w:tc>
        <w:tc>
          <w:tcPr>
            <w:shd w:val="clear" w:color="auto" w:fill="FFFFFF"/>
            <w:tcBorders>
              <w:left w:val="single" w:sz="4"/>
              <w:righ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4,492,287,399</w:t>
            </w:r>
          </w:p>
        </w:tc>
      </w:tr>
      <w:tr>
        <w:trPr>
          <w:trHeight w:val="254" w:hRule="exact"/>
        </w:trPr>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10" w:lineRule="exact"/>
              <w:ind w:left="2140" w:right="0" w:hanging="760"/>
            </w:pPr>
            <w:r>
              <w:rPr>
                <w:lang w:val="en-US" w:eastAsia="en-US" w:bidi="en-US"/>
                <w:rFonts w:ascii="Times New Roman" w:eastAsia="Times New Roman" w:hAnsi="Times New Roman" w:cs="Times New Roman"/>
                <w:w w:val="100"/>
                <w:spacing w:val="0"/>
                <w:color w:val="000000"/>
                <w:position w:val="0"/>
              </w:rPr>
              <w:t>8.3.1.2 Benemerita Universidad Autonoma de Puebla (BUAP)</w:t>
            </w:r>
          </w:p>
        </w:tc>
        <w:tc>
          <w:tcPr>
            <w:shd w:val="clear" w:color="auto" w:fill="FFFFFF"/>
            <w:tcBorders>
              <w:left w:val="single" w:sz="4"/>
              <w:righ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4,068,623,226</w:t>
            </w:r>
          </w:p>
        </w:tc>
      </w:tr>
      <w:tr>
        <w:trPr>
          <w:trHeight w:val="254" w:hRule="exact"/>
        </w:trPr>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10" w:lineRule="exact"/>
              <w:ind w:left="2140" w:right="0" w:hanging="760"/>
            </w:pPr>
            <w:r>
              <w:rPr>
                <w:lang w:val="en-US" w:eastAsia="en-US" w:bidi="en-US"/>
                <w:rFonts w:ascii="Times New Roman" w:eastAsia="Times New Roman" w:hAnsi="Times New Roman" w:cs="Times New Roman"/>
                <w:w w:val="100"/>
                <w:spacing w:val="0"/>
                <w:color w:val="000000"/>
                <w:position w:val="0"/>
              </w:rPr>
              <w:t>8.3.1.3 Prospera Programa de Inclusion Social</w:t>
            </w:r>
          </w:p>
        </w:tc>
        <w:tc>
          <w:tcPr>
            <w:shd w:val="clear" w:color="auto" w:fill="FFFFFF"/>
            <w:tcBorders>
              <w:left w:val="single" w:sz="4"/>
              <w:righ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294,521,401</w:t>
            </w:r>
          </w:p>
        </w:tc>
      </w:tr>
      <w:tr>
        <w:trPr>
          <w:trHeight w:val="254" w:hRule="exact"/>
        </w:trPr>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10" w:lineRule="exact"/>
              <w:ind w:left="2140" w:right="0" w:hanging="760"/>
            </w:pPr>
            <w:r>
              <w:rPr>
                <w:lang w:val="en-US" w:eastAsia="en-US" w:bidi="en-US"/>
                <w:rFonts w:ascii="Times New Roman" w:eastAsia="Times New Roman" w:hAnsi="Times New Roman" w:cs="Times New Roman"/>
                <w:w w:val="100"/>
                <w:spacing w:val="0"/>
                <w:color w:val="000000"/>
                <w:position w:val="0"/>
              </w:rPr>
              <w:t>8.3.1.4 Fondo Regional</w:t>
            </w:r>
          </w:p>
        </w:tc>
        <w:tc>
          <w:tcPr>
            <w:shd w:val="clear" w:color="auto" w:fill="FFFFFF"/>
            <w:tcBorders>
              <w:left w:val="single" w:sz="4"/>
              <w:righ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127,067,982</w:t>
            </w:r>
          </w:p>
        </w:tc>
      </w:tr>
      <w:tr>
        <w:trPr>
          <w:trHeight w:val="254" w:hRule="exact"/>
        </w:trPr>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10" w:lineRule="exact"/>
              <w:ind w:left="2140" w:right="0" w:hanging="760"/>
            </w:pPr>
            <w:r>
              <w:rPr>
                <w:lang w:val="en-US" w:eastAsia="en-US" w:bidi="en-US"/>
                <w:rFonts w:ascii="Times New Roman" w:eastAsia="Times New Roman" w:hAnsi="Times New Roman" w:cs="Times New Roman"/>
                <w:w w:val="100"/>
                <w:spacing w:val="0"/>
                <w:color w:val="000000"/>
                <w:position w:val="0"/>
              </w:rPr>
              <w:t>8.3.1.5 Programa de Fortalecimiento de los Servicios Estatales de Salud</w:t>
            </w:r>
          </w:p>
        </w:tc>
        <w:tc>
          <w:tcPr>
            <w:shd w:val="clear" w:color="auto" w:fill="FFFFFF"/>
            <w:tcBorders>
              <w:left w:val="single" w:sz="4"/>
              <w:righ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59,394,453</w:t>
            </w:r>
          </w:p>
        </w:tc>
      </w:tr>
      <w:tr>
        <w:trPr>
          <w:trHeight w:val="254" w:hRule="exact"/>
        </w:trPr>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10" w:lineRule="exact"/>
              <w:ind w:left="2140" w:right="0" w:hanging="760"/>
            </w:pPr>
            <w:r>
              <w:rPr>
                <w:lang w:val="en-US" w:eastAsia="en-US" w:bidi="en-US"/>
                <w:rFonts w:ascii="Times New Roman" w:eastAsia="Times New Roman" w:hAnsi="Times New Roman" w:cs="Times New Roman"/>
                <w:w w:val="100"/>
                <w:spacing w:val="0"/>
                <w:color w:val="000000"/>
                <w:position w:val="0"/>
              </w:rPr>
              <w:t>8.3.1.6 Fondo Metropolitano (Puebla-Tlaxcala)</w:t>
            </w:r>
          </w:p>
        </w:tc>
        <w:tc>
          <w:tcPr>
            <w:shd w:val="clear" w:color="auto" w:fill="FFFFFF"/>
            <w:tcBorders>
              <w:left w:val="single" w:sz="4"/>
              <w:righ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83,928,199</w:t>
            </w:r>
          </w:p>
        </w:tc>
      </w:tr>
      <w:tr>
        <w:trPr>
          <w:trHeight w:val="250" w:hRule="exact"/>
        </w:trPr>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10" w:lineRule="exact"/>
              <w:ind w:left="2140" w:right="0" w:hanging="760"/>
            </w:pPr>
            <w:r>
              <w:rPr>
                <w:lang w:val="en-US" w:eastAsia="en-US" w:bidi="en-US"/>
                <w:rFonts w:ascii="Times New Roman" w:eastAsia="Times New Roman" w:hAnsi="Times New Roman" w:cs="Times New Roman"/>
                <w:w w:val="100"/>
                <w:spacing w:val="0"/>
                <w:color w:val="000000"/>
                <w:position w:val="0"/>
              </w:rPr>
              <w:t>8.3.1.7 Fondo Metropolitano (Puebla-Tehuacan)</w:t>
            </w:r>
          </w:p>
        </w:tc>
        <w:tc>
          <w:tcPr>
            <w:shd w:val="clear" w:color="auto" w:fill="FFFFFF"/>
            <w:tcBorders>
              <w:left w:val="single" w:sz="4"/>
              <w:righ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8,757,445</w:t>
            </w:r>
          </w:p>
        </w:tc>
      </w:tr>
      <w:tr>
        <w:trPr>
          <w:trHeight w:val="254" w:hRule="exact"/>
        </w:trPr>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10" w:lineRule="exact"/>
              <w:ind w:left="2140" w:right="0" w:hanging="760"/>
            </w:pPr>
            <w:r>
              <w:rPr>
                <w:lang w:val="en-US" w:eastAsia="en-US" w:bidi="en-US"/>
                <w:rFonts w:ascii="Times New Roman" w:eastAsia="Times New Roman" w:hAnsi="Times New Roman" w:cs="Times New Roman"/>
                <w:w w:val="100"/>
                <w:spacing w:val="0"/>
                <w:color w:val="000000"/>
                <w:position w:val="0"/>
              </w:rPr>
              <w:t>8.3.1.8 Seguro Medico Siglo XXI</w:t>
            </w:r>
          </w:p>
        </w:tc>
        <w:tc>
          <w:tcPr>
            <w:shd w:val="clear" w:color="auto" w:fill="FFFFFF"/>
            <w:tcBorders>
              <w:left w:val="single" w:sz="4"/>
              <w:righ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83,304,538</w:t>
            </w:r>
          </w:p>
        </w:tc>
      </w:tr>
      <w:tr>
        <w:trPr>
          <w:trHeight w:val="499" w:hRule="exact"/>
        </w:trPr>
        <w:tc>
          <w:tcPr>
            <w:shd w:val="clear" w:color="auto" w:fill="FFFFFF"/>
            <w:tcBorders>
              <w:left w:val="single" w:sz="4"/>
              <w:top w:val="single" w:sz="4"/>
            </w:tcBorders>
            <w:vAlign w:val="top"/>
          </w:tcPr>
          <w:p>
            <w:pPr>
              <w:pStyle w:val="Style56"/>
              <w:framePr w:w="9422" w:wrap="notBeside" w:vAnchor="text" w:hAnchor="text" w:xAlign="center" w:y="1"/>
              <w:widowControl w:val="0"/>
              <w:keepNext w:val="0"/>
              <w:keepLines w:val="0"/>
              <w:shd w:val="clear" w:color="auto" w:fill="auto"/>
              <w:bidi w:val="0"/>
              <w:jc w:val="left"/>
              <w:spacing w:before="0" w:after="0" w:line="245" w:lineRule="exact"/>
              <w:ind w:left="2140" w:right="0" w:hanging="760"/>
            </w:pPr>
            <w:r>
              <w:rPr>
                <w:lang w:val="en-US" w:eastAsia="en-US" w:bidi="en-US"/>
                <w:rFonts w:ascii="Times New Roman" w:eastAsia="Times New Roman" w:hAnsi="Times New Roman" w:cs="Times New Roman"/>
                <w:w w:val="100"/>
                <w:spacing w:val="0"/>
                <w:color w:val="000000"/>
                <w:position w:val="0"/>
              </w:rPr>
              <w:t>8.3.1.9 Fondo para Entidades Federativas y Municipios Productores de Hidrocarburos</w:t>
            </w:r>
          </w:p>
        </w:tc>
        <w:tc>
          <w:tcPr>
            <w:shd w:val="clear" w:color="auto" w:fill="FFFFFF"/>
            <w:tcBorders>
              <w:left w:val="single" w:sz="4"/>
              <w:righ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71,084,076</w:t>
            </w:r>
          </w:p>
        </w:tc>
      </w:tr>
      <w:tr>
        <w:trPr>
          <w:trHeight w:val="254" w:hRule="exact"/>
        </w:trPr>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10" w:lineRule="exact"/>
              <w:ind w:left="2140" w:right="0" w:hanging="760"/>
            </w:pPr>
            <w:r>
              <w:rPr>
                <w:lang w:val="en-US" w:eastAsia="en-US" w:bidi="en-US"/>
                <w:rFonts w:ascii="Times New Roman" w:eastAsia="Times New Roman" w:hAnsi="Times New Roman" w:cs="Times New Roman"/>
                <w:w w:val="100"/>
                <w:spacing w:val="0"/>
                <w:color w:val="000000"/>
                <w:position w:val="0"/>
              </w:rPr>
              <w:t>8.3.1.10 Universidad Intercultural del Estado de Puebla</w:t>
            </w:r>
          </w:p>
        </w:tc>
        <w:tc>
          <w:tcPr>
            <w:shd w:val="clear" w:color="auto" w:fill="FFFFFF"/>
            <w:tcBorders>
              <w:left w:val="single" w:sz="4"/>
              <w:righ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9,247,692</w:t>
            </w:r>
          </w:p>
        </w:tc>
      </w:tr>
      <w:tr>
        <w:trPr>
          <w:trHeight w:val="254" w:hRule="exact"/>
        </w:trPr>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10" w:lineRule="exact"/>
              <w:ind w:left="2140" w:right="0" w:hanging="760"/>
            </w:pPr>
            <w:r>
              <w:rPr>
                <w:lang w:val="en-US" w:eastAsia="en-US" w:bidi="en-US"/>
                <w:rFonts w:ascii="Times New Roman" w:eastAsia="Times New Roman" w:hAnsi="Times New Roman" w:cs="Times New Roman"/>
                <w:w w:val="100"/>
                <w:spacing w:val="0"/>
                <w:color w:val="000000"/>
                <w:position w:val="0"/>
              </w:rPr>
              <w:t>8.3.1.11 Programa de Agua Potable, Drenaje y Tratamiento</w:t>
            </w:r>
          </w:p>
        </w:tc>
        <w:tc>
          <w:tcPr>
            <w:shd w:val="clear" w:color="auto" w:fill="FFFFFF"/>
            <w:tcBorders>
              <w:left w:val="single" w:sz="4"/>
              <w:righ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81,487,744</w:t>
            </w:r>
          </w:p>
        </w:tc>
      </w:tr>
      <w:tr>
        <w:trPr>
          <w:trHeight w:val="254" w:hRule="exact"/>
        </w:trPr>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10" w:lineRule="exact"/>
              <w:ind w:left="1380" w:right="0" w:hanging="620"/>
            </w:pPr>
            <w:r>
              <w:rPr>
                <w:lang w:val="en-US" w:eastAsia="en-US" w:bidi="en-US"/>
                <w:rFonts w:ascii="Times New Roman" w:eastAsia="Times New Roman" w:hAnsi="Times New Roman" w:cs="Times New Roman"/>
                <w:w w:val="100"/>
                <w:spacing w:val="0"/>
                <w:color w:val="000000"/>
                <w:position w:val="0"/>
              </w:rPr>
              <w:t>8.3.2 Convenios Municipales</w:t>
            </w:r>
          </w:p>
        </w:tc>
        <w:tc>
          <w:tcPr>
            <w:shd w:val="clear" w:color="auto" w:fill="FFFFFF"/>
            <w:tcBorders>
              <w:left w:val="single" w:sz="4"/>
              <w:right w:val="single" w:sz="4"/>
              <w:top w:val="single" w:sz="4"/>
            </w:tcBorders>
            <w:vAlign w:val="center"/>
          </w:tcPr>
          <w:p>
            <w:pPr>
              <w:pStyle w:val="Style56"/>
              <w:framePr w:w="9422"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w:t>
            </w:r>
          </w:p>
        </w:tc>
      </w:tr>
      <w:tr>
        <w:trPr>
          <w:trHeight w:val="254" w:hRule="exact"/>
        </w:trPr>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10" w:lineRule="exact"/>
              <w:ind w:left="1380" w:right="0" w:hanging="620"/>
            </w:pPr>
            <w:r>
              <w:rPr>
                <w:lang w:val="en-US" w:eastAsia="en-US" w:bidi="en-US"/>
                <w:rFonts w:ascii="Times New Roman" w:eastAsia="Times New Roman" w:hAnsi="Times New Roman" w:cs="Times New Roman"/>
                <w:w w:val="100"/>
                <w:spacing w:val="0"/>
                <w:color w:val="000000"/>
                <w:position w:val="0"/>
              </w:rPr>
              <w:t>8.3.3 Convenios Privados</w:t>
            </w:r>
          </w:p>
        </w:tc>
        <w:tc>
          <w:tcPr>
            <w:shd w:val="clear" w:color="auto" w:fill="FFFFFF"/>
            <w:tcBorders>
              <w:left w:val="single" w:sz="4"/>
              <w:right w:val="single" w:sz="4"/>
              <w:top w:val="single" w:sz="4"/>
            </w:tcBorders>
            <w:vAlign w:val="center"/>
          </w:tcPr>
          <w:p>
            <w:pPr>
              <w:pStyle w:val="Style56"/>
              <w:framePr w:w="9422"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w:t>
            </w:r>
          </w:p>
        </w:tc>
      </w:tr>
      <w:tr>
        <w:trPr>
          <w:trHeight w:val="254" w:hRule="exact"/>
        </w:trPr>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10" w:lineRule="exact"/>
              <w:ind w:left="1380" w:right="0" w:hanging="620"/>
            </w:pPr>
            <w:r>
              <w:rPr>
                <w:lang w:val="en-US" w:eastAsia="en-US" w:bidi="en-US"/>
                <w:rFonts w:ascii="Times New Roman" w:eastAsia="Times New Roman" w:hAnsi="Times New Roman" w:cs="Times New Roman"/>
                <w:w w:val="100"/>
                <w:spacing w:val="0"/>
                <w:color w:val="000000"/>
                <w:position w:val="0"/>
              </w:rPr>
              <w:t>8.3.4 Convenios Estatales</w:t>
            </w:r>
          </w:p>
        </w:tc>
        <w:tc>
          <w:tcPr>
            <w:shd w:val="clear" w:color="auto" w:fill="FFFFFF"/>
            <w:tcBorders>
              <w:left w:val="single" w:sz="4"/>
              <w:right w:val="single" w:sz="4"/>
              <w:top w:val="single" w:sz="4"/>
            </w:tcBorders>
            <w:vAlign w:val="center"/>
          </w:tcPr>
          <w:p>
            <w:pPr>
              <w:pStyle w:val="Style56"/>
              <w:framePr w:w="9422"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w:t>
            </w:r>
          </w:p>
        </w:tc>
      </w:tr>
      <w:tr>
        <w:trPr>
          <w:trHeight w:val="254" w:hRule="exact"/>
        </w:trPr>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22" w:lineRule="exact"/>
              <w:ind w:left="0" w:right="0" w:firstLine="0"/>
            </w:pPr>
            <w:r>
              <w:rPr>
                <w:rStyle w:val="CharStyle58"/>
              </w:rPr>
              <w:t>9 Transferencias, Asignaciones, Subsidios y otras ayudas</w:t>
            </w:r>
          </w:p>
        </w:tc>
        <w:tc>
          <w:tcPr>
            <w:shd w:val="clear" w:color="auto" w:fill="FFFFFF"/>
            <w:tcBorders>
              <w:left w:val="single" w:sz="4"/>
              <w:right w:val="single" w:sz="4"/>
              <w:top w:val="single" w:sz="4"/>
            </w:tcBorders>
            <w:vAlign w:val="center"/>
          </w:tcPr>
          <w:p>
            <w:pPr>
              <w:pStyle w:val="Style56"/>
              <w:framePr w:w="9422" w:wrap="notBeside" w:vAnchor="text" w:hAnchor="text" w:xAlign="center" w:y="1"/>
              <w:widowControl w:val="0"/>
              <w:keepNext w:val="0"/>
              <w:keepLines w:val="0"/>
              <w:shd w:val="clear" w:color="auto" w:fill="auto"/>
              <w:bidi w:val="0"/>
              <w:jc w:val="right"/>
              <w:spacing w:before="0" w:after="0" w:line="222" w:lineRule="exact"/>
              <w:ind w:left="0" w:right="0" w:firstLine="0"/>
            </w:pPr>
            <w:r>
              <w:rPr>
                <w:rStyle w:val="CharStyle58"/>
              </w:rPr>
              <w:t>-</w:t>
            </w:r>
          </w:p>
        </w:tc>
      </w:tr>
      <w:tr>
        <w:trPr>
          <w:trHeight w:val="254" w:hRule="exact"/>
        </w:trPr>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10" w:lineRule="exact"/>
              <w:ind w:left="320" w:right="0" w:firstLine="0"/>
            </w:pPr>
            <w:r>
              <w:rPr>
                <w:lang w:val="en-US" w:eastAsia="en-US" w:bidi="en-US"/>
                <w:rFonts w:ascii="Times New Roman" w:eastAsia="Times New Roman" w:hAnsi="Times New Roman" w:cs="Times New Roman"/>
                <w:w w:val="100"/>
                <w:spacing w:val="0"/>
                <w:color w:val="000000"/>
                <w:position w:val="0"/>
              </w:rPr>
              <w:t>9.1 Transferencias Internas y Asignaciones al Sector Publico</w:t>
            </w:r>
          </w:p>
        </w:tc>
        <w:tc>
          <w:tcPr>
            <w:shd w:val="clear" w:color="auto" w:fill="FFFFFF"/>
            <w:tcBorders>
              <w:left w:val="single" w:sz="4"/>
              <w:right w:val="single" w:sz="4"/>
              <w:top w:val="single" w:sz="4"/>
            </w:tcBorders>
            <w:vAlign w:val="center"/>
          </w:tcPr>
          <w:p>
            <w:pPr>
              <w:pStyle w:val="Style56"/>
              <w:framePr w:w="9422"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w:t>
            </w:r>
          </w:p>
        </w:tc>
      </w:tr>
      <w:tr>
        <w:trPr>
          <w:trHeight w:val="250" w:hRule="exact"/>
        </w:trPr>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10" w:lineRule="exact"/>
              <w:ind w:left="320" w:right="0" w:firstLine="0"/>
            </w:pPr>
            <w:r>
              <w:rPr>
                <w:lang w:val="en-US" w:eastAsia="en-US" w:bidi="en-US"/>
                <w:rFonts w:ascii="Times New Roman" w:eastAsia="Times New Roman" w:hAnsi="Times New Roman" w:cs="Times New Roman"/>
                <w:w w:val="100"/>
                <w:spacing w:val="0"/>
                <w:color w:val="000000"/>
                <w:position w:val="0"/>
              </w:rPr>
              <w:t>9.2 Transferencias al Resto del Sector Publico</w:t>
            </w:r>
          </w:p>
        </w:tc>
        <w:tc>
          <w:tcPr>
            <w:shd w:val="clear" w:color="auto" w:fill="FFFFFF"/>
            <w:tcBorders>
              <w:left w:val="single" w:sz="4"/>
              <w:right w:val="single" w:sz="4"/>
              <w:top w:val="single" w:sz="4"/>
            </w:tcBorders>
            <w:vAlign w:val="center"/>
          </w:tcPr>
          <w:p>
            <w:pPr>
              <w:pStyle w:val="Style56"/>
              <w:framePr w:w="9422"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w:t>
            </w:r>
          </w:p>
        </w:tc>
      </w:tr>
      <w:tr>
        <w:trPr>
          <w:trHeight w:val="254" w:hRule="exact"/>
        </w:trPr>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10" w:lineRule="exact"/>
              <w:ind w:left="320" w:right="0" w:firstLine="0"/>
            </w:pPr>
            <w:r>
              <w:rPr>
                <w:lang w:val="en-US" w:eastAsia="en-US" w:bidi="en-US"/>
                <w:rFonts w:ascii="Times New Roman" w:eastAsia="Times New Roman" w:hAnsi="Times New Roman" w:cs="Times New Roman"/>
                <w:w w:val="100"/>
                <w:spacing w:val="0"/>
                <w:color w:val="000000"/>
                <w:position w:val="0"/>
              </w:rPr>
              <w:t>9.3 Subsidios y Subvenciones</w:t>
            </w:r>
          </w:p>
        </w:tc>
        <w:tc>
          <w:tcPr>
            <w:shd w:val="clear" w:color="auto" w:fill="FFFFFF"/>
            <w:tcBorders>
              <w:left w:val="single" w:sz="4"/>
              <w:right w:val="single" w:sz="4"/>
              <w:top w:val="single" w:sz="4"/>
            </w:tcBorders>
            <w:vAlign w:val="center"/>
          </w:tcPr>
          <w:p>
            <w:pPr>
              <w:pStyle w:val="Style56"/>
              <w:framePr w:w="9422"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vertAlign w:val="subscript"/>
                <w:rFonts w:ascii="Times New Roman" w:eastAsia="Times New Roman" w:hAnsi="Times New Roman" w:cs="Times New Roman"/>
                <w:w w:val="100"/>
                <w:spacing w:val="0"/>
                <w:color w:val="000000"/>
                <w:position w:val="0"/>
              </w:rPr>
              <w:t>-</w:t>
            </w:r>
          </w:p>
        </w:tc>
      </w:tr>
      <w:tr>
        <w:trPr>
          <w:trHeight w:val="254" w:hRule="exact"/>
        </w:trPr>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10" w:lineRule="exact"/>
              <w:ind w:left="320" w:right="0" w:firstLine="0"/>
            </w:pPr>
            <w:r>
              <w:rPr>
                <w:lang w:val="en-US" w:eastAsia="en-US" w:bidi="en-US"/>
                <w:rFonts w:ascii="Times New Roman" w:eastAsia="Times New Roman" w:hAnsi="Times New Roman" w:cs="Times New Roman"/>
                <w:w w:val="100"/>
                <w:spacing w:val="0"/>
                <w:color w:val="000000"/>
                <w:position w:val="0"/>
              </w:rPr>
              <w:t>9.4 Ayudas Sociales</w:t>
            </w:r>
          </w:p>
        </w:tc>
        <w:tc>
          <w:tcPr>
            <w:shd w:val="clear" w:color="auto" w:fill="FFFFFF"/>
            <w:tcBorders>
              <w:left w:val="single" w:sz="4"/>
              <w:right w:val="single" w:sz="4"/>
              <w:top w:val="single" w:sz="4"/>
            </w:tcBorders>
            <w:vAlign w:val="center"/>
          </w:tcPr>
          <w:p>
            <w:pPr>
              <w:pStyle w:val="Style56"/>
              <w:framePr w:w="9422"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w:t>
            </w:r>
          </w:p>
        </w:tc>
      </w:tr>
      <w:tr>
        <w:trPr>
          <w:trHeight w:val="254" w:hRule="exact"/>
        </w:trPr>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10" w:lineRule="exact"/>
              <w:ind w:left="320" w:right="0" w:firstLine="0"/>
            </w:pPr>
            <w:r>
              <w:rPr>
                <w:lang w:val="en-US" w:eastAsia="en-US" w:bidi="en-US"/>
                <w:rFonts w:ascii="Times New Roman" w:eastAsia="Times New Roman" w:hAnsi="Times New Roman" w:cs="Times New Roman"/>
                <w:w w:val="100"/>
                <w:spacing w:val="0"/>
                <w:color w:val="000000"/>
                <w:position w:val="0"/>
              </w:rPr>
              <w:t>9.5 Pensiones y Jubilaciones</w:t>
            </w:r>
          </w:p>
        </w:tc>
        <w:tc>
          <w:tcPr>
            <w:shd w:val="clear" w:color="auto" w:fill="FFFFFF"/>
            <w:tcBorders>
              <w:left w:val="single" w:sz="4"/>
              <w:right w:val="single" w:sz="4"/>
              <w:top w:val="single" w:sz="4"/>
            </w:tcBorders>
            <w:vAlign w:val="center"/>
          </w:tcPr>
          <w:p>
            <w:pPr>
              <w:pStyle w:val="Style56"/>
              <w:framePr w:w="9422"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w:t>
            </w:r>
          </w:p>
        </w:tc>
      </w:tr>
      <w:tr>
        <w:trPr>
          <w:trHeight w:val="254" w:hRule="exact"/>
        </w:trPr>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10" w:lineRule="exact"/>
              <w:ind w:left="320" w:right="0" w:firstLine="0"/>
            </w:pPr>
            <w:r>
              <w:rPr>
                <w:lang w:val="en-US" w:eastAsia="en-US" w:bidi="en-US"/>
                <w:rFonts w:ascii="Times New Roman" w:eastAsia="Times New Roman" w:hAnsi="Times New Roman" w:cs="Times New Roman"/>
                <w:w w:val="100"/>
                <w:spacing w:val="0"/>
                <w:color w:val="000000"/>
                <w:position w:val="0"/>
              </w:rPr>
              <w:t>9.6 Transferencias a Fideicomisos, mandatos y analogos</w:t>
            </w:r>
          </w:p>
        </w:tc>
        <w:tc>
          <w:tcPr>
            <w:shd w:val="clear" w:color="auto" w:fill="FFFFFF"/>
            <w:tcBorders>
              <w:left w:val="single" w:sz="4"/>
              <w:right w:val="single" w:sz="4"/>
              <w:top w:val="single" w:sz="4"/>
            </w:tcBorders>
            <w:vAlign w:val="center"/>
          </w:tcPr>
          <w:p>
            <w:pPr>
              <w:pStyle w:val="Style56"/>
              <w:framePr w:w="9422"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w:t>
            </w:r>
          </w:p>
        </w:tc>
      </w:tr>
      <w:tr>
        <w:trPr>
          <w:trHeight w:val="254" w:hRule="exact"/>
        </w:trPr>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22" w:lineRule="exact"/>
              <w:ind w:left="0" w:right="0" w:firstLine="0"/>
            </w:pPr>
            <w:r>
              <w:rPr>
                <w:rStyle w:val="CharStyle58"/>
              </w:rPr>
              <w:t>0 Ingresos derivados de financiamientos</w:t>
            </w:r>
          </w:p>
        </w:tc>
        <w:tc>
          <w:tcPr>
            <w:shd w:val="clear" w:color="auto" w:fill="FFFFFF"/>
            <w:tcBorders>
              <w:left w:val="single" w:sz="4"/>
              <w:right w:val="single" w:sz="4"/>
              <w:top w:val="single" w:sz="4"/>
            </w:tcBorders>
            <w:vAlign w:val="center"/>
          </w:tcPr>
          <w:p>
            <w:pPr>
              <w:pStyle w:val="Style56"/>
              <w:framePr w:w="9422" w:wrap="notBeside" w:vAnchor="text" w:hAnchor="text" w:xAlign="center" w:y="1"/>
              <w:widowControl w:val="0"/>
              <w:keepNext w:val="0"/>
              <w:keepLines w:val="0"/>
              <w:shd w:val="clear" w:color="auto" w:fill="auto"/>
              <w:bidi w:val="0"/>
              <w:jc w:val="right"/>
              <w:spacing w:before="0" w:after="0" w:line="222" w:lineRule="exact"/>
              <w:ind w:left="0" w:right="0" w:firstLine="0"/>
            </w:pPr>
            <w:r>
              <w:rPr>
                <w:rStyle w:val="CharStyle58"/>
              </w:rPr>
              <w:t>-</w:t>
            </w:r>
          </w:p>
        </w:tc>
      </w:tr>
      <w:tr>
        <w:trPr>
          <w:trHeight w:val="254" w:hRule="exact"/>
        </w:trPr>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10" w:lineRule="exact"/>
              <w:ind w:left="320" w:right="0" w:firstLine="0"/>
            </w:pPr>
            <w:r>
              <w:rPr>
                <w:lang w:val="en-US" w:eastAsia="en-US" w:bidi="en-US"/>
                <w:rFonts w:ascii="Times New Roman" w:eastAsia="Times New Roman" w:hAnsi="Times New Roman" w:cs="Times New Roman"/>
                <w:w w:val="100"/>
                <w:spacing w:val="0"/>
                <w:color w:val="000000"/>
                <w:position w:val="0"/>
              </w:rPr>
              <w:t>0.1 Endeudamiento Interno</w:t>
            </w:r>
          </w:p>
        </w:tc>
        <w:tc>
          <w:tcPr>
            <w:shd w:val="clear" w:color="auto" w:fill="FFFFFF"/>
            <w:tcBorders>
              <w:left w:val="single" w:sz="4"/>
              <w:right w:val="single" w:sz="4"/>
              <w:top w:val="single" w:sz="4"/>
            </w:tcBorders>
            <w:vAlign w:val="center"/>
          </w:tcPr>
          <w:p>
            <w:pPr>
              <w:pStyle w:val="Style56"/>
              <w:framePr w:w="9422"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w:t>
            </w:r>
          </w:p>
        </w:tc>
      </w:tr>
      <w:tr>
        <w:trPr>
          <w:trHeight w:val="264" w:hRule="exact"/>
        </w:trPr>
        <w:tc>
          <w:tcPr>
            <w:shd w:val="clear" w:color="auto" w:fill="FFFFFF"/>
            <w:tcBorders>
              <w:left w:val="single" w:sz="4"/>
              <w:top w:val="single" w:sz="4"/>
              <w:bottom w:val="single" w:sz="4"/>
            </w:tcBorders>
            <w:vAlign w:val="center"/>
          </w:tcPr>
          <w:p>
            <w:pPr>
              <w:pStyle w:val="Style56"/>
              <w:framePr w:w="9422" w:wrap="notBeside" w:vAnchor="text" w:hAnchor="text" w:xAlign="center" w:y="1"/>
              <w:widowControl w:val="0"/>
              <w:keepNext w:val="0"/>
              <w:keepLines w:val="0"/>
              <w:shd w:val="clear" w:color="auto" w:fill="auto"/>
              <w:bidi w:val="0"/>
              <w:jc w:val="left"/>
              <w:spacing w:before="0" w:after="0" w:line="210" w:lineRule="exact"/>
              <w:ind w:left="320" w:right="0" w:firstLine="0"/>
            </w:pPr>
            <w:r>
              <w:rPr>
                <w:lang w:val="en-US" w:eastAsia="en-US" w:bidi="en-US"/>
                <w:rFonts w:ascii="Times New Roman" w:eastAsia="Times New Roman" w:hAnsi="Times New Roman" w:cs="Times New Roman"/>
                <w:w w:val="100"/>
                <w:spacing w:val="0"/>
                <w:color w:val="000000"/>
                <w:position w:val="0"/>
              </w:rPr>
              <w:t>0.2 Endeudamiento Externo</w:t>
            </w:r>
          </w:p>
        </w:tc>
        <w:tc>
          <w:tcPr>
            <w:shd w:val="clear" w:color="auto" w:fill="FFFFFF"/>
            <w:tcBorders>
              <w:left w:val="single" w:sz="4"/>
              <w:right w:val="single" w:sz="4"/>
              <w:top w:val="single" w:sz="4"/>
              <w:bottom w:val="single" w:sz="4"/>
            </w:tcBorders>
            <w:vAlign w:val="center"/>
          </w:tcPr>
          <w:p>
            <w:pPr>
              <w:pStyle w:val="Style56"/>
              <w:framePr w:w="9422" w:wrap="notBeside" w:vAnchor="text" w:hAnchor="text" w:xAlign="center" w:y="1"/>
              <w:widowControl w:val="0"/>
              <w:keepNext w:val="0"/>
              <w:keepLines w:val="0"/>
              <w:shd w:val="clear" w:color="auto" w:fill="auto"/>
              <w:bidi w:val="0"/>
              <w:jc w:val="right"/>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w:t>
            </w:r>
          </w:p>
        </w:tc>
      </w:tr>
    </w:tbl>
    <w:p>
      <w:pPr>
        <w:framePr w:w="9422" w:wrap="notBeside" w:vAnchor="text" w:hAnchor="text" w:xAlign="center" w:y="1"/>
        <w:widowControl w:val="0"/>
        <w:rPr>
          <w:sz w:val="2"/>
          <w:szCs w:val="2"/>
        </w:rPr>
      </w:pPr>
    </w:p>
    <w:p>
      <w:pPr>
        <w:widowControl w:val="0"/>
        <w:rPr>
          <w:sz w:val="2"/>
          <w:szCs w:val="2"/>
        </w:rPr>
      </w:pPr>
    </w:p>
    <w:p>
      <w:pPr>
        <w:pStyle w:val="Style56"/>
        <w:widowControl w:val="0"/>
        <w:keepNext w:val="0"/>
        <w:keepLines w:val="0"/>
        <w:shd w:val="clear" w:color="auto" w:fill="auto"/>
        <w:bidi w:val="0"/>
        <w:spacing w:before="212" w:after="260" w:line="240" w:lineRule="exact"/>
        <w:ind w:left="0" w:right="0" w:firstLine="320"/>
      </w:pPr>
      <w:r>
        <w:rPr>
          <w:lang w:val="en-US" w:eastAsia="en-US" w:bidi="en-US"/>
          <w:rFonts w:ascii="Times New Roman" w:eastAsia="Times New Roman" w:hAnsi="Times New Roman" w:cs="Times New Roman"/>
          <w:w w:val="100"/>
          <w:spacing w:val="0"/>
          <w:color w:val="000000"/>
          <w:position w:val="0"/>
        </w:rPr>
        <w:t>El Ejecutivo Estatal, a traves de la Secretaria de Finanzas y Administra</w:t>
      </w:r>
      <w:r>
        <w:rPr>
          <w:rStyle w:val="CharStyle73"/>
        </w:rPr>
        <w:t>ti</w:t>
      </w:r>
      <w:r>
        <w:rPr>
          <w:lang w:val="en-US" w:eastAsia="en-US" w:bidi="en-US"/>
          <w:rFonts w:ascii="Times New Roman" w:eastAsia="Times New Roman" w:hAnsi="Times New Roman" w:cs="Times New Roman"/>
          <w:w w:val="100"/>
          <w:spacing w:val="0"/>
          <w:color w:val="000000"/>
          <w:position w:val="0"/>
        </w:rPr>
        <w:t>on difundira la informa</w:t>
      </w:r>
      <w:r>
        <w:rPr>
          <w:rStyle w:val="CharStyle73"/>
        </w:rPr>
        <w:t>ti</w:t>
      </w:r>
      <w:r>
        <w:rPr>
          <w:lang w:val="en-US" w:eastAsia="en-US" w:bidi="en-US"/>
          <w:rFonts w:ascii="Times New Roman" w:eastAsia="Times New Roman" w:hAnsi="Times New Roman" w:cs="Times New Roman"/>
          <w:w w:val="100"/>
          <w:spacing w:val="0"/>
          <w:color w:val="000000"/>
          <w:position w:val="0"/>
        </w:rPr>
        <w:t>on financiera adicional que, en terminos de lo dispuesto por la Ley de Disciplina Financiera de las Entidades Federativas y los Municipios, la Ley General de Contabilidad Gubernamental, asi como en los acuerdos, normatividad y lineamientos emitidos en estas materias por las autoridades competentes, resulten obligatorias para el Gobierno del Estado de Puebla.</w:t>
      </w:r>
    </w:p>
    <w:p>
      <w:pPr>
        <w:pStyle w:val="Style56"/>
        <w:widowControl w:val="0"/>
        <w:keepNext w:val="0"/>
        <w:keepLines w:val="0"/>
        <w:shd w:val="clear" w:color="auto" w:fill="auto"/>
        <w:bidi w:val="0"/>
        <w:spacing w:before="0" w:after="0" w:line="240" w:lineRule="exact"/>
        <w:ind w:left="0" w:right="0" w:firstLine="320"/>
      </w:pPr>
      <w:r>
        <w:rPr>
          <w:rStyle w:val="CharStyle58"/>
        </w:rPr>
        <w:t xml:space="preserve">ARTICULO 2. </w:t>
      </w:r>
      <w:r>
        <w:rPr>
          <w:lang w:val="en-US" w:eastAsia="en-US" w:bidi="en-US"/>
          <w:rFonts w:ascii="Times New Roman" w:eastAsia="Times New Roman" w:hAnsi="Times New Roman" w:cs="Times New Roman"/>
          <w:w w:val="100"/>
          <w:spacing w:val="0"/>
          <w:color w:val="000000"/>
          <w:position w:val="0"/>
        </w:rPr>
        <w:t>Los derechos y productos por los servicios que prestan las Dependencias</w:t>
      </w:r>
      <w:r>
        <w:rPr>
          <w:rStyle w:val="CharStyle58"/>
        </w:rPr>
        <w:t xml:space="preserve">, </w:t>
      </w:r>
      <w:r>
        <w:rPr>
          <w:lang w:val="en-US" w:eastAsia="en-US" w:bidi="en-US"/>
          <w:rFonts w:ascii="Times New Roman" w:eastAsia="Times New Roman" w:hAnsi="Times New Roman" w:cs="Times New Roman"/>
          <w:w w:val="100"/>
          <w:spacing w:val="0"/>
          <w:color w:val="000000"/>
          <w:position w:val="0"/>
        </w:rPr>
        <w:t>Entidades de la Administration Publica Estatal, los Organos Constitucionalmente Autonomos, asi como los Poderes Legislativo y Judicial del Estado, a que se refiere el presente ordenamiento, se causaran y pagaran conforme a las disposiciones, tarifas y cuotas establecidas en la presente Ley, tomando en consideration el momento en que se realice la prestacion del servicio de que se trate.</w:t>
      </w:r>
    </w:p>
    <w:p>
      <w:pPr>
        <w:pStyle w:val="Style56"/>
        <w:widowControl w:val="0"/>
        <w:keepNext w:val="0"/>
        <w:keepLines w:val="0"/>
        <w:shd w:val="clear" w:color="auto" w:fill="auto"/>
        <w:bidi w:val="0"/>
        <w:spacing w:before="0" w:after="260" w:line="264" w:lineRule="exact"/>
        <w:ind w:left="0" w:right="0" w:firstLine="320"/>
      </w:pPr>
      <w:r>
        <w:rPr>
          <w:rStyle w:val="CharStyle58"/>
        </w:rPr>
        <w:t xml:space="preserve">ARTICULO 3. </w:t>
      </w:r>
      <w:r>
        <w:rPr>
          <w:lang w:val="en-US" w:eastAsia="en-US" w:bidi="en-US"/>
          <w:rFonts w:ascii="Times New Roman" w:eastAsia="Times New Roman" w:hAnsi="Times New Roman" w:cs="Times New Roman"/>
          <w:w w:val="100"/>
          <w:spacing w:val="0"/>
          <w:color w:val="000000"/>
          <w:position w:val="0"/>
        </w:rPr>
        <w:t>Los ingresos que recauden las Dependencias del Estado en el ejercicio de sus funciones de derecho publico o privado, deberan concentrarse invariablemente en la Secretaria de Finanzas y Administration, en un plazo que no excedera de dos dias habiles contados a partir del dia siguiente a aquel en el que se reciban los citados ingresos.</w:t>
      </w:r>
    </w:p>
    <w:p>
      <w:pPr>
        <w:pStyle w:val="Style56"/>
        <w:widowControl w:val="0"/>
        <w:keepNext w:val="0"/>
        <w:keepLines w:val="0"/>
        <w:shd w:val="clear" w:color="auto" w:fill="auto"/>
        <w:bidi w:val="0"/>
        <w:spacing w:before="0" w:after="260" w:line="264" w:lineRule="exact"/>
        <w:ind w:left="0" w:right="0" w:firstLine="320"/>
      </w:pPr>
      <w:r>
        <w:rPr>
          <w:lang w:val="en-US" w:eastAsia="en-US" w:bidi="en-US"/>
          <w:rFonts w:ascii="Times New Roman" w:eastAsia="Times New Roman" w:hAnsi="Times New Roman" w:cs="Times New Roman"/>
          <w:w w:val="100"/>
          <w:spacing w:val="0"/>
          <w:color w:val="000000"/>
          <w:position w:val="0"/>
        </w:rPr>
        <w:t>Cuando los ingresos a que se refiere esta Ley, sean recaudados a traves de instituciones bancarias y/o establecimientos autorizados, estos deberan concentrarse en la Secretaria de Finanzas y Administracion, en los terminos y plazos que se fijen en los contratos que para estos efectos se suscriban en terminos del Reglamento Interior de dicha Dependencia, en ningun caso, los mencionados plazos podran ser mayores al citado en el parrafo anterior.</w:t>
      </w:r>
    </w:p>
    <w:p>
      <w:pPr>
        <w:pStyle w:val="Style56"/>
        <w:widowControl w:val="0"/>
        <w:keepNext w:val="0"/>
        <w:keepLines w:val="0"/>
        <w:shd w:val="clear" w:color="auto" w:fill="auto"/>
        <w:bidi w:val="0"/>
        <w:spacing w:before="0" w:after="260" w:line="264" w:lineRule="exact"/>
        <w:ind w:left="0" w:right="0" w:firstLine="320"/>
      </w:pPr>
      <w:r>
        <w:rPr>
          <w:lang w:val="en-US" w:eastAsia="en-US" w:bidi="en-US"/>
          <w:rFonts w:ascii="Times New Roman" w:eastAsia="Times New Roman" w:hAnsi="Times New Roman" w:cs="Times New Roman"/>
          <w:w w:val="100"/>
          <w:spacing w:val="0"/>
          <w:color w:val="000000"/>
          <w:position w:val="0"/>
        </w:rPr>
        <w:t>Las Dependencias de la Administracion Publica del Estado que se encuentran obligadas a prestar servicios en funciones de derecho publico que no se hayan establecido en esta Ley o en algun Decreto o Acuerdo de Ingresos Extraordinarios, deberan otorgarlos en forma gratuita.</w:t>
      </w:r>
    </w:p>
    <w:p>
      <w:pPr>
        <w:pStyle w:val="Style56"/>
        <w:widowControl w:val="0"/>
        <w:keepNext w:val="0"/>
        <w:keepLines w:val="0"/>
        <w:shd w:val="clear" w:color="auto" w:fill="auto"/>
        <w:bidi w:val="0"/>
        <w:spacing w:before="0" w:after="260" w:line="264" w:lineRule="exact"/>
        <w:ind w:left="0" w:right="0" w:firstLine="320"/>
      </w:pPr>
      <w:r>
        <w:rPr>
          <w:rStyle w:val="CharStyle58"/>
        </w:rPr>
        <w:t xml:space="preserve">ARTICULO 4. </w:t>
      </w:r>
      <w:r>
        <w:rPr>
          <w:lang w:val="en-US" w:eastAsia="en-US" w:bidi="en-US"/>
          <w:rFonts w:ascii="Times New Roman" w:eastAsia="Times New Roman" w:hAnsi="Times New Roman" w:cs="Times New Roman"/>
          <w:w w:val="100"/>
          <w:spacing w:val="0"/>
          <w:color w:val="000000"/>
          <w:position w:val="0"/>
        </w:rPr>
        <w:t>La Secretaria de Finanzas y Administracion a traves de la Subsecretaria de Ingresos vigilara en el ambito de su competencia, el cumplimiento de los contratos que se suscriban relacionados con la recaudacion de los ingresos a que se refiere esta Ley.</w:t>
      </w:r>
    </w:p>
    <w:p>
      <w:pPr>
        <w:pStyle w:val="Style56"/>
        <w:widowControl w:val="0"/>
        <w:keepNext w:val="0"/>
        <w:keepLines w:val="0"/>
        <w:shd w:val="clear" w:color="auto" w:fill="auto"/>
        <w:bidi w:val="0"/>
        <w:spacing w:before="0" w:after="260" w:line="264" w:lineRule="exact"/>
        <w:ind w:left="0" w:right="0" w:firstLine="320"/>
      </w:pPr>
      <w:r>
        <w:rPr>
          <w:rStyle w:val="CharStyle58"/>
        </w:rPr>
        <w:t xml:space="preserve">ARTICULO 5. </w:t>
      </w:r>
      <w:r>
        <w:rPr>
          <w:lang w:val="en-US" w:eastAsia="en-US" w:bidi="en-US"/>
          <w:rFonts w:ascii="Times New Roman" w:eastAsia="Times New Roman" w:hAnsi="Times New Roman" w:cs="Times New Roman"/>
          <w:w w:val="100"/>
          <w:spacing w:val="0"/>
          <w:color w:val="000000"/>
          <w:position w:val="0"/>
        </w:rPr>
        <w:t>Tratandose de los ingresos de las Entidades de la Administracion Publica Paraestatal, de los Organos Constitucionalmente Autonomos y de los Poderes del Estado, a que se refiere esta Ley, la recaudacion se podra realizar a traves de la Secretaria de Finanzas y Administracion, de conformidad con los convenios que para tal efecto se suscriban.</w:t>
      </w:r>
    </w:p>
    <w:p>
      <w:pPr>
        <w:pStyle w:val="Style56"/>
        <w:widowControl w:val="0"/>
        <w:keepNext w:val="0"/>
        <w:keepLines w:val="0"/>
        <w:shd w:val="clear" w:color="auto" w:fill="auto"/>
        <w:bidi w:val="0"/>
        <w:spacing w:before="0" w:after="294" w:line="264" w:lineRule="exact"/>
        <w:ind w:left="0" w:right="0" w:firstLine="320"/>
      </w:pPr>
      <w:r>
        <w:rPr>
          <w:rStyle w:val="CharStyle58"/>
        </w:rPr>
        <w:t xml:space="preserve">ARTICULO 6. </w:t>
      </w:r>
      <w:r>
        <w:rPr>
          <w:lang w:val="en-US" w:eastAsia="en-US" w:bidi="en-US"/>
          <w:rFonts w:ascii="Times New Roman" w:eastAsia="Times New Roman" w:hAnsi="Times New Roman" w:cs="Times New Roman"/>
          <w:w w:val="100"/>
          <w:spacing w:val="0"/>
          <w:color w:val="000000"/>
          <w:position w:val="0"/>
        </w:rPr>
        <w:t>El pago de los impuestos, derechos, productos y aprovechamientos a que se refiere esta Ley y demas leyes fiscales del Estado, debera realizarse ante o a traves de:</w:t>
      </w:r>
    </w:p>
    <w:p>
      <w:pPr>
        <w:pStyle w:val="Style56"/>
        <w:numPr>
          <w:ilvl w:val="0"/>
          <w:numId w:val="27"/>
        </w:numPr>
        <w:tabs>
          <w:tab w:leader="none" w:pos="574" w:val="left"/>
        </w:tabs>
        <w:widowControl w:val="0"/>
        <w:keepNext w:val="0"/>
        <w:keepLines w:val="0"/>
        <w:shd w:val="clear" w:color="auto" w:fill="auto"/>
        <w:bidi w:val="0"/>
        <w:spacing w:before="0" w:after="15" w:line="222" w:lineRule="exact"/>
        <w:ind w:left="0" w:right="0" w:firstLine="320"/>
      </w:pPr>
      <w:r>
        <w:rPr>
          <w:lang w:val="en-US" w:eastAsia="en-US" w:bidi="en-US"/>
          <w:rFonts w:ascii="Times New Roman" w:eastAsia="Times New Roman" w:hAnsi="Times New Roman" w:cs="Times New Roman"/>
          <w:w w:val="100"/>
          <w:spacing w:val="0"/>
          <w:color w:val="000000"/>
          <w:position w:val="0"/>
        </w:rPr>
        <w:t>Instituciones bancarias y establecimientos autorizados;</w:t>
      </w:r>
    </w:p>
    <w:p>
      <w:pPr>
        <w:pStyle w:val="Style56"/>
        <w:numPr>
          <w:ilvl w:val="0"/>
          <w:numId w:val="27"/>
        </w:numPr>
        <w:tabs>
          <w:tab w:leader="none" w:pos="647" w:val="left"/>
        </w:tabs>
        <w:widowControl w:val="0"/>
        <w:keepNext w:val="0"/>
        <w:keepLines w:val="0"/>
        <w:shd w:val="clear" w:color="auto" w:fill="auto"/>
        <w:bidi w:val="0"/>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Oficinas Receptoras de Pago; y</w:t>
      </w:r>
    </w:p>
    <w:p>
      <w:pPr>
        <w:pStyle w:val="Style56"/>
        <w:numPr>
          <w:ilvl w:val="0"/>
          <w:numId w:val="27"/>
        </w:numPr>
        <w:tabs>
          <w:tab w:leader="none" w:pos="724" w:val="left"/>
        </w:tabs>
        <w:widowControl w:val="0"/>
        <w:keepNext w:val="0"/>
        <w:keepLines w:val="0"/>
        <w:shd w:val="clear" w:color="auto" w:fill="auto"/>
        <w:bidi w:val="0"/>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Medios electronicos.</w:t>
      </w:r>
    </w:p>
    <w:p>
      <w:pPr>
        <w:pStyle w:val="Style56"/>
        <w:widowControl w:val="0"/>
        <w:keepNext w:val="0"/>
        <w:keepLines w:val="0"/>
        <w:shd w:val="clear" w:color="auto" w:fill="auto"/>
        <w:bidi w:val="0"/>
        <w:spacing w:before="0" w:after="260" w:line="264" w:lineRule="exact"/>
        <w:ind w:left="0" w:right="0" w:firstLine="320"/>
      </w:pPr>
      <w:r>
        <w:rPr>
          <w:lang w:val="en-US" w:eastAsia="en-US" w:bidi="en-US"/>
          <w:rFonts w:ascii="Times New Roman" w:eastAsia="Times New Roman" w:hAnsi="Times New Roman" w:cs="Times New Roman"/>
          <w:w w:val="100"/>
          <w:spacing w:val="0"/>
          <w:color w:val="000000"/>
          <w:position w:val="0"/>
        </w:rPr>
        <w:t>La ubicacion de los lugares de pago, asi como los procedimientos, medios electronicos y horarios de atencion, los dara a conocer la Secretaria de Finanzas y Administracion mediante Reglas de Caracter General que deberan publicarse en el Periodico Oficial del Estado.</w:t>
      </w:r>
    </w:p>
    <w:p>
      <w:pPr>
        <w:pStyle w:val="Style56"/>
        <w:widowControl w:val="0"/>
        <w:keepNext w:val="0"/>
        <w:keepLines w:val="0"/>
        <w:shd w:val="clear" w:color="auto" w:fill="auto"/>
        <w:bidi w:val="0"/>
        <w:spacing w:before="0" w:after="260" w:line="264" w:lineRule="exact"/>
        <w:ind w:left="0" w:right="0" w:firstLine="320"/>
      </w:pPr>
      <w:r>
        <w:rPr>
          <w:lang w:val="en-US" w:eastAsia="en-US" w:bidi="en-US"/>
          <w:rFonts w:ascii="Times New Roman" w:eastAsia="Times New Roman" w:hAnsi="Times New Roman" w:cs="Times New Roman"/>
          <w:w w:val="100"/>
          <w:spacing w:val="0"/>
          <w:color w:val="000000"/>
          <w:position w:val="0"/>
        </w:rPr>
        <w:t>Los pagos a que se refiere este articulo deberan hacerse conforme a los procedimientos a que se refiere el parrafo anterior, utilizando las formas oficiales que para estos efectos autorice y publique la citada Dependencia.</w:t>
      </w:r>
    </w:p>
    <w:p>
      <w:pPr>
        <w:pStyle w:val="Style56"/>
        <w:widowControl w:val="0"/>
        <w:keepNext w:val="0"/>
        <w:keepLines w:val="0"/>
        <w:shd w:val="clear" w:color="auto" w:fill="auto"/>
        <w:bidi w:val="0"/>
        <w:spacing w:before="0" w:after="260" w:line="264" w:lineRule="exact"/>
        <w:ind w:left="0" w:right="0" w:firstLine="320"/>
      </w:pPr>
      <w:r>
        <w:rPr>
          <w:rStyle w:val="CharStyle58"/>
        </w:rPr>
        <w:t xml:space="preserve">ARTICULO 7. </w:t>
      </w:r>
      <w:r>
        <w:rPr>
          <w:lang w:val="en-US" w:eastAsia="en-US" w:bidi="en-US"/>
          <w:rFonts w:ascii="Times New Roman" w:eastAsia="Times New Roman" w:hAnsi="Times New Roman" w:cs="Times New Roman"/>
          <w:w w:val="100"/>
          <w:spacing w:val="0"/>
          <w:color w:val="000000"/>
          <w:position w:val="0"/>
        </w:rPr>
        <w:t>Para que las autoridades fiscales reconozcan la validez del pago de los conceptos de ingresos a que se refiere este ordenamiento, el contribuyente debera obtener y exhibir el recibo de la institution o establecimiento autorizado, el comprobante fiscal electronico de pago o el recibo oficial que expida la Oficina Receptora en los que conste el pago, segun sea el caso.</w:t>
      </w:r>
    </w:p>
    <w:p>
      <w:pPr>
        <w:pStyle w:val="Style56"/>
        <w:widowControl w:val="0"/>
        <w:keepNext w:val="0"/>
        <w:keepLines w:val="0"/>
        <w:shd w:val="clear" w:color="auto" w:fill="auto"/>
        <w:bidi w:val="0"/>
        <w:spacing w:before="0" w:after="260" w:line="264" w:lineRule="exact"/>
        <w:ind w:left="0" w:right="0" w:firstLine="320"/>
      </w:pPr>
      <w:r>
        <w:rPr>
          <w:lang w:val="en-US" w:eastAsia="en-US" w:bidi="en-US"/>
          <w:rFonts w:ascii="Times New Roman" w:eastAsia="Times New Roman" w:hAnsi="Times New Roman" w:cs="Times New Roman"/>
          <w:w w:val="100"/>
          <w:spacing w:val="0"/>
          <w:color w:val="000000"/>
          <w:position w:val="0"/>
        </w:rPr>
        <w:t>Para estos efectos, tratandose de pagos por transferencia electronica referenciada, con cargo a cuenta de cheques o con tarjetas de credito o debito, el contribuyente debera obtener el comprobante de pago via Internet que emite la Secretaria de Finanzas y Administracion a traves del Sistema de Recaudacion en Linea.</w:t>
      </w:r>
    </w:p>
    <w:p>
      <w:pPr>
        <w:pStyle w:val="Style56"/>
        <w:widowControl w:val="0"/>
        <w:keepNext w:val="0"/>
        <w:keepLines w:val="0"/>
        <w:shd w:val="clear" w:color="auto" w:fill="auto"/>
        <w:bidi w:val="0"/>
        <w:spacing w:before="0" w:after="0" w:line="264" w:lineRule="exact"/>
        <w:ind w:left="0" w:right="0" w:firstLine="320"/>
      </w:pPr>
      <w:r>
        <w:rPr>
          <w:rStyle w:val="CharStyle58"/>
        </w:rPr>
        <w:t xml:space="preserve">ARTICULO 8. </w:t>
      </w:r>
      <w:r>
        <w:rPr>
          <w:lang w:val="en-US" w:eastAsia="en-US" w:bidi="en-US"/>
          <w:rFonts w:ascii="Times New Roman" w:eastAsia="Times New Roman" w:hAnsi="Times New Roman" w:cs="Times New Roman"/>
          <w:w w:val="100"/>
          <w:spacing w:val="0"/>
          <w:color w:val="000000"/>
          <w:position w:val="0"/>
        </w:rPr>
        <w:t>Los contribuyentes que presenten declaraciones y realicen pagos por medios electronicos, podran solicitar la certificacion correspondiente en cualquiera de las Oficinas Recaudadoras y de Asistencia al Contribuyente, debiendo pagar, en este ultimo caso, los derechos que establece esta Ley.</w:t>
      </w:r>
    </w:p>
    <w:p>
      <w:pPr>
        <w:pStyle w:val="Style56"/>
        <w:widowControl w:val="0"/>
        <w:keepNext w:val="0"/>
        <w:keepLines w:val="0"/>
        <w:shd w:val="clear" w:color="auto" w:fill="auto"/>
        <w:bidi w:val="0"/>
        <w:spacing w:before="0" w:after="200" w:line="264" w:lineRule="exact"/>
        <w:ind w:left="0" w:right="0" w:firstLine="320"/>
      </w:pPr>
      <w:r>
        <w:rPr>
          <w:rStyle w:val="CharStyle58"/>
        </w:rPr>
        <w:t xml:space="preserve">ARTICULO 9. </w:t>
      </w:r>
      <w:r>
        <w:rPr>
          <w:lang w:val="en-US" w:eastAsia="en-US" w:bidi="en-US"/>
          <w:rFonts w:ascii="Times New Roman" w:eastAsia="Times New Roman" w:hAnsi="Times New Roman" w:cs="Times New Roman"/>
          <w:w w:val="100"/>
          <w:spacing w:val="0"/>
          <w:color w:val="000000"/>
          <w:position w:val="0"/>
        </w:rPr>
        <w:t>La Secretaria de Finanzas y Administration distribuira entre las Dependencias, Entidades de la Administration Publica del Estado, los Organos Constitucionalmente Autonomos; as^ como en los lugares donde se emitan las ordenes de cobro, los listados de los conceptos, cuotas, tasas y tarifas correspondientes a los servicios que presten cada uno de estos, los cuales deberan fijarse por las citadas Unidades Administrativas en lugar visible al publico en general.</w:t>
      </w:r>
    </w:p>
    <w:p>
      <w:pPr>
        <w:pStyle w:val="Style56"/>
        <w:widowControl w:val="0"/>
        <w:keepNext w:val="0"/>
        <w:keepLines w:val="0"/>
        <w:shd w:val="clear" w:color="auto" w:fill="auto"/>
        <w:bidi w:val="0"/>
        <w:spacing w:before="0" w:after="200" w:line="264" w:lineRule="exact"/>
        <w:ind w:left="0" w:right="0" w:firstLine="320"/>
      </w:pPr>
      <w:r>
        <w:rPr>
          <w:rStyle w:val="CharStyle58"/>
        </w:rPr>
        <w:t xml:space="preserve">ARTICULO 10. </w:t>
      </w:r>
      <w:r>
        <w:rPr>
          <w:lang w:val="en-US" w:eastAsia="en-US" w:bidi="en-US"/>
          <w:rFonts w:ascii="Times New Roman" w:eastAsia="Times New Roman" w:hAnsi="Times New Roman" w:cs="Times New Roman"/>
          <w:w w:val="100"/>
          <w:spacing w:val="0"/>
          <w:color w:val="000000"/>
          <w:position w:val="0"/>
        </w:rPr>
        <w:t>La Secretaria de Finanzas y Administration, sera la encargada de adquirir, suministrar, controlar y destruir las formas oficiales valoradas y las formas oficiales de reproduccion restringida que se utilicen en la prestacion de los servicios a cargo de las Dependencias y Entidades de la Administracion Publica del Estado; salvo en los casos y condiciones que expresamente lo autorice el titular de dicha Dependencia.</w:t>
      </w:r>
    </w:p>
    <w:p>
      <w:pPr>
        <w:pStyle w:val="Style56"/>
        <w:widowControl w:val="0"/>
        <w:keepNext w:val="0"/>
        <w:keepLines w:val="0"/>
        <w:shd w:val="clear" w:color="auto" w:fill="auto"/>
        <w:bidi w:val="0"/>
        <w:spacing w:before="0" w:after="200" w:line="264" w:lineRule="exact"/>
        <w:ind w:left="0" w:right="0" w:firstLine="320"/>
      </w:pPr>
      <w:r>
        <w:rPr>
          <w:rStyle w:val="CharStyle58"/>
        </w:rPr>
        <w:t xml:space="preserve">ARTICULO 11. </w:t>
      </w:r>
      <w:r>
        <w:rPr>
          <w:lang w:val="en-US" w:eastAsia="en-US" w:bidi="en-US"/>
          <w:rFonts w:ascii="Times New Roman" w:eastAsia="Times New Roman" w:hAnsi="Times New Roman" w:cs="Times New Roman"/>
          <w:w w:val="100"/>
          <w:spacing w:val="0"/>
          <w:color w:val="000000"/>
          <w:position w:val="0"/>
        </w:rPr>
        <w:t>La Secretaria de la Contraloria del Estado, vigilara permanentemente el cumplimiento de lo dispuesto en la presente Ley por parte de los servidores publicos del Estado y para el caso de que determine el incumplimiento de la misma, procedera en los terminos de la ley en materia de responsabilidades administrativas y demas disposiciones aplicables.</w:t>
      </w:r>
    </w:p>
    <w:p>
      <w:pPr>
        <w:pStyle w:val="Style56"/>
        <w:widowControl w:val="0"/>
        <w:keepNext w:val="0"/>
        <w:keepLines w:val="0"/>
        <w:shd w:val="clear" w:color="auto" w:fill="auto"/>
        <w:bidi w:val="0"/>
        <w:spacing w:before="0" w:after="200" w:line="264" w:lineRule="exact"/>
        <w:ind w:left="0" w:right="0" w:firstLine="320"/>
      </w:pPr>
      <w:r>
        <w:rPr>
          <w:rStyle w:val="CharStyle58"/>
        </w:rPr>
        <w:t xml:space="preserve">ARTICULO 12. </w:t>
      </w:r>
      <w:r>
        <w:rPr>
          <w:lang w:val="en-US" w:eastAsia="en-US" w:bidi="en-US"/>
          <w:rFonts w:ascii="Times New Roman" w:eastAsia="Times New Roman" w:hAnsi="Times New Roman" w:cs="Times New Roman"/>
          <w:w w:val="100"/>
          <w:spacing w:val="0"/>
          <w:color w:val="000000"/>
          <w:position w:val="0"/>
        </w:rPr>
        <w:t>Para la determination de los impuestos, derechos, productos y aprovechamientos que senalen las leyes fiscales del Estado se aplicaran las tasas, tarifas y cuotas que dispone la presente Ley y la normatividad aplicable, en los casos que proceda.</w:t>
      </w:r>
    </w:p>
    <w:p>
      <w:pPr>
        <w:pStyle w:val="Style56"/>
        <w:widowControl w:val="0"/>
        <w:keepNext w:val="0"/>
        <w:keepLines w:val="0"/>
        <w:shd w:val="clear" w:color="auto" w:fill="auto"/>
        <w:bidi w:val="0"/>
        <w:spacing w:before="0" w:after="200" w:line="264" w:lineRule="exact"/>
        <w:ind w:left="0" w:right="0" w:firstLine="320"/>
      </w:pPr>
      <w:r>
        <w:rPr>
          <w:lang w:val="en-US" w:eastAsia="en-US" w:bidi="en-US"/>
          <w:rFonts w:ascii="Times New Roman" w:eastAsia="Times New Roman" w:hAnsi="Times New Roman" w:cs="Times New Roman"/>
          <w:w w:val="100"/>
          <w:spacing w:val="0"/>
          <w:color w:val="000000"/>
          <w:position w:val="0"/>
        </w:rPr>
        <w:t>Los demas ingresos a favor del Estado se regiran por las leyes especiales, convenios, acuerdos y demas instrumentos legales aplicables.</w:t>
      </w:r>
    </w:p>
    <w:p>
      <w:pPr>
        <w:pStyle w:val="Style56"/>
        <w:widowControl w:val="0"/>
        <w:keepNext w:val="0"/>
        <w:keepLines w:val="0"/>
        <w:shd w:val="clear" w:color="auto" w:fill="auto"/>
        <w:bidi w:val="0"/>
        <w:spacing w:before="0" w:after="200" w:line="264" w:lineRule="exact"/>
        <w:ind w:left="0" w:right="0" w:firstLine="320"/>
      </w:pPr>
      <w:r>
        <w:rPr>
          <w:rStyle w:val="CharStyle58"/>
        </w:rPr>
        <w:t xml:space="preserve">ARTICULO 13. </w:t>
      </w:r>
      <w:r>
        <w:rPr>
          <w:lang w:val="en-US" w:eastAsia="en-US" w:bidi="en-US"/>
          <w:rFonts w:ascii="Times New Roman" w:eastAsia="Times New Roman" w:hAnsi="Times New Roman" w:cs="Times New Roman"/>
          <w:w w:val="100"/>
          <w:spacing w:val="0"/>
          <w:color w:val="000000"/>
          <w:position w:val="0"/>
        </w:rPr>
        <w:t>Quedan sin efecto las disposiciones que contengan exenciones totales o parciales, o consideren a personas como no sujetos de contribuciones estatales, otorguen tratamientos preferenciales o diferenciales en materia de ingresos y contribuciones estatales, a exception de los establecidos en el Codigo Fiscal del Estado de Puebla, Ley de Hacienda del Estado Libre y Soberano de Puebla, Decretos del Ejecutivo del Estado, Acuerdos de las Autoridades Fiscales y demas leyes en materia de impuestos, derechos, productos y aprovechamientos.</w:t>
      </w:r>
    </w:p>
    <w:p>
      <w:pPr>
        <w:pStyle w:val="Style56"/>
        <w:widowControl w:val="0"/>
        <w:keepNext w:val="0"/>
        <w:keepLines w:val="0"/>
        <w:shd w:val="clear" w:color="auto" w:fill="auto"/>
        <w:bidi w:val="0"/>
        <w:spacing w:before="0" w:after="200" w:line="264" w:lineRule="exact"/>
        <w:ind w:left="0" w:right="0" w:firstLine="320"/>
      </w:pPr>
      <w:r>
        <w:rPr>
          <w:lang w:val="en-US" w:eastAsia="en-US" w:bidi="en-US"/>
          <w:rFonts w:ascii="Times New Roman" w:eastAsia="Times New Roman" w:hAnsi="Times New Roman" w:cs="Times New Roman"/>
          <w:w w:val="100"/>
          <w:spacing w:val="0"/>
          <w:color w:val="000000"/>
          <w:position w:val="0"/>
        </w:rPr>
        <w:t>Lo dispuesto en el parrafo anterior tambien sera aplicable cuando las disposiciones estatales o federales que contengan exenciones totales o parciales, o consideren a personas como no sujetos de contribuciones estatales, otorguen tratamientos preferenciales o diferenciales en materia de ingresos y contribuciones estatales, se encuentren contenidos en normas juridicas que tengan por objeto la creation de Organismos Publicos Descentralizados, Empresas de Participation Estatal Mayoritaria, Fideicomisos Publicos, Comisiones y demas organos de caracter publico que conforman la Administration Publica Paraestatal.</w:t>
      </w:r>
    </w:p>
    <w:p>
      <w:pPr>
        <w:pStyle w:val="Style56"/>
        <w:widowControl w:val="0"/>
        <w:keepNext w:val="0"/>
        <w:keepLines w:val="0"/>
        <w:shd w:val="clear" w:color="auto" w:fill="auto"/>
        <w:bidi w:val="0"/>
        <w:spacing w:before="0" w:after="200" w:line="264" w:lineRule="exact"/>
        <w:ind w:left="0" w:right="0" w:firstLine="320"/>
      </w:pPr>
      <w:r>
        <w:rPr>
          <w:rStyle w:val="CharStyle58"/>
        </w:rPr>
        <w:t xml:space="preserve">ARTICULO 14. </w:t>
      </w:r>
      <w:r>
        <w:rPr>
          <w:lang w:val="en-US" w:eastAsia="en-US" w:bidi="en-US"/>
          <w:rFonts w:ascii="Times New Roman" w:eastAsia="Times New Roman" w:hAnsi="Times New Roman" w:cs="Times New Roman"/>
          <w:w w:val="100"/>
          <w:spacing w:val="0"/>
          <w:color w:val="000000"/>
          <w:position w:val="0"/>
        </w:rPr>
        <w:t>La recaudacion proveniente de las contribuciones a que se refiere esta Ley, podra ser bursatilizada o fideicomitida, en terminos de lo dispuesto en la legislacion de la materia y en las demas disposiciones y normatividad que resulten aplicables.</w:t>
      </w:r>
    </w:p>
    <w:p>
      <w:pPr>
        <w:pStyle w:val="Style56"/>
        <w:widowControl w:val="0"/>
        <w:keepNext w:val="0"/>
        <w:keepLines w:val="0"/>
        <w:shd w:val="clear" w:color="auto" w:fill="auto"/>
        <w:bidi w:val="0"/>
        <w:spacing w:before="0" w:after="204" w:line="264" w:lineRule="exact"/>
        <w:ind w:left="0" w:right="0" w:firstLine="320"/>
      </w:pPr>
      <w:r>
        <w:rPr>
          <w:rStyle w:val="CharStyle58"/>
        </w:rPr>
        <w:t xml:space="preserve">ARTICULO 15. </w:t>
      </w:r>
      <w:r>
        <w:rPr>
          <w:lang w:val="en-US" w:eastAsia="en-US" w:bidi="en-US"/>
          <w:rFonts w:ascii="Times New Roman" w:eastAsia="Times New Roman" w:hAnsi="Times New Roman" w:cs="Times New Roman"/>
          <w:w w:val="100"/>
          <w:spacing w:val="0"/>
          <w:color w:val="000000"/>
          <w:position w:val="0"/>
        </w:rPr>
        <w:t>En el Ejercicio Fiscal de dos mil dieciocho, toda iniciativa en materia fiscal debera incluir en su exposicion de motivos el impacto recaudatorio de cada una de las medidas propuestas. Asimismo, en cada una de las explicaciones establecidas en dicha exposition de motivos se debera incluir claramente el articulo del ordenamiento de que se trate en el cual se llevarian a cabo las reformas.</w:t>
      </w:r>
    </w:p>
    <w:p>
      <w:pPr>
        <w:pStyle w:val="Style59"/>
        <w:widowControl w:val="0"/>
        <w:keepNext/>
        <w:keepLines/>
        <w:shd w:val="clear" w:color="auto" w:fill="auto"/>
        <w:bidi w:val="0"/>
        <w:spacing w:before="0" w:after="192" w:line="259" w:lineRule="exact"/>
        <w:ind w:left="0" w:right="0" w:firstLine="0"/>
      </w:pPr>
      <w:bookmarkStart w:id="17" w:name="bookmark17"/>
      <w:r>
        <w:rPr>
          <w:lang w:val="en-US" w:eastAsia="en-US" w:bidi="en-US"/>
          <w:sz w:val="24"/>
          <w:szCs w:val="24"/>
          <w:rFonts w:ascii="Times New Roman" w:eastAsia="Times New Roman" w:hAnsi="Times New Roman" w:cs="Times New Roman"/>
          <w:w w:val="100"/>
          <w:spacing w:val="0"/>
          <w:color w:val="000000"/>
          <w:position w:val="0"/>
        </w:rPr>
        <w:t>TITULO SEGUNDO</w:t>
        <w:br/>
        <w:t>DE LOS IMPUESTOS</w:t>
      </w:r>
      <w:bookmarkEnd w:id="17"/>
    </w:p>
    <w:p>
      <w:pPr>
        <w:pStyle w:val="Style59"/>
        <w:widowControl w:val="0"/>
        <w:keepNext/>
        <w:keepLines/>
        <w:shd w:val="clear" w:color="auto" w:fill="auto"/>
        <w:bidi w:val="0"/>
        <w:spacing w:before="0" w:after="0"/>
        <w:ind w:left="0" w:right="0" w:firstLine="0"/>
      </w:pPr>
      <w:bookmarkStart w:id="18" w:name="bookmark18"/>
      <w:r>
        <w:rPr>
          <w:lang w:val="en-US" w:eastAsia="en-US" w:bidi="en-US"/>
          <w:sz w:val="24"/>
          <w:szCs w:val="24"/>
          <w:rFonts w:ascii="Times New Roman" w:eastAsia="Times New Roman" w:hAnsi="Times New Roman" w:cs="Times New Roman"/>
          <w:w w:val="100"/>
          <w:spacing w:val="0"/>
          <w:color w:val="000000"/>
          <w:position w:val="0"/>
        </w:rPr>
        <w:t>CAPITULO I</w:t>
      </w:r>
      <w:bookmarkEnd w:id="18"/>
    </w:p>
    <w:p>
      <w:pPr>
        <w:pStyle w:val="Style59"/>
        <w:widowControl w:val="0"/>
        <w:keepNext/>
        <w:keepLines/>
        <w:shd w:val="clear" w:color="auto" w:fill="auto"/>
        <w:bidi w:val="0"/>
        <w:spacing w:before="0" w:after="200"/>
        <w:ind w:left="0" w:right="0" w:firstLine="0"/>
      </w:pPr>
      <w:bookmarkStart w:id="19" w:name="bookmark19"/>
      <w:r>
        <w:rPr>
          <w:lang w:val="en-US" w:eastAsia="en-US" w:bidi="en-US"/>
          <w:sz w:val="24"/>
          <w:szCs w:val="24"/>
          <w:rFonts w:ascii="Times New Roman" w:eastAsia="Times New Roman" w:hAnsi="Times New Roman" w:cs="Times New Roman"/>
          <w:w w:val="100"/>
          <w:spacing w:val="0"/>
          <w:color w:val="000000"/>
          <w:position w:val="0"/>
        </w:rPr>
        <w:t>DEL IMPUESTO SOBRE EROGACIONES</w:t>
        <w:br/>
        <w:t>POR REMUNERACIONES AL TRABAJO PERSONAL</w:t>
      </w:r>
      <w:bookmarkEnd w:id="19"/>
    </w:p>
    <w:p>
      <w:pPr>
        <w:pStyle w:val="Style56"/>
        <w:tabs>
          <w:tab w:leader="dot" w:pos="9029" w:val="left"/>
        </w:tabs>
        <w:widowControl w:val="0"/>
        <w:keepNext w:val="0"/>
        <w:keepLines w:val="0"/>
        <w:shd w:val="clear" w:color="auto" w:fill="auto"/>
        <w:bidi w:val="0"/>
        <w:spacing w:before="0" w:after="0" w:line="269" w:lineRule="exact"/>
        <w:ind w:left="0" w:right="0" w:firstLine="320"/>
        <w:sectPr>
          <w:headerReference w:type="even" r:id="rId31"/>
          <w:headerReference w:type="default" r:id="rId32"/>
          <w:headerReference w:type="first" r:id="rId33"/>
          <w:titlePg/>
          <w:pgSz w:w="12240" w:h="15840"/>
          <w:pgMar w:top="776" w:left="1071" w:right="993" w:bottom="720" w:header="0" w:footer="3" w:gutter="0"/>
          <w:rtlGutter w:val="0"/>
          <w:cols w:space="720"/>
          <w:noEndnote/>
          <w:docGrid w:linePitch="360"/>
        </w:sectPr>
      </w:pPr>
      <w:r>
        <w:rPr>
          <w:rStyle w:val="CharStyle58"/>
        </w:rPr>
        <w:t xml:space="preserve">ARTICULO 16. </w:t>
      </w:r>
      <w:r>
        <w:rPr>
          <w:lang w:val="en-US" w:eastAsia="en-US" w:bidi="en-US"/>
          <w:rFonts w:ascii="Times New Roman" w:eastAsia="Times New Roman" w:hAnsi="Times New Roman" w:cs="Times New Roman"/>
          <w:w w:val="100"/>
          <w:spacing w:val="0"/>
          <w:color w:val="000000"/>
          <w:position w:val="0"/>
        </w:rPr>
        <w:t>El Impuesto Sobre Erogaciones por Remuneraciones al Trabajo Personal, se pagara aplicando a la base a que se refiere la Ley de Hacienda del Estado Libre y Soberano de Puebla, la tasa del</w:t>
        <w:tab/>
        <w:t>3%</w:t>
      </w:r>
    </w:p>
    <w:p>
      <w:pPr>
        <w:pStyle w:val="Style59"/>
        <w:widowControl w:val="0"/>
        <w:keepNext/>
        <w:keepLines/>
        <w:shd w:val="clear" w:color="auto" w:fill="auto"/>
        <w:bidi w:val="0"/>
        <w:spacing w:before="0" w:after="0" w:line="266" w:lineRule="exact"/>
        <w:ind w:left="0" w:right="0" w:firstLine="0"/>
      </w:pPr>
      <w:bookmarkStart w:id="20" w:name="bookmark20"/>
      <w:r>
        <w:rPr>
          <w:lang w:val="en-US" w:eastAsia="en-US" w:bidi="en-US"/>
          <w:sz w:val="24"/>
          <w:szCs w:val="24"/>
          <w:rFonts w:ascii="Times New Roman" w:eastAsia="Times New Roman" w:hAnsi="Times New Roman" w:cs="Times New Roman"/>
          <w:w w:val="100"/>
          <w:spacing w:val="0"/>
          <w:color w:val="000000"/>
          <w:position w:val="0"/>
        </w:rPr>
        <w:t>CAPITULO II</w:t>
      </w:r>
      <w:bookmarkEnd w:id="20"/>
    </w:p>
    <w:p>
      <w:pPr>
        <w:pStyle w:val="Style59"/>
        <w:widowControl w:val="0"/>
        <w:keepNext/>
        <w:keepLines/>
        <w:shd w:val="clear" w:color="auto" w:fill="auto"/>
        <w:bidi w:val="0"/>
        <w:spacing w:before="0" w:after="238" w:line="266" w:lineRule="exact"/>
        <w:ind w:left="0" w:right="0" w:firstLine="0"/>
      </w:pPr>
      <w:bookmarkStart w:id="21" w:name="bookmark21"/>
      <w:r>
        <w:rPr>
          <w:lang w:val="en-US" w:eastAsia="en-US" w:bidi="en-US"/>
          <w:sz w:val="24"/>
          <w:szCs w:val="24"/>
          <w:rFonts w:ascii="Times New Roman" w:eastAsia="Times New Roman" w:hAnsi="Times New Roman" w:cs="Times New Roman"/>
          <w:w w:val="100"/>
          <w:spacing w:val="0"/>
          <w:color w:val="000000"/>
          <w:position w:val="0"/>
        </w:rPr>
        <w:t>DEL IMPUESTO SOBRE TENENCIA O USO DE VEHICULOS</w:t>
      </w:r>
      <w:bookmarkEnd w:id="21"/>
    </w:p>
    <w:p>
      <w:pPr>
        <w:pStyle w:val="Style56"/>
        <w:widowControl w:val="0"/>
        <w:keepNext w:val="0"/>
        <w:keepLines w:val="0"/>
        <w:shd w:val="clear" w:color="auto" w:fill="auto"/>
        <w:bidi w:val="0"/>
        <w:jc w:val="left"/>
        <w:spacing w:before="0" w:after="244" w:line="269" w:lineRule="exact"/>
        <w:ind w:left="0" w:right="0" w:firstLine="320"/>
      </w:pPr>
      <w:r>
        <w:rPr>
          <w:rStyle w:val="CharStyle58"/>
        </w:rPr>
        <w:t xml:space="preserve">ARTICULO 17. </w:t>
      </w:r>
      <w:r>
        <w:rPr>
          <w:lang w:val="en-US" w:eastAsia="en-US" w:bidi="en-US"/>
          <w:rFonts w:ascii="Times New Roman" w:eastAsia="Times New Roman" w:hAnsi="Times New Roman" w:cs="Times New Roman"/>
          <w:w w:val="100"/>
          <w:spacing w:val="0"/>
          <w:color w:val="000000"/>
          <w:position w:val="0"/>
        </w:rPr>
        <w:t>El Impuesto Sobre Tenencia o Uso de Vehiculos a que se refiere la Ley de Hacienda del Estado Libre y Soberano de Puebla, se pagara de conformidad con las cuotas, tasas y tarifas siguientes:</w:t>
      </w:r>
    </w:p>
    <w:p>
      <w:pPr>
        <w:pStyle w:val="Style56"/>
        <w:numPr>
          <w:ilvl w:val="0"/>
          <w:numId w:val="29"/>
        </w:numPr>
        <w:tabs>
          <w:tab w:leader="none" w:pos="598" w:val="left"/>
        </w:tabs>
        <w:widowControl w:val="0"/>
        <w:keepNext w:val="0"/>
        <w:keepLines w:val="0"/>
        <w:shd w:val="clear" w:color="auto" w:fill="auto"/>
        <w:bidi w:val="0"/>
        <w:jc w:val="left"/>
        <w:spacing w:before="0" w:after="0" w:line="264" w:lineRule="exact"/>
        <w:ind w:left="0" w:right="0" w:firstLine="320"/>
      </w:pPr>
      <w:r>
        <w:rPr>
          <w:lang w:val="en-US" w:eastAsia="en-US" w:bidi="en-US"/>
          <w:rFonts w:ascii="Times New Roman" w:eastAsia="Times New Roman" w:hAnsi="Times New Roman" w:cs="Times New Roman"/>
          <w:w w:val="100"/>
          <w:spacing w:val="0"/>
          <w:color w:val="000000"/>
          <w:position w:val="0"/>
        </w:rPr>
        <w:t>Automoviles nuevos, destinados al transporte hasta de quince pasajeros, y vehiculos usados de 1 a 9 anos modelo de antiguedad:</w:t>
      </w:r>
    </w:p>
    <w:tbl>
      <w:tblPr>
        <w:tblOverlap w:val="never"/>
        <w:tblLayout w:type="fixed"/>
        <w:jc w:val="center"/>
      </w:tblPr>
      <w:tblGrid>
        <w:gridCol w:w="2410"/>
        <w:gridCol w:w="2131"/>
        <w:gridCol w:w="2294"/>
        <w:gridCol w:w="2582"/>
      </w:tblGrid>
      <w:tr>
        <w:trPr>
          <w:trHeight w:val="283" w:hRule="exact"/>
        </w:trPr>
        <w:tc>
          <w:tcPr>
            <w:shd w:val="clear" w:color="auto" w:fill="FFFFFF"/>
            <w:gridSpan w:val="4"/>
            <w:tcBorders>
              <w:left w:val="single" w:sz="4"/>
              <w:righ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TARIFA</w:t>
            </w:r>
          </w:p>
        </w:tc>
      </w:tr>
      <w:tr>
        <w:trPr>
          <w:trHeight w:val="542" w:hRule="exact"/>
        </w:trPr>
        <w:tc>
          <w:tcPr>
            <w:shd w:val="clear" w:color="auto" w:fill="FFFFFF"/>
            <w:tcBorders>
              <w:left w:val="single" w:sz="4"/>
              <w:top w:val="single" w:sz="4"/>
            </w:tcBorders>
            <w:vAlign w:val="center"/>
          </w:tcPr>
          <w:p>
            <w:pPr>
              <w:pStyle w:val="Style56"/>
              <w:framePr w:w="9418" w:wrap="notBeside" w:vAnchor="text" w:hAnchor="text" w:xAlign="center" w:y="1"/>
              <w:widowControl w:val="0"/>
              <w:keepNext w:val="0"/>
              <w:keepLines w:val="0"/>
              <w:shd w:val="clear" w:color="auto" w:fill="auto"/>
              <w:bidi w:val="0"/>
              <w:jc w:val="center"/>
              <w:spacing w:before="0" w:after="0" w:line="222" w:lineRule="exact"/>
              <w:ind w:left="0" w:right="20" w:firstLine="0"/>
            </w:pPr>
            <w:r>
              <w:rPr>
                <w:rStyle w:val="CharStyle58"/>
              </w:rPr>
              <w:t>Limite inferior</w:t>
            </w:r>
          </w:p>
        </w:tc>
        <w:tc>
          <w:tcPr>
            <w:shd w:val="clear" w:color="auto" w:fill="FFFFFF"/>
            <w:tcBorders>
              <w:left w:val="single" w:sz="4"/>
              <w:top w:val="single" w:sz="4"/>
            </w:tcBorders>
            <w:vAlign w:val="center"/>
          </w:tcPr>
          <w:p>
            <w:pPr>
              <w:pStyle w:val="Style56"/>
              <w:framePr w:w="9418"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Li'mite superior</w:t>
            </w:r>
          </w:p>
        </w:tc>
        <w:tc>
          <w:tcPr>
            <w:shd w:val="clear" w:color="auto" w:fill="FFFFFF"/>
            <w:tcBorders>
              <w:left w:val="single" w:sz="4"/>
              <w:top w:val="single" w:sz="4"/>
            </w:tcBorders>
            <w:vAlign w:val="center"/>
          </w:tcPr>
          <w:p>
            <w:pPr>
              <w:pStyle w:val="Style56"/>
              <w:framePr w:w="9418"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Cuota fija</w:t>
            </w:r>
          </w:p>
        </w:tc>
        <w:tc>
          <w:tcPr>
            <w:shd w:val="clear" w:color="auto" w:fill="FFFFFF"/>
            <w:tcBorders>
              <w:left w:val="single" w:sz="4"/>
              <w:right w:val="single" w:sz="4"/>
              <w:top w:val="single" w:sz="4"/>
            </w:tcBorders>
            <w:vAlign w:val="top"/>
          </w:tcPr>
          <w:p>
            <w:pPr>
              <w:pStyle w:val="Style56"/>
              <w:framePr w:w="9418" w:wrap="notBeside" w:vAnchor="text" w:hAnchor="text" w:xAlign="center" w:y="1"/>
              <w:widowControl w:val="0"/>
              <w:keepNext w:val="0"/>
              <w:keepLines w:val="0"/>
              <w:shd w:val="clear" w:color="auto" w:fill="auto"/>
              <w:bidi w:val="0"/>
              <w:spacing w:before="0" w:after="0" w:line="269" w:lineRule="exact"/>
              <w:ind w:left="0" w:right="0" w:firstLine="0"/>
            </w:pPr>
            <w:r>
              <w:rPr>
                <w:rStyle w:val="CharStyle58"/>
              </w:rPr>
              <w:t>Tasa para aplicarse sobre el excedente del limite inferior</w:t>
            </w:r>
          </w:p>
        </w:tc>
      </w:tr>
      <w:tr>
        <w:trPr>
          <w:trHeight w:val="274" w:hRule="exact"/>
        </w:trPr>
        <w:tc>
          <w:tcPr>
            <w:shd w:val="clear" w:color="auto" w:fill="FFFFFF"/>
            <w:gridSpan w:val="4"/>
            <w:tcBorders>
              <w:left w:val="single" w:sz="4"/>
              <w:righ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center"/>
              <w:spacing w:before="0" w:after="0" w:line="222" w:lineRule="exact"/>
              <w:ind w:left="20" w:right="0" w:firstLine="0"/>
            </w:pPr>
            <w:r>
              <w:rPr>
                <w:rStyle w:val="CharStyle58"/>
              </w:rPr>
              <w:t>Valor total del vehi'culo</w:t>
            </w:r>
          </w:p>
        </w:tc>
      </w:tr>
      <w:tr>
        <w:trPr>
          <w:trHeight w:val="278" w:hRule="exact"/>
        </w:trPr>
        <w:tc>
          <w:tcPr>
            <w:shd w:val="clear" w:color="auto" w:fill="FFFFFF"/>
            <w:tcBorders>
              <w:left w:val="single" w:sz="4"/>
              <w:top w:val="single" w:sz="4"/>
            </w:tcBorders>
            <w:vAlign w:val="center"/>
          </w:tcPr>
          <w:p>
            <w:pPr>
              <w:pStyle w:val="Style56"/>
              <w:framePr w:w="9418" w:wrap="notBeside" w:vAnchor="text" w:hAnchor="text" w:xAlign="center" w:y="1"/>
              <w:widowControl w:val="0"/>
              <w:keepNext w:val="0"/>
              <w:keepLines w:val="0"/>
              <w:shd w:val="clear" w:color="auto" w:fill="auto"/>
              <w:bidi w:val="0"/>
              <w:jc w:val="center"/>
              <w:spacing w:before="0" w:after="0" w:line="222" w:lineRule="exact"/>
              <w:ind w:left="0" w:right="20" w:firstLine="0"/>
            </w:pPr>
            <w:r>
              <w:rPr>
                <w:rStyle w:val="CharStyle58"/>
              </w:rPr>
              <w:t>$</w:t>
            </w:r>
          </w:p>
        </w:tc>
        <w:tc>
          <w:tcPr>
            <w:shd w:val="clear" w:color="auto" w:fill="FFFFFF"/>
            <w:tcBorders>
              <w:left w:val="single" w:sz="4"/>
              <w:top w:val="single" w:sz="4"/>
            </w:tcBorders>
            <w:vAlign w:val="center"/>
          </w:tcPr>
          <w:p>
            <w:pPr>
              <w:pStyle w:val="Style56"/>
              <w:framePr w:w="9418"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w:t>
            </w:r>
          </w:p>
        </w:tc>
        <w:tc>
          <w:tcPr>
            <w:shd w:val="clear" w:color="auto" w:fill="FFFFFF"/>
            <w:tcBorders>
              <w:left w:val="single" w:sz="4"/>
              <w:top w:val="single" w:sz="4"/>
            </w:tcBorders>
            <w:vAlign w:val="center"/>
          </w:tcPr>
          <w:p>
            <w:pPr>
              <w:pStyle w:val="Style56"/>
              <w:framePr w:w="9418"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w:t>
            </w:r>
          </w:p>
        </w:tc>
        <w:tc>
          <w:tcPr>
            <w:shd w:val="clear" w:color="auto" w:fill="FFFFFF"/>
            <w:tcBorders>
              <w:left w:val="single" w:sz="4"/>
              <w:right w:val="single" w:sz="4"/>
              <w:top w:val="single" w:sz="4"/>
            </w:tcBorders>
            <w:vAlign w:val="center"/>
          </w:tcPr>
          <w:p>
            <w:pPr>
              <w:pStyle w:val="Style56"/>
              <w:framePr w:w="9418"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w:t>
            </w:r>
          </w:p>
        </w:tc>
      </w:tr>
      <w:tr>
        <w:trPr>
          <w:trHeight w:val="274" w:hRule="exact"/>
        </w:trPr>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center"/>
              <w:spacing w:before="0" w:after="0" w:line="210" w:lineRule="exact"/>
              <w:ind w:left="0" w:right="20" w:firstLine="0"/>
            </w:pPr>
            <w:r>
              <w:rPr>
                <w:lang w:val="en-US" w:eastAsia="en-US" w:bidi="en-US"/>
                <w:rFonts w:ascii="Times New Roman" w:eastAsia="Times New Roman" w:hAnsi="Times New Roman" w:cs="Times New Roman"/>
                <w:w w:val="100"/>
                <w:spacing w:val="0"/>
                <w:color w:val="000000"/>
                <w:position w:val="0"/>
              </w:rPr>
              <w:t>0.01</w:t>
            </w:r>
          </w:p>
        </w:tc>
        <w:tc>
          <w:tcPr>
            <w:shd w:val="clear" w:color="auto" w:fill="FFFFFF"/>
            <w:tcBorders>
              <w:left w:val="single" w:sz="4"/>
              <w:top w:val="single" w:sz="4"/>
            </w:tcBorders>
            <w:vAlign w:val="center"/>
          </w:tcPr>
          <w:p>
            <w:pPr>
              <w:pStyle w:val="Style56"/>
              <w:framePr w:w="9418" w:wrap="notBeside" w:vAnchor="text" w:hAnchor="text" w:xAlign="center" w:y="1"/>
              <w:widowControl w:val="0"/>
              <w:keepNext w:val="0"/>
              <w:keepLines w:val="0"/>
              <w:shd w:val="clear" w:color="auto" w:fill="auto"/>
              <w:bidi w:val="0"/>
              <w:jc w:val="center"/>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677,394.19</w:t>
            </w:r>
          </w:p>
        </w:tc>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center"/>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0</w:t>
            </w:r>
          </w:p>
        </w:tc>
        <w:tc>
          <w:tcPr>
            <w:shd w:val="clear" w:color="auto" w:fill="FFFFFF"/>
            <w:tcBorders>
              <w:left w:val="single" w:sz="4"/>
              <w:right w:val="single" w:sz="4"/>
              <w:top w:val="single" w:sz="4"/>
            </w:tcBorders>
            <w:vAlign w:val="center"/>
          </w:tcPr>
          <w:p>
            <w:pPr>
              <w:pStyle w:val="Style56"/>
              <w:framePr w:w="9418" w:wrap="notBeside" w:vAnchor="text" w:hAnchor="text" w:xAlign="center" w:y="1"/>
              <w:widowControl w:val="0"/>
              <w:keepNext w:val="0"/>
              <w:keepLines w:val="0"/>
              <w:shd w:val="clear" w:color="auto" w:fill="auto"/>
              <w:bidi w:val="0"/>
              <w:jc w:val="center"/>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3</w:t>
            </w:r>
          </w:p>
        </w:tc>
      </w:tr>
      <w:tr>
        <w:trPr>
          <w:trHeight w:val="278" w:hRule="exact"/>
        </w:trPr>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center"/>
              <w:spacing w:before="0" w:after="0" w:line="210" w:lineRule="exact"/>
              <w:ind w:left="0" w:right="20" w:firstLine="0"/>
            </w:pPr>
            <w:r>
              <w:rPr>
                <w:lang w:val="en-US" w:eastAsia="en-US" w:bidi="en-US"/>
                <w:rFonts w:ascii="Times New Roman" w:eastAsia="Times New Roman" w:hAnsi="Times New Roman" w:cs="Times New Roman"/>
                <w:w w:val="100"/>
                <w:spacing w:val="0"/>
                <w:color w:val="000000"/>
                <w:position w:val="0"/>
              </w:rPr>
              <w:t>677,394.20</w:t>
            </w:r>
          </w:p>
        </w:tc>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center"/>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1,303,607.49</w:t>
            </w:r>
          </w:p>
        </w:tc>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center"/>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20,321.26</w:t>
            </w:r>
          </w:p>
        </w:tc>
        <w:tc>
          <w:tcPr>
            <w:shd w:val="clear" w:color="auto" w:fill="FFFFFF"/>
            <w:tcBorders>
              <w:left w:val="single" w:sz="4"/>
              <w:righ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center"/>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8.7</w:t>
            </w:r>
          </w:p>
        </w:tc>
      </w:tr>
      <w:tr>
        <w:trPr>
          <w:trHeight w:val="274" w:hRule="exact"/>
        </w:trPr>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center"/>
              <w:spacing w:before="0" w:after="0" w:line="210" w:lineRule="exact"/>
              <w:ind w:left="0" w:right="20" w:firstLine="0"/>
            </w:pPr>
            <w:r>
              <w:rPr>
                <w:lang w:val="en-US" w:eastAsia="en-US" w:bidi="en-US"/>
                <w:rFonts w:ascii="Times New Roman" w:eastAsia="Times New Roman" w:hAnsi="Times New Roman" w:cs="Times New Roman"/>
                <w:w w:val="100"/>
                <w:spacing w:val="0"/>
                <w:color w:val="000000"/>
                <w:position w:val="0"/>
              </w:rPr>
              <w:t>1,303,607.50</w:t>
            </w:r>
          </w:p>
        </w:tc>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center"/>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1,752,192.96</w:t>
            </w:r>
          </w:p>
        </w:tc>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center"/>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74,802.37</w:t>
            </w:r>
          </w:p>
        </w:tc>
        <w:tc>
          <w:tcPr>
            <w:shd w:val="clear" w:color="auto" w:fill="FFFFFF"/>
            <w:tcBorders>
              <w:left w:val="single" w:sz="4"/>
              <w:righ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center"/>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13.3</w:t>
            </w:r>
          </w:p>
        </w:tc>
      </w:tr>
      <w:tr>
        <w:trPr>
          <w:trHeight w:val="278" w:hRule="exact"/>
        </w:trPr>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center"/>
              <w:spacing w:before="0" w:after="0" w:line="210" w:lineRule="exact"/>
              <w:ind w:left="0" w:right="20" w:firstLine="0"/>
            </w:pPr>
            <w:r>
              <w:rPr>
                <w:lang w:val="en-US" w:eastAsia="en-US" w:bidi="en-US"/>
                <w:rFonts w:ascii="Times New Roman" w:eastAsia="Times New Roman" w:hAnsi="Times New Roman" w:cs="Times New Roman"/>
                <w:w w:val="100"/>
                <w:spacing w:val="0"/>
                <w:color w:val="000000"/>
                <w:position w:val="0"/>
              </w:rPr>
              <w:t>1,752,192.97</w:t>
            </w:r>
          </w:p>
        </w:tc>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center"/>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2,200,778.47</w:t>
            </w:r>
          </w:p>
        </w:tc>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center"/>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134,464.24</w:t>
            </w:r>
          </w:p>
        </w:tc>
        <w:tc>
          <w:tcPr>
            <w:shd w:val="clear" w:color="auto" w:fill="FFFFFF"/>
            <w:tcBorders>
              <w:left w:val="single" w:sz="4"/>
              <w:righ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center"/>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16.8</w:t>
            </w:r>
          </w:p>
        </w:tc>
      </w:tr>
      <w:tr>
        <w:trPr>
          <w:trHeight w:val="283" w:hRule="exact"/>
        </w:trPr>
        <w:tc>
          <w:tcPr>
            <w:shd w:val="clear" w:color="auto" w:fill="FFFFFF"/>
            <w:tcBorders>
              <w:left w:val="single" w:sz="4"/>
              <w:top w:val="single" w:sz="4"/>
              <w:bottom w:val="single" w:sz="4"/>
            </w:tcBorders>
            <w:vAlign w:val="bottom"/>
          </w:tcPr>
          <w:p>
            <w:pPr>
              <w:pStyle w:val="Style56"/>
              <w:framePr w:w="9418" w:wrap="notBeside" w:vAnchor="text" w:hAnchor="text" w:xAlign="center" w:y="1"/>
              <w:widowControl w:val="0"/>
              <w:keepNext w:val="0"/>
              <w:keepLines w:val="0"/>
              <w:shd w:val="clear" w:color="auto" w:fill="auto"/>
              <w:bidi w:val="0"/>
              <w:jc w:val="center"/>
              <w:spacing w:before="0" w:after="0" w:line="210" w:lineRule="exact"/>
              <w:ind w:left="0" w:right="20" w:firstLine="0"/>
            </w:pPr>
            <w:r>
              <w:rPr>
                <w:lang w:val="en-US" w:eastAsia="en-US" w:bidi="en-US"/>
                <w:rFonts w:ascii="Times New Roman" w:eastAsia="Times New Roman" w:hAnsi="Times New Roman" w:cs="Times New Roman"/>
                <w:w w:val="100"/>
                <w:spacing w:val="0"/>
                <w:color w:val="000000"/>
                <w:position w:val="0"/>
              </w:rPr>
              <w:t>2,200,778.48</w:t>
            </w:r>
          </w:p>
        </w:tc>
        <w:tc>
          <w:tcPr>
            <w:shd w:val="clear" w:color="auto" w:fill="FFFFFF"/>
            <w:tcBorders>
              <w:left w:val="single" w:sz="4"/>
              <w:top w:val="single" w:sz="4"/>
              <w:bottom w:val="single" w:sz="4"/>
            </w:tcBorders>
            <w:vAlign w:val="bottom"/>
          </w:tcPr>
          <w:p>
            <w:pPr>
              <w:pStyle w:val="Style56"/>
              <w:framePr w:w="9418" w:wrap="notBeside" w:vAnchor="text" w:hAnchor="text" w:xAlign="center" w:y="1"/>
              <w:widowControl w:val="0"/>
              <w:keepNext w:val="0"/>
              <w:keepLines w:val="0"/>
              <w:shd w:val="clear" w:color="auto" w:fill="auto"/>
              <w:bidi w:val="0"/>
              <w:jc w:val="center"/>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En adelante</w:t>
            </w:r>
          </w:p>
        </w:tc>
        <w:tc>
          <w:tcPr>
            <w:shd w:val="clear" w:color="auto" w:fill="FFFFFF"/>
            <w:tcBorders>
              <w:left w:val="single" w:sz="4"/>
              <w:top w:val="single" w:sz="4"/>
              <w:bottom w:val="single" w:sz="4"/>
            </w:tcBorders>
            <w:vAlign w:val="bottom"/>
          </w:tcPr>
          <w:p>
            <w:pPr>
              <w:pStyle w:val="Style56"/>
              <w:framePr w:w="9418" w:wrap="notBeside" w:vAnchor="text" w:hAnchor="text" w:xAlign="center" w:y="1"/>
              <w:widowControl w:val="0"/>
              <w:keepNext w:val="0"/>
              <w:keepLines w:val="0"/>
              <w:shd w:val="clear" w:color="auto" w:fill="auto"/>
              <w:bidi w:val="0"/>
              <w:jc w:val="center"/>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209,826.62</w:t>
            </w:r>
          </w:p>
        </w:tc>
        <w:tc>
          <w:tcPr>
            <w:shd w:val="clear" w:color="auto" w:fill="FFFFFF"/>
            <w:tcBorders>
              <w:left w:val="single" w:sz="4"/>
              <w:right w:val="single" w:sz="4"/>
              <w:top w:val="single" w:sz="4"/>
              <w:bottom w:val="single" w:sz="4"/>
            </w:tcBorders>
            <w:vAlign w:val="bottom"/>
          </w:tcPr>
          <w:p>
            <w:pPr>
              <w:pStyle w:val="Style56"/>
              <w:framePr w:w="9418" w:wrap="notBeside" w:vAnchor="text" w:hAnchor="text" w:xAlign="center" w:y="1"/>
              <w:widowControl w:val="0"/>
              <w:keepNext w:val="0"/>
              <w:keepLines w:val="0"/>
              <w:shd w:val="clear" w:color="auto" w:fill="auto"/>
              <w:bidi w:val="0"/>
              <w:jc w:val="center"/>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19.1</w:t>
            </w:r>
          </w:p>
        </w:tc>
      </w:tr>
    </w:tbl>
    <w:p>
      <w:pPr>
        <w:framePr w:w="9418" w:wrap="notBeside" w:vAnchor="text" w:hAnchor="text" w:xAlign="center" w:y="1"/>
        <w:widowControl w:val="0"/>
        <w:rPr>
          <w:sz w:val="2"/>
          <w:szCs w:val="2"/>
        </w:rPr>
      </w:pPr>
    </w:p>
    <w:p>
      <w:pPr>
        <w:widowControl w:val="0"/>
        <w:rPr>
          <w:sz w:val="2"/>
          <w:szCs w:val="2"/>
        </w:rPr>
      </w:pPr>
    </w:p>
    <w:p>
      <w:pPr>
        <w:pStyle w:val="Style98"/>
        <w:framePr w:w="9418" w:wrap="notBeside" w:vAnchor="text" w:hAnchor="text" w:xAlign="center" w:y="1"/>
        <w:widowControl w:val="0"/>
        <w:keepNext w:val="0"/>
        <w:keepLines w:val="0"/>
        <w:shd w:val="clear" w:color="auto" w:fill="auto"/>
        <w:bidi w:val="0"/>
        <w:jc w:val="left"/>
        <w:spacing w:before="0" w:after="0"/>
        <w:ind w:left="0" w:right="0" w:firstLine="0"/>
      </w:pPr>
      <w:r>
        <w:rPr>
          <w:rStyle w:val="CharStyle100"/>
        </w:rPr>
        <w:t xml:space="preserve">II. </w:t>
      </w:r>
      <w:r>
        <w:rPr>
          <w:lang w:val="en-US" w:eastAsia="en-US" w:bidi="en-US"/>
          <w:rFonts w:ascii="Times New Roman" w:eastAsia="Times New Roman" w:hAnsi="Times New Roman" w:cs="Times New Roman"/>
          <w:w w:val="100"/>
          <w:spacing w:val="0"/>
          <w:color w:val="000000"/>
          <w:position w:val="0"/>
        </w:rPr>
        <w:t>Motocicletas nuevas:</w:t>
      </w:r>
    </w:p>
    <w:tbl>
      <w:tblPr>
        <w:tblOverlap w:val="never"/>
        <w:tblLayout w:type="fixed"/>
        <w:jc w:val="center"/>
      </w:tblPr>
      <w:tblGrid>
        <w:gridCol w:w="2246"/>
        <w:gridCol w:w="2453"/>
        <w:gridCol w:w="2150"/>
        <w:gridCol w:w="2568"/>
      </w:tblGrid>
      <w:tr>
        <w:trPr>
          <w:trHeight w:val="283" w:hRule="exact"/>
        </w:trPr>
        <w:tc>
          <w:tcPr>
            <w:shd w:val="clear" w:color="auto" w:fill="FFFFFF"/>
            <w:gridSpan w:val="4"/>
            <w:tcBorders>
              <w:left w:val="single" w:sz="4"/>
              <w:righ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TARIFA</w:t>
            </w:r>
          </w:p>
        </w:tc>
      </w:tr>
      <w:tr>
        <w:trPr>
          <w:trHeight w:val="542" w:hRule="exact"/>
        </w:trPr>
        <w:tc>
          <w:tcPr>
            <w:shd w:val="clear" w:color="auto" w:fill="FFFFFF"/>
            <w:tcBorders>
              <w:left w:val="single" w:sz="4"/>
              <w:top w:val="single" w:sz="4"/>
            </w:tcBorders>
            <w:vAlign w:val="center"/>
          </w:tcPr>
          <w:p>
            <w:pPr>
              <w:pStyle w:val="Style56"/>
              <w:framePr w:w="9418"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Limite inferior</w:t>
            </w:r>
          </w:p>
        </w:tc>
        <w:tc>
          <w:tcPr>
            <w:shd w:val="clear" w:color="auto" w:fill="FFFFFF"/>
            <w:tcBorders>
              <w:left w:val="single" w:sz="4"/>
              <w:top w:val="single" w:sz="4"/>
            </w:tcBorders>
            <w:vAlign w:val="center"/>
          </w:tcPr>
          <w:p>
            <w:pPr>
              <w:pStyle w:val="Style56"/>
              <w:framePr w:w="9418"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Limite superior</w:t>
            </w:r>
          </w:p>
        </w:tc>
        <w:tc>
          <w:tcPr>
            <w:shd w:val="clear" w:color="auto" w:fill="FFFFFF"/>
            <w:tcBorders>
              <w:left w:val="single" w:sz="4"/>
              <w:top w:val="single" w:sz="4"/>
            </w:tcBorders>
            <w:vAlign w:val="center"/>
          </w:tcPr>
          <w:p>
            <w:pPr>
              <w:pStyle w:val="Style56"/>
              <w:framePr w:w="9418"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Cuota fija</w:t>
            </w:r>
          </w:p>
        </w:tc>
        <w:tc>
          <w:tcPr>
            <w:shd w:val="clear" w:color="auto" w:fill="FFFFFF"/>
            <w:tcBorders>
              <w:left w:val="single" w:sz="4"/>
              <w:right w:val="single" w:sz="4"/>
              <w:top w:val="single" w:sz="4"/>
            </w:tcBorders>
            <w:vAlign w:val="top"/>
          </w:tcPr>
          <w:p>
            <w:pPr>
              <w:pStyle w:val="Style56"/>
              <w:framePr w:w="9418" w:wrap="notBeside" w:vAnchor="text" w:hAnchor="text" w:xAlign="center" w:y="1"/>
              <w:widowControl w:val="0"/>
              <w:keepNext w:val="0"/>
              <w:keepLines w:val="0"/>
              <w:shd w:val="clear" w:color="auto" w:fill="auto"/>
              <w:bidi w:val="0"/>
              <w:spacing w:before="0" w:after="0" w:line="264" w:lineRule="exact"/>
              <w:ind w:left="0" w:right="0" w:firstLine="0"/>
            </w:pPr>
            <w:r>
              <w:rPr>
                <w:rStyle w:val="CharStyle58"/>
              </w:rPr>
              <w:t>Tasa para aplicarse sobre el excedente del limite inferior</w:t>
            </w:r>
          </w:p>
        </w:tc>
      </w:tr>
      <w:tr>
        <w:trPr>
          <w:trHeight w:val="274" w:hRule="exact"/>
        </w:trPr>
        <w:tc>
          <w:tcPr>
            <w:shd w:val="clear" w:color="auto" w:fill="FFFFFF"/>
            <w:gridSpan w:val="4"/>
            <w:tcBorders>
              <w:left w:val="single" w:sz="4"/>
              <w:righ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Valor total de la motocicleta</w:t>
            </w:r>
          </w:p>
        </w:tc>
      </w:tr>
      <w:tr>
        <w:trPr>
          <w:trHeight w:val="278" w:hRule="exact"/>
        </w:trPr>
        <w:tc>
          <w:tcPr>
            <w:shd w:val="clear" w:color="auto" w:fill="FFFFFF"/>
            <w:tcBorders>
              <w:left w:val="single" w:sz="4"/>
              <w:top w:val="single" w:sz="4"/>
            </w:tcBorders>
            <w:vAlign w:val="center"/>
          </w:tcPr>
          <w:p>
            <w:pPr>
              <w:pStyle w:val="Style56"/>
              <w:framePr w:w="9418"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w:t>
            </w:r>
          </w:p>
        </w:tc>
        <w:tc>
          <w:tcPr>
            <w:shd w:val="clear" w:color="auto" w:fill="FFFFFF"/>
            <w:tcBorders>
              <w:left w:val="single" w:sz="4"/>
              <w:top w:val="single" w:sz="4"/>
            </w:tcBorders>
            <w:vAlign w:val="center"/>
          </w:tcPr>
          <w:p>
            <w:pPr>
              <w:pStyle w:val="Style56"/>
              <w:framePr w:w="9418"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w:t>
            </w:r>
          </w:p>
        </w:tc>
        <w:tc>
          <w:tcPr>
            <w:shd w:val="clear" w:color="auto" w:fill="FFFFFF"/>
            <w:tcBorders>
              <w:left w:val="single" w:sz="4"/>
              <w:top w:val="single" w:sz="4"/>
            </w:tcBorders>
            <w:vAlign w:val="center"/>
          </w:tcPr>
          <w:p>
            <w:pPr>
              <w:pStyle w:val="Style56"/>
              <w:framePr w:w="9418"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w:t>
            </w:r>
          </w:p>
        </w:tc>
        <w:tc>
          <w:tcPr>
            <w:shd w:val="clear" w:color="auto" w:fill="FFFFFF"/>
            <w:tcBorders>
              <w:left w:val="single" w:sz="4"/>
              <w:right w:val="single" w:sz="4"/>
              <w:top w:val="single" w:sz="4"/>
            </w:tcBorders>
            <w:vAlign w:val="center"/>
          </w:tcPr>
          <w:p>
            <w:pPr>
              <w:pStyle w:val="Style56"/>
              <w:framePr w:w="9418"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w:t>
            </w:r>
          </w:p>
        </w:tc>
      </w:tr>
      <w:tr>
        <w:trPr>
          <w:trHeight w:val="274" w:hRule="exact"/>
        </w:trPr>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center"/>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0.01</w:t>
            </w:r>
          </w:p>
        </w:tc>
        <w:tc>
          <w:tcPr>
            <w:shd w:val="clear" w:color="auto" w:fill="FFFFFF"/>
            <w:tcBorders>
              <w:left w:val="single" w:sz="4"/>
              <w:top w:val="single" w:sz="4"/>
            </w:tcBorders>
            <w:vAlign w:val="center"/>
          </w:tcPr>
          <w:p>
            <w:pPr>
              <w:pStyle w:val="Style56"/>
              <w:framePr w:w="9418" w:wrap="notBeside" w:vAnchor="text" w:hAnchor="text" w:xAlign="center" w:y="1"/>
              <w:widowControl w:val="0"/>
              <w:keepNext w:val="0"/>
              <w:keepLines w:val="0"/>
              <w:shd w:val="clear" w:color="auto" w:fill="auto"/>
              <w:bidi w:val="0"/>
              <w:jc w:val="center"/>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283,815.82</w:t>
            </w:r>
          </w:p>
        </w:tc>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center"/>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0.00</w:t>
            </w:r>
          </w:p>
        </w:tc>
        <w:tc>
          <w:tcPr>
            <w:shd w:val="clear" w:color="auto" w:fill="FFFFFF"/>
            <w:tcBorders>
              <w:left w:val="single" w:sz="4"/>
              <w:right w:val="single" w:sz="4"/>
              <w:top w:val="single" w:sz="4"/>
            </w:tcBorders>
            <w:vAlign w:val="center"/>
          </w:tcPr>
          <w:p>
            <w:pPr>
              <w:pStyle w:val="Style56"/>
              <w:framePr w:w="9418" w:wrap="notBeside" w:vAnchor="text" w:hAnchor="text" w:xAlign="center" w:y="1"/>
              <w:widowControl w:val="0"/>
              <w:keepNext w:val="0"/>
              <w:keepLines w:val="0"/>
              <w:shd w:val="clear" w:color="auto" w:fill="auto"/>
              <w:bidi w:val="0"/>
              <w:jc w:val="center"/>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3</w:t>
            </w:r>
          </w:p>
        </w:tc>
      </w:tr>
      <w:tr>
        <w:trPr>
          <w:trHeight w:val="278" w:hRule="exact"/>
        </w:trPr>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center"/>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283,815.83</w:t>
            </w:r>
          </w:p>
        </w:tc>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center"/>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390,313.33</w:t>
            </w:r>
          </w:p>
        </w:tc>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center"/>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8,514.47</w:t>
            </w:r>
          </w:p>
        </w:tc>
        <w:tc>
          <w:tcPr>
            <w:shd w:val="clear" w:color="auto" w:fill="FFFFFF"/>
            <w:tcBorders>
              <w:left w:val="single" w:sz="4"/>
              <w:righ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center"/>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8.7</w:t>
            </w:r>
          </w:p>
        </w:tc>
      </w:tr>
      <w:tr>
        <w:trPr>
          <w:trHeight w:val="274" w:hRule="exact"/>
        </w:trPr>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center"/>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390,313.34</w:t>
            </w:r>
          </w:p>
        </w:tc>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center"/>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524,624.40</w:t>
            </w:r>
          </w:p>
        </w:tc>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center"/>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17,779.75</w:t>
            </w:r>
          </w:p>
        </w:tc>
        <w:tc>
          <w:tcPr>
            <w:shd w:val="clear" w:color="auto" w:fill="FFFFFF"/>
            <w:tcBorders>
              <w:left w:val="single" w:sz="4"/>
              <w:righ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center"/>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13.3</w:t>
            </w:r>
          </w:p>
        </w:tc>
      </w:tr>
      <w:tr>
        <w:trPr>
          <w:trHeight w:val="288" w:hRule="exact"/>
        </w:trPr>
        <w:tc>
          <w:tcPr>
            <w:shd w:val="clear" w:color="auto" w:fill="FFFFFF"/>
            <w:tcBorders>
              <w:left w:val="single" w:sz="4"/>
              <w:top w:val="single" w:sz="4"/>
              <w:bottom w:val="single" w:sz="4"/>
            </w:tcBorders>
            <w:vAlign w:val="bottom"/>
          </w:tcPr>
          <w:p>
            <w:pPr>
              <w:pStyle w:val="Style56"/>
              <w:framePr w:w="9418" w:wrap="notBeside" w:vAnchor="text" w:hAnchor="text" w:xAlign="center" w:y="1"/>
              <w:widowControl w:val="0"/>
              <w:keepNext w:val="0"/>
              <w:keepLines w:val="0"/>
              <w:shd w:val="clear" w:color="auto" w:fill="auto"/>
              <w:bidi w:val="0"/>
              <w:jc w:val="center"/>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524,624.41</w:t>
            </w:r>
          </w:p>
        </w:tc>
        <w:tc>
          <w:tcPr>
            <w:shd w:val="clear" w:color="auto" w:fill="FFFFFF"/>
            <w:tcBorders>
              <w:left w:val="single" w:sz="4"/>
              <w:top w:val="single" w:sz="4"/>
              <w:bottom w:val="single" w:sz="4"/>
            </w:tcBorders>
            <w:vAlign w:val="bottom"/>
          </w:tcPr>
          <w:p>
            <w:pPr>
              <w:pStyle w:val="Style56"/>
              <w:framePr w:w="9418" w:wrap="notBeside" w:vAnchor="text" w:hAnchor="text" w:xAlign="center" w:y="1"/>
              <w:widowControl w:val="0"/>
              <w:keepNext w:val="0"/>
              <w:keepLines w:val="0"/>
              <w:shd w:val="clear" w:color="auto" w:fill="auto"/>
              <w:bidi w:val="0"/>
              <w:jc w:val="center"/>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En adelante</w:t>
            </w:r>
          </w:p>
        </w:tc>
        <w:tc>
          <w:tcPr>
            <w:shd w:val="clear" w:color="auto" w:fill="FFFFFF"/>
            <w:tcBorders>
              <w:left w:val="single" w:sz="4"/>
              <w:top w:val="single" w:sz="4"/>
              <w:bottom w:val="single" w:sz="4"/>
            </w:tcBorders>
            <w:vAlign w:val="bottom"/>
          </w:tcPr>
          <w:p>
            <w:pPr>
              <w:pStyle w:val="Style56"/>
              <w:framePr w:w="9418" w:wrap="notBeside" w:vAnchor="text" w:hAnchor="text" w:xAlign="center" w:y="1"/>
              <w:widowControl w:val="0"/>
              <w:keepNext w:val="0"/>
              <w:keepLines w:val="0"/>
              <w:shd w:val="clear" w:color="auto" w:fill="auto"/>
              <w:bidi w:val="0"/>
              <w:jc w:val="center"/>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35,643.11</w:t>
            </w:r>
          </w:p>
        </w:tc>
        <w:tc>
          <w:tcPr>
            <w:shd w:val="clear" w:color="auto" w:fill="FFFFFF"/>
            <w:tcBorders>
              <w:left w:val="single" w:sz="4"/>
              <w:right w:val="single" w:sz="4"/>
              <w:top w:val="single" w:sz="4"/>
              <w:bottom w:val="single" w:sz="4"/>
            </w:tcBorders>
            <w:vAlign w:val="bottom"/>
          </w:tcPr>
          <w:p>
            <w:pPr>
              <w:pStyle w:val="Style56"/>
              <w:framePr w:w="9418" w:wrap="notBeside" w:vAnchor="text" w:hAnchor="text" w:xAlign="center" w:y="1"/>
              <w:widowControl w:val="0"/>
              <w:keepNext w:val="0"/>
              <w:keepLines w:val="0"/>
              <w:shd w:val="clear" w:color="auto" w:fill="auto"/>
              <w:bidi w:val="0"/>
              <w:jc w:val="center"/>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16.8</w:t>
            </w:r>
          </w:p>
        </w:tc>
      </w:tr>
    </w:tbl>
    <w:p>
      <w:pPr>
        <w:framePr w:w="9418" w:wrap="notBeside" w:vAnchor="text" w:hAnchor="text" w:xAlign="center" w:y="1"/>
        <w:widowControl w:val="0"/>
        <w:rPr>
          <w:sz w:val="2"/>
          <w:szCs w:val="2"/>
        </w:rPr>
      </w:pPr>
    </w:p>
    <w:p>
      <w:pPr>
        <w:widowControl w:val="0"/>
        <w:rPr>
          <w:sz w:val="2"/>
          <w:szCs w:val="2"/>
        </w:rPr>
      </w:pPr>
    </w:p>
    <w:p>
      <w:pPr>
        <w:pStyle w:val="Style56"/>
        <w:numPr>
          <w:ilvl w:val="0"/>
          <w:numId w:val="31"/>
        </w:numPr>
        <w:tabs>
          <w:tab w:leader="none" w:pos="784" w:val="left"/>
        </w:tabs>
        <w:widowControl w:val="0"/>
        <w:keepNext w:val="0"/>
        <w:keepLines w:val="0"/>
        <w:shd w:val="clear" w:color="auto" w:fill="auto"/>
        <w:bidi w:val="0"/>
        <w:jc w:val="left"/>
        <w:spacing w:before="173" w:after="0" w:line="264" w:lineRule="exact"/>
        <w:ind w:left="0" w:right="0" w:firstLine="320"/>
      </w:pPr>
      <w:r>
        <w:rPr>
          <w:lang w:val="en-US" w:eastAsia="en-US" w:bidi="en-US"/>
          <w:rFonts w:ascii="Times New Roman" w:eastAsia="Times New Roman" w:hAnsi="Times New Roman" w:cs="Times New Roman"/>
          <w:w w:val="100"/>
          <w:spacing w:val="0"/>
          <w:color w:val="000000"/>
          <w:position w:val="0"/>
        </w:rPr>
        <w:t>Vehiculos electricos y vehiculos hibridos electricos o vehiculos con motor accionado por hidrogeno o por</w:t>
      </w:r>
    </w:p>
    <w:p>
      <w:pPr>
        <w:pStyle w:val="Style56"/>
        <w:tabs>
          <w:tab w:leader="dot" w:pos="9038" w:val="left"/>
        </w:tabs>
        <w:widowControl w:val="0"/>
        <w:keepNext w:val="0"/>
        <w:keepLines w:val="0"/>
        <w:shd w:val="clear" w:color="auto" w:fill="auto"/>
        <w:bidi w:val="0"/>
        <w:spacing w:before="0" w:after="75" w:line="264" w:lineRule="exact"/>
        <w:ind w:left="0" w:right="0" w:firstLine="0"/>
      </w:pPr>
      <w:r>
        <w:rPr>
          <w:lang w:val="en-US" w:eastAsia="en-US" w:bidi="en-US"/>
          <w:rFonts w:ascii="Times New Roman" w:eastAsia="Times New Roman" w:hAnsi="Times New Roman" w:cs="Times New Roman"/>
          <w:w w:val="100"/>
          <w:spacing w:val="0"/>
          <w:color w:val="000000"/>
          <w:position w:val="0"/>
        </w:rPr>
        <w:t>cualquier otra fuente de energia alternativa no contaminante</w:t>
        <w:tab/>
        <w:t>0%</w:t>
      </w:r>
    </w:p>
    <w:p>
      <w:pPr>
        <w:pStyle w:val="Style56"/>
        <w:numPr>
          <w:ilvl w:val="0"/>
          <w:numId w:val="31"/>
        </w:numPr>
        <w:tabs>
          <w:tab w:leader="none" w:pos="784" w:val="left"/>
        </w:tabs>
        <w:widowControl w:val="0"/>
        <w:keepNext w:val="0"/>
        <w:keepLines w:val="0"/>
        <w:shd w:val="clear" w:color="auto" w:fill="auto"/>
        <w:bidi w:val="0"/>
        <w:jc w:val="left"/>
        <w:spacing w:before="0" w:after="0" w:line="470" w:lineRule="exact"/>
        <w:ind w:left="0" w:right="0" w:firstLine="320"/>
      </w:pPr>
      <w:r>
        <w:rPr>
          <w:lang w:val="en-US" w:eastAsia="en-US" w:bidi="en-US"/>
          <w:rFonts w:ascii="Times New Roman" w:eastAsia="Times New Roman" w:hAnsi="Times New Roman" w:cs="Times New Roman"/>
          <w:w w:val="100"/>
          <w:spacing w:val="0"/>
          <w:color w:val="000000"/>
          <w:position w:val="0"/>
        </w:rPr>
        <w:t>Vehiculos usados de mas de diez anos modelo de antiguedad:</w:t>
      </w:r>
    </w:p>
    <w:p>
      <w:pPr>
        <w:pStyle w:val="Style56"/>
        <w:numPr>
          <w:ilvl w:val="0"/>
          <w:numId w:val="33"/>
        </w:numPr>
        <w:tabs>
          <w:tab w:leader="none" w:pos="646" w:val="left"/>
          <w:tab w:leader="none" w:pos="669" w:val="left"/>
        </w:tabs>
        <w:widowControl w:val="0"/>
        <w:keepNext w:val="0"/>
        <w:keepLines w:val="0"/>
        <w:shd w:val="clear" w:color="auto" w:fill="auto"/>
        <w:bidi w:val="0"/>
        <w:jc w:val="left"/>
        <w:spacing w:before="0" w:after="0" w:line="470" w:lineRule="exact"/>
        <w:ind w:left="0" w:right="0" w:firstLine="320"/>
      </w:pPr>
      <w:r>
        <w:rPr>
          <w:lang w:val="en-US" w:eastAsia="en-US" w:bidi="en-US"/>
          <w:rFonts w:ascii="Times New Roman" w:eastAsia="Times New Roman" w:hAnsi="Times New Roman" w:cs="Times New Roman"/>
          <w:w w:val="100"/>
          <w:spacing w:val="0"/>
          <w:color w:val="000000"/>
          <w:position w:val="0"/>
        </w:rPr>
        <w:t>Vehiculos destinados al servicio particular:</w:t>
      </w:r>
    </w:p>
    <w:p>
      <w:pPr>
        <w:pStyle w:val="Style56"/>
        <w:numPr>
          <w:ilvl w:val="0"/>
          <w:numId w:val="35"/>
        </w:numPr>
        <w:tabs>
          <w:tab w:leader="none" w:pos="640" w:val="left"/>
          <w:tab w:leader="dot" w:pos="9375" w:val="right"/>
        </w:tabs>
        <w:widowControl w:val="0"/>
        <w:keepNext w:val="0"/>
        <w:keepLines w:val="0"/>
        <w:shd w:val="clear" w:color="auto" w:fill="auto"/>
        <w:bidi w:val="0"/>
        <w:jc w:val="left"/>
        <w:spacing w:before="0" w:after="41" w:line="222" w:lineRule="exact"/>
        <w:ind w:left="0" w:right="0" w:firstLine="320"/>
      </w:pPr>
      <w:r>
        <w:rPr>
          <w:lang w:val="en-US" w:eastAsia="en-US" w:bidi="en-US"/>
          <w:rFonts w:ascii="Times New Roman" w:eastAsia="Times New Roman" w:hAnsi="Times New Roman" w:cs="Times New Roman"/>
          <w:w w:val="100"/>
          <w:spacing w:val="0"/>
          <w:color w:val="000000"/>
          <w:position w:val="0"/>
        </w:rPr>
        <w:t>Motocicletas</w:t>
        <w:tab/>
        <w:t>$160.00</w:t>
      </w:r>
    </w:p>
    <w:p>
      <w:pPr>
        <w:pStyle w:val="Style56"/>
        <w:numPr>
          <w:ilvl w:val="0"/>
          <w:numId w:val="35"/>
        </w:numPr>
        <w:tabs>
          <w:tab w:leader="none" w:pos="654" w:val="left"/>
          <w:tab w:leader="dot" w:pos="9375" w:val="right"/>
        </w:tabs>
        <w:widowControl w:val="0"/>
        <w:keepNext w:val="0"/>
        <w:keepLines w:val="0"/>
        <w:shd w:val="clear" w:color="auto" w:fill="auto"/>
        <w:bidi w:val="0"/>
        <w:jc w:val="left"/>
        <w:spacing w:before="0" w:after="0" w:line="470" w:lineRule="exact"/>
        <w:ind w:left="0" w:right="0" w:firstLine="320"/>
      </w:pPr>
      <w:r>
        <w:rPr>
          <w:lang w:val="en-US" w:eastAsia="en-US" w:bidi="en-US"/>
          <w:rFonts w:ascii="Times New Roman" w:eastAsia="Times New Roman" w:hAnsi="Times New Roman" w:cs="Times New Roman"/>
          <w:w w:val="100"/>
          <w:spacing w:val="0"/>
          <w:color w:val="000000"/>
          <w:position w:val="0"/>
        </w:rPr>
        <w:t>Hasta 4 cilindros</w:t>
        <w:tab/>
        <w:t>$290.00</w:t>
      </w:r>
    </w:p>
    <w:p>
      <w:pPr>
        <w:pStyle w:val="Style56"/>
        <w:numPr>
          <w:ilvl w:val="0"/>
          <w:numId w:val="35"/>
        </w:numPr>
        <w:tabs>
          <w:tab w:leader="none" w:pos="654" w:val="left"/>
          <w:tab w:leader="dot" w:pos="9375" w:val="right"/>
        </w:tabs>
        <w:widowControl w:val="0"/>
        <w:keepNext w:val="0"/>
        <w:keepLines w:val="0"/>
        <w:shd w:val="clear" w:color="auto" w:fill="auto"/>
        <w:bidi w:val="0"/>
        <w:jc w:val="left"/>
        <w:spacing w:before="0" w:after="0" w:line="470" w:lineRule="exact"/>
        <w:ind w:left="0" w:right="0" w:firstLine="320"/>
      </w:pPr>
      <w:r>
        <w:rPr>
          <w:lang w:val="en-US" w:eastAsia="en-US" w:bidi="en-US"/>
          <w:rFonts w:ascii="Times New Roman" w:eastAsia="Times New Roman" w:hAnsi="Times New Roman" w:cs="Times New Roman"/>
          <w:w w:val="100"/>
          <w:spacing w:val="0"/>
          <w:color w:val="000000"/>
          <w:position w:val="0"/>
        </w:rPr>
        <w:t>De 5 y 6 cilindros</w:t>
        <w:tab/>
        <w:t>$465.00</w:t>
      </w:r>
    </w:p>
    <w:p>
      <w:pPr>
        <w:pStyle w:val="Style56"/>
        <w:numPr>
          <w:ilvl w:val="0"/>
          <w:numId w:val="35"/>
        </w:numPr>
        <w:tabs>
          <w:tab w:leader="none" w:pos="654" w:val="left"/>
          <w:tab w:leader="dot" w:pos="9375" w:val="right"/>
        </w:tabs>
        <w:widowControl w:val="0"/>
        <w:keepNext w:val="0"/>
        <w:keepLines w:val="0"/>
        <w:shd w:val="clear" w:color="auto" w:fill="auto"/>
        <w:bidi w:val="0"/>
        <w:jc w:val="left"/>
        <w:spacing w:before="0" w:after="0" w:line="470" w:lineRule="exact"/>
        <w:ind w:left="0" w:right="0" w:firstLine="320"/>
      </w:pPr>
      <w:r>
        <w:rPr>
          <w:lang w:val="en-US" w:eastAsia="en-US" w:bidi="en-US"/>
          <w:rFonts w:ascii="Times New Roman" w:eastAsia="Times New Roman" w:hAnsi="Times New Roman" w:cs="Times New Roman"/>
          <w:w w:val="100"/>
          <w:spacing w:val="0"/>
          <w:color w:val="000000"/>
          <w:position w:val="0"/>
        </w:rPr>
        <w:t>De mas de 6 cilindros</w:t>
        <w:tab/>
        <w:t>$615.00</w:t>
      </w:r>
    </w:p>
    <w:p>
      <w:pPr>
        <w:pStyle w:val="Style56"/>
        <w:numPr>
          <w:ilvl w:val="0"/>
          <w:numId w:val="33"/>
        </w:numPr>
        <w:tabs>
          <w:tab w:leader="none" w:pos="683" w:val="left"/>
        </w:tabs>
        <w:widowControl w:val="0"/>
        <w:keepNext w:val="0"/>
        <w:keepLines w:val="0"/>
        <w:shd w:val="clear" w:color="auto" w:fill="auto"/>
        <w:bidi w:val="0"/>
        <w:jc w:val="left"/>
        <w:spacing w:before="0" w:after="0" w:line="470" w:lineRule="exact"/>
        <w:ind w:left="0" w:right="0" w:firstLine="320"/>
      </w:pPr>
      <w:r>
        <w:rPr>
          <w:lang w:val="en-US" w:eastAsia="en-US" w:bidi="en-US"/>
          <w:rFonts w:ascii="Times New Roman" w:eastAsia="Times New Roman" w:hAnsi="Times New Roman" w:cs="Times New Roman"/>
          <w:w w:val="100"/>
          <w:spacing w:val="0"/>
          <w:color w:val="000000"/>
          <w:position w:val="0"/>
        </w:rPr>
        <w:t>Vehiculos destinados al servicio publico:</w:t>
      </w:r>
    </w:p>
    <w:p>
      <w:pPr>
        <w:pStyle w:val="Style56"/>
        <w:numPr>
          <w:ilvl w:val="0"/>
          <w:numId w:val="37"/>
        </w:numPr>
        <w:tabs>
          <w:tab w:leader="none" w:pos="640" w:val="left"/>
          <w:tab w:leader="dot" w:pos="8669" w:val="left"/>
        </w:tabs>
        <w:widowControl w:val="0"/>
        <w:keepNext w:val="0"/>
        <w:keepLines w:val="0"/>
        <w:shd w:val="clear" w:color="auto" w:fill="auto"/>
        <w:bidi w:val="0"/>
        <w:jc w:val="left"/>
        <w:spacing w:before="0" w:after="0" w:line="470" w:lineRule="exact"/>
        <w:ind w:left="0" w:right="0" w:firstLine="320"/>
      </w:pPr>
      <w:r>
        <w:rPr>
          <w:lang w:val="en-US" w:eastAsia="en-US" w:bidi="en-US"/>
          <w:rFonts w:ascii="Times New Roman" w:eastAsia="Times New Roman" w:hAnsi="Times New Roman" w:cs="Times New Roman"/>
          <w:w w:val="100"/>
          <w:spacing w:val="0"/>
          <w:color w:val="000000"/>
          <w:position w:val="0"/>
        </w:rPr>
        <w:t>Hasta 4 cilindros</w:t>
        <w:tab/>
        <w:t>$340.00</w:t>
      </w:r>
    </w:p>
    <w:p>
      <w:pPr>
        <w:pStyle w:val="Style56"/>
        <w:numPr>
          <w:ilvl w:val="0"/>
          <w:numId w:val="37"/>
        </w:numPr>
        <w:tabs>
          <w:tab w:leader="none" w:pos="654" w:val="left"/>
          <w:tab w:leader="dot" w:pos="8669" w:val="left"/>
        </w:tabs>
        <w:widowControl w:val="0"/>
        <w:keepNext w:val="0"/>
        <w:keepLines w:val="0"/>
        <w:shd w:val="clear" w:color="auto" w:fill="auto"/>
        <w:bidi w:val="0"/>
        <w:jc w:val="left"/>
        <w:spacing w:before="0" w:after="0" w:line="470" w:lineRule="exact"/>
        <w:ind w:left="0" w:right="0" w:firstLine="320"/>
      </w:pPr>
      <w:r>
        <w:rPr>
          <w:lang w:val="en-US" w:eastAsia="en-US" w:bidi="en-US"/>
          <w:rFonts w:ascii="Times New Roman" w:eastAsia="Times New Roman" w:hAnsi="Times New Roman" w:cs="Times New Roman"/>
          <w:w w:val="100"/>
          <w:spacing w:val="0"/>
          <w:color w:val="000000"/>
          <w:position w:val="0"/>
        </w:rPr>
        <w:t>De 5 y 6 cilindros</w:t>
        <w:tab/>
        <w:t>$530.00</w:t>
      </w:r>
    </w:p>
    <w:p>
      <w:pPr>
        <w:pStyle w:val="Style56"/>
        <w:numPr>
          <w:ilvl w:val="0"/>
          <w:numId w:val="37"/>
        </w:numPr>
        <w:tabs>
          <w:tab w:leader="none" w:pos="654" w:val="left"/>
          <w:tab w:leader="dot" w:pos="8669" w:val="left"/>
        </w:tabs>
        <w:widowControl w:val="0"/>
        <w:keepNext w:val="0"/>
        <w:keepLines w:val="0"/>
        <w:shd w:val="clear" w:color="auto" w:fill="auto"/>
        <w:bidi w:val="0"/>
        <w:jc w:val="left"/>
        <w:spacing w:before="0" w:after="0" w:line="470" w:lineRule="exact"/>
        <w:ind w:left="0" w:right="0" w:firstLine="320"/>
        <w:sectPr>
          <w:headerReference w:type="even" r:id="rId34"/>
          <w:headerReference w:type="default" r:id="rId35"/>
          <w:footerReference w:type="even" r:id="rId36"/>
          <w:footerReference w:type="default" r:id="rId37"/>
          <w:headerReference w:type="first" r:id="rId38"/>
          <w:titlePg/>
          <w:pgSz w:w="12240" w:h="15840"/>
          <w:pgMar w:top="776" w:left="1071" w:right="993" w:bottom="720" w:header="0" w:footer="3" w:gutter="0"/>
          <w:rtlGutter w:val="0"/>
          <w:cols w:space="720"/>
          <w:noEndnote/>
          <w:docGrid w:linePitch="360"/>
        </w:sectPr>
      </w:pPr>
      <w:r>
        <w:rPr>
          <w:lang w:val="en-US" w:eastAsia="en-US" w:bidi="en-US"/>
          <w:rFonts w:ascii="Times New Roman" w:eastAsia="Times New Roman" w:hAnsi="Times New Roman" w:cs="Times New Roman"/>
          <w:w w:val="100"/>
          <w:spacing w:val="0"/>
          <w:color w:val="000000"/>
          <w:position w:val="0"/>
        </w:rPr>
        <w:t xml:space="preserve">De mas de 6 cilindros </w:t>
        <w:tab/>
        <w:t>$615.00</w:t>
      </w:r>
    </w:p>
    <w:p>
      <w:pPr>
        <w:widowControl w:val="0"/>
        <w:rPr>
          <w:sz w:val="2"/>
          <w:szCs w:val="2"/>
        </w:rPr>
      </w:pPr>
      <w:r>
        <w:pict>
          <v:shape id="_x0000_s1064" type="#_x0000_t202" style="position:static;width:612.pt;height:1.5pt" filled="f" stroked="f">
            <v:textbox inset="0,0,0,0">
              <w:txbxContent>
                <w:p>
                  <w:pPr>
                    <w:widowControl w:val="0"/>
                  </w:pPr>
                </w:p>
              </w:txbxContent>
            </v:textbox>
            <w10:anchorlock/>
          </v:shape>
        </w:pict>
      </w:r>
      <w:r>
        <w:t xml:space="preserve"> </w:t>
      </w:r>
    </w:p>
    <w:p>
      <w:pPr>
        <w:widowControl w:val="0"/>
        <w:rPr>
          <w:sz w:val="2"/>
          <w:szCs w:val="2"/>
        </w:rPr>
        <w:sectPr>
          <w:pgSz w:w="12240" w:h="15840"/>
          <w:pgMar w:top="1065" w:left="0" w:right="0" w:bottom="1209" w:header="0" w:footer="3" w:gutter="0"/>
          <w:rtlGutter w:val="0"/>
          <w:cols w:space="720"/>
          <w:noEndnote/>
          <w:docGrid w:linePitch="360"/>
        </w:sectPr>
      </w:pPr>
    </w:p>
    <w:p>
      <w:pPr>
        <w:pStyle w:val="Style56"/>
        <w:widowControl w:val="0"/>
        <w:keepNext w:val="0"/>
        <w:keepLines w:val="0"/>
        <w:shd w:val="clear" w:color="auto" w:fill="auto"/>
        <w:bidi w:val="0"/>
        <w:spacing w:before="0" w:after="260" w:line="264" w:lineRule="exact"/>
        <w:ind w:left="0" w:right="0" w:firstLine="320"/>
      </w:pPr>
      <w:r>
        <w:rPr>
          <w:lang w:val="en-US" w:eastAsia="en-US" w:bidi="en-US"/>
          <w:rFonts w:ascii="Times New Roman" w:eastAsia="Times New Roman" w:hAnsi="Times New Roman" w:cs="Times New Roman"/>
          <w:w w:val="100"/>
          <w:spacing w:val="0"/>
          <w:color w:val="000000"/>
          <w:position w:val="0"/>
        </w:rPr>
        <w:t>Los sujetos de este impuesto que cumplan con los requisitos establecidos en la Ley de Hacienda del Estado Libre y Soberano de Puebla, gozaran del beneficio conferido en el Programa de Apoyo en el pago del 100% de esta contribution, en los terminos que senala el citado ordenamiento legal.</w:t>
      </w:r>
    </w:p>
    <w:p>
      <w:pPr>
        <w:pStyle w:val="Style56"/>
        <w:widowControl w:val="0"/>
        <w:keepNext w:val="0"/>
        <w:keepLines w:val="0"/>
        <w:shd w:val="clear" w:color="auto" w:fill="auto"/>
        <w:bidi w:val="0"/>
        <w:spacing w:before="0" w:after="256" w:line="264" w:lineRule="exact"/>
        <w:ind w:left="0" w:right="0" w:firstLine="320"/>
      </w:pPr>
      <w:r>
        <w:rPr>
          <w:lang w:val="en-US" w:eastAsia="en-US" w:bidi="en-US"/>
          <w:rFonts w:ascii="Times New Roman" w:eastAsia="Times New Roman" w:hAnsi="Times New Roman" w:cs="Times New Roman"/>
          <w:w w:val="100"/>
          <w:spacing w:val="0"/>
          <w:color w:val="000000"/>
          <w:position w:val="0"/>
        </w:rPr>
        <w:t>Para efectos del parrafo anterior, la Secretaria de Finanzas y Administration publicara las disposiciones administrativas de caracter general que tengan por objeto facilitar a los sujetos de este impuesto el acceso a dicho Programa; asi como para propiciar e incentivar el cumplimiento de las obligaciones fiscales.</w:t>
      </w:r>
    </w:p>
    <w:p>
      <w:pPr>
        <w:pStyle w:val="Style59"/>
        <w:widowControl w:val="0"/>
        <w:keepNext/>
        <w:keepLines/>
        <w:shd w:val="clear" w:color="auto" w:fill="auto"/>
        <w:bidi w:val="0"/>
        <w:spacing w:before="0" w:after="0"/>
        <w:ind w:left="0" w:right="0" w:firstLine="0"/>
      </w:pPr>
      <w:bookmarkStart w:id="22" w:name="bookmark22"/>
      <w:r>
        <w:rPr>
          <w:lang w:val="en-US" w:eastAsia="en-US" w:bidi="en-US"/>
          <w:sz w:val="24"/>
          <w:szCs w:val="24"/>
          <w:rFonts w:ascii="Times New Roman" w:eastAsia="Times New Roman" w:hAnsi="Times New Roman" w:cs="Times New Roman"/>
          <w:w w:val="100"/>
          <w:spacing w:val="0"/>
          <w:color w:val="000000"/>
          <w:position w:val="0"/>
        </w:rPr>
        <w:t>CAPITULO III</w:t>
      </w:r>
      <w:bookmarkEnd w:id="22"/>
    </w:p>
    <w:p>
      <w:pPr>
        <w:pStyle w:val="Style59"/>
        <w:widowControl w:val="0"/>
        <w:keepNext/>
        <w:keepLines/>
        <w:shd w:val="clear" w:color="auto" w:fill="auto"/>
        <w:bidi w:val="0"/>
        <w:spacing w:before="0" w:after="260"/>
        <w:ind w:left="0" w:right="0" w:firstLine="0"/>
      </w:pPr>
      <w:bookmarkStart w:id="23" w:name="bookmark23"/>
      <w:r>
        <w:rPr>
          <w:lang w:val="en-US" w:eastAsia="en-US" w:bidi="en-US"/>
          <w:sz w:val="24"/>
          <w:szCs w:val="24"/>
          <w:rFonts w:ascii="Times New Roman" w:eastAsia="Times New Roman" w:hAnsi="Times New Roman" w:cs="Times New Roman"/>
          <w:w w:val="100"/>
          <w:spacing w:val="0"/>
          <w:color w:val="000000"/>
          <w:position w:val="0"/>
        </w:rPr>
        <w:t>DEL IMPUESTO SOBRE ADQUISICION</w:t>
        <w:br/>
        <w:t>DE VEHICULOS AUTOMOTORES USADOS</w:t>
      </w:r>
      <w:bookmarkEnd w:id="23"/>
    </w:p>
    <w:p>
      <w:pPr>
        <w:pStyle w:val="Style56"/>
        <w:widowControl w:val="0"/>
        <w:keepNext w:val="0"/>
        <w:keepLines w:val="0"/>
        <w:shd w:val="clear" w:color="auto" w:fill="auto"/>
        <w:bidi w:val="0"/>
        <w:spacing w:before="0" w:after="0" w:line="269" w:lineRule="exact"/>
        <w:ind w:left="0" w:right="0" w:firstLine="320"/>
      </w:pPr>
      <w:r>
        <w:rPr>
          <w:rStyle w:val="CharStyle58"/>
        </w:rPr>
        <w:t xml:space="preserve">ARTICULO 18. </w:t>
      </w:r>
      <w:r>
        <w:rPr>
          <w:lang w:val="en-US" w:eastAsia="en-US" w:bidi="en-US"/>
          <w:rFonts w:ascii="Times New Roman" w:eastAsia="Times New Roman" w:hAnsi="Times New Roman" w:cs="Times New Roman"/>
          <w:w w:val="100"/>
          <w:spacing w:val="0"/>
          <w:color w:val="000000"/>
          <w:position w:val="0"/>
        </w:rPr>
        <w:t>El pago del Impuesto Sobre Adquisicion de Vehiculos Automotores Usados, sera la cantidad que resulte de aplicar a la base a que se refiere la Ley de Hacienda del Estado Libre y Soberano de</w:t>
      </w:r>
    </w:p>
    <w:p>
      <w:pPr>
        <w:pStyle w:val="Style56"/>
        <w:tabs>
          <w:tab w:leader="dot" w:pos="9040" w:val="left"/>
        </w:tabs>
        <w:widowControl w:val="0"/>
        <w:keepNext w:val="0"/>
        <w:keepLines w:val="0"/>
        <w:shd w:val="clear" w:color="auto" w:fill="auto"/>
        <w:bidi w:val="0"/>
        <w:spacing w:before="0" w:after="217" w:line="210" w:lineRule="exact"/>
        <w:ind w:left="0" w:right="0" w:firstLine="0"/>
      </w:pPr>
      <w:r>
        <w:rPr>
          <w:lang w:val="en-US" w:eastAsia="en-US" w:bidi="en-US"/>
          <w:rFonts w:ascii="Times New Roman" w:eastAsia="Times New Roman" w:hAnsi="Times New Roman" w:cs="Times New Roman"/>
          <w:w w:val="100"/>
          <w:spacing w:val="0"/>
          <w:color w:val="000000"/>
          <w:position w:val="0"/>
        </w:rPr>
        <w:t>Puebla, la tasa del</w:t>
        <w:tab/>
        <w:t>0%</w:t>
      </w:r>
    </w:p>
    <w:p>
      <w:pPr>
        <w:pStyle w:val="Style56"/>
        <w:tabs>
          <w:tab w:leader="dot" w:pos="8762" w:val="left"/>
        </w:tabs>
        <w:widowControl w:val="0"/>
        <w:keepNext w:val="0"/>
        <w:keepLines w:val="0"/>
        <w:shd w:val="clear" w:color="auto" w:fill="auto"/>
        <w:bidi w:val="0"/>
        <w:spacing w:before="0" w:after="258" w:line="264" w:lineRule="exact"/>
        <w:ind w:left="0" w:right="0" w:firstLine="320"/>
      </w:pPr>
      <w:r>
        <w:rPr>
          <w:rStyle w:val="CharStyle58"/>
        </w:rPr>
        <w:t xml:space="preserve">ARTICULO 19. </w:t>
      </w:r>
      <w:r>
        <w:rPr>
          <w:lang w:val="en-US" w:eastAsia="en-US" w:bidi="en-US"/>
          <w:rFonts w:ascii="Times New Roman" w:eastAsia="Times New Roman" w:hAnsi="Times New Roman" w:cs="Times New Roman"/>
          <w:w w:val="100"/>
          <w:spacing w:val="0"/>
          <w:color w:val="000000"/>
          <w:position w:val="0"/>
        </w:rPr>
        <w:t>Los sujetos de este Impuesto que adquieran vehiculos automotores cuyos modelos sean de mas de diez anos de fabrication nacional, anteriores a la aplicacion de esta Ley, pagaran la cuota de</w:t>
        <w:tab/>
        <w:t>$0.00</w:t>
      </w:r>
    </w:p>
    <w:p>
      <w:pPr>
        <w:pStyle w:val="Style59"/>
        <w:widowControl w:val="0"/>
        <w:keepNext/>
        <w:keepLines/>
        <w:shd w:val="clear" w:color="auto" w:fill="auto"/>
        <w:bidi w:val="0"/>
        <w:spacing w:before="0" w:after="0" w:line="266" w:lineRule="exact"/>
        <w:ind w:left="0" w:right="0" w:firstLine="0"/>
      </w:pPr>
      <w:bookmarkStart w:id="24" w:name="bookmark24"/>
      <w:r>
        <w:rPr>
          <w:lang w:val="en-US" w:eastAsia="en-US" w:bidi="en-US"/>
          <w:sz w:val="24"/>
          <w:szCs w:val="24"/>
          <w:rFonts w:ascii="Times New Roman" w:eastAsia="Times New Roman" w:hAnsi="Times New Roman" w:cs="Times New Roman"/>
          <w:w w:val="100"/>
          <w:spacing w:val="0"/>
          <w:color w:val="000000"/>
          <w:position w:val="0"/>
        </w:rPr>
        <w:t>CAPITULO IV</w:t>
      </w:r>
      <w:bookmarkEnd w:id="24"/>
    </w:p>
    <w:p>
      <w:pPr>
        <w:pStyle w:val="Style59"/>
        <w:widowControl w:val="0"/>
        <w:keepNext/>
        <w:keepLines/>
        <w:shd w:val="clear" w:color="auto" w:fill="auto"/>
        <w:bidi w:val="0"/>
        <w:spacing w:before="0" w:after="258" w:line="266" w:lineRule="exact"/>
        <w:ind w:left="0" w:right="0" w:firstLine="0"/>
      </w:pPr>
      <w:bookmarkStart w:id="25" w:name="bookmark25"/>
      <w:r>
        <w:rPr>
          <w:lang w:val="en-US" w:eastAsia="en-US" w:bidi="en-US"/>
          <w:sz w:val="24"/>
          <w:szCs w:val="24"/>
          <w:rFonts w:ascii="Times New Roman" w:eastAsia="Times New Roman" w:hAnsi="Times New Roman" w:cs="Times New Roman"/>
          <w:w w:val="100"/>
          <w:spacing w:val="0"/>
          <w:color w:val="000000"/>
          <w:position w:val="0"/>
        </w:rPr>
        <w:t>DEL IMPUESTO SOBRE SERVICIOS DE HOSPEDAJE</w:t>
      </w:r>
      <w:bookmarkEnd w:id="25"/>
    </w:p>
    <w:p>
      <w:pPr>
        <w:pStyle w:val="Style56"/>
        <w:tabs>
          <w:tab w:leader="dot" w:pos="9040" w:val="left"/>
        </w:tabs>
        <w:widowControl w:val="0"/>
        <w:keepNext w:val="0"/>
        <w:keepLines w:val="0"/>
        <w:shd w:val="clear" w:color="auto" w:fill="auto"/>
        <w:bidi w:val="0"/>
        <w:spacing w:before="0" w:after="262" w:line="269" w:lineRule="exact"/>
        <w:ind w:left="0" w:right="0" w:firstLine="320"/>
      </w:pPr>
      <w:r>
        <w:rPr>
          <w:rStyle w:val="CharStyle58"/>
        </w:rPr>
        <w:t xml:space="preserve">ARTICULO 20. </w:t>
      </w:r>
      <w:r>
        <w:rPr>
          <w:lang w:val="en-US" w:eastAsia="en-US" w:bidi="en-US"/>
          <w:rFonts w:ascii="Times New Roman" w:eastAsia="Times New Roman" w:hAnsi="Times New Roman" w:cs="Times New Roman"/>
          <w:w w:val="100"/>
          <w:spacing w:val="0"/>
          <w:color w:val="000000"/>
          <w:position w:val="0"/>
        </w:rPr>
        <w:t>El Impuesto Sobre Servicios de Hospedaje, se pagara aplicando a la base a que se refiere la Ley de Hacienda del Estado Libre y Soberano de Puebla, la tasa del</w:t>
        <w:tab/>
        <w:t>0%</w:t>
      </w:r>
    </w:p>
    <w:p>
      <w:pPr>
        <w:pStyle w:val="Style59"/>
        <w:widowControl w:val="0"/>
        <w:keepNext/>
        <w:keepLines/>
        <w:shd w:val="clear" w:color="auto" w:fill="auto"/>
        <w:bidi w:val="0"/>
        <w:spacing w:before="0" w:after="0" w:line="266" w:lineRule="exact"/>
        <w:ind w:left="0" w:right="0" w:firstLine="0"/>
      </w:pPr>
      <w:bookmarkStart w:id="26" w:name="bookmark26"/>
      <w:r>
        <w:rPr>
          <w:lang w:val="en-US" w:eastAsia="en-US" w:bidi="en-US"/>
          <w:sz w:val="24"/>
          <w:szCs w:val="24"/>
          <w:rFonts w:ascii="Times New Roman" w:eastAsia="Times New Roman" w:hAnsi="Times New Roman" w:cs="Times New Roman"/>
          <w:w w:val="100"/>
          <w:spacing w:val="0"/>
          <w:color w:val="000000"/>
          <w:position w:val="0"/>
        </w:rPr>
        <w:t>CAPITULO V</w:t>
      </w:r>
      <w:bookmarkEnd w:id="26"/>
    </w:p>
    <w:p>
      <w:pPr>
        <w:pStyle w:val="Style59"/>
        <w:widowControl w:val="0"/>
        <w:keepNext/>
        <w:keepLines/>
        <w:shd w:val="clear" w:color="auto" w:fill="auto"/>
        <w:bidi w:val="0"/>
        <w:spacing w:before="0" w:after="0"/>
        <w:ind w:left="0" w:right="0" w:firstLine="0"/>
      </w:pPr>
      <w:bookmarkStart w:id="27" w:name="bookmark27"/>
      <w:r>
        <w:rPr>
          <w:lang w:val="en-US" w:eastAsia="en-US" w:bidi="en-US"/>
          <w:sz w:val="24"/>
          <w:szCs w:val="24"/>
          <w:rFonts w:ascii="Times New Roman" w:eastAsia="Times New Roman" w:hAnsi="Times New Roman" w:cs="Times New Roman"/>
          <w:w w:val="100"/>
          <w:spacing w:val="0"/>
          <w:color w:val="000000"/>
          <w:position w:val="0"/>
        </w:rPr>
        <w:t>DEL IMPUESTO ESTATAL SOBRE LOTERIAS,</w:t>
      </w:r>
      <w:bookmarkEnd w:id="27"/>
    </w:p>
    <w:p>
      <w:pPr>
        <w:pStyle w:val="Style59"/>
        <w:widowControl w:val="0"/>
        <w:keepNext/>
        <w:keepLines/>
        <w:shd w:val="clear" w:color="auto" w:fill="auto"/>
        <w:bidi w:val="0"/>
        <w:spacing w:before="0" w:after="260"/>
        <w:ind w:left="0" w:right="0" w:firstLine="0"/>
      </w:pPr>
      <w:bookmarkStart w:id="28" w:name="bookmark28"/>
      <w:r>
        <w:rPr>
          <w:lang w:val="en-US" w:eastAsia="en-US" w:bidi="en-US"/>
          <w:sz w:val="24"/>
          <w:szCs w:val="24"/>
          <w:rFonts w:ascii="Times New Roman" w:eastAsia="Times New Roman" w:hAnsi="Times New Roman" w:cs="Times New Roman"/>
          <w:w w:val="100"/>
          <w:spacing w:val="0"/>
          <w:color w:val="000000"/>
          <w:position w:val="0"/>
        </w:rPr>
        <w:t>RIFAS, SORTEOS Y CONCURSOS</w:t>
      </w:r>
      <w:bookmarkEnd w:id="28"/>
    </w:p>
    <w:p>
      <w:pPr>
        <w:pStyle w:val="Style56"/>
        <w:tabs>
          <w:tab w:leader="dot" w:pos="9040" w:val="left"/>
        </w:tabs>
        <w:widowControl w:val="0"/>
        <w:keepNext w:val="0"/>
        <w:keepLines w:val="0"/>
        <w:shd w:val="clear" w:color="auto" w:fill="auto"/>
        <w:bidi w:val="0"/>
        <w:spacing w:before="0" w:after="264" w:line="269" w:lineRule="exact"/>
        <w:ind w:left="0" w:right="0" w:firstLine="320"/>
      </w:pPr>
      <w:r>
        <w:rPr>
          <w:rStyle w:val="CharStyle58"/>
        </w:rPr>
        <w:t xml:space="preserve">ARTICULO 21. </w:t>
      </w:r>
      <w:r>
        <w:rPr>
          <w:lang w:val="en-US" w:eastAsia="en-US" w:bidi="en-US"/>
          <w:rFonts w:ascii="Times New Roman" w:eastAsia="Times New Roman" w:hAnsi="Times New Roman" w:cs="Times New Roman"/>
          <w:w w:val="100"/>
          <w:spacing w:val="0"/>
          <w:color w:val="000000"/>
          <w:position w:val="0"/>
        </w:rPr>
        <w:t>El Impuesto Estatal Sobre Loterias, Rifas, Sorteos y Concursos, se pagara aplicando a la base a que se refiere la Ley de Hacienda del Estado Libre y Soberano de Puebla, la tasa del</w:t>
        <w:tab/>
        <w:t>0%</w:t>
      </w:r>
    </w:p>
    <w:p>
      <w:pPr>
        <w:pStyle w:val="Style59"/>
        <w:widowControl w:val="0"/>
        <w:keepNext/>
        <w:keepLines/>
        <w:shd w:val="clear" w:color="auto" w:fill="auto"/>
        <w:bidi w:val="0"/>
        <w:spacing w:before="0" w:after="256" w:line="264" w:lineRule="exact"/>
        <w:ind w:left="0" w:right="0" w:firstLine="0"/>
      </w:pPr>
      <w:bookmarkStart w:id="29" w:name="bookmark29"/>
      <w:r>
        <w:rPr>
          <w:lang w:val="en-US" w:eastAsia="en-US" w:bidi="en-US"/>
          <w:sz w:val="24"/>
          <w:szCs w:val="24"/>
          <w:rFonts w:ascii="Times New Roman" w:eastAsia="Times New Roman" w:hAnsi="Times New Roman" w:cs="Times New Roman"/>
          <w:w w:val="100"/>
          <w:spacing w:val="0"/>
          <w:color w:val="000000"/>
          <w:position w:val="0"/>
        </w:rPr>
        <w:t>TITULO TERCERO</w:t>
        <w:br/>
        <w:t>DE LOS DERECHOS</w:t>
      </w:r>
      <w:bookmarkEnd w:id="29"/>
    </w:p>
    <w:p>
      <w:pPr>
        <w:pStyle w:val="Style59"/>
        <w:widowControl w:val="0"/>
        <w:keepNext/>
        <w:keepLines/>
        <w:shd w:val="clear" w:color="auto" w:fill="auto"/>
        <w:bidi w:val="0"/>
        <w:spacing w:before="0" w:after="0"/>
        <w:ind w:left="0" w:right="0" w:firstLine="0"/>
      </w:pPr>
      <w:bookmarkStart w:id="30" w:name="bookmark30"/>
      <w:r>
        <w:rPr>
          <w:lang w:val="en-US" w:eastAsia="en-US" w:bidi="en-US"/>
          <w:sz w:val="24"/>
          <w:szCs w:val="24"/>
          <w:rFonts w:ascii="Times New Roman" w:eastAsia="Times New Roman" w:hAnsi="Times New Roman" w:cs="Times New Roman"/>
          <w:w w:val="100"/>
          <w:spacing w:val="0"/>
          <w:color w:val="000000"/>
          <w:position w:val="0"/>
        </w:rPr>
        <w:t>CAPITULO I</w:t>
      </w:r>
      <w:bookmarkEnd w:id="30"/>
    </w:p>
    <w:p>
      <w:pPr>
        <w:pStyle w:val="Style59"/>
        <w:widowControl w:val="0"/>
        <w:keepNext/>
        <w:keepLines/>
        <w:shd w:val="clear" w:color="auto" w:fill="auto"/>
        <w:bidi w:val="0"/>
        <w:spacing w:before="0" w:after="264"/>
        <w:ind w:left="0" w:right="0" w:firstLine="0"/>
      </w:pPr>
      <w:bookmarkStart w:id="31" w:name="bookmark31"/>
      <w:r>
        <w:rPr>
          <w:lang w:val="en-US" w:eastAsia="en-US" w:bidi="en-US"/>
          <w:sz w:val="24"/>
          <w:szCs w:val="24"/>
          <w:rFonts w:ascii="Times New Roman" w:eastAsia="Times New Roman" w:hAnsi="Times New Roman" w:cs="Times New Roman"/>
          <w:w w:val="100"/>
          <w:spacing w:val="0"/>
          <w:color w:val="000000"/>
          <w:position w:val="0"/>
        </w:rPr>
        <w:t>DE LOS DERECHOS POR LOS SERVICIOS PRESTADOS</w:t>
        <w:br/>
        <w:t>POR LA SECRETARIA GENERAL DE GOBIERNO</w:t>
      </w:r>
      <w:bookmarkEnd w:id="31"/>
    </w:p>
    <w:p>
      <w:pPr>
        <w:pStyle w:val="Style56"/>
        <w:widowControl w:val="0"/>
        <w:keepNext w:val="0"/>
        <w:keepLines w:val="0"/>
        <w:shd w:val="clear" w:color="auto" w:fill="auto"/>
        <w:bidi w:val="0"/>
        <w:spacing w:before="0" w:after="260" w:line="264" w:lineRule="exact"/>
        <w:ind w:left="0" w:right="0" w:firstLine="320"/>
      </w:pPr>
      <w:r>
        <w:rPr>
          <w:rStyle w:val="CharStyle58"/>
        </w:rPr>
        <w:t xml:space="preserve">ARTICULO 22. </w:t>
      </w:r>
      <w:r>
        <w:rPr>
          <w:lang w:val="en-US" w:eastAsia="en-US" w:bidi="en-US"/>
          <w:rFonts w:ascii="Times New Roman" w:eastAsia="Times New Roman" w:hAnsi="Times New Roman" w:cs="Times New Roman"/>
          <w:w w:val="100"/>
          <w:spacing w:val="0"/>
          <w:color w:val="000000"/>
          <w:position w:val="0"/>
        </w:rPr>
        <w:t xml:space="preserve">Los derechos por los servicios prestados por la </w:t>
      </w:r>
      <w:r>
        <w:rPr>
          <w:rStyle w:val="CharStyle58"/>
        </w:rPr>
        <w:t xml:space="preserve">Secretaria General de Gobierno, </w:t>
      </w:r>
      <w:r>
        <w:rPr>
          <w:lang w:val="en-US" w:eastAsia="en-US" w:bidi="en-US"/>
          <w:rFonts w:ascii="Times New Roman" w:eastAsia="Times New Roman" w:hAnsi="Times New Roman" w:cs="Times New Roman"/>
          <w:w w:val="100"/>
          <w:spacing w:val="0"/>
          <w:color w:val="000000"/>
          <w:position w:val="0"/>
        </w:rPr>
        <w:t xml:space="preserve">a traves de la </w:t>
      </w:r>
      <w:r>
        <w:rPr>
          <w:rStyle w:val="CharStyle58"/>
        </w:rPr>
        <w:t>Direction General de Gobierno</w:t>
      </w:r>
      <w:r>
        <w:rPr>
          <w:lang w:val="en-US" w:eastAsia="en-US" w:bidi="en-US"/>
          <w:rFonts w:ascii="Times New Roman" w:eastAsia="Times New Roman" w:hAnsi="Times New Roman" w:cs="Times New Roman"/>
          <w:w w:val="100"/>
          <w:spacing w:val="0"/>
          <w:color w:val="000000"/>
          <w:position w:val="0"/>
        </w:rPr>
        <w:t>, se causaran y pagaran de conformidad con las cuotas siguientes:</w:t>
      </w:r>
    </w:p>
    <w:p>
      <w:pPr>
        <w:pStyle w:val="Style56"/>
        <w:numPr>
          <w:ilvl w:val="0"/>
          <w:numId w:val="39"/>
        </w:numPr>
        <w:tabs>
          <w:tab w:leader="none" w:pos="575" w:val="left"/>
        </w:tabs>
        <w:widowControl w:val="0"/>
        <w:keepNext w:val="0"/>
        <w:keepLines w:val="0"/>
        <w:shd w:val="clear" w:color="auto" w:fill="auto"/>
        <w:bidi w:val="0"/>
        <w:spacing w:before="0" w:after="294" w:line="264" w:lineRule="exact"/>
        <w:ind w:left="0" w:right="0" w:firstLine="320"/>
      </w:pPr>
      <w:r>
        <w:rPr>
          <w:lang w:val="en-US" w:eastAsia="en-US" w:bidi="en-US"/>
          <w:rFonts w:ascii="Times New Roman" w:eastAsia="Times New Roman" w:hAnsi="Times New Roman" w:cs="Times New Roman"/>
          <w:w w:val="100"/>
          <w:spacing w:val="0"/>
          <w:color w:val="000000"/>
          <w:position w:val="0"/>
        </w:rPr>
        <w:t>Por la legalization de firmas en titulos profesionales de instituciones oficiales y particulares de education superior, asi como en certificados en todos los niveles educativos y en actas de examenes profesionales de instituciones oficiales o particulares de education superior, por cada documento incluyendo forma oficial.... $245.00</w:t>
      </w:r>
    </w:p>
    <w:p>
      <w:pPr>
        <w:pStyle w:val="Style56"/>
        <w:numPr>
          <w:ilvl w:val="0"/>
          <w:numId w:val="39"/>
        </w:numPr>
        <w:tabs>
          <w:tab w:leader="none" w:pos="689" w:val="left"/>
          <w:tab w:leader="dot" w:pos="8762" w:val="left"/>
        </w:tabs>
        <w:widowControl w:val="0"/>
        <w:keepNext w:val="0"/>
        <w:keepLines w:val="0"/>
        <w:shd w:val="clear" w:color="auto" w:fill="auto"/>
        <w:bidi w:val="0"/>
        <w:spacing w:before="0" w:after="223" w:line="222" w:lineRule="exact"/>
        <w:ind w:left="0" w:right="0" w:firstLine="320"/>
      </w:pPr>
      <w:r>
        <w:rPr>
          <w:lang w:val="en-US" w:eastAsia="en-US" w:bidi="en-US"/>
          <w:rFonts w:ascii="Times New Roman" w:eastAsia="Times New Roman" w:hAnsi="Times New Roman" w:cs="Times New Roman"/>
          <w:w w:val="100"/>
          <w:spacing w:val="0"/>
          <w:color w:val="000000"/>
          <w:position w:val="0"/>
        </w:rPr>
        <w:t>Por la legalization con apostille por cada documento, incluye forma oficial</w:t>
        <w:tab/>
        <w:t>$280.00</w:t>
      </w:r>
    </w:p>
    <w:p>
      <w:pPr>
        <w:pStyle w:val="Style56"/>
        <w:widowControl w:val="0"/>
        <w:keepNext w:val="0"/>
        <w:keepLines w:val="0"/>
        <w:shd w:val="clear" w:color="auto" w:fill="auto"/>
        <w:bidi w:val="0"/>
        <w:spacing w:before="0" w:after="0" w:line="269" w:lineRule="exact"/>
        <w:ind w:left="0" w:right="0" w:firstLine="320"/>
        <w:sectPr>
          <w:type w:val="continuous"/>
          <w:pgSz w:w="12240" w:h="15840"/>
          <w:pgMar w:top="1065" w:left="1422" w:right="1406" w:bottom="1209" w:header="0" w:footer="3" w:gutter="0"/>
          <w:rtlGutter w:val="0"/>
          <w:cols w:space="720"/>
          <w:noEndnote/>
          <w:docGrid w:linePitch="360"/>
        </w:sectPr>
      </w:pPr>
      <w:r>
        <w:rPr>
          <w:rStyle w:val="CharStyle58"/>
        </w:rPr>
        <w:t xml:space="preserve">ARTICULO 23. </w:t>
      </w:r>
      <w:r>
        <w:rPr>
          <w:lang w:val="en-US" w:eastAsia="en-US" w:bidi="en-US"/>
          <w:rFonts w:ascii="Times New Roman" w:eastAsia="Times New Roman" w:hAnsi="Times New Roman" w:cs="Times New Roman"/>
          <w:w w:val="100"/>
          <w:spacing w:val="0"/>
          <w:color w:val="000000"/>
          <w:position w:val="0"/>
        </w:rPr>
        <w:t xml:space="preserve">Los derechos por los servicios prestados por la </w:t>
      </w:r>
      <w:r>
        <w:rPr>
          <w:rStyle w:val="CharStyle58"/>
        </w:rPr>
        <w:t xml:space="preserve">Secretaria General de Gobierno, </w:t>
      </w:r>
      <w:r>
        <w:rPr>
          <w:lang w:val="en-US" w:eastAsia="en-US" w:bidi="en-US"/>
          <w:rFonts w:ascii="Times New Roman" w:eastAsia="Times New Roman" w:hAnsi="Times New Roman" w:cs="Times New Roman"/>
          <w:w w:val="100"/>
          <w:spacing w:val="0"/>
          <w:color w:val="000000"/>
          <w:position w:val="0"/>
        </w:rPr>
        <w:t xml:space="preserve">a traves de la </w:t>
      </w:r>
      <w:r>
        <w:rPr>
          <w:rStyle w:val="CharStyle58"/>
        </w:rPr>
        <w:t>Direction del Archivo de Notarias</w:t>
      </w:r>
      <w:r>
        <w:rPr>
          <w:lang w:val="en-US" w:eastAsia="en-US" w:bidi="en-US"/>
          <w:rFonts w:ascii="Times New Roman" w:eastAsia="Times New Roman" w:hAnsi="Times New Roman" w:cs="Times New Roman"/>
          <w:w w:val="100"/>
          <w:spacing w:val="0"/>
          <w:color w:val="000000"/>
          <w:position w:val="0"/>
        </w:rPr>
        <w:t>, se causaran y pagaran de conformidad con las cuotas siguientes:</w:t>
      </w:r>
    </w:p>
    <w:p>
      <w:pPr>
        <w:pStyle w:val="Style56"/>
        <w:numPr>
          <w:ilvl w:val="0"/>
          <w:numId w:val="29"/>
        </w:numPr>
        <w:tabs>
          <w:tab w:leader="none" w:pos="707" w:val="left"/>
          <w:tab w:leader="dot" w:pos="8731" w:val="left"/>
        </w:tabs>
        <w:widowControl w:val="0"/>
        <w:keepNext w:val="0"/>
        <w:keepLines w:val="0"/>
        <w:shd w:val="clear" w:color="auto" w:fill="auto"/>
        <w:bidi w:val="0"/>
        <w:spacing w:before="0" w:after="31" w:line="222" w:lineRule="exact"/>
        <w:ind w:left="0" w:right="0" w:firstLine="320"/>
      </w:pPr>
      <w:r>
        <w:rPr>
          <w:lang w:val="en-US" w:eastAsia="en-US" w:bidi="en-US"/>
          <w:rFonts w:ascii="Times New Roman" w:eastAsia="Times New Roman" w:hAnsi="Times New Roman" w:cs="Times New Roman"/>
          <w:w w:val="100"/>
          <w:spacing w:val="0"/>
          <w:color w:val="000000"/>
          <w:position w:val="0"/>
        </w:rPr>
        <w:t>Por la expedition de testimonies, por cada hoja</w:t>
        <w:tab/>
        <w:t>$95.00</w:t>
      </w:r>
    </w:p>
    <w:p>
      <w:pPr>
        <w:pStyle w:val="Style56"/>
        <w:numPr>
          <w:ilvl w:val="0"/>
          <w:numId w:val="29"/>
        </w:numPr>
        <w:tabs>
          <w:tab w:leader="none" w:pos="784" w:val="left"/>
          <w:tab w:leader="dot" w:pos="8731" w:val="left"/>
        </w:tabs>
        <w:widowControl w:val="0"/>
        <w:keepNext w:val="0"/>
        <w:keepLines w:val="0"/>
        <w:shd w:val="clear" w:color="auto" w:fill="auto"/>
        <w:bidi w:val="0"/>
        <w:spacing w:before="0" w:after="0" w:line="533" w:lineRule="exact"/>
        <w:ind w:left="0" w:right="0" w:firstLine="320"/>
      </w:pPr>
      <w:r>
        <w:rPr>
          <w:lang w:val="en-US" w:eastAsia="en-US" w:bidi="en-US"/>
          <w:rFonts w:ascii="Times New Roman" w:eastAsia="Times New Roman" w:hAnsi="Times New Roman" w:cs="Times New Roman"/>
          <w:w w:val="100"/>
          <w:spacing w:val="0"/>
          <w:color w:val="000000"/>
          <w:position w:val="0"/>
        </w:rPr>
        <w:t>Por el cotejo de cada una de las hojas en los testimonios y copias certificadas</w:t>
        <w:tab/>
        <w:t>$55.00</w:t>
      </w:r>
    </w:p>
    <w:p>
      <w:pPr>
        <w:pStyle w:val="Style56"/>
        <w:numPr>
          <w:ilvl w:val="0"/>
          <w:numId w:val="29"/>
        </w:numPr>
        <w:tabs>
          <w:tab w:leader="none" w:pos="784" w:val="left"/>
          <w:tab w:leader="dot" w:pos="8731" w:val="left"/>
        </w:tabs>
        <w:widowControl w:val="0"/>
        <w:keepNext w:val="0"/>
        <w:keepLines w:val="0"/>
        <w:shd w:val="clear" w:color="auto" w:fill="auto"/>
        <w:bidi w:val="0"/>
        <w:spacing w:before="0" w:after="0" w:line="533" w:lineRule="exact"/>
        <w:ind w:left="0" w:right="0" w:firstLine="320"/>
      </w:pPr>
      <w:r>
        <w:rPr>
          <w:lang w:val="en-US" w:eastAsia="en-US" w:bidi="en-US"/>
          <w:rFonts w:ascii="Times New Roman" w:eastAsia="Times New Roman" w:hAnsi="Times New Roman" w:cs="Times New Roman"/>
          <w:w w:val="100"/>
          <w:spacing w:val="0"/>
          <w:color w:val="000000"/>
          <w:position w:val="0"/>
        </w:rPr>
        <w:t>Por la autorizacion de los protocolos de Notarios, por cada hoja</w:t>
        <w:tab/>
        <w:t>$10.00</w:t>
      </w:r>
    </w:p>
    <w:p>
      <w:pPr>
        <w:pStyle w:val="Style56"/>
        <w:widowControl w:val="0"/>
        <w:keepNext w:val="0"/>
        <w:keepLines w:val="0"/>
        <w:shd w:val="clear" w:color="auto" w:fill="auto"/>
        <w:bidi w:val="0"/>
        <w:spacing w:before="0" w:after="314" w:line="264" w:lineRule="exact"/>
        <w:ind w:left="0" w:right="0" w:firstLine="320"/>
      </w:pPr>
      <w:r>
        <w:rPr>
          <w:rStyle w:val="CharStyle58"/>
        </w:rPr>
        <w:t xml:space="preserve">ARTICULO 24. </w:t>
      </w:r>
      <w:r>
        <w:rPr>
          <w:lang w:val="en-US" w:eastAsia="en-US" w:bidi="en-US"/>
          <w:rFonts w:ascii="Times New Roman" w:eastAsia="Times New Roman" w:hAnsi="Times New Roman" w:cs="Times New Roman"/>
          <w:w w:val="100"/>
          <w:spacing w:val="0"/>
          <w:color w:val="000000"/>
          <w:position w:val="0"/>
        </w:rPr>
        <w:t xml:space="preserve">Los derechos por los servicios prestados por la </w:t>
      </w:r>
      <w:r>
        <w:rPr>
          <w:rStyle w:val="CharStyle58"/>
        </w:rPr>
        <w:t xml:space="preserve">Secretari'a General de Gobierno, </w:t>
      </w:r>
      <w:r>
        <w:rPr>
          <w:lang w:val="en-US" w:eastAsia="en-US" w:bidi="en-US"/>
          <w:rFonts w:ascii="Times New Roman" w:eastAsia="Times New Roman" w:hAnsi="Times New Roman" w:cs="Times New Roman"/>
          <w:w w:val="100"/>
          <w:spacing w:val="0"/>
          <w:color w:val="000000"/>
          <w:position w:val="0"/>
        </w:rPr>
        <w:t xml:space="preserve">a traves de la </w:t>
      </w:r>
      <w:r>
        <w:rPr>
          <w:rStyle w:val="CharStyle58"/>
        </w:rPr>
        <w:t>Direction del Archivo General del Estado</w:t>
      </w:r>
      <w:r>
        <w:rPr>
          <w:lang w:val="en-US" w:eastAsia="en-US" w:bidi="en-US"/>
          <w:rFonts w:ascii="Times New Roman" w:eastAsia="Times New Roman" w:hAnsi="Times New Roman" w:cs="Times New Roman"/>
          <w:w w:val="100"/>
          <w:spacing w:val="0"/>
          <w:color w:val="000000"/>
          <w:position w:val="0"/>
        </w:rPr>
        <w:t>, se causaran y pagaran de conformidad con las cuotas siguientes:</w:t>
      </w:r>
    </w:p>
    <w:p>
      <w:pPr>
        <w:pStyle w:val="Style56"/>
        <w:numPr>
          <w:ilvl w:val="0"/>
          <w:numId w:val="41"/>
        </w:numPr>
        <w:tabs>
          <w:tab w:leader="none" w:pos="630" w:val="left"/>
        </w:tabs>
        <w:widowControl w:val="0"/>
        <w:keepNext w:val="0"/>
        <w:keepLines w:val="0"/>
        <w:shd w:val="clear" w:color="auto" w:fill="auto"/>
        <w:bidi w:val="0"/>
        <w:spacing w:before="0" w:after="0" w:line="222" w:lineRule="exact"/>
        <w:ind w:left="0" w:right="0" w:firstLine="320"/>
      </w:pPr>
      <w:r>
        <w:rPr>
          <w:lang w:val="en-US" w:eastAsia="en-US" w:bidi="en-US"/>
          <w:rFonts w:ascii="Times New Roman" w:eastAsia="Times New Roman" w:hAnsi="Times New Roman" w:cs="Times New Roman"/>
          <w:w w:val="100"/>
          <w:spacing w:val="0"/>
          <w:color w:val="000000"/>
          <w:position w:val="0"/>
        </w:rPr>
        <w:t>Por transcription de datos o documentos que obren en sus acervos, en los casos que proceda; por cada hoja,</w:t>
      </w:r>
    </w:p>
    <w:p>
      <w:pPr>
        <w:pStyle w:val="Style56"/>
        <w:tabs>
          <w:tab w:leader="dot" w:pos="8731" w:val="left"/>
        </w:tabs>
        <w:widowControl w:val="0"/>
        <w:keepNext w:val="0"/>
        <w:keepLines w:val="0"/>
        <w:shd w:val="clear" w:color="auto" w:fill="auto"/>
        <w:bidi w:val="0"/>
        <w:spacing w:before="0" w:after="233" w:line="210" w:lineRule="exact"/>
        <w:ind w:left="0" w:right="0" w:firstLine="0"/>
      </w:pPr>
      <w:r>
        <w:rPr>
          <w:lang w:val="en-US" w:eastAsia="en-US" w:bidi="en-US"/>
          <w:rFonts w:ascii="Times New Roman" w:eastAsia="Times New Roman" w:hAnsi="Times New Roman" w:cs="Times New Roman"/>
          <w:w w:val="100"/>
          <w:spacing w:val="0"/>
          <w:color w:val="000000"/>
          <w:position w:val="0"/>
        </w:rPr>
        <w:t>incluyendo forma oficial valorada</w:t>
        <w:tab/>
        <w:t>$100.00</w:t>
      </w:r>
    </w:p>
    <w:p>
      <w:pPr>
        <w:pStyle w:val="Style56"/>
        <w:numPr>
          <w:ilvl w:val="0"/>
          <w:numId w:val="41"/>
        </w:numPr>
        <w:tabs>
          <w:tab w:leader="none" w:pos="675" w:val="left"/>
          <w:tab w:leader="dot" w:pos="8513" w:val="left"/>
        </w:tabs>
        <w:widowControl w:val="0"/>
        <w:keepNext w:val="0"/>
        <w:keepLines w:val="0"/>
        <w:shd w:val="clear" w:color="auto" w:fill="auto"/>
        <w:bidi w:val="0"/>
        <w:spacing w:before="0" w:after="284" w:line="269" w:lineRule="exact"/>
        <w:ind w:left="0" w:right="0" w:firstLine="320"/>
      </w:pPr>
      <w:r>
        <w:rPr>
          <w:lang w:val="en-US" w:eastAsia="en-US" w:bidi="en-US"/>
          <w:rFonts w:ascii="Times New Roman" w:eastAsia="Times New Roman" w:hAnsi="Times New Roman" w:cs="Times New Roman"/>
          <w:w w:val="100"/>
          <w:spacing w:val="0"/>
          <w:color w:val="000000"/>
          <w:position w:val="0"/>
        </w:rPr>
        <w:t>Por la imparticion de talleres en administracion de archivos y sistemas institucionales de archivos, a particulares y sujetos obligados distintos a los poderes del Gobierno del Estado, por taller</w:t>
        <w:tab/>
        <w:t>$2,120.00</w:t>
      </w:r>
    </w:p>
    <w:p>
      <w:pPr>
        <w:pStyle w:val="Style56"/>
        <w:widowControl w:val="0"/>
        <w:keepNext w:val="0"/>
        <w:keepLines w:val="0"/>
        <w:shd w:val="clear" w:color="auto" w:fill="auto"/>
        <w:bidi w:val="0"/>
        <w:spacing w:before="0" w:after="314" w:line="264" w:lineRule="exact"/>
        <w:ind w:left="0" w:right="0" w:firstLine="320"/>
      </w:pPr>
      <w:r>
        <w:rPr>
          <w:rStyle w:val="CharStyle58"/>
        </w:rPr>
        <w:t xml:space="preserve">ARTICULO 25. </w:t>
      </w:r>
      <w:r>
        <w:rPr>
          <w:lang w:val="en-US" w:eastAsia="en-US" w:bidi="en-US"/>
          <w:rFonts w:ascii="Times New Roman" w:eastAsia="Times New Roman" w:hAnsi="Times New Roman" w:cs="Times New Roman"/>
          <w:w w:val="100"/>
          <w:spacing w:val="0"/>
          <w:color w:val="000000"/>
          <w:position w:val="0"/>
        </w:rPr>
        <w:t xml:space="preserve">Los derechos por los servicios prestados por la </w:t>
      </w:r>
      <w:r>
        <w:rPr>
          <w:rStyle w:val="CharStyle58"/>
        </w:rPr>
        <w:t xml:space="preserve">Secretari'a General de Gobierno </w:t>
      </w:r>
      <w:r>
        <w:rPr>
          <w:lang w:val="en-US" w:eastAsia="en-US" w:bidi="en-US"/>
          <w:rFonts w:ascii="Times New Roman" w:eastAsia="Times New Roman" w:hAnsi="Times New Roman" w:cs="Times New Roman"/>
          <w:w w:val="100"/>
          <w:spacing w:val="0"/>
          <w:color w:val="000000"/>
          <w:position w:val="0"/>
        </w:rPr>
        <w:t xml:space="preserve">a traves del </w:t>
      </w:r>
      <w:r>
        <w:rPr>
          <w:rStyle w:val="CharStyle58"/>
        </w:rPr>
        <w:t>Periodico Oficial del Estado</w:t>
      </w:r>
      <w:r>
        <w:rPr>
          <w:lang w:val="en-US" w:eastAsia="en-US" w:bidi="en-US"/>
          <w:rFonts w:ascii="Times New Roman" w:eastAsia="Times New Roman" w:hAnsi="Times New Roman" w:cs="Times New Roman"/>
          <w:w w:val="100"/>
          <w:spacing w:val="0"/>
          <w:color w:val="000000"/>
          <w:position w:val="0"/>
        </w:rPr>
        <w:t>, se causaran y pagaran de conformidad con las cuotas siguientes:</w:t>
      </w:r>
    </w:p>
    <w:p>
      <w:pPr>
        <w:pStyle w:val="Style56"/>
        <w:numPr>
          <w:ilvl w:val="0"/>
          <w:numId w:val="43"/>
        </w:numPr>
        <w:tabs>
          <w:tab w:leader="none" w:pos="630" w:val="left"/>
        </w:tabs>
        <w:widowControl w:val="0"/>
        <w:keepNext w:val="0"/>
        <w:keepLines w:val="0"/>
        <w:shd w:val="clear" w:color="auto" w:fill="auto"/>
        <w:bidi w:val="0"/>
        <w:spacing w:before="0" w:after="35" w:line="222" w:lineRule="exact"/>
        <w:ind w:left="0" w:right="0" w:firstLine="320"/>
      </w:pPr>
      <w:r>
        <w:rPr>
          <w:lang w:val="en-US" w:eastAsia="en-US" w:bidi="en-US"/>
          <w:rFonts w:ascii="Times New Roman" w:eastAsia="Times New Roman" w:hAnsi="Times New Roman" w:cs="Times New Roman"/>
          <w:w w:val="100"/>
          <w:spacing w:val="0"/>
          <w:color w:val="000000"/>
          <w:position w:val="0"/>
        </w:rPr>
        <w:t>Por publicaciones:</w:t>
      </w:r>
    </w:p>
    <w:p>
      <w:pPr>
        <w:pStyle w:val="Style56"/>
        <w:numPr>
          <w:ilvl w:val="0"/>
          <w:numId w:val="45"/>
        </w:numPr>
        <w:tabs>
          <w:tab w:leader="none" w:pos="669" w:val="left"/>
          <w:tab w:leader="dot" w:pos="8513" w:val="left"/>
        </w:tabs>
        <w:widowControl w:val="0"/>
        <w:keepNext w:val="0"/>
        <w:keepLines w:val="0"/>
        <w:shd w:val="clear" w:color="auto" w:fill="auto"/>
        <w:bidi w:val="0"/>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Por plana (de 131 a 250 palabras)</w:t>
        <w:tab/>
        <w:t>$1,815.00</w:t>
      </w:r>
    </w:p>
    <w:p>
      <w:pPr>
        <w:pStyle w:val="Style56"/>
        <w:numPr>
          <w:ilvl w:val="0"/>
          <w:numId w:val="45"/>
        </w:numPr>
        <w:tabs>
          <w:tab w:leader="none" w:pos="683" w:val="left"/>
          <w:tab w:leader="dot" w:pos="8513" w:val="left"/>
        </w:tabs>
        <w:widowControl w:val="0"/>
        <w:keepNext w:val="0"/>
        <w:keepLines w:val="0"/>
        <w:shd w:val="clear" w:color="auto" w:fill="auto"/>
        <w:bidi w:val="0"/>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Por media plana (de 71 a 130 palabras)</w:t>
        <w:tab/>
        <w:t>$1,060.00</w:t>
      </w:r>
    </w:p>
    <w:p>
      <w:pPr>
        <w:pStyle w:val="Style56"/>
        <w:numPr>
          <w:ilvl w:val="0"/>
          <w:numId w:val="45"/>
        </w:numPr>
        <w:tabs>
          <w:tab w:leader="none" w:pos="683" w:val="left"/>
          <w:tab w:leader="dot" w:pos="8731" w:val="left"/>
        </w:tabs>
        <w:widowControl w:val="0"/>
        <w:keepNext w:val="0"/>
        <w:keepLines w:val="0"/>
        <w:shd w:val="clear" w:color="auto" w:fill="auto"/>
        <w:bidi w:val="0"/>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Por cuarto de plana (hasta 70 palabras)</w:t>
        <w:tab/>
        <w:t>$555.00</w:t>
      </w:r>
    </w:p>
    <w:p>
      <w:pPr>
        <w:pStyle w:val="Style56"/>
        <w:numPr>
          <w:ilvl w:val="0"/>
          <w:numId w:val="43"/>
        </w:numPr>
        <w:tabs>
          <w:tab w:leader="none" w:pos="707" w:val="left"/>
        </w:tabs>
        <w:widowControl w:val="0"/>
        <w:keepNext w:val="0"/>
        <w:keepLines w:val="0"/>
        <w:shd w:val="clear" w:color="auto" w:fill="auto"/>
        <w:bidi w:val="0"/>
        <w:spacing w:before="0" w:after="280" w:line="222" w:lineRule="exact"/>
        <w:ind w:left="0" w:right="0" w:firstLine="320"/>
      </w:pPr>
      <w:r>
        <w:rPr>
          <w:lang w:val="en-US" w:eastAsia="en-US" w:bidi="en-US"/>
          <w:rFonts w:ascii="Times New Roman" w:eastAsia="Times New Roman" w:hAnsi="Times New Roman" w:cs="Times New Roman"/>
          <w:w w:val="100"/>
          <w:spacing w:val="0"/>
          <w:color w:val="000000"/>
          <w:position w:val="0"/>
        </w:rPr>
        <w:t>Por suscripcion y ejemplares del Periodico Oficial del Estado:</w:t>
      </w:r>
    </w:p>
    <w:p>
      <w:pPr>
        <w:pStyle w:val="Style56"/>
        <w:numPr>
          <w:ilvl w:val="0"/>
          <w:numId w:val="47"/>
        </w:numPr>
        <w:tabs>
          <w:tab w:leader="none" w:pos="669" w:val="left"/>
          <w:tab w:leader="dot" w:pos="8513" w:val="left"/>
        </w:tabs>
        <w:widowControl w:val="0"/>
        <w:keepNext w:val="0"/>
        <w:keepLines w:val="0"/>
        <w:shd w:val="clear" w:color="auto" w:fill="auto"/>
        <w:bidi w:val="0"/>
        <w:spacing w:before="0" w:after="35" w:line="222" w:lineRule="exact"/>
        <w:ind w:left="0" w:right="0" w:firstLine="320"/>
      </w:pPr>
      <w:r>
        <w:rPr>
          <w:lang w:val="en-US" w:eastAsia="en-US" w:bidi="en-US"/>
          <w:rFonts w:ascii="Times New Roman" w:eastAsia="Times New Roman" w:hAnsi="Times New Roman" w:cs="Times New Roman"/>
          <w:w w:val="100"/>
          <w:spacing w:val="0"/>
          <w:color w:val="000000"/>
          <w:position w:val="0"/>
        </w:rPr>
        <w:t>Por suscripcion semestral</w:t>
        <w:tab/>
        <w:t>$1,335.00</w:t>
      </w:r>
    </w:p>
    <w:p>
      <w:pPr>
        <w:pStyle w:val="Style56"/>
        <w:numPr>
          <w:ilvl w:val="0"/>
          <w:numId w:val="47"/>
        </w:numPr>
        <w:tabs>
          <w:tab w:leader="none" w:pos="683" w:val="left"/>
          <w:tab w:leader="dot" w:pos="8731" w:val="left"/>
        </w:tabs>
        <w:widowControl w:val="0"/>
        <w:keepNext w:val="0"/>
        <w:keepLines w:val="0"/>
        <w:shd w:val="clear" w:color="auto" w:fill="auto"/>
        <w:bidi w:val="0"/>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Por venta de ejemplar de hasta de 20 paginas</w:t>
        <w:tab/>
        <w:t>$75.00</w:t>
      </w:r>
    </w:p>
    <w:p>
      <w:pPr>
        <w:pStyle w:val="Style56"/>
        <w:numPr>
          <w:ilvl w:val="0"/>
          <w:numId w:val="47"/>
        </w:numPr>
        <w:tabs>
          <w:tab w:leader="none" w:pos="683" w:val="left"/>
          <w:tab w:leader="dot" w:pos="8731" w:val="left"/>
        </w:tabs>
        <w:widowControl w:val="0"/>
        <w:keepNext w:val="0"/>
        <w:keepLines w:val="0"/>
        <w:shd w:val="clear" w:color="auto" w:fill="auto"/>
        <w:bidi w:val="0"/>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Por venta de ejemplares de 21 a 40 paginas</w:t>
        <w:tab/>
        <w:t>$110.00</w:t>
      </w:r>
    </w:p>
    <w:p>
      <w:pPr>
        <w:pStyle w:val="Style56"/>
        <w:numPr>
          <w:ilvl w:val="0"/>
          <w:numId w:val="47"/>
        </w:numPr>
        <w:tabs>
          <w:tab w:leader="none" w:pos="683" w:val="left"/>
          <w:tab w:leader="dot" w:pos="9377" w:val="right"/>
        </w:tabs>
        <w:widowControl w:val="0"/>
        <w:keepNext w:val="0"/>
        <w:keepLines w:val="0"/>
        <w:shd w:val="clear" w:color="auto" w:fill="auto"/>
        <w:bidi w:val="0"/>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Por venta de ejemplares de 41 a 60 paginas</w:t>
        <w:tab/>
        <w:t>$130.00</w:t>
      </w:r>
    </w:p>
    <w:p>
      <w:pPr>
        <w:pStyle w:val="Style56"/>
        <w:numPr>
          <w:ilvl w:val="0"/>
          <w:numId w:val="47"/>
        </w:numPr>
        <w:tabs>
          <w:tab w:leader="none" w:pos="683" w:val="left"/>
          <w:tab w:leader="dot" w:pos="9377" w:val="right"/>
        </w:tabs>
        <w:widowControl w:val="0"/>
        <w:keepNext w:val="0"/>
        <w:keepLines w:val="0"/>
        <w:shd w:val="clear" w:color="auto" w:fill="auto"/>
        <w:bidi w:val="0"/>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Por venta de ejemplares de 61 a 100 paginas</w:t>
        <w:tab/>
        <w:t>$180.00</w:t>
      </w:r>
    </w:p>
    <w:p>
      <w:pPr>
        <w:pStyle w:val="Style56"/>
        <w:numPr>
          <w:ilvl w:val="0"/>
          <w:numId w:val="47"/>
        </w:numPr>
        <w:tabs>
          <w:tab w:leader="none" w:pos="683" w:val="left"/>
          <w:tab w:leader="dot" w:pos="9377" w:val="right"/>
        </w:tabs>
        <w:widowControl w:val="0"/>
        <w:keepNext w:val="0"/>
        <w:keepLines w:val="0"/>
        <w:shd w:val="clear" w:color="auto" w:fill="auto"/>
        <w:bidi w:val="0"/>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Por venta de ejemplares de 101 a 200 paginas</w:t>
        <w:tab/>
        <w:t>$205.00</w:t>
      </w:r>
    </w:p>
    <w:p>
      <w:pPr>
        <w:pStyle w:val="Style56"/>
        <w:numPr>
          <w:ilvl w:val="0"/>
          <w:numId w:val="47"/>
        </w:numPr>
        <w:tabs>
          <w:tab w:leader="none" w:pos="683" w:val="left"/>
          <w:tab w:leader="dot" w:pos="9377" w:val="right"/>
        </w:tabs>
        <w:widowControl w:val="0"/>
        <w:keepNext w:val="0"/>
        <w:keepLines w:val="0"/>
        <w:shd w:val="clear" w:color="auto" w:fill="auto"/>
        <w:bidi w:val="0"/>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Por venta de ejemplares de 201 a 400 paginas</w:t>
        <w:tab/>
        <w:t>$225.00</w:t>
      </w:r>
    </w:p>
    <w:p>
      <w:pPr>
        <w:pStyle w:val="Style56"/>
        <w:numPr>
          <w:ilvl w:val="0"/>
          <w:numId w:val="47"/>
        </w:numPr>
        <w:tabs>
          <w:tab w:leader="none" w:pos="683" w:val="left"/>
          <w:tab w:leader="dot" w:pos="9377" w:val="right"/>
        </w:tabs>
        <w:widowControl w:val="0"/>
        <w:keepNext w:val="0"/>
        <w:keepLines w:val="0"/>
        <w:shd w:val="clear" w:color="auto" w:fill="auto"/>
        <w:bidi w:val="0"/>
        <w:spacing w:before="0" w:after="246" w:line="222" w:lineRule="exact"/>
        <w:ind w:left="0" w:right="0" w:firstLine="320"/>
      </w:pPr>
      <w:r>
        <w:rPr>
          <w:lang w:val="en-US" w:eastAsia="en-US" w:bidi="en-US"/>
          <w:rFonts w:ascii="Times New Roman" w:eastAsia="Times New Roman" w:hAnsi="Times New Roman" w:cs="Times New Roman"/>
          <w:w w:val="100"/>
          <w:spacing w:val="0"/>
          <w:color w:val="000000"/>
          <w:position w:val="0"/>
        </w:rPr>
        <w:t>Por venta de ejemplares de 401 paginas en adelante</w:t>
        <w:tab/>
        <w:t>$425.00</w:t>
      </w:r>
    </w:p>
    <w:p>
      <w:pPr>
        <w:pStyle w:val="Style56"/>
        <w:numPr>
          <w:ilvl w:val="0"/>
          <w:numId w:val="43"/>
        </w:numPr>
        <w:tabs>
          <w:tab w:leader="none" w:pos="757" w:val="left"/>
        </w:tabs>
        <w:widowControl w:val="0"/>
        <w:keepNext w:val="0"/>
        <w:keepLines w:val="0"/>
        <w:shd w:val="clear" w:color="auto" w:fill="auto"/>
        <w:bidi w:val="0"/>
        <w:spacing w:before="0" w:after="280" w:line="264" w:lineRule="exact"/>
        <w:ind w:left="0" w:right="0" w:firstLine="320"/>
      </w:pPr>
      <w:r>
        <w:rPr>
          <w:lang w:val="en-US" w:eastAsia="en-US" w:bidi="en-US"/>
          <w:rFonts w:ascii="Times New Roman" w:eastAsia="Times New Roman" w:hAnsi="Times New Roman" w:cs="Times New Roman"/>
          <w:w w:val="100"/>
          <w:spacing w:val="0"/>
          <w:color w:val="000000"/>
          <w:position w:val="0"/>
        </w:rPr>
        <w:t>Por ejemplares de leyes y publicaciones del Estado, las cuotas que determine el Secretario de Finanzas y Administration a propuesta del Secretario General de Gobierno, tomando en consideration los costos de impresion y reproduccion de las mismas.</w:t>
      </w:r>
    </w:p>
    <w:p>
      <w:pPr>
        <w:pStyle w:val="Style56"/>
        <w:numPr>
          <w:ilvl w:val="0"/>
          <w:numId w:val="43"/>
        </w:numPr>
        <w:tabs>
          <w:tab w:leader="none" w:pos="747" w:val="left"/>
        </w:tabs>
        <w:widowControl w:val="0"/>
        <w:keepNext w:val="0"/>
        <w:keepLines w:val="0"/>
        <w:shd w:val="clear" w:color="auto" w:fill="auto"/>
        <w:bidi w:val="0"/>
        <w:spacing w:before="0" w:after="0" w:line="264" w:lineRule="exact"/>
        <w:ind w:left="0" w:right="0" w:firstLine="320"/>
      </w:pPr>
      <w:r>
        <w:rPr>
          <w:lang w:val="en-US" w:eastAsia="en-US" w:bidi="en-US"/>
          <w:rFonts w:ascii="Times New Roman" w:eastAsia="Times New Roman" w:hAnsi="Times New Roman" w:cs="Times New Roman"/>
          <w:w w:val="100"/>
          <w:spacing w:val="0"/>
          <w:color w:val="000000"/>
          <w:position w:val="0"/>
        </w:rPr>
        <w:t>Por expedition de copias de leyes y publicaciones del Estado, solo aquellas que el archivo del Periodico Oficial del Estado reporte como agotadas:</w:t>
      </w:r>
    </w:p>
    <w:p>
      <w:pPr>
        <w:pStyle w:val="Style56"/>
        <w:numPr>
          <w:ilvl w:val="0"/>
          <w:numId w:val="49"/>
        </w:numPr>
        <w:tabs>
          <w:tab w:leader="none" w:pos="683" w:val="left"/>
          <w:tab w:leader="dot" w:pos="8738" w:val="left"/>
        </w:tabs>
        <w:widowControl w:val="0"/>
        <w:keepNext w:val="0"/>
        <w:keepLines w:val="0"/>
        <w:shd w:val="clear" w:color="auto" w:fill="auto"/>
        <w:bidi w:val="0"/>
        <w:spacing w:before="0" w:after="223" w:line="222" w:lineRule="exact"/>
        <w:ind w:left="0" w:right="0" w:firstLine="320"/>
      </w:pPr>
      <w:r>
        <w:rPr>
          <w:lang w:val="en-US" w:eastAsia="en-US" w:bidi="en-US"/>
          <w:rFonts w:ascii="Times New Roman" w:eastAsia="Times New Roman" w:hAnsi="Times New Roman" w:cs="Times New Roman"/>
          <w:w w:val="100"/>
          <w:spacing w:val="0"/>
          <w:color w:val="000000"/>
          <w:position w:val="0"/>
        </w:rPr>
        <w:t>Por copia certificada, por hoja</w:t>
        <w:tab/>
        <w:t>$20.00</w:t>
      </w:r>
    </w:p>
    <w:p>
      <w:pPr>
        <w:pStyle w:val="Style56"/>
        <w:widowControl w:val="0"/>
        <w:keepNext w:val="0"/>
        <w:keepLines w:val="0"/>
        <w:shd w:val="clear" w:color="auto" w:fill="auto"/>
        <w:bidi w:val="0"/>
        <w:spacing w:before="0" w:after="298" w:line="269" w:lineRule="exact"/>
        <w:ind w:left="0" w:right="0" w:firstLine="320"/>
      </w:pPr>
      <w:r>
        <w:rPr>
          <w:rStyle w:val="CharStyle58"/>
        </w:rPr>
        <w:t xml:space="preserve">ARTICULO 26. </w:t>
      </w:r>
      <w:r>
        <w:rPr>
          <w:lang w:val="en-US" w:eastAsia="en-US" w:bidi="en-US"/>
          <w:rFonts w:ascii="Times New Roman" w:eastAsia="Times New Roman" w:hAnsi="Times New Roman" w:cs="Times New Roman"/>
          <w:w w:val="100"/>
          <w:spacing w:val="0"/>
          <w:color w:val="000000"/>
          <w:position w:val="0"/>
        </w:rPr>
        <w:t xml:space="preserve">Los derechos por los servicios prestados por la </w:t>
      </w:r>
      <w:r>
        <w:rPr>
          <w:rStyle w:val="CharStyle58"/>
        </w:rPr>
        <w:t>Secretari'a General de Gobierno</w:t>
      </w:r>
      <w:r>
        <w:rPr>
          <w:lang w:val="en-US" w:eastAsia="en-US" w:bidi="en-US"/>
          <w:rFonts w:ascii="Times New Roman" w:eastAsia="Times New Roman" w:hAnsi="Times New Roman" w:cs="Times New Roman"/>
          <w:w w:val="100"/>
          <w:spacing w:val="0"/>
          <w:color w:val="000000"/>
          <w:position w:val="0"/>
        </w:rPr>
        <w:t xml:space="preserve">, a traves del </w:t>
      </w:r>
      <w:r>
        <w:rPr>
          <w:rStyle w:val="CharStyle58"/>
        </w:rPr>
        <w:t>Registro del Estado Civil de las Personas</w:t>
      </w:r>
      <w:r>
        <w:rPr>
          <w:lang w:val="en-US" w:eastAsia="en-US" w:bidi="en-US"/>
          <w:rFonts w:ascii="Times New Roman" w:eastAsia="Times New Roman" w:hAnsi="Times New Roman" w:cs="Times New Roman"/>
          <w:w w:val="100"/>
          <w:spacing w:val="0"/>
          <w:color w:val="000000"/>
          <w:position w:val="0"/>
        </w:rPr>
        <w:t>, se causaran y pagaran conforme a las cuotas siguientes:</w:t>
      </w:r>
    </w:p>
    <w:p>
      <w:pPr>
        <w:pStyle w:val="Style56"/>
        <w:numPr>
          <w:ilvl w:val="0"/>
          <w:numId w:val="51"/>
        </w:numPr>
        <w:tabs>
          <w:tab w:leader="none" w:pos="630" w:val="left"/>
        </w:tabs>
        <w:widowControl w:val="0"/>
        <w:keepNext w:val="0"/>
        <w:keepLines w:val="0"/>
        <w:shd w:val="clear" w:color="auto" w:fill="auto"/>
        <w:bidi w:val="0"/>
        <w:spacing w:before="0" w:after="11" w:line="222" w:lineRule="exact"/>
        <w:ind w:left="0" w:right="0" w:firstLine="320"/>
      </w:pPr>
      <w:r>
        <w:rPr>
          <w:lang w:val="en-US" w:eastAsia="en-US" w:bidi="en-US"/>
          <w:rFonts w:ascii="Times New Roman" w:eastAsia="Times New Roman" w:hAnsi="Times New Roman" w:cs="Times New Roman"/>
          <w:w w:val="100"/>
          <w:spacing w:val="0"/>
          <w:color w:val="000000"/>
          <w:position w:val="0"/>
        </w:rPr>
        <w:t>De los nacimientos, tutela, transcription de actas y reconocimiento:</w:t>
      </w:r>
    </w:p>
    <w:p>
      <w:pPr>
        <w:pStyle w:val="Style56"/>
        <w:numPr>
          <w:ilvl w:val="0"/>
          <w:numId w:val="53"/>
        </w:numPr>
        <w:tabs>
          <w:tab w:leader="none" w:pos="669" w:val="left"/>
          <w:tab w:leader="dot" w:pos="8738" w:val="left"/>
        </w:tabs>
        <w:widowControl w:val="0"/>
        <w:keepNext w:val="0"/>
        <w:keepLines w:val="0"/>
        <w:shd w:val="clear" w:color="auto" w:fill="auto"/>
        <w:bidi w:val="0"/>
        <w:spacing w:before="0" w:after="0" w:line="533" w:lineRule="exact"/>
        <w:ind w:left="0" w:right="0" w:firstLine="320"/>
      </w:pPr>
      <w:r>
        <w:rPr>
          <w:lang w:val="en-US" w:eastAsia="en-US" w:bidi="en-US"/>
          <w:rFonts w:ascii="Times New Roman" w:eastAsia="Times New Roman" w:hAnsi="Times New Roman" w:cs="Times New Roman"/>
          <w:w w:val="100"/>
          <w:spacing w:val="0"/>
          <w:color w:val="000000"/>
          <w:position w:val="0"/>
        </w:rPr>
        <w:t>Por el registro de nacimiento, incluyendo forma oficial valorada</w:t>
        <w:tab/>
        <w:t>$0.00</w:t>
      </w:r>
    </w:p>
    <w:p>
      <w:pPr>
        <w:pStyle w:val="Style56"/>
        <w:numPr>
          <w:ilvl w:val="0"/>
          <w:numId w:val="53"/>
        </w:numPr>
        <w:tabs>
          <w:tab w:leader="none" w:pos="683" w:val="left"/>
          <w:tab w:leader="dot" w:pos="8738" w:val="left"/>
        </w:tabs>
        <w:widowControl w:val="0"/>
        <w:keepNext w:val="0"/>
        <w:keepLines w:val="0"/>
        <w:shd w:val="clear" w:color="auto" w:fill="auto"/>
        <w:bidi w:val="0"/>
        <w:spacing w:before="0" w:after="0" w:line="533" w:lineRule="exact"/>
        <w:ind w:left="0" w:right="0" w:firstLine="320"/>
      </w:pPr>
      <w:r>
        <w:rPr>
          <w:lang w:val="en-US" w:eastAsia="en-US" w:bidi="en-US"/>
          <w:rFonts w:ascii="Times New Roman" w:eastAsia="Times New Roman" w:hAnsi="Times New Roman" w:cs="Times New Roman"/>
          <w:w w:val="100"/>
          <w:spacing w:val="0"/>
          <w:color w:val="000000"/>
          <w:position w:val="0"/>
        </w:rPr>
        <w:t>Por el registro de tutela y reconocimiento de hijo, incluyendo forma oficial valorada</w:t>
        <w:tab/>
        <w:t>$145.00</w:t>
      </w:r>
    </w:p>
    <w:p>
      <w:pPr>
        <w:pStyle w:val="Style56"/>
        <w:numPr>
          <w:ilvl w:val="0"/>
          <w:numId w:val="53"/>
        </w:numPr>
        <w:tabs>
          <w:tab w:leader="none" w:pos="683" w:val="left"/>
        </w:tabs>
        <w:widowControl w:val="0"/>
        <w:keepNext w:val="0"/>
        <w:keepLines w:val="0"/>
        <w:shd w:val="clear" w:color="auto" w:fill="auto"/>
        <w:bidi w:val="0"/>
        <w:spacing w:before="0" w:after="0" w:line="259" w:lineRule="exact"/>
        <w:ind w:left="0" w:right="0" w:firstLine="320"/>
      </w:pPr>
      <w:r>
        <w:rPr>
          <w:lang w:val="en-US" w:eastAsia="en-US" w:bidi="en-US"/>
          <w:rFonts w:ascii="Times New Roman" w:eastAsia="Times New Roman" w:hAnsi="Times New Roman" w:cs="Times New Roman"/>
          <w:w w:val="100"/>
          <w:spacing w:val="0"/>
          <w:color w:val="000000"/>
          <w:position w:val="0"/>
        </w:rPr>
        <w:t>Por el registro de nacimiento fuera del juzgado, dentro de su circunscripcion territorial, incluyendo forma</w:t>
      </w:r>
    </w:p>
    <w:p>
      <w:pPr>
        <w:pStyle w:val="Style56"/>
        <w:tabs>
          <w:tab w:leader="dot" w:pos="8738" w:val="left"/>
        </w:tabs>
        <w:widowControl w:val="0"/>
        <w:keepNext w:val="0"/>
        <w:keepLines w:val="0"/>
        <w:shd w:val="clear" w:color="auto" w:fill="auto"/>
        <w:bidi w:val="0"/>
        <w:spacing w:before="0" w:after="256" w:line="259" w:lineRule="exact"/>
        <w:ind w:left="0" w:right="0" w:firstLine="0"/>
      </w:pPr>
      <w:r>
        <w:rPr>
          <w:lang w:val="en-US" w:eastAsia="en-US" w:bidi="en-US"/>
          <w:rFonts w:ascii="Times New Roman" w:eastAsia="Times New Roman" w:hAnsi="Times New Roman" w:cs="Times New Roman"/>
          <w:w w:val="100"/>
          <w:spacing w:val="0"/>
          <w:color w:val="000000"/>
          <w:position w:val="0"/>
        </w:rPr>
        <w:t>oficial valorada</w:t>
        <w:tab/>
        <w:t>$530.00</w:t>
      </w:r>
    </w:p>
    <w:p>
      <w:pPr>
        <w:pStyle w:val="Style56"/>
        <w:numPr>
          <w:ilvl w:val="0"/>
          <w:numId w:val="53"/>
        </w:numPr>
        <w:tabs>
          <w:tab w:leader="none" w:pos="683" w:val="left"/>
        </w:tabs>
        <w:widowControl w:val="0"/>
        <w:keepNext w:val="0"/>
        <w:keepLines w:val="0"/>
        <w:shd w:val="clear" w:color="auto" w:fill="auto"/>
        <w:bidi w:val="0"/>
        <w:spacing w:before="0" w:after="0" w:line="264" w:lineRule="exact"/>
        <w:ind w:left="0" w:right="0" w:firstLine="320"/>
      </w:pPr>
      <w:r>
        <w:rPr>
          <w:lang w:val="en-US" w:eastAsia="en-US" w:bidi="en-US"/>
          <w:rFonts w:ascii="Times New Roman" w:eastAsia="Times New Roman" w:hAnsi="Times New Roman" w:cs="Times New Roman"/>
          <w:w w:val="100"/>
          <w:spacing w:val="0"/>
          <w:color w:val="000000"/>
          <w:position w:val="0"/>
        </w:rPr>
        <w:t>Por la insertion de acta de nacimiento asentada en el extranjero de persona cuyo padre y/o madre sean de</w:t>
      </w:r>
    </w:p>
    <w:p>
      <w:pPr>
        <w:pStyle w:val="Style56"/>
        <w:tabs>
          <w:tab w:leader="dot" w:pos="8738" w:val="left"/>
        </w:tabs>
        <w:widowControl w:val="0"/>
        <w:keepNext w:val="0"/>
        <w:keepLines w:val="0"/>
        <w:shd w:val="clear" w:color="auto" w:fill="auto"/>
        <w:bidi w:val="0"/>
        <w:spacing w:before="0" w:after="294" w:line="264" w:lineRule="exact"/>
        <w:ind w:left="0" w:right="0" w:firstLine="0"/>
      </w:pPr>
      <w:r>
        <w:rPr>
          <w:lang w:val="en-US" w:eastAsia="en-US" w:bidi="en-US"/>
          <w:rFonts w:ascii="Times New Roman" w:eastAsia="Times New Roman" w:hAnsi="Times New Roman" w:cs="Times New Roman"/>
          <w:w w:val="100"/>
          <w:spacing w:val="0"/>
          <w:color w:val="000000"/>
          <w:position w:val="0"/>
        </w:rPr>
        <w:t>Nacionalidad Mexicana, incluyendo forma oficial valorada</w:t>
        <w:tab/>
        <w:t>$605.00</w:t>
      </w:r>
    </w:p>
    <w:p>
      <w:pPr>
        <w:pStyle w:val="Style56"/>
        <w:numPr>
          <w:ilvl w:val="0"/>
          <w:numId w:val="53"/>
        </w:numPr>
        <w:tabs>
          <w:tab w:leader="none" w:pos="683" w:val="left"/>
          <w:tab w:leader="dot" w:pos="8738" w:val="left"/>
        </w:tabs>
        <w:widowControl w:val="0"/>
        <w:keepNext w:val="0"/>
        <w:keepLines w:val="0"/>
        <w:shd w:val="clear" w:color="auto" w:fill="auto"/>
        <w:bidi w:val="0"/>
        <w:spacing w:before="0" w:after="226" w:line="222" w:lineRule="exact"/>
        <w:ind w:left="0" w:right="0" w:firstLine="320"/>
      </w:pPr>
      <w:r>
        <w:rPr>
          <w:lang w:val="en-US" w:eastAsia="en-US" w:bidi="en-US"/>
          <w:rFonts w:ascii="Times New Roman" w:eastAsia="Times New Roman" w:hAnsi="Times New Roman" w:cs="Times New Roman"/>
          <w:w w:val="100"/>
          <w:spacing w:val="0"/>
          <w:color w:val="000000"/>
          <w:position w:val="0"/>
        </w:rPr>
        <w:t>Por la autorizacion de registro extemporaneo de nacimiento</w:t>
        <w:tab/>
        <w:t>$0.00</w:t>
      </w:r>
    </w:p>
    <w:p>
      <w:pPr>
        <w:pStyle w:val="Style56"/>
        <w:numPr>
          <w:ilvl w:val="0"/>
          <w:numId w:val="53"/>
        </w:numPr>
        <w:tabs>
          <w:tab w:leader="none" w:pos="608" w:val="left"/>
        </w:tabs>
        <w:widowControl w:val="0"/>
        <w:keepNext w:val="0"/>
        <w:keepLines w:val="0"/>
        <w:shd w:val="clear" w:color="auto" w:fill="auto"/>
        <w:bidi w:val="0"/>
        <w:spacing w:before="0" w:after="0" w:line="264" w:lineRule="exact"/>
        <w:ind w:left="0" w:right="0" w:firstLine="320"/>
      </w:pPr>
      <w:r>
        <w:rPr>
          <w:lang w:val="en-US" w:eastAsia="en-US" w:bidi="en-US"/>
          <w:rFonts w:ascii="Times New Roman" w:eastAsia="Times New Roman" w:hAnsi="Times New Roman" w:cs="Times New Roman"/>
          <w:w w:val="100"/>
          <w:spacing w:val="0"/>
          <w:color w:val="000000"/>
          <w:position w:val="0"/>
        </w:rPr>
        <w:t>Por la insercion de registro de acta de nacimiento estadounidense, cuyo padre y/o madre sean de nacionalidad mexicana por nacimiento, dentro del Programa de Verification Electronica de Eventos Vitales (EVVE) de</w:t>
      </w:r>
    </w:p>
    <w:p>
      <w:pPr>
        <w:pStyle w:val="Style56"/>
        <w:tabs>
          <w:tab w:leader="none" w:pos="3259" w:val="center"/>
          <w:tab w:leader="dot" w:pos="9345" w:val="right"/>
        </w:tabs>
        <w:widowControl w:val="0"/>
        <w:keepNext w:val="0"/>
        <w:keepLines w:val="0"/>
        <w:shd w:val="clear" w:color="auto" w:fill="auto"/>
        <w:bidi w:val="0"/>
        <w:spacing w:before="0" w:after="250" w:line="210" w:lineRule="exact"/>
        <w:ind w:left="0" w:right="0" w:firstLine="0"/>
      </w:pPr>
      <w:r>
        <w:rPr>
          <w:lang w:val="en-US" w:eastAsia="en-US" w:bidi="en-US"/>
          <w:rFonts w:ascii="Times New Roman" w:eastAsia="Times New Roman" w:hAnsi="Times New Roman" w:cs="Times New Roman"/>
          <w:w w:val="100"/>
          <w:spacing w:val="0"/>
          <w:color w:val="000000"/>
          <w:position w:val="0"/>
        </w:rPr>
        <w:t>NAPHSIS, incluyendo forma oficial</w:t>
        <w:tab/>
        <w:t>valorada</w:t>
        <w:tab/>
        <w:t>$0.00</w:t>
      </w:r>
    </w:p>
    <w:p>
      <w:pPr>
        <w:pStyle w:val="Style56"/>
        <w:numPr>
          <w:ilvl w:val="0"/>
          <w:numId w:val="51"/>
        </w:numPr>
        <w:tabs>
          <w:tab w:leader="none" w:pos="707" w:val="left"/>
        </w:tabs>
        <w:widowControl w:val="0"/>
        <w:keepNext w:val="0"/>
        <w:keepLines w:val="0"/>
        <w:shd w:val="clear" w:color="auto" w:fill="auto"/>
        <w:bidi w:val="0"/>
        <w:spacing w:before="0" w:after="223" w:line="222" w:lineRule="exact"/>
        <w:ind w:left="0" w:right="0" w:firstLine="320"/>
      </w:pPr>
      <w:r>
        <w:rPr>
          <w:lang w:val="en-US" w:eastAsia="en-US" w:bidi="en-US"/>
          <w:rFonts w:ascii="Times New Roman" w:eastAsia="Times New Roman" w:hAnsi="Times New Roman" w:cs="Times New Roman"/>
          <w:w w:val="100"/>
          <w:spacing w:val="0"/>
          <w:color w:val="000000"/>
          <w:position w:val="0"/>
        </w:rPr>
        <w:t>De los matrimonios:</w:t>
      </w:r>
    </w:p>
    <w:p>
      <w:pPr>
        <w:pStyle w:val="Style56"/>
        <w:numPr>
          <w:ilvl w:val="0"/>
          <w:numId w:val="55"/>
        </w:numPr>
        <w:tabs>
          <w:tab w:leader="none" w:pos="669" w:val="left"/>
        </w:tabs>
        <w:widowControl w:val="0"/>
        <w:keepNext w:val="0"/>
        <w:keepLines w:val="0"/>
        <w:shd w:val="clear" w:color="auto" w:fill="auto"/>
        <w:bidi w:val="0"/>
        <w:spacing w:before="0" w:after="0" w:line="269" w:lineRule="exact"/>
        <w:ind w:left="0" w:right="0" w:firstLine="320"/>
      </w:pPr>
      <w:r>
        <w:rPr>
          <w:lang w:val="en-US" w:eastAsia="en-US" w:bidi="en-US"/>
          <w:rFonts w:ascii="Times New Roman" w:eastAsia="Times New Roman" w:hAnsi="Times New Roman" w:cs="Times New Roman"/>
          <w:w w:val="100"/>
          <w:spacing w:val="0"/>
          <w:color w:val="000000"/>
          <w:position w:val="0"/>
        </w:rPr>
        <w:t>Por el registro y publication de acta preparatoria de presentation matrimonial, incluyendo forma oficial</w:t>
      </w:r>
    </w:p>
    <w:p>
      <w:pPr>
        <w:pStyle w:val="Style56"/>
        <w:tabs>
          <w:tab w:leader="dot" w:pos="9345" w:val="right"/>
        </w:tabs>
        <w:widowControl w:val="0"/>
        <w:keepNext w:val="0"/>
        <w:keepLines w:val="0"/>
        <w:shd w:val="clear" w:color="auto" w:fill="auto"/>
        <w:bidi w:val="0"/>
        <w:spacing w:before="0" w:after="264" w:line="269" w:lineRule="exact"/>
        <w:ind w:left="0" w:right="0" w:firstLine="0"/>
      </w:pPr>
      <w:r>
        <w:rPr>
          <w:lang w:val="en-US" w:eastAsia="en-US" w:bidi="en-US"/>
          <w:rFonts w:ascii="Times New Roman" w:eastAsia="Times New Roman" w:hAnsi="Times New Roman" w:cs="Times New Roman"/>
          <w:w w:val="100"/>
          <w:spacing w:val="0"/>
          <w:color w:val="000000"/>
          <w:position w:val="0"/>
        </w:rPr>
        <w:t>valorada</w:t>
        <w:tab/>
        <w:t>$160.00</w:t>
      </w:r>
    </w:p>
    <w:p>
      <w:pPr>
        <w:pStyle w:val="Style56"/>
        <w:numPr>
          <w:ilvl w:val="0"/>
          <w:numId w:val="55"/>
        </w:numPr>
        <w:tabs>
          <w:tab w:leader="none" w:pos="683" w:val="left"/>
        </w:tabs>
        <w:widowControl w:val="0"/>
        <w:keepNext w:val="0"/>
        <w:keepLines w:val="0"/>
        <w:shd w:val="clear" w:color="auto" w:fill="auto"/>
        <w:bidi w:val="0"/>
        <w:spacing w:before="0" w:after="0" w:line="264" w:lineRule="exact"/>
        <w:ind w:left="0" w:right="0" w:firstLine="320"/>
      </w:pPr>
      <w:r>
        <w:rPr>
          <w:lang w:val="en-US" w:eastAsia="en-US" w:bidi="en-US"/>
          <w:rFonts w:ascii="Times New Roman" w:eastAsia="Times New Roman" w:hAnsi="Times New Roman" w:cs="Times New Roman"/>
          <w:w w:val="100"/>
          <w:spacing w:val="0"/>
          <w:color w:val="000000"/>
          <w:position w:val="0"/>
        </w:rPr>
        <w:t>Por el registro y celebration del matrimonio en el juzgado en dia y hora habil, incluyendo forma oficial</w:t>
      </w:r>
    </w:p>
    <w:p>
      <w:pPr>
        <w:pStyle w:val="Style56"/>
        <w:tabs>
          <w:tab w:leader="dot" w:pos="9345" w:val="right"/>
        </w:tabs>
        <w:widowControl w:val="0"/>
        <w:keepNext w:val="0"/>
        <w:keepLines w:val="0"/>
        <w:shd w:val="clear" w:color="auto" w:fill="auto"/>
        <w:bidi w:val="0"/>
        <w:spacing w:before="0" w:after="294" w:line="264" w:lineRule="exact"/>
        <w:ind w:left="0" w:right="0" w:firstLine="0"/>
      </w:pPr>
      <w:r>
        <w:rPr>
          <w:lang w:val="en-US" w:eastAsia="en-US" w:bidi="en-US"/>
          <w:rFonts w:ascii="Times New Roman" w:eastAsia="Times New Roman" w:hAnsi="Times New Roman" w:cs="Times New Roman"/>
          <w:w w:val="100"/>
          <w:spacing w:val="0"/>
          <w:color w:val="000000"/>
          <w:position w:val="0"/>
        </w:rPr>
        <w:t>valorada</w:t>
        <w:tab/>
        <w:t>$0.00</w:t>
      </w:r>
    </w:p>
    <w:p>
      <w:pPr>
        <w:pStyle w:val="Style56"/>
        <w:numPr>
          <w:ilvl w:val="0"/>
          <w:numId w:val="55"/>
        </w:numPr>
        <w:tabs>
          <w:tab w:leader="none" w:pos="683" w:val="left"/>
          <w:tab w:leader="dot" w:pos="8738" w:val="left"/>
        </w:tabs>
        <w:widowControl w:val="0"/>
        <w:keepNext w:val="0"/>
        <w:keepLines w:val="0"/>
        <w:shd w:val="clear" w:color="auto" w:fill="auto"/>
        <w:bidi w:val="0"/>
        <w:spacing w:before="0" w:after="230" w:line="222" w:lineRule="exact"/>
        <w:ind w:left="0" w:right="0" w:firstLine="320"/>
      </w:pPr>
      <w:r>
        <w:rPr>
          <w:lang w:val="en-US" w:eastAsia="en-US" w:bidi="en-US"/>
          <w:rFonts w:ascii="Times New Roman" w:eastAsia="Times New Roman" w:hAnsi="Times New Roman" w:cs="Times New Roman"/>
          <w:w w:val="100"/>
          <w:spacing w:val="0"/>
          <w:color w:val="000000"/>
          <w:position w:val="0"/>
        </w:rPr>
        <w:t>Por la dispensa de publication de la presentation matrimonial en los estrados del juzgado</w:t>
        <w:tab/>
        <w:t>$245.00</w:t>
      </w:r>
    </w:p>
    <w:p>
      <w:pPr>
        <w:pStyle w:val="Style56"/>
        <w:numPr>
          <w:ilvl w:val="0"/>
          <w:numId w:val="55"/>
        </w:numPr>
        <w:tabs>
          <w:tab w:leader="none" w:pos="683" w:val="left"/>
        </w:tabs>
        <w:widowControl w:val="0"/>
        <w:keepNext w:val="0"/>
        <w:keepLines w:val="0"/>
        <w:shd w:val="clear" w:color="auto" w:fill="auto"/>
        <w:bidi w:val="0"/>
        <w:spacing w:before="0" w:after="0" w:line="259" w:lineRule="exact"/>
        <w:ind w:left="0" w:right="0" w:firstLine="320"/>
      </w:pPr>
      <w:r>
        <w:rPr>
          <w:lang w:val="en-US" w:eastAsia="en-US" w:bidi="en-US"/>
          <w:rFonts w:ascii="Times New Roman" w:eastAsia="Times New Roman" w:hAnsi="Times New Roman" w:cs="Times New Roman"/>
          <w:w w:val="100"/>
          <w:spacing w:val="0"/>
          <w:color w:val="000000"/>
          <w:position w:val="0"/>
        </w:rPr>
        <w:t>Por el registro y celebra</w:t>
      </w:r>
      <w:r>
        <w:rPr>
          <w:rStyle w:val="CharStyle58"/>
        </w:rPr>
        <w:t>ti</w:t>
      </w:r>
      <w:r>
        <w:rPr>
          <w:lang w:val="en-US" w:eastAsia="en-US" w:bidi="en-US"/>
          <w:rFonts w:ascii="Times New Roman" w:eastAsia="Times New Roman" w:hAnsi="Times New Roman" w:cs="Times New Roman"/>
          <w:w w:val="100"/>
          <w:spacing w:val="0"/>
          <w:color w:val="000000"/>
          <w:position w:val="0"/>
        </w:rPr>
        <w:t>on de matrimonio fuera del juzgado, en dia y hora habil, dentro de su</w:t>
      </w:r>
    </w:p>
    <w:p>
      <w:pPr>
        <w:pStyle w:val="Style56"/>
        <w:tabs>
          <w:tab w:leader="dot" w:pos="9345" w:val="right"/>
        </w:tabs>
        <w:widowControl w:val="0"/>
        <w:keepNext w:val="0"/>
        <w:keepLines w:val="0"/>
        <w:shd w:val="clear" w:color="auto" w:fill="auto"/>
        <w:bidi w:val="0"/>
        <w:spacing w:before="0" w:after="260" w:line="259" w:lineRule="exact"/>
        <w:ind w:left="0" w:right="0" w:firstLine="0"/>
      </w:pPr>
      <w:r>
        <w:rPr>
          <w:lang w:val="en-US" w:eastAsia="en-US" w:bidi="en-US"/>
          <w:rFonts w:ascii="Times New Roman" w:eastAsia="Times New Roman" w:hAnsi="Times New Roman" w:cs="Times New Roman"/>
          <w:w w:val="100"/>
          <w:spacing w:val="0"/>
          <w:color w:val="000000"/>
          <w:position w:val="0"/>
        </w:rPr>
        <w:t>circunscripcion territorial</w:t>
        <w:tab/>
        <w:t>$1,475.00</w:t>
      </w:r>
    </w:p>
    <w:p>
      <w:pPr>
        <w:pStyle w:val="Style56"/>
        <w:numPr>
          <w:ilvl w:val="0"/>
          <w:numId w:val="55"/>
        </w:numPr>
        <w:tabs>
          <w:tab w:leader="none" w:pos="678" w:val="left"/>
        </w:tabs>
        <w:widowControl w:val="0"/>
        <w:keepNext w:val="0"/>
        <w:keepLines w:val="0"/>
        <w:shd w:val="clear" w:color="auto" w:fill="auto"/>
        <w:bidi w:val="0"/>
        <w:spacing w:before="0" w:after="0" w:line="259" w:lineRule="exact"/>
        <w:ind w:left="0" w:right="0" w:firstLine="320"/>
      </w:pPr>
      <w:r>
        <w:rPr>
          <w:lang w:val="en-US" w:eastAsia="en-US" w:bidi="en-US"/>
          <w:rFonts w:ascii="Times New Roman" w:eastAsia="Times New Roman" w:hAnsi="Times New Roman" w:cs="Times New Roman"/>
          <w:w w:val="100"/>
          <w:spacing w:val="0"/>
          <w:color w:val="000000"/>
          <w:position w:val="0"/>
        </w:rPr>
        <w:t>Por el registro y celebration de matrimonio fuera del juzgado, en dia y hora inhabil, dentro de su</w:t>
      </w:r>
    </w:p>
    <w:p>
      <w:pPr>
        <w:pStyle w:val="Style56"/>
        <w:tabs>
          <w:tab w:leader="dot" w:pos="9345" w:val="right"/>
        </w:tabs>
        <w:widowControl w:val="0"/>
        <w:keepNext w:val="0"/>
        <w:keepLines w:val="0"/>
        <w:shd w:val="clear" w:color="auto" w:fill="auto"/>
        <w:bidi w:val="0"/>
        <w:spacing w:before="0" w:after="256" w:line="259" w:lineRule="exact"/>
        <w:ind w:left="0" w:right="0" w:firstLine="0"/>
      </w:pPr>
      <w:r>
        <w:rPr>
          <w:lang w:val="en-US" w:eastAsia="en-US" w:bidi="en-US"/>
          <w:rFonts w:ascii="Times New Roman" w:eastAsia="Times New Roman" w:hAnsi="Times New Roman" w:cs="Times New Roman"/>
          <w:w w:val="100"/>
          <w:spacing w:val="0"/>
          <w:color w:val="000000"/>
          <w:position w:val="0"/>
        </w:rPr>
        <w:t>circunscripcion territorial</w:t>
        <w:tab/>
        <w:t>$4,530.00</w:t>
      </w:r>
    </w:p>
    <w:p>
      <w:pPr>
        <w:pStyle w:val="Style56"/>
        <w:numPr>
          <w:ilvl w:val="0"/>
          <w:numId w:val="55"/>
        </w:numPr>
        <w:tabs>
          <w:tab w:leader="none" w:pos="678" w:val="left"/>
        </w:tabs>
        <w:widowControl w:val="0"/>
        <w:keepNext w:val="0"/>
        <w:keepLines w:val="0"/>
        <w:shd w:val="clear" w:color="auto" w:fill="auto"/>
        <w:bidi w:val="0"/>
        <w:spacing w:before="0" w:after="0" w:line="264" w:lineRule="exact"/>
        <w:ind w:left="0" w:right="0" w:firstLine="320"/>
      </w:pPr>
      <w:r>
        <w:rPr>
          <w:lang w:val="en-US" w:eastAsia="en-US" w:bidi="en-US"/>
          <w:rFonts w:ascii="Times New Roman" w:eastAsia="Times New Roman" w:hAnsi="Times New Roman" w:cs="Times New Roman"/>
          <w:w w:val="100"/>
          <w:spacing w:val="0"/>
          <w:color w:val="000000"/>
          <w:position w:val="0"/>
        </w:rPr>
        <w:t>Por la insertion de acta de matrimonio celebrado en el extranjero, cuando algun contrayente sea de</w:t>
      </w:r>
    </w:p>
    <w:p>
      <w:pPr>
        <w:pStyle w:val="Style56"/>
        <w:tabs>
          <w:tab w:leader="none" w:pos="3259" w:val="center"/>
          <w:tab w:leader="none" w:pos="3618" w:val="center"/>
          <w:tab w:leader="dot" w:pos="9345" w:val="right"/>
        </w:tabs>
        <w:widowControl w:val="0"/>
        <w:keepNext w:val="0"/>
        <w:keepLines w:val="0"/>
        <w:shd w:val="clear" w:color="auto" w:fill="auto"/>
        <w:bidi w:val="0"/>
        <w:spacing w:before="0" w:after="260" w:line="264" w:lineRule="exact"/>
        <w:ind w:left="0" w:right="0" w:firstLine="0"/>
      </w:pPr>
      <w:r>
        <w:rPr>
          <w:lang w:val="en-US" w:eastAsia="en-US" w:bidi="en-US"/>
          <w:rFonts w:ascii="Times New Roman" w:eastAsia="Times New Roman" w:hAnsi="Times New Roman" w:cs="Times New Roman"/>
          <w:w w:val="100"/>
          <w:spacing w:val="0"/>
          <w:color w:val="000000"/>
          <w:position w:val="0"/>
        </w:rPr>
        <w:t>Nacionalidad Mexicana, incluyendo</w:t>
        <w:tab/>
        <w:t>forma</w:t>
        <w:tab/>
        <w:t>oficial valorada</w:t>
        <w:tab/>
        <w:t>$605.00</w:t>
      </w:r>
    </w:p>
    <w:p>
      <w:pPr>
        <w:pStyle w:val="Style56"/>
        <w:widowControl w:val="0"/>
        <w:keepNext w:val="0"/>
        <w:keepLines w:val="0"/>
        <w:shd w:val="clear" w:color="auto" w:fill="auto"/>
        <w:bidi w:val="0"/>
        <w:spacing w:before="0" w:after="294" w:line="264" w:lineRule="exact"/>
        <w:ind w:left="0" w:right="0" w:firstLine="320"/>
      </w:pPr>
      <w:r>
        <w:rPr>
          <w:lang w:val="en-US" w:eastAsia="en-US" w:bidi="en-US"/>
          <w:rFonts w:ascii="Times New Roman" w:eastAsia="Times New Roman" w:hAnsi="Times New Roman" w:cs="Times New Roman"/>
          <w:w w:val="100"/>
          <w:spacing w:val="0"/>
          <w:color w:val="000000"/>
          <w:position w:val="0"/>
        </w:rPr>
        <w:t>Los Jueces del Registro Civil que celebren matrimonios fuera del juzgado, deberan informar dichos actos, asi como el monto de los derechos pagados por este concepto a la Direction General del Registro del Estado Civil de las Personas del Estado de Puebla.</w:t>
      </w:r>
    </w:p>
    <w:p>
      <w:pPr>
        <w:pStyle w:val="Style56"/>
        <w:numPr>
          <w:ilvl w:val="0"/>
          <w:numId w:val="51"/>
        </w:numPr>
        <w:tabs>
          <w:tab w:leader="none" w:pos="784" w:val="left"/>
        </w:tabs>
        <w:widowControl w:val="0"/>
        <w:keepNext w:val="0"/>
        <w:keepLines w:val="0"/>
        <w:shd w:val="clear" w:color="auto" w:fill="auto"/>
        <w:bidi w:val="0"/>
        <w:spacing w:before="0" w:after="230" w:line="222" w:lineRule="exact"/>
        <w:ind w:left="0" w:right="0" w:firstLine="320"/>
      </w:pPr>
      <w:r>
        <w:rPr>
          <w:lang w:val="en-US" w:eastAsia="en-US" w:bidi="en-US"/>
          <w:rFonts w:ascii="Times New Roman" w:eastAsia="Times New Roman" w:hAnsi="Times New Roman" w:cs="Times New Roman"/>
          <w:w w:val="100"/>
          <w:spacing w:val="0"/>
          <w:color w:val="000000"/>
          <w:position w:val="0"/>
        </w:rPr>
        <w:t>Del divorcio:</w:t>
      </w:r>
    </w:p>
    <w:p>
      <w:pPr>
        <w:pStyle w:val="Style56"/>
        <w:numPr>
          <w:ilvl w:val="0"/>
          <w:numId w:val="57"/>
        </w:numPr>
        <w:tabs>
          <w:tab w:leader="none" w:pos="632" w:val="left"/>
          <w:tab w:leader="dot" w:pos="8525" w:val="left"/>
        </w:tabs>
        <w:widowControl w:val="0"/>
        <w:keepNext w:val="0"/>
        <w:keepLines w:val="0"/>
        <w:shd w:val="clear" w:color="auto" w:fill="auto"/>
        <w:bidi w:val="0"/>
        <w:spacing w:before="0" w:after="252" w:line="259" w:lineRule="exact"/>
        <w:ind w:left="0" w:right="0" w:firstLine="320"/>
      </w:pPr>
      <w:r>
        <w:rPr>
          <w:lang w:val="en-US" w:eastAsia="en-US" w:bidi="en-US"/>
          <w:rFonts w:ascii="Times New Roman" w:eastAsia="Times New Roman" w:hAnsi="Times New Roman" w:cs="Times New Roman"/>
          <w:w w:val="100"/>
          <w:spacing w:val="0"/>
          <w:color w:val="000000"/>
          <w:position w:val="0"/>
        </w:rPr>
        <w:t>Por solicitud y tramite de divorcio administrativo ante los jueces del registro del estado civil de las personas, que incluye forma oficial valorada</w:t>
        <w:tab/>
        <w:t>$1,475.00</w:t>
      </w:r>
    </w:p>
    <w:p>
      <w:pPr>
        <w:pStyle w:val="Style56"/>
        <w:numPr>
          <w:ilvl w:val="0"/>
          <w:numId w:val="57"/>
        </w:numPr>
        <w:tabs>
          <w:tab w:leader="none" w:pos="642" w:val="left"/>
          <w:tab w:leader="dot" w:pos="8738" w:val="left"/>
        </w:tabs>
        <w:widowControl w:val="0"/>
        <w:keepNext w:val="0"/>
        <w:keepLines w:val="0"/>
        <w:shd w:val="clear" w:color="auto" w:fill="auto"/>
        <w:bidi w:val="0"/>
        <w:spacing w:before="0" w:after="0" w:line="269" w:lineRule="exact"/>
        <w:ind w:left="0" w:right="0" w:firstLine="320"/>
        <w:sectPr>
          <w:headerReference w:type="even" r:id="rId39"/>
          <w:headerReference w:type="default" r:id="rId40"/>
          <w:footerReference w:type="even" r:id="rId41"/>
          <w:footerReference w:type="default" r:id="rId42"/>
          <w:headerReference w:type="first" r:id="rId43"/>
          <w:footerReference w:type="first" r:id="rId44"/>
          <w:titlePg/>
          <w:pgSz w:w="12240" w:h="15840"/>
          <w:pgMar w:top="1065" w:left="1422" w:right="1406" w:bottom="1209" w:header="0" w:footer="3" w:gutter="0"/>
          <w:rtlGutter w:val="0"/>
          <w:cols w:space="720"/>
          <w:noEndnote/>
          <w:docGrid w:linePitch="360"/>
        </w:sectPr>
      </w:pPr>
      <w:r>
        <w:rPr>
          <w:lang w:val="en-US" w:eastAsia="en-US" w:bidi="en-US"/>
          <w:rFonts w:ascii="Times New Roman" w:eastAsia="Times New Roman" w:hAnsi="Times New Roman" w:cs="Times New Roman"/>
          <w:w w:val="100"/>
          <w:spacing w:val="0"/>
          <w:color w:val="000000"/>
          <w:position w:val="0"/>
        </w:rPr>
        <w:t>Por el registro de resoluciones judiciales o administrativas emitidas por Notario Publico, de divorcio que soliciten los interesados</w:t>
        <w:tab/>
        <w:t>$125.00</w:t>
      </w:r>
    </w:p>
    <w:p>
      <w:pPr>
        <w:pStyle w:val="Style56"/>
        <w:numPr>
          <w:ilvl w:val="0"/>
          <w:numId w:val="59"/>
        </w:numPr>
        <w:tabs>
          <w:tab w:leader="none" w:pos="774" w:val="left"/>
        </w:tabs>
        <w:widowControl w:val="0"/>
        <w:keepNext w:val="0"/>
        <w:keepLines w:val="0"/>
        <w:shd w:val="clear" w:color="auto" w:fill="auto"/>
        <w:bidi w:val="0"/>
        <w:spacing w:before="0" w:after="11" w:line="222" w:lineRule="exact"/>
        <w:ind w:left="0" w:right="0" w:firstLine="320"/>
      </w:pPr>
      <w:r>
        <w:rPr>
          <w:lang w:val="en-US" w:eastAsia="en-US" w:bidi="en-US"/>
          <w:rFonts w:ascii="Times New Roman" w:eastAsia="Times New Roman" w:hAnsi="Times New Roman" w:cs="Times New Roman"/>
          <w:w w:val="100"/>
          <w:spacing w:val="0"/>
          <w:color w:val="000000"/>
          <w:position w:val="0"/>
        </w:rPr>
        <w:t>De las defunciones:</w:t>
      </w:r>
    </w:p>
    <w:p>
      <w:pPr>
        <w:pStyle w:val="Style101"/>
        <w:numPr>
          <w:ilvl w:val="0"/>
          <w:numId w:val="61"/>
        </w:numPr>
        <w:tabs>
          <w:tab w:leader="none" w:pos="669" w:val="left"/>
          <w:tab w:leader="dot" w:pos="8776" w:val="left"/>
        </w:tabs>
        <w:widowControl w:val="0"/>
        <w:keepNext w:val="0"/>
        <w:keepLines w:val="0"/>
        <w:shd w:val="clear" w:color="auto" w:fill="auto"/>
        <w:bidi w:val="0"/>
        <w:spacing w:before="0" w:after="0"/>
        <w:ind w:left="0" w:right="0" w:firstLine="320"/>
      </w:pPr>
      <w:r>
        <w:fldChar w:fldCharType="begin"/>
        <w:instrText xml:space="preserve"> TOC \o "1-5" \h \z </w:instrText>
        <w:fldChar w:fldCharType="separate"/>
      </w:r>
      <w:r>
        <w:rPr>
          <w:lang w:val="en-US" w:eastAsia="en-US" w:bidi="en-US"/>
          <w:rFonts w:ascii="Times New Roman" w:eastAsia="Times New Roman" w:hAnsi="Times New Roman" w:cs="Times New Roman"/>
          <w:w w:val="100"/>
          <w:spacing w:val="0"/>
          <w:color w:val="000000"/>
          <w:position w:val="0"/>
        </w:rPr>
        <w:t>Por el registro de la defuncion, incluyendo forma oficial valorada</w:t>
        <w:tab/>
        <w:t>$0.00</w:t>
      </w:r>
    </w:p>
    <w:p>
      <w:pPr>
        <w:pStyle w:val="Style101"/>
        <w:numPr>
          <w:ilvl w:val="0"/>
          <w:numId w:val="61"/>
        </w:numPr>
        <w:tabs>
          <w:tab w:leader="none" w:pos="683" w:val="left"/>
          <w:tab w:leader="dot" w:pos="8776" w:val="left"/>
        </w:tabs>
        <w:widowControl w:val="0"/>
        <w:keepNext w:val="0"/>
        <w:keepLines w:val="0"/>
        <w:shd w:val="clear" w:color="auto" w:fill="auto"/>
        <w:bidi w:val="0"/>
        <w:spacing w:before="0" w:after="0"/>
        <w:ind w:left="0" w:right="0" w:firstLine="320"/>
      </w:pPr>
      <w:r>
        <w:rPr>
          <w:lang w:val="en-US" w:eastAsia="en-US" w:bidi="en-US"/>
          <w:rFonts w:ascii="Times New Roman" w:eastAsia="Times New Roman" w:hAnsi="Times New Roman" w:cs="Times New Roman"/>
          <w:w w:val="100"/>
          <w:spacing w:val="0"/>
          <w:color w:val="000000"/>
          <w:position w:val="0"/>
        </w:rPr>
        <w:t>Por la expedi</w:t>
      </w:r>
      <w:r>
        <w:rPr>
          <w:rStyle w:val="CharStyle103"/>
        </w:rPr>
        <w:t>ti</w:t>
      </w:r>
      <w:r>
        <w:rPr>
          <w:lang w:val="en-US" w:eastAsia="en-US" w:bidi="en-US"/>
          <w:rFonts w:ascii="Times New Roman" w:eastAsia="Times New Roman" w:hAnsi="Times New Roman" w:cs="Times New Roman"/>
          <w:w w:val="100"/>
          <w:spacing w:val="0"/>
          <w:color w:val="000000"/>
          <w:position w:val="0"/>
        </w:rPr>
        <w:t>on de orden de inhuma</w:t>
      </w:r>
      <w:r>
        <w:rPr>
          <w:rStyle w:val="CharStyle103"/>
        </w:rPr>
        <w:t>ti</w:t>
      </w:r>
      <w:r>
        <w:rPr>
          <w:lang w:val="en-US" w:eastAsia="en-US" w:bidi="en-US"/>
          <w:rFonts w:ascii="Times New Roman" w:eastAsia="Times New Roman" w:hAnsi="Times New Roman" w:cs="Times New Roman"/>
          <w:w w:val="100"/>
          <w:spacing w:val="0"/>
          <w:color w:val="000000"/>
          <w:position w:val="0"/>
        </w:rPr>
        <w:t>on, incluyendo forma oficial valorada</w:t>
        <w:tab/>
        <w:t>$0.00</w:t>
      </w:r>
    </w:p>
    <w:p>
      <w:pPr>
        <w:pStyle w:val="Style101"/>
        <w:numPr>
          <w:ilvl w:val="0"/>
          <w:numId w:val="61"/>
        </w:numPr>
        <w:tabs>
          <w:tab w:leader="none" w:pos="683" w:val="left"/>
        </w:tabs>
        <w:widowControl w:val="0"/>
        <w:keepNext w:val="0"/>
        <w:keepLines w:val="0"/>
        <w:shd w:val="clear" w:color="auto" w:fill="auto"/>
        <w:bidi w:val="0"/>
        <w:spacing w:before="0" w:after="0" w:line="264" w:lineRule="exact"/>
        <w:ind w:left="0" w:right="0" w:firstLine="320"/>
      </w:pPr>
      <w:r>
        <w:rPr>
          <w:lang w:val="en-US" w:eastAsia="en-US" w:bidi="en-US"/>
          <w:rFonts w:ascii="Times New Roman" w:eastAsia="Times New Roman" w:hAnsi="Times New Roman" w:cs="Times New Roman"/>
          <w:w w:val="100"/>
          <w:spacing w:val="0"/>
          <w:color w:val="000000"/>
          <w:position w:val="0"/>
        </w:rPr>
        <w:t>Por la expedicion de orden de traslado de cadaver fuera de la circunscripcion territorial del juzgado del</w:t>
      </w:r>
    </w:p>
    <w:p>
      <w:pPr>
        <w:pStyle w:val="Style101"/>
        <w:tabs>
          <w:tab w:leader="dot" w:pos="8776" w:val="left"/>
        </w:tabs>
        <w:widowControl w:val="0"/>
        <w:keepNext w:val="0"/>
        <w:keepLines w:val="0"/>
        <w:shd w:val="clear" w:color="auto" w:fill="auto"/>
        <w:bidi w:val="0"/>
        <w:spacing w:before="0" w:after="260" w:line="264" w:lineRule="exact"/>
        <w:ind w:left="0" w:right="0" w:firstLine="0"/>
      </w:pPr>
      <w:r>
        <w:rPr>
          <w:lang w:val="en-US" w:eastAsia="en-US" w:bidi="en-US"/>
          <w:rFonts w:ascii="Times New Roman" w:eastAsia="Times New Roman" w:hAnsi="Times New Roman" w:cs="Times New Roman"/>
          <w:w w:val="100"/>
          <w:spacing w:val="0"/>
          <w:color w:val="000000"/>
          <w:position w:val="0"/>
        </w:rPr>
        <w:t xml:space="preserve">registro del estado civil de las personas de que se trate </w:t>
        <w:tab/>
        <w:t>$0.00</w:t>
      </w:r>
      <w:r>
        <w:fldChar w:fldCharType="end"/>
      </w:r>
    </w:p>
    <w:p>
      <w:pPr>
        <w:pStyle w:val="Style56"/>
        <w:numPr>
          <w:ilvl w:val="0"/>
          <w:numId w:val="61"/>
        </w:numPr>
        <w:tabs>
          <w:tab w:leader="none" w:pos="683" w:val="left"/>
        </w:tabs>
        <w:widowControl w:val="0"/>
        <w:keepNext w:val="0"/>
        <w:keepLines w:val="0"/>
        <w:shd w:val="clear" w:color="auto" w:fill="auto"/>
        <w:bidi w:val="0"/>
        <w:spacing w:before="0" w:after="0" w:line="264" w:lineRule="exact"/>
        <w:ind w:left="0" w:right="0" w:firstLine="320"/>
      </w:pPr>
      <w:r>
        <w:rPr>
          <w:lang w:val="en-US" w:eastAsia="en-US" w:bidi="en-US"/>
          <w:rFonts w:ascii="Times New Roman" w:eastAsia="Times New Roman" w:hAnsi="Times New Roman" w:cs="Times New Roman"/>
          <w:w w:val="100"/>
          <w:spacing w:val="0"/>
          <w:color w:val="000000"/>
          <w:position w:val="0"/>
        </w:rPr>
        <w:t>Por la inser</w:t>
      </w:r>
      <w:r>
        <w:rPr>
          <w:rStyle w:val="CharStyle58"/>
        </w:rPr>
        <w:t>ti</w:t>
      </w:r>
      <w:r>
        <w:rPr>
          <w:lang w:val="en-US" w:eastAsia="en-US" w:bidi="en-US"/>
          <w:rFonts w:ascii="Times New Roman" w:eastAsia="Times New Roman" w:hAnsi="Times New Roman" w:cs="Times New Roman"/>
          <w:w w:val="100"/>
          <w:spacing w:val="0"/>
          <w:color w:val="000000"/>
          <w:position w:val="0"/>
        </w:rPr>
        <w:t>on de acta de defuncion asentada en el extranjero de persona de Nacionalidad Mexicana,</w:t>
      </w:r>
    </w:p>
    <w:p>
      <w:pPr>
        <w:pStyle w:val="Style56"/>
        <w:tabs>
          <w:tab w:leader="dot" w:pos="8635" w:val="left"/>
        </w:tabs>
        <w:widowControl w:val="0"/>
        <w:keepNext w:val="0"/>
        <w:keepLines w:val="0"/>
        <w:shd w:val="clear" w:color="auto" w:fill="auto"/>
        <w:bidi w:val="0"/>
        <w:spacing w:before="0" w:after="294" w:line="264" w:lineRule="exact"/>
        <w:ind w:left="0" w:right="0" w:firstLine="0"/>
      </w:pPr>
      <w:r>
        <w:rPr>
          <w:lang w:val="en-US" w:eastAsia="en-US" w:bidi="en-US"/>
          <w:rFonts w:ascii="Times New Roman" w:eastAsia="Times New Roman" w:hAnsi="Times New Roman" w:cs="Times New Roman"/>
          <w:w w:val="100"/>
          <w:spacing w:val="0"/>
          <w:color w:val="000000"/>
          <w:position w:val="0"/>
        </w:rPr>
        <w:t>incluyendo forma oficial valorada</w:t>
        <w:tab/>
        <w:t>$640.00</w:t>
      </w:r>
    </w:p>
    <w:p>
      <w:pPr>
        <w:pStyle w:val="Style56"/>
        <w:numPr>
          <w:ilvl w:val="0"/>
          <w:numId w:val="59"/>
        </w:numPr>
        <w:tabs>
          <w:tab w:leader="none" w:pos="774" w:val="left"/>
        </w:tabs>
        <w:widowControl w:val="0"/>
        <w:keepNext w:val="0"/>
        <w:keepLines w:val="0"/>
        <w:shd w:val="clear" w:color="auto" w:fill="auto"/>
        <w:bidi w:val="0"/>
        <w:spacing w:before="0" w:after="260" w:line="222" w:lineRule="exact"/>
        <w:ind w:left="0" w:right="0" w:firstLine="320"/>
      </w:pPr>
      <w:r>
        <w:rPr>
          <w:lang w:val="en-US" w:eastAsia="en-US" w:bidi="en-US"/>
          <w:rFonts w:ascii="Times New Roman" w:eastAsia="Times New Roman" w:hAnsi="Times New Roman" w:cs="Times New Roman"/>
          <w:w w:val="100"/>
          <w:spacing w:val="0"/>
          <w:color w:val="000000"/>
          <w:position w:val="0"/>
        </w:rPr>
        <w:t>Otros servicios:</w:t>
      </w:r>
    </w:p>
    <w:p>
      <w:pPr>
        <w:pStyle w:val="Style56"/>
        <w:numPr>
          <w:ilvl w:val="0"/>
          <w:numId w:val="63"/>
        </w:numPr>
        <w:tabs>
          <w:tab w:leader="none" w:pos="669" w:val="left"/>
          <w:tab w:leader="dot" w:pos="8776" w:val="left"/>
        </w:tabs>
        <w:widowControl w:val="0"/>
        <w:keepNext w:val="0"/>
        <w:keepLines w:val="0"/>
        <w:shd w:val="clear" w:color="auto" w:fill="auto"/>
        <w:bidi w:val="0"/>
        <w:spacing w:before="0" w:after="223" w:line="222" w:lineRule="exact"/>
        <w:ind w:left="0" w:right="0" w:firstLine="320"/>
      </w:pPr>
      <w:r>
        <w:rPr>
          <w:lang w:val="en-US" w:eastAsia="en-US" w:bidi="en-US"/>
          <w:rFonts w:ascii="Times New Roman" w:eastAsia="Times New Roman" w:hAnsi="Times New Roman" w:cs="Times New Roman"/>
          <w:w w:val="100"/>
          <w:spacing w:val="0"/>
          <w:color w:val="000000"/>
          <w:position w:val="0"/>
        </w:rPr>
        <w:t>Por el tramite de rectification administrativa de acta de registro del estado civil de las personas</w:t>
        <w:tab/>
        <w:t>$325.00</w:t>
      </w:r>
    </w:p>
    <w:p>
      <w:pPr>
        <w:pStyle w:val="Style56"/>
        <w:numPr>
          <w:ilvl w:val="0"/>
          <w:numId w:val="63"/>
        </w:numPr>
        <w:tabs>
          <w:tab w:leader="none" w:pos="688" w:val="left"/>
        </w:tabs>
        <w:widowControl w:val="0"/>
        <w:keepNext w:val="0"/>
        <w:keepLines w:val="0"/>
        <w:shd w:val="clear" w:color="auto" w:fill="auto"/>
        <w:bidi w:val="0"/>
        <w:spacing w:before="0" w:after="0" w:line="269" w:lineRule="exact"/>
        <w:ind w:left="0" w:right="0" w:firstLine="320"/>
      </w:pPr>
      <w:r>
        <w:rPr>
          <w:lang w:val="en-US" w:eastAsia="en-US" w:bidi="en-US"/>
          <w:rFonts w:ascii="Times New Roman" w:eastAsia="Times New Roman" w:hAnsi="Times New Roman" w:cs="Times New Roman"/>
          <w:w w:val="100"/>
          <w:spacing w:val="0"/>
          <w:color w:val="000000"/>
          <w:position w:val="0"/>
        </w:rPr>
        <w:t>Por la anotacion marginal administrativa de los actos constitutivos o modificativos del estado civil de las</w:t>
      </w:r>
    </w:p>
    <w:p>
      <w:pPr>
        <w:pStyle w:val="Style56"/>
        <w:tabs>
          <w:tab w:leader="dot" w:pos="8635" w:val="left"/>
        </w:tabs>
        <w:widowControl w:val="0"/>
        <w:keepNext w:val="0"/>
        <w:keepLines w:val="0"/>
        <w:shd w:val="clear" w:color="auto" w:fill="auto"/>
        <w:bidi w:val="0"/>
        <w:spacing w:before="0" w:after="264" w:line="269" w:lineRule="exact"/>
        <w:ind w:left="0" w:right="0" w:firstLine="0"/>
      </w:pPr>
      <w:r>
        <w:rPr>
          <w:lang w:val="en-US" w:eastAsia="en-US" w:bidi="en-US"/>
          <w:rFonts w:ascii="Times New Roman" w:eastAsia="Times New Roman" w:hAnsi="Times New Roman" w:cs="Times New Roman"/>
          <w:w w:val="100"/>
          <w:spacing w:val="0"/>
          <w:color w:val="000000"/>
          <w:position w:val="0"/>
        </w:rPr>
        <w:t>personas en el libro original o duplicado, por cada una</w:t>
        <w:tab/>
        <w:t>$100.00</w:t>
      </w:r>
    </w:p>
    <w:p>
      <w:pPr>
        <w:pStyle w:val="Style56"/>
        <w:numPr>
          <w:ilvl w:val="0"/>
          <w:numId w:val="63"/>
        </w:numPr>
        <w:tabs>
          <w:tab w:leader="none" w:pos="688" w:val="left"/>
        </w:tabs>
        <w:widowControl w:val="0"/>
        <w:keepNext w:val="0"/>
        <w:keepLines w:val="0"/>
        <w:shd w:val="clear" w:color="auto" w:fill="auto"/>
        <w:bidi w:val="0"/>
        <w:spacing w:before="0" w:after="0" w:line="264" w:lineRule="exact"/>
        <w:ind w:left="0" w:right="0" w:firstLine="320"/>
      </w:pPr>
      <w:r>
        <w:rPr>
          <w:lang w:val="en-US" w:eastAsia="en-US" w:bidi="en-US"/>
          <w:rFonts w:ascii="Times New Roman" w:eastAsia="Times New Roman" w:hAnsi="Times New Roman" w:cs="Times New Roman"/>
          <w:w w:val="100"/>
          <w:spacing w:val="0"/>
          <w:color w:val="000000"/>
          <w:position w:val="0"/>
        </w:rPr>
        <w:t>Por la anotacion marginal derivada de sentencias ejecutoriadas que declaren actos constitutivos o</w:t>
      </w:r>
    </w:p>
    <w:p>
      <w:pPr>
        <w:pStyle w:val="Style56"/>
        <w:tabs>
          <w:tab w:leader="dot" w:pos="9375" w:val="right"/>
        </w:tabs>
        <w:widowControl w:val="0"/>
        <w:keepNext w:val="0"/>
        <w:keepLines w:val="0"/>
        <w:shd w:val="clear" w:color="auto" w:fill="auto"/>
        <w:bidi w:val="0"/>
        <w:spacing w:before="0" w:after="260" w:line="264" w:lineRule="exact"/>
        <w:ind w:left="0" w:right="0" w:firstLine="0"/>
      </w:pPr>
      <w:r>
        <w:rPr>
          <w:lang w:val="en-US" w:eastAsia="en-US" w:bidi="en-US"/>
          <w:rFonts w:ascii="Times New Roman" w:eastAsia="Times New Roman" w:hAnsi="Times New Roman" w:cs="Times New Roman"/>
          <w:w w:val="100"/>
          <w:spacing w:val="0"/>
          <w:color w:val="000000"/>
          <w:position w:val="0"/>
        </w:rPr>
        <w:t>modificativos del estado civil de las personas en el libro original o duplicado, por cada una</w:t>
        <w:tab/>
        <w:t>$100.00</w:t>
      </w:r>
    </w:p>
    <w:p>
      <w:pPr>
        <w:pStyle w:val="Style56"/>
        <w:numPr>
          <w:ilvl w:val="0"/>
          <w:numId w:val="63"/>
        </w:numPr>
        <w:tabs>
          <w:tab w:leader="none" w:pos="678" w:val="left"/>
        </w:tabs>
        <w:widowControl w:val="0"/>
        <w:keepNext w:val="0"/>
        <w:keepLines w:val="0"/>
        <w:shd w:val="clear" w:color="auto" w:fill="auto"/>
        <w:bidi w:val="0"/>
        <w:spacing w:before="0" w:after="0" w:line="264" w:lineRule="exact"/>
        <w:ind w:left="0" w:right="0" w:firstLine="320"/>
      </w:pPr>
      <w:r>
        <w:rPr>
          <w:lang w:val="en-US" w:eastAsia="en-US" w:bidi="en-US"/>
          <w:rFonts w:ascii="Times New Roman" w:eastAsia="Times New Roman" w:hAnsi="Times New Roman" w:cs="Times New Roman"/>
          <w:w w:val="100"/>
          <w:spacing w:val="0"/>
          <w:color w:val="000000"/>
          <w:position w:val="0"/>
        </w:rPr>
        <w:t>Por la busqueda de actas en el archivo de los juzgados o de la Direc</w:t>
      </w:r>
      <w:r>
        <w:rPr>
          <w:rStyle w:val="CharStyle58"/>
        </w:rPr>
        <w:t>ti</w:t>
      </w:r>
      <w:r>
        <w:rPr>
          <w:lang w:val="en-US" w:eastAsia="en-US" w:bidi="en-US"/>
          <w:rFonts w:ascii="Times New Roman" w:eastAsia="Times New Roman" w:hAnsi="Times New Roman" w:cs="Times New Roman"/>
          <w:w w:val="100"/>
          <w:spacing w:val="0"/>
          <w:color w:val="000000"/>
          <w:position w:val="0"/>
        </w:rPr>
        <w:t>on General del Registro del Estado Civil</w:t>
      </w:r>
    </w:p>
    <w:p>
      <w:pPr>
        <w:pStyle w:val="Style56"/>
        <w:tabs>
          <w:tab w:leader="dot" w:pos="8776" w:val="left"/>
        </w:tabs>
        <w:widowControl w:val="0"/>
        <w:keepNext w:val="0"/>
        <w:keepLines w:val="0"/>
        <w:shd w:val="clear" w:color="auto" w:fill="auto"/>
        <w:bidi w:val="0"/>
        <w:spacing w:before="0" w:after="260" w:line="264" w:lineRule="exact"/>
        <w:ind w:left="0" w:right="0" w:firstLine="0"/>
      </w:pPr>
      <w:r>
        <w:rPr>
          <w:lang w:val="en-US" w:eastAsia="en-US" w:bidi="en-US"/>
          <w:rFonts w:ascii="Times New Roman" w:eastAsia="Times New Roman" w:hAnsi="Times New Roman" w:cs="Times New Roman"/>
          <w:w w:val="100"/>
          <w:spacing w:val="0"/>
          <w:color w:val="000000"/>
          <w:position w:val="0"/>
        </w:rPr>
        <w:t>de las Personas, por cada ano y juzgado que se revise</w:t>
        <w:tab/>
        <w:t>$60.00</w:t>
      </w:r>
    </w:p>
    <w:p>
      <w:pPr>
        <w:pStyle w:val="Style56"/>
        <w:numPr>
          <w:ilvl w:val="0"/>
          <w:numId w:val="63"/>
        </w:numPr>
        <w:tabs>
          <w:tab w:leader="none" w:pos="678" w:val="left"/>
        </w:tabs>
        <w:widowControl w:val="0"/>
        <w:keepNext w:val="0"/>
        <w:keepLines w:val="0"/>
        <w:shd w:val="clear" w:color="auto" w:fill="auto"/>
        <w:bidi w:val="0"/>
        <w:spacing w:before="0" w:after="0" w:line="264" w:lineRule="exact"/>
        <w:ind w:left="0" w:right="0" w:firstLine="320"/>
      </w:pPr>
      <w:r>
        <w:rPr>
          <w:lang w:val="en-US" w:eastAsia="en-US" w:bidi="en-US"/>
          <w:rFonts w:ascii="Times New Roman" w:eastAsia="Times New Roman" w:hAnsi="Times New Roman" w:cs="Times New Roman"/>
          <w:w w:val="100"/>
          <w:spacing w:val="0"/>
          <w:color w:val="000000"/>
          <w:position w:val="0"/>
        </w:rPr>
        <w:t>Por la busqueda de datos en el archivo de los juzgados o de la Direc</w:t>
      </w:r>
      <w:r>
        <w:rPr>
          <w:rStyle w:val="CharStyle58"/>
        </w:rPr>
        <w:t>ti</w:t>
      </w:r>
      <w:r>
        <w:rPr>
          <w:lang w:val="en-US" w:eastAsia="en-US" w:bidi="en-US"/>
          <w:rFonts w:ascii="Times New Roman" w:eastAsia="Times New Roman" w:hAnsi="Times New Roman" w:cs="Times New Roman"/>
          <w:w w:val="100"/>
          <w:spacing w:val="0"/>
          <w:color w:val="000000"/>
          <w:position w:val="0"/>
        </w:rPr>
        <w:t>on General del Registro del Estado Civil</w:t>
      </w:r>
    </w:p>
    <w:p>
      <w:pPr>
        <w:pStyle w:val="Style56"/>
        <w:tabs>
          <w:tab w:leader="dot" w:pos="8776" w:val="left"/>
        </w:tabs>
        <w:widowControl w:val="0"/>
        <w:keepNext w:val="0"/>
        <w:keepLines w:val="0"/>
        <w:shd w:val="clear" w:color="auto" w:fill="auto"/>
        <w:bidi w:val="0"/>
        <w:spacing w:before="0" w:after="260" w:line="264" w:lineRule="exact"/>
        <w:ind w:left="0" w:right="0" w:firstLine="0"/>
      </w:pPr>
      <w:r>
        <w:rPr>
          <w:lang w:val="en-US" w:eastAsia="en-US" w:bidi="en-US"/>
          <w:rFonts w:ascii="Times New Roman" w:eastAsia="Times New Roman" w:hAnsi="Times New Roman" w:cs="Times New Roman"/>
          <w:w w:val="100"/>
          <w:spacing w:val="0"/>
          <w:color w:val="000000"/>
          <w:position w:val="0"/>
        </w:rPr>
        <w:t>de las Personas, dentro del procedimiento de registro extemporaneo de nacimiento, para la emision de Constancias de Inexistencia de registro de nacimiento</w:t>
        <w:tab/>
        <w:t>$0.00</w:t>
      </w:r>
    </w:p>
    <w:p>
      <w:pPr>
        <w:pStyle w:val="Style56"/>
        <w:numPr>
          <w:ilvl w:val="0"/>
          <w:numId w:val="63"/>
        </w:numPr>
        <w:tabs>
          <w:tab w:leader="none" w:pos="678" w:val="left"/>
        </w:tabs>
        <w:widowControl w:val="0"/>
        <w:keepNext w:val="0"/>
        <w:keepLines w:val="0"/>
        <w:shd w:val="clear" w:color="auto" w:fill="auto"/>
        <w:bidi w:val="0"/>
        <w:spacing w:before="0" w:after="0" w:line="264" w:lineRule="exact"/>
        <w:ind w:left="0" w:right="0" w:firstLine="320"/>
      </w:pPr>
      <w:r>
        <w:rPr>
          <w:lang w:val="en-US" w:eastAsia="en-US" w:bidi="en-US"/>
          <w:rFonts w:ascii="Times New Roman" w:eastAsia="Times New Roman" w:hAnsi="Times New Roman" w:cs="Times New Roman"/>
          <w:w w:val="100"/>
          <w:spacing w:val="0"/>
          <w:color w:val="000000"/>
          <w:position w:val="0"/>
        </w:rPr>
        <w:t>Por la expedicion de constancias y/o copias certificadas de actas, mediante servicio urgente en la ciudad de</w:t>
      </w:r>
    </w:p>
    <w:p>
      <w:pPr>
        <w:pStyle w:val="Style56"/>
        <w:tabs>
          <w:tab w:leader="dot" w:pos="8635" w:val="left"/>
        </w:tabs>
        <w:widowControl w:val="0"/>
        <w:keepNext w:val="0"/>
        <w:keepLines w:val="0"/>
        <w:shd w:val="clear" w:color="auto" w:fill="auto"/>
        <w:bidi w:val="0"/>
        <w:spacing w:before="0" w:after="256" w:line="264" w:lineRule="exact"/>
        <w:ind w:left="0" w:right="0" w:firstLine="0"/>
      </w:pPr>
      <w:r>
        <w:rPr>
          <w:lang w:val="en-US" w:eastAsia="en-US" w:bidi="en-US"/>
          <w:rFonts w:ascii="Times New Roman" w:eastAsia="Times New Roman" w:hAnsi="Times New Roman" w:cs="Times New Roman"/>
          <w:w w:val="100"/>
          <w:spacing w:val="0"/>
          <w:color w:val="000000"/>
          <w:position w:val="0"/>
        </w:rPr>
        <w:t>Puebla, incluyendo forma oficial valorada, por cada una</w:t>
        <w:tab/>
        <w:t>$145.00</w:t>
      </w:r>
    </w:p>
    <w:p>
      <w:pPr>
        <w:pStyle w:val="Style56"/>
        <w:numPr>
          <w:ilvl w:val="0"/>
          <w:numId w:val="63"/>
        </w:numPr>
        <w:tabs>
          <w:tab w:leader="none" w:pos="678" w:val="left"/>
        </w:tabs>
        <w:widowControl w:val="0"/>
        <w:keepNext w:val="0"/>
        <w:keepLines w:val="0"/>
        <w:shd w:val="clear" w:color="auto" w:fill="auto"/>
        <w:bidi w:val="0"/>
        <w:spacing w:before="0" w:after="0" w:line="269" w:lineRule="exact"/>
        <w:ind w:left="0" w:right="0" w:firstLine="320"/>
      </w:pPr>
      <w:r>
        <w:rPr>
          <w:lang w:val="en-US" w:eastAsia="en-US" w:bidi="en-US"/>
          <w:rFonts w:ascii="Times New Roman" w:eastAsia="Times New Roman" w:hAnsi="Times New Roman" w:cs="Times New Roman"/>
          <w:w w:val="100"/>
          <w:spacing w:val="0"/>
          <w:color w:val="000000"/>
          <w:position w:val="0"/>
        </w:rPr>
        <w:t>Por la expedicion de constancia de inexistencia de registro para la autorizacion de registro extemporaneo</w:t>
      </w:r>
    </w:p>
    <w:p>
      <w:pPr>
        <w:pStyle w:val="Style56"/>
        <w:tabs>
          <w:tab w:leader="dot" w:pos="8776" w:val="left"/>
        </w:tabs>
        <w:widowControl w:val="0"/>
        <w:keepNext w:val="0"/>
        <w:keepLines w:val="0"/>
        <w:shd w:val="clear" w:color="auto" w:fill="auto"/>
        <w:bidi w:val="0"/>
        <w:spacing w:before="0" w:after="264" w:line="269" w:lineRule="exact"/>
        <w:ind w:left="0" w:right="0" w:firstLine="0"/>
      </w:pPr>
      <w:r>
        <w:rPr>
          <w:lang w:val="en-US" w:eastAsia="en-US" w:bidi="en-US"/>
          <w:rFonts w:ascii="Times New Roman" w:eastAsia="Times New Roman" w:hAnsi="Times New Roman" w:cs="Times New Roman"/>
          <w:w w:val="100"/>
          <w:spacing w:val="0"/>
          <w:color w:val="000000"/>
          <w:position w:val="0"/>
        </w:rPr>
        <w:t>de nacimiento</w:t>
        <w:tab/>
        <w:t>$0.00</w:t>
      </w:r>
    </w:p>
    <w:p>
      <w:pPr>
        <w:pStyle w:val="Style56"/>
        <w:numPr>
          <w:ilvl w:val="0"/>
          <w:numId w:val="63"/>
        </w:numPr>
        <w:tabs>
          <w:tab w:leader="none" w:pos="693" w:val="left"/>
        </w:tabs>
        <w:widowControl w:val="0"/>
        <w:keepNext w:val="0"/>
        <w:keepLines w:val="0"/>
        <w:shd w:val="clear" w:color="auto" w:fill="auto"/>
        <w:bidi w:val="0"/>
        <w:spacing w:before="0" w:after="0" w:line="264" w:lineRule="exact"/>
        <w:ind w:left="0" w:right="0" w:firstLine="320"/>
      </w:pPr>
      <w:r>
        <w:rPr>
          <w:lang w:val="en-US" w:eastAsia="en-US" w:bidi="en-US"/>
          <w:rFonts w:ascii="Times New Roman" w:eastAsia="Times New Roman" w:hAnsi="Times New Roman" w:cs="Times New Roman"/>
          <w:w w:val="100"/>
          <w:spacing w:val="0"/>
          <w:color w:val="000000"/>
          <w:position w:val="0"/>
        </w:rPr>
        <w:t>Por la anotacion marginal derivada de sentencias ejecutoriadas que declaren la presuncion de muerte,</w:t>
      </w:r>
    </w:p>
    <w:p>
      <w:pPr>
        <w:pStyle w:val="Style56"/>
        <w:tabs>
          <w:tab w:leader="dot" w:pos="8635" w:val="left"/>
        </w:tabs>
        <w:widowControl w:val="0"/>
        <w:keepNext w:val="0"/>
        <w:keepLines w:val="0"/>
        <w:shd w:val="clear" w:color="auto" w:fill="auto"/>
        <w:bidi w:val="0"/>
        <w:spacing w:before="0" w:after="294" w:line="264" w:lineRule="exact"/>
        <w:ind w:left="0" w:right="0" w:firstLine="0"/>
      </w:pPr>
      <w:r>
        <w:rPr>
          <w:lang w:val="en-US" w:eastAsia="en-US" w:bidi="en-US"/>
          <w:rFonts w:ascii="Times New Roman" w:eastAsia="Times New Roman" w:hAnsi="Times New Roman" w:cs="Times New Roman"/>
          <w:w w:val="100"/>
          <w:spacing w:val="0"/>
          <w:color w:val="000000"/>
          <w:position w:val="0"/>
        </w:rPr>
        <w:t>ausencia, perdida o estado de interdiction</w:t>
        <w:tab/>
        <w:t>$125.00</w:t>
      </w:r>
    </w:p>
    <w:p>
      <w:pPr>
        <w:pStyle w:val="Style56"/>
        <w:numPr>
          <w:ilvl w:val="0"/>
          <w:numId w:val="63"/>
        </w:numPr>
        <w:tabs>
          <w:tab w:leader="none" w:pos="693" w:val="left"/>
          <w:tab w:leader="dot" w:pos="9375" w:val="right"/>
        </w:tabs>
        <w:widowControl w:val="0"/>
        <w:keepNext w:val="0"/>
        <w:keepLines w:val="0"/>
        <w:shd w:val="clear" w:color="auto" w:fill="auto"/>
        <w:bidi w:val="0"/>
        <w:spacing w:before="0" w:after="260" w:line="222" w:lineRule="exact"/>
        <w:ind w:left="0" w:right="0" w:firstLine="320"/>
      </w:pPr>
      <w:r>
        <w:rPr>
          <w:lang w:val="en-US" w:eastAsia="en-US" w:bidi="en-US"/>
          <w:rFonts w:ascii="Times New Roman" w:eastAsia="Times New Roman" w:hAnsi="Times New Roman" w:cs="Times New Roman"/>
          <w:w w:val="100"/>
          <w:spacing w:val="0"/>
          <w:color w:val="000000"/>
          <w:position w:val="0"/>
        </w:rPr>
        <w:t>Por la expedicion de acta de nacimiento, matrimonio o defuncion interestatal, por cada una</w:t>
        <w:tab/>
        <w:t>$145.00</w:t>
      </w:r>
    </w:p>
    <w:p>
      <w:pPr>
        <w:pStyle w:val="Style56"/>
        <w:numPr>
          <w:ilvl w:val="0"/>
          <w:numId w:val="63"/>
        </w:numPr>
        <w:tabs>
          <w:tab w:leader="none" w:pos="654" w:val="left"/>
          <w:tab w:leader="dot" w:pos="9375" w:val="right"/>
        </w:tabs>
        <w:widowControl w:val="0"/>
        <w:keepNext w:val="0"/>
        <w:keepLines w:val="0"/>
        <w:shd w:val="clear" w:color="auto" w:fill="auto"/>
        <w:bidi w:val="0"/>
        <w:spacing w:before="0" w:after="226" w:line="222" w:lineRule="exact"/>
        <w:ind w:left="0" w:right="0" w:firstLine="320"/>
      </w:pPr>
      <w:r>
        <w:rPr>
          <w:lang w:val="en-US" w:eastAsia="en-US" w:bidi="en-US"/>
          <w:rFonts w:ascii="Times New Roman" w:eastAsia="Times New Roman" w:hAnsi="Times New Roman" w:cs="Times New Roman"/>
          <w:w w:val="100"/>
          <w:spacing w:val="0"/>
          <w:color w:val="000000"/>
          <w:position w:val="0"/>
        </w:rPr>
        <w:t>Por la expedicion digital de copia certificada de acta de nacimiento, por cada una</w:t>
        <w:tab/>
        <w:t>$145.00</w:t>
      </w:r>
    </w:p>
    <w:p>
      <w:pPr>
        <w:pStyle w:val="Style56"/>
        <w:widowControl w:val="0"/>
        <w:keepNext w:val="0"/>
        <w:keepLines w:val="0"/>
        <w:shd w:val="clear" w:color="auto" w:fill="auto"/>
        <w:bidi w:val="0"/>
        <w:spacing w:before="0" w:after="260" w:line="264" w:lineRule="exact"/>
        <w:ind w:left="0" w:right="0" w:firstLine="320"/>
      </w:pPr>
      <w:r>
        <w:rPr>
          <w:lang w:val="en-US" w:eastAsia="en-US" w:bidi="en-US"/>
          <w:rFonts w:ascii="Times New Roman" w:eastAsia="Times New Roman" w:hAnsi="Times New Roman" w:cs="Times New Roman"/>
          <w:w w:val="100"/>
          <w:spacing w:val="0"/>
          <w:color w:val="000000"/>
          <w:position w:val="0"/>
        </w:rPr>
        <w:t>Cuando los servicios a que se refiere este articulo, sean realizados por las autoridades municipales de conformidad con el Codigo Civil para el Estado Libre y Soberano de Puebla y el Reglamento del Registro Civil de las Personas para el Estado de Puebla, deberan efectuar el cobro de las contribuciones, de conformidad con lo que establece este articulo.</w:t>
      </w:r>
    </w:p>
    <w:p>
      <w:pPr>
        <w:pStyle w:val="Style56"/>
        <w:widowControl w:val="0"/>
        <w:keepNext w:val="0"/>
        <w:keepLines w:val="0"/>
        <w:shd w:val="clear" w:color="auto" w:fill="auto"/>
        <w:bidi w:val="0"/>
        <w:spacing w:before="0" w:after="256" w:line="264" w:lineRule="exact"/>
        <w:ind w:left="0" w:right="0" w:firstLine="320"/>
      </w:pPr>
      <w:r>
        <w:rPr>
          <w:lang w:val="en-US" w:eastAsia="en-US" w:bidi="en-US"/>
          <w:rFonts w:ascii="Times New Roman" w:eastAsia="Times New Roman" w:hAnsi="Times New Roman" w:cs="Times New Roman"/>
          <w:w w:val="100"/>
          <w:spacing w:val="0"/>
          <w:color w:val="000000"/>
          <w:position w:val="0"/>
        </w:rPr>
        <w:t>Asimismo, estan obligados a obtener de la Direction General del Registro del Estado Civil de las Personas, las formas oficiales valoradas para llevar a cabo esta funcion, previo el pago de las contribuciones que se senalan en este articulo.</w:t>
      </w:r>
    </w:p>
    <w:p>
      <w:pPr>
        <w:pStyle w:val="Style56"/>
        <w:widowControl w:val="0"/>
        <w:keepNext w:val="0"/>
        <w:keepLines w:val="0"/>
        <w:shd w:val="clear" w:color="auto" w:fill="auto"/>
        <w:bidi w:val="0"/>
        <w:spacing w:before="0" w:after="0" w:line="269" w:lineRule="exact"/>
        <w:ind w:left="0" w:right="0" w:firstLine="320"/>
      </w:pPr>
      <w:r>
        <w:rPr>
          <w:rStyle w:val="CharStyle58"/>
        </w:rPr>
        <w:t xml:space="preserve">ARTICULO 27. </w:t>
      </w:r>
      <w:r>
        <w:rPr>
          <w:lang w:val="en-US" w:eastAsia="en-US" w:bidi="en-US"/>
          <w:rFonts w:ascii="Times New Roman" w:eastAsia="Times New Roman" w:hAnsi="Times New Roman" w:cs="Times New Roman"/>
          <w:w w:val="100"/>
          <w:spacing w:val="0"/>
          <w:color w:val="000000"/>
          <w:position w:val="0"/>
        </w:rPr>
        <w:t xml:space="preserve">Los derechos por los servicios prestados por la </w:t>
      </w:r>
      <w:r>
        <w:rPr>
          <w:rStyle w:val="CharStyle58"/>
        </w:rPr>
        <w:t xml:space="preserve">Secretari'a General de Gobierno </w:t>
      </w:r>
      <w:r>
        <w:rPr>
          <w:lang w:val="en-US" w:eastAsia="en-US" w:bidi="en-US"/>
          <w:rFonts w:ascii="Times New Roman" w:eastAsia="Times New Roman" w:hAnsi="Times New Roman" w:cs="Times New Roman"/>
          <w:w w:val="100"/>
          <w:spacing w:val="0"/>
          <w:color w:val="000000"/>
          <w:position w:val="0"/>
        </w:rPr>
        <w:t xml:space="preserve">a traves de la </w:t>
      </w:r>
      <w:r>
        <w:rPr>
          <w:rStyle w:val="CharStyle58"/>
        </w:rPr>
        <w:t>Direction General de Protection Civil</w:t>
      </w:r>
      <w:r>
        <w:rPr>
          <w:lang w:val="en-US" w:eastAsia="en-US" w:bidi="en-US"/>
          <w:rFonts w:ascii="Times New Roman" w:eastAsia="Times New Roman" w:hAnsi="Times New Roman" w:cs="Times New Roman"/>
          <w:w w:val="100"/>
          <w:spacing w:val="0"/>
          <w:color w:val="000000"/>
          <w:position w:val="0"/>
        </w:rPr>
        <w:t>, se causaran y pagaran conforme a lo siguiente:</w:t>
      </w:r>
    </w:p>
    <w:p>
      <w:pPr>
        <w:pStyle w:val="Style56"/>
        <w:numPr>
          <w:ilvl w:val="0"/>
          <w:numId w:val="65"/>
        </w:numPr>
        <w:tabs>
          <w:tab w:leader="none" w:pos="630" w:val="left"/>
          <w:tab w:leader="dot" w:pos="8522" w:val="left"/>
        </w:tabs>
        <w:widowControl w:val="0"/>
        <w:keepNext w:val="0"/>
        <w:keepLines w:val="0"/>
        <w:shd w:val="clear" w:color="auto" w:fill="auto"/>
        <w:bidi w:val="0"/>
        <w:spacing w:before="0" w:after="300" w:line="222" w:lineRule="exact"/>
        <w:ind w:left="0" w:right="0" w:firstLine="320"/>
      </w:pPr>
      <w:r>
        <w:rPr>
          <w:lang w:val="en-US" w:eastAsia="en-US" w:bidi="en-US"/>
          <w:rFonts w:ascii="Times New Roman" w:eastAsia="Times New Roman" w:hAnsi="Times New Roman" w:cs="Times New Roman"/>
          <w:w w:val="100"/>
          <w:spacing w:val="0"/>
          <w:color w:val="000000"/>
          <w:position w:val="0"/>
        </w:rPr>
        <w:t>Por el dictamen de riesgo para inmuebles o zonas de riesgo, en el Municipio de Puebla</w:t>
        <w:tab/>
        <w:t>$1,570.00</w:t>
      </w:r>
    </w:p>
    <w:p>
      <w:pPr>
        <w:pStyle w:val="Style56"/>
        <w:numPr>
          <w:ilvl w:val="0"/>
          <w:numId w:val="65"/>
        </w:numPr>
        <w:tabs>
          <w:tab w:leader="none" w:pos="697" w:val="left"/>
          <w:tab w:leader="dot" w:pos="8531" w:val="left"/>
        </w:tabs>
        <w:widowControl w:val="0"/>
        <w:keepNext w:val="0"/>
        <w:keepLines w:val="0"/>
        <w:shd w:val="clear" w:color="auto" w:fill="auto"/>
        <w:bidi w:val="0"/>
        <w:spacing w:before="0" w:after="266" w:line="222" w:lineRule="exact"/>
        <w:ind w:left="0" w:right="0" w:firstLine="320"/>
      </w:pPr>
      <w:r>
        <w:rPr>
          <w:lang w:val="en-US" w:eastAsia="en-US" w:bidi="en-US"/>
          <w:rFonts w:ascii="Times New Roman" w:eastAsia="Times New Roman" w:hAnsi="Times New Roman" w:cs="Times New Roman"/>
          <w:w w:val="100"/>
          <w:spacing w:val="0"/>
          <w:color w:val="000000"/>
          <w:position w:val="0"/>
        </w:rPr>
        <w:t xml:space="preserve">Por el dictamen de riesgo para inmuebles o zonas de riesgo, en los Municipios del interior del Estado </w:t>
        <w:tab/>
        <w:t>$2,340.00</w:t>
      </w:r>
    </w:p>
    <w:p>
      <w:pPr>
        <w:pStyle w:val="Style56"/>
        <w:numPr>
          <w:ilvl w:val="0"/>
          <w:numId w:val="65"/>
        </w:numPr>
        <w:tabs>
          <w:tab w:leader="none" w:pos="784" w:val="left"/>
        </w:tabs>
        <w:widowControl w:val="0"/>
        <w:keepNext w:val="0"/>
        <w:keepLines w:val="0"/>
        <w:shd w:val="clear" w:color="auto" w:fill="auto"/>
        <w:bidi w:val="0"/>
        <w:spacing w:before="0" w:after="0" w:line="264" w:lineRule="exact"/>
        <w:ind w:left="0" w:right="0" w:firstLine="320"/>
      </w:pPr>
      <w:r>
        <w:rPr>
          <w:lang w:val="en-US" w:eastAsia="en-US" w:bidi="en-US"/>
          <w:rFonts w:ascii="Times New Roman" w:eastAsia="Times New Roman" w:hAnsi="Times New Roman" w:cs="Times New Roman"/>
          <w:w w:val="100"/>
          <w:spacing w:val="0"/>
          <w:color w:val="000000"/>
          <w:position w:val="0"/>
        </w:rPr>
        <w:t>Por el dictamen de riesgo de giros dedicados a la compra, almacenamiento, venta y fabrication de sustancias</w:t>
      </w:r>
    </w:p>
    <w:p>
      <w:pPr>
        <w:pStyle w:val="Style56"/>
        <w:tabs>
          <w:tab w:leader="dot" w:pos="8522" w:val="left"/>
        </w:tabs>
        <w:widowControl w:val="0"/>
        <w:keepNext w:val="0"/>
        <w:keepLines w:val="0"/>
        <w:shd w:val="clear" w:color="auto" w:fill="auto"/>
        <w:bidi w:val="0"/>
        <w:spacing w:before="0" w:after="0" w:line="264" w:lineRule="exact"/>
        <w:ind w:left="0" w:right="0" w:firstLine="0"/>
      </w:pPr>
      <w:r>
        <w:rPr>
          <w:lang w:val="en-US" w:eastAsia="en-US" w:bidi="en-US"/>
          <w:rFonts w:ascii="Times New Roman" w:eastAsia="Times New Roman" w:hAnsi="Times New Roman" w:cs="Times New Roman"/>
          <w:w w:val="100"/>
          <w:spacing w:val="0"/>
          <w:color w:val="000000"/>
          <w:position w:val="0"/>
        </w:rPr>
        <w:t>o materiales peligrosos</w:t>
        <w:tab/>
        <w:t>$2,340.00</w:t>
      </w:r>
    </w:p>
    <w:tbl>
      <w:tblPr>
        <w:tblOverlap w:val="never"/>
        <w:tblLayout w:type="fixed"/>
        <w:jc w:val="center"/>
      </w:tblPr>
      <w:tblGrid>
        <w:gridCol w:w="8400"/>
        <w:gridCol w:w="1003"/>
      </w:tblGrid>
      <w:tr>
        <w:trPr>
          <w:trHeight w:val="912" w:hRule="exact"/>
        </w:trPr>
        <w:tc>
          <w:tcPr>
            <w:shd w:val="clear" w:color="auto" w:fill="FFFFFF"/>
            <w:tcBorders/>
            <w:vAlign w:val="top"/>
          </w:tcPr>
          <w:p>
            <w:pPr>
              <w:pStyle w:val="Style56"/>
              <w:framePr w:w="9403" w:wrap="notBeside" w:vAnchor="text" w:hAnchor="text" w:xAlign="center" w:y="1"/>
              <w:widowControl w:val="0"/>
              <w:keepNext w:val="0"/>
              <w:keepLines w:val="0"/>
              <w:shd w:val="clear" w:color="auto" w:fill="auto"/>
              <w:bidi w:val="0"/>
              <w:spacing w:before="0" w:after="320" w:line="222" w:lineRule="exact"/>
              <w:ind w:left="320" w:right="0" w:firstLine="0"/>
            </w:pPr>
            <w:r>
              <w:rPr>
                <w:rStyle w:val="CharStyle58"/>
              </w:rPr>
              <w:t xml:space="preserve">IV. </w:t>
            </w:r>
            <w:r>
              <w:rPr>
                <w:lang w:val="en-US" w:eastAsia="en-US" w:bidi="en-US"/>
                <w:rFonts w:ascii="Times New Roman" w:eastAsia="Times New Roman" w:hAnsi="Times New Roman" w:cs="Times New Roman"/>
                <w:w w:val="100"/>
                <w:spacing w:val="0"/>
                <w:color w:val="000000"/>
                <w:position w:val="0"/>
              </w:rPr>
              <w:t>Por la imparticion y organization de actividades en materia de Protection Civil:</w:t>
            </w:r>
          </w:p>
          <w:p>
            <w:pPr>
              <w:pStyle w:val="Style56"/>
              <w:framePr w:w="9403" w:wrap="notBeside" w:vAnchor="text" w:hAnchor="text" w:xAlign="center" w:y="1"/>
              <w:widowControl w:val="0"/>
              <w:keepNext w:val="0"/>
              <w:keepLines w:val="0"/>
              <w:shd w:val="clear" w:color="auto" w:fill="auto"/>
              <w:bidi w:val="0"/>
              <w:spacing w:before="320" w:after="0" w:line="222" w:lineRule="exact"/>
              <w:ind w:left="320" w:right="0" w:firstLine="0"/>
            </w:pPr>
            <w:r>
              <w:rPr>
                <w:rStyle w:val="CharStyle58"/>
              </w:rPr>
              <w:t xml:space="preserve">a) </w:t>
            </w:r>
            <w:r>
              <w:rPr>
                <w:lang w:val="en-US" w:eastAsia="en-US" w:bidi="en-US"/>
                <w:rFonts w:ascii="Times New Roman" w:eastAsia="Times New Roman" w:hAnsi="Times New Roman" w:cs="Times New Roman"/>
                <w:w w:val="100"/>
                <w:spacing w:val="0"/>
                <w:color w:val="000000"/>
                <w:position w:val="0"/>
              </w:rPr>
              <w:t>Cursos de temas diversos, por grupo de hasta veinte personas:</w:t>
            </w:r>
          </w:p>
        </w:tc>
        <w:tc>
          <w:tcPr>
            <w:shd w:val="clear" w:color="auto" w:fill="FFFFFF"/>
            <w:tcBorders/>
            <w:vAlign w:val="top"/>
          </w:tcPr>
          <w:p>
            <w:pPr>
              <w:framePr w:w="9403" w:wrap="notBeside" w:vAnchor="text" w:hAnchor="text" w:xAlign="center" w:y="1"/>
              <w:widowControl w:val="0"/>
              <w:rPr>
                <w:sz w:val="10"/>
                <w:szCs w:val="10"/>
              </w:rPr>
            </w:pPr>
          </w:p>
        </w:tc>
      </w:tr>
      <w:tr>
        <w:trPr>
          <w:trHeight w:val="538" w:hRule="exact"/>
        </w:trPr>
        <w:tc>
          <w:tcPr>
            <w:shd w:val="clear" w:color="auto" w:fill="FFFFFF"/>
            <w:tcBorders/>
            <w:vAlign w:val="center"/>
          </w:tcPr>
          <w:p>
            <w:pPr>
              <w:pStyle w:val="Style56"/>
              <w:framePr w:w="9403" w:wrap="notBeside" w:vAnchor="text" w:hAnchor="text" w:xAlign="center" w:y="1"/>
              <w:tabs>
                <w:tab w:leader="dot" w:pos="8394" w:val="left"/>
              </w:tabs>
              <w:widowControl w:val="0"/>
              <w:keepNext w:val="0"/>
              <w:keepLines w:val="0"/>
              <w:shd w:val="clear" w:color="auto" w:fill="auto"/>
              <w:bidi w:val="0"/>
              <w:spacing w:before="0" w:after="0" w:line="222" w:lineRule="exact"/>
              <w:ind w:left="320" w:right="0" w:firstLine="0"/>
            </w:pPr>
            <w:r>
              <w:rPr>
                <w:rStyle w:val="CharStyle58"/>
              </w:rPr>
              <w:t xml:space="preserve">1. </w:t>
            </w:r>
            <w:r>
              <w:rPr>
                <w:lang w:val="en-US" w:eastAsia="en-US" w:bidi="en-US"/>
                <w:rFonts w:ascii="Times New Roman" w:eastAsia="Times New Roman" w:hAnsi="Times New Roman" w:cs="Times New Roman"/>
                <w:w w:val="100"/>
                <w:spacing w:val="0"/>
                <w:color w:val="000000"/>
                <w:position w:val="0"/>
              </w:rPr>
              <w:t>Municipio de Puebla</w:t>
              <w:tab/>
            </w:r>
          </w:p>
        </w:tc>
        <w:tc>
          <w:tcPr>
            <w:shd w:val="clear" w:color="auto" w:fill="FFFFFF"/>
            <w:tcBorders/>
            <w:vAlign w:val="center"/>
          </w:tcPr>
          <w:p>
            <w:pPr>
              <w:pStyle w:val="Style56"/>
              <w:framePr w:w="9403" w:wrap="notBeside" w:vAnchor="text" w:hAnchor="text" w:xAlign="center" w:y="1"/>
              <w:widowControl w:val="0"/>
              <w:keepNext w:val="0"/>
              <w:keepLines w:val="0"/>
              <w:shd w:val="clear" w:color="auto" w:fill="auto"/>
              <w:bidi w:val="0"/>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 $1,100.00</w:t>
            </w:r>
          </w:p>
        </w:tc>
      </w:tr>
      <w:tr>
        <w:trPr>
          <w:trHeight w:val="1061" w:hRule="exact"/>
        </w:trPr>
        <w:tc>
          <w:tcPr>
            <w:shd w:val="clear" w:color="auto" w:fill="FFFFFF"/>
            <w:tcBorders/>
            <w:vAlign w:val="center"/>
          </w:tcPr>
          <w:p>
            <w:pPr>
              <w:pStyle w:val="Style56"/>
              <w:framePr w:w="9403" w:wrap="notBeside" w:vAnchor="text" w:hAnchor="text" w:xAlign="center" w:y="1"/>
              <w:tabs>
                <w:tab w:leader="dot" w:pos="8408" w:val="left"/>
              </w:tabs>
              <w:widowControl w:val="0"/>
              <w:keepNext w:val="0"/>
              <w:keepLines w:val="0"/>
              <w:shd w:val="clear" w:color="auto" w:fill="auto"/>
              <w:bidi w:val="0"/>
              <w:spacing w:before="0" w:after="300" w:line="222" w:lineRule="exact"/>
              <w:ind w:left="320" w:right="0" w:firstLine="0"/>
            </w:pPr>
            <w:r>
              <w:rPr>
                <w:rStyle w:val="CharStyle58"/>
              </w:rPr>
              <w:t xml:space="preserve">2. </w:t>
            </w:r>
            <w:r>
              <w:rPr>
                <w:lang w:val="en-US" w:eastAsia="en-US" w:bidi="en-US"/>
                <w:rFonts w:ascii="Times New Roman" w:eastAsia="Times New Roman" w:hAnsi="Times New Roman" w:cs="Times New Roman"/>
                <w:w w:val="100"/>
                <w:spacing w:val="0"/>
                <w:color w:val="000000"/>
                <w:position w:val="0"/>
              </w:rPr>
              <w:t>Municipios del interior del Estado</w:t>
              <w:tab/>
            </w:r>
          </w:p>
          <w:p>
            <w:pPr>
              <w:pStyle w:val="Style56"/>
              <w:framePr w:w="9403" w:wrap="notBeside" w:vAnchor="text" w:hAnchor="text" w:xAlign="center" w:y="1"/>
              <w:widowControl w:val="0"/>
              <w:keepNext w:val="0"/>
              <w:keepLines w:val="0"/>
              <w:shd w:val="clear" w:color="auto" w:fill="auto"/>
              <w:bidi w:val="0"/>
              <w:spacing w:before="300" w:after="0" w:line="222" w:lineRule="exact"/>
              <w:ind w:left="320" w:right="0" w:firstLine="0"/>
            </w:pPr>
            <w:r>
              <w:rPr>
                <w:rStyle w:val="CharStyle58"/>
              </w:rPr>
              <w:t xml:space="preserve">b) </w:t>
            </w:r>
            <w:r>
              <w:rPr>
                <w:lang w:val="en-US" w:eastAsia="en-US" w:bidi="en-US"/>
                <w:rFonts w:ascii="Times New Roman" w:eastAsia="Times New Roman" w:hAnsi="Times New Roman" w:cs="Times New Roman"/>
                <w:w w:val="100"/>
                <w:spacing w:val="0"/>
                <w:color w:val="000000"/>
                <w:position w:val="0"/>
              </w:rPr>
              <w:t>Simulacros:</w:t>
            </w:r>
          </w:p>
        </w:tc>
        <w:tc>
          <w:tcPr>
            <w:shd w:val="clear" w:color="auto" w:fill="FFFFFF"/>
            <w:tcBorders/>
            <w:vAlign w:val="top"/>
          </w:tcPr>
          <w:p>
            <w:pPr>
              <w:pStyle w:val="Style56"/>
              <w:framePr w:w="9403" w:wrap="notBeside" w:vAnchor="text" w:hAnchor="text" w:xAlign="center" w:y="1"/>
              <w:widowControl w:val="0"/>
              <w:keepNext w:val="0"/>
              <w:keepLines w:val="0"/>
              <w:shd w:val="clear" w:color="auto" w:fill="auto"/>
              <w:bidi w:val="0"/>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 $1,470.00</w:t>
            </w:r>
          </w:p>
        </w:tc>
      </w:tr>
      <w:tr>
        <w:trPr>
          <w:trHeight w:val="533" w:hRule="exact"/>
        </w:trPr>
        <w:tc>
          <w:tcPr>
            <w:shd w:val="clear" w:color="auto" w:fill="FFFFFF"/>
            <w:tcBorders/>
            <w:vAlign w:val="center"/>
          </w:tcPr>
          <w:p>
            <w:pPr>
              <w:pStyle w:val="Style56"/>
              <w:framePr w:w="9403" w:wrap="notBeside" w:vAnchor="text" w:hAnchor="text" w:xAlign="center" w:y="1"/>
              <w:tabs>
                <w:tab w:leader="dot" w:pos="8394" w:val="left"/>
              </w:tabs>
              <w:widowControl w:val="0"/>
              <w:keepNext w:val="0"/>
              <w:keepLines w:val="0"/>
              <w:shd w:val="clear" w:color="auto" w:fill="auto"/>
              <w:bidi w:val="0"/>
              <w:spacing w:before="0" w:after="0" w:line="222" w:lineRule="exact"/>
              <w:ind w:left="320" w:right="0" w:firstLine="0"/>
            </w:pPr>
            <w:r>
              <w:rPr>
                <w:rStyle w:val="CharStyle58"/>
              </w:rPr>
              <w:t xml:space="preserve">1. </w:t>
            </w:r>
            <w:r>
              <w:rPr>
                <w:lang w:val="en-US" w:eastAsia="en-US" w:bidi="en-US"/>
                <w:rFonts w:ascii="Times New Roman" w:eastAsia="Times New Roman" w:hAnsi="Times New Roman" w:cs="Times New Roman"/>
                <w:w w:val="100"/>
                <w:spacing w:val="0"/>
                <w:color w:val="000000"/>
                <w:position w:val="0"/>
              </w:rPr>
              <w:t>Municipio de Puebla</w:t>
              <w:tab/>
            </w:r>
          </w:p>
        </w:tc>
        <w:tc>
          <w:tcPr>
            <w:shd w:val="clear" w:color="auto" w:fill="FFFFFF"/>
            <w:tcBorders/>
            <w:vAlign w:val="center"/>
          </w:tcPr>
          <w:p>
            <w:pPr>
              <w:pStyle w:val="Style56"/>
              <w:framePr w:w="9403" w:wrap="notBeside" w:vAnchor="text" w:hAnchor="text" w:xAlign="center" w:y="1"/>
              <w:widowControl w:val="0"/>
              <w:keepNext w:val="0"/>
              <w:keepLines w:val="0"/>
              <w:shd w:val="clear" w:color="auto" w:fill="auto"/>
              <w:bidi w:val="0"/>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 $1,570.00</w:t>
            </w:r>
          </w:p>
        </w:tc>
      </w:tr>
      <w:tr>
        <w:trPr>
          <w:trHeight w:val="533" w:hRule="exact"/>
        </w:trPr>
        <w:tc>
          <w:tcPr>
            <w:shd w:val="clear" w:color="auto" w:fill="FFFFFF"/>
            <w:tcBorders/>
            <w:vAlign w:val="center"/>
          </w:tcPr>
          <w:p>
            <w:pPr>
              <w:pStyle w:val="Style56"/>
              <w:framePr w:w="9403" w:wrap="notBeside" w:vAnchor="text" w:hAnchor="text" w:xAlign="center" w:y="1"/>
              <w:tabs>
                <w:tab w:leader="dot" w:pos="8408" w:val="left"/>
              </w:tabs>
              <w:widowControl w:val="0"/>
              <w:keepNext w:val="0"/>
              <w:keepLines w:val="0"/>
              <w:shd w:val="clear" w:color="auto" w:fill="auto"/>
              <w:bidi w:val="0"/>
              <w:spacing w:before="0" w:after="0" w:line="222" w:lineRule="exact"/>
              <w:ind w:left="320" w:right="0" w:firstLine="0"/>
            </w:pPr>
            <w:r>
              <w:rPr>
                <w:rStyle w:val="CharStyle58"/>
              </w:rPr>
              <w:t xml:space="preserve">2. </w:t>
            </w:r>
            <w:r>
              <w:rPr>
                <w:lang w:val="en-US" w:eastAsia="en-US" w:bidi="en-US"/>
                <w:rFonts w:ascii="Times New Roman" w:eastAsia="Times New Roman" w:hAnsi="Times New Roman" w:cs="Times New Roman"/>
                <w:w w:val="100"/>
                <w:spacing w:val="0"/>
                <w:color w:val="000000"/>
                <w:position w:val="0"/>
              </w:rPr>
              <w:t>Municipios del interior del Estado</w:t>
              <w:tab/>
            </w:r>
          </w:p>
        </w:tc>
        <w:tc>
          <w:tcPr>
            <w:shd w:val="clear" w:color="auto" w:fill="FFFFFF"/>
            <w:tcBorders/>
            <w:vAlign w:val="center"/>
          </w:tcPr>
          <w:p>
            <w:pPr>
              <w:pStyle w:val="Style56"/>
              <w:framePr w:w="9403" w:wrap="notBeside" w:vAnchor="text" w:hAnchor="text" w:xAlign="center" w:y="1"/>
              <w:widowControl w:val="0"/>
              <w:keepNext w:val="0"/>
              <w:keepLines w:val="0"/>
              <w:shd w:val="clear" w:color="auto" w:fill="auto"/>
              <w:bidi w:val="0"/>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 $2,200.00</w:t>
            </w:r>
          </w:p>
        </w:tc>
      </w:tr>
      <w:tr>
        <w:trPr>
          <w:trHeight w:val="533" w:hRule="exact"/>
        </w:trPr>
        <w:tc>
          <w:tcPr>
            <w:shd w:val="clear" w:color="auto" w:fill="FFFFFF"/>
            <w:tcBorders/>
            <w:vAlign w:val="center"/>
          </w:tcPr>
          <w:p>
            <w:pPr>
              <w:pStyle w:val="Style56"/>
              <w:framePr w:w="9403" w:wrap="notBeside" w:vAnchor="text" w:hAnchor="text" w:xAlign="center" w:y="1"/>
              <w:tabs>
                <w:tab w:leader="dot" w:pos="8418" w:val="left"/>
              </w:tabs>
              <w:widowControl w:val="0"/>
              <w:keepNext w:val="0"/>
              <w:keepLines w:val="0"/>
              <w:shd w:val="clear" w:color="auto" w:fill="auto"/>
              <w:bidi w:val="0"/>
              <w:spacing w:before="0" w:after="0" w:line="222" w:lineRule="exact"/>
              <w:ind w:left="320" w:right="0" w:firstLine="0"/>
            </w:pPr>
            <w:r>
              <w:rPr>
                <w:rStyle w:val="CharStyle58"/>
              </w:rPr>
              <w:t xml:space="preserve">V. </w:t>
            </w:r>
            <w:r>
              <w:rPr>
                <w:lang w:val="en-US" w:eastAsia="en-US" w:bidi="en-US"/>
                <w:rFonts w:ascii="Times New Roman" w:eastAsia="Times New Roman" w:hAnsi="Times New Roman" w:cs="Times New Roman"/>
                <w:w w:val="100"/>
                <w:spacing w:val="0"/>
                <w:color w:val="000000"/>
                <w:position w:val="0"/>
              </w:rPr>
              <w:t>Por el examen para obtener la cedula como perito en materia de protection civil</w:t>
              <w:tab/>
            </w:r>
          </w:p>
        </w:tc>
        <w:tc>
          <w:tcPr>
            <w:shd w:val="clear" w:color="auto" w:fill="FFFFFF"/>
            <w:tcBorders/>
            <w:vAlign w:val="center"/>
          </w:tcPr>
          <w:p>
            <w:pPr>
              <w:pStyle w:val="Style56"/>
              <w:framePr w:w="9403" w:wrap="notBeside" w:vAnchor="text" w:hAnchor="text" w:xAlign="center" w:y="1"/>
              <w:tabs>
                <w:tab w:leader="dot" w:pos="216" w:val="left"/>
              </w:tabs>
              <w:widowControl w:val="0"/>
              <w:keepNext w:val="0"/>
              <w:keepLines w:val="0"/>
              <w:shd w:val="clear" w:color="auto" w:fill="auto"/>
              <w:bidi w:val="0"/>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ab/>
              <w:t xml:space="preserve"> $575.00</w:t>
            </w:r>
          </w:p>
        </w:tc>
      </w:tr>
      <w:tr>
        <w:trPr>
          <w:trHeight w:val="533" w:hRule="exact"/>
        </w:trPr>
        <w:tc>
          <w:tcPr>
            <w:shd w:val="clear" w:color="auto" w:fill="FFFFFF"/>
            <w:tcBorders/>
            <w:vAlign w:val="center"/>
          </w:tcPr>
          <w:p>
            <w:pPr>
              <w:pStyle w:val="Style56"/>
              <w:framePr w:w="9403" w:wrap="notBeside" w:vAnchor="text" w:hAnchor="text" w:xAlign="center" w:y="1"/>
              <w:tabs>
                <w:tab w:leader="dot" w:pos="8418" w:val="left"/>
              </w:tabs>
              <w:widowControl w:val="0"/>
              <w:keepNext w:val="0"/>
              <w:keepLines w:val="0"/>
              <w:shd w:val="clear" w:color="auto" w:fill="auto"/>
              <w:bidi w:val="0"/>
              <w:spacing w:before="0" w:after="0" w:line="222" w:lineRule="exact"/>
              <w:ind w:left="320" w:right="0" w:firstLine="0"/>
            </w:pPr>
            <w:r>
              <w:rPr>
                <w:rStyle w:val="CharStyle58"/>
              </w:rPr>
              <w:t xml:space="preserve">VI. </w:t>
            </w:r>
            <w:r>
              <w:rPr>
                <w:lang w:val="en-US" w:eastAsia="en-US" w:bidi="en-US"/>
                <w:rFonts w:ascii="Times New Roman" w:eastAsia="Times New Roman" w:hAnsi="Times New Roman" w:cs="Times New Roman"/>
                <w:w w:val="100"/>
                <w:spacing w:val="0"/>
                <w:color w:val="000000"/>
                <w:position w:val="0"/>
              </w:rPr>
              <w:t>Por el tramite de expedition de cedula de perito en materia de protection civil</w:t>
              <w:tab/>
            </w:r>
          </w:p>
        </w:tc>
        <w:tc>
          <w:tcPr>
            <w:shd w:val="clear" w:color="auto" w:fill="FFFFFF"/>
            <w:tcBorders/>
            <w:vAlign w:val="center"/>
          </w:tcPr>
          <w:p>
            <w:pPr>
              <w:pStyle w:val="Style56"/>
              <w:framePr w:w="9403" w:wrap="notBeside" w:vAnchor="text" w:hAnchor="text" w:xAlign="center" w:y="1"/>
              <w:widowControl w:val="0"/>
              <w:keepNext w:val="0"/>
              <w:keepLines w:val="0"/>
              <w:shd w:val="clear" w:color="auto" w:fill="auto"/>
              <w:bidi w:val="0"/>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 $3,425.00</w:t>
            </w:r>
          </w:p>
        </w:tc>
      </w:tr>
      <w:tr>
        <w:trPr>
          <w:trHeight w:val="1411" w:hRule="exact"/>
        </w:trPr>
        <w:tc>
          <w:tcPr>
            <w:shd w:val="clear" w:color="auto" w:fill="FFFFFF"/>
            <w:tcBorders/>
            <w:vAlign w:val="bottom"/>
          </w:tcPr>
          <w:p>
            <w:pPr>
              <w:pStyle w:val="Style56"/>
              <w:framePr w:w="9403" w:wrap="notBeside" w:vAnchor="text" w:hAnchor="text" w:xAlign="center" w:y="1"/>
              <w:tabs>
                <w:tab w:leader="dot" w:pos="8418" w:val="left"/>
              </w:tabs>
              <w:widowControl w:val="0"/>
              <w:keepNext w:val="0"/>
              <w:keepLines w:val="0"/>
              <w:shd w:val="clear" w:color="auto" w:fill="auto"/>
              <w:bidi w:val="0"/>
              <w:spacing w:before="0" w:after="300" w:line="222" w:lineRule="exact"/>
              <w:ind w:left="320" w:right="0" w:firstLine="0"/>
            </w:pPr>
            <w:r>
              <w:rPr>
                <w:rStyle w:val="CharStyle58"/>
              </w:rPr>
              <w:t xml:space="preserve">VII. </w:t>
            </w:r>
            <w:r>
              <w:rPr>
                <w:lang w:val="en-US" w:eastAsia="en-US" w:bidi="en-US"/>
                <w:rFonts w:ascii="Times New Roman" w:eastAsia="Times New Roman" w:hAnsi="Times New Roman" w:cs="Times New Roman"/>
                <w:w w:val="100"/>
                <w:spacing w:val="0"/>
                <w:color w:val="000000"/>
                <w:position w:val="0"/>
              </w:rPr>
              <w:t>Por la renovation anual de la cedula como perito en materia de protection civil</w:t>
              <w:tab/>
            </w:r>
          </w:p>
          <w:p>
            <w:pPr>
              <w:pStyle w:val="Style56"/>
              <w:framePr w:w="9403" w:wrap="notBeside" w:vAnchor="text" w:hAnchor="text" w:xAlign="center" w:y="1"/>
              <w:widowControl w:val="0"/>
              <w:keepNext w:val="0"/>
              <w:keepLines w:val="0"/>
              <w:shd w:val="clear" w:color="auto" w:fill="auto"/>
              <w:bidi w:val="0"/>
              <w:jc w:val="left"/>
              <w:spacing w:before="300" w:after="0" w:line="266" w:lineRule="exact"/>
              <w:ind w:left="3960" w:right="0" w:firstLine="0"/>
            </w:pPr>
            <w:r>
              <w:rPr>
                <w:rStyle w:val="CharStyle104"/>
              </w:rPr>
              <w:t>CAPITULO II</w:t>
            </w:r>
          </w:p>
          <w:p>
            <w:pPr>
              <w:pStyle w:val="Style56"/>
              <w:framePr w:w="9403" w:wrap="notBeside" w:vAnchor="text" w:hAnchor="text" w:xAlign="center" w:y="1"/>
              <w:widowControl w:val="0"/>
              <w:keepNext w:val="0"/>
              <w:keepLines w:val="0"/>
              <w:shd w:val="clear" w:color="auto" w:fill="auto"/>
              <w:bidi w:val="0"/>
              <w:jc w:val="left"/>
              <w:spacing w:before="0" w:after="0" w:line="264" w:lineRule="exact"/>
              <w:ind w:left="1560" w:right="0" w:firstLine="0"/>
            </w:pPr>
            <w:r>
              <w:rPr>
                <w:rStyle w:val="CharStyle104"/>
              </w:rPr>
              <w:t>DE LOS DERECHOS POR LOS SERVICIOS PRESTADOS</w:t>
            </w:r>
          </w:p>
          <w:p>
            <w:pPr>
              <w:pStyle w:val="Style56"/>
              <w:framePr w:w="9403" w:wrap="notBeside" w:vAnchor="text" w:hAnchor="text" w:xAlign="center" w:y="1"/>
              <w:widowControl w:val="0"/>
              <w:keepNext w:val="0"/>
              <w:keepLines w:val="0"/>
              <w:shd w:val="clear" w:color="auto" w:fill="auto"/>
              <w:bidi w:val="0"/>
              <w:jc w:val="left"/>
              <w:spacing w:before="0" w:after="0" w:line="264" w:lineRule="exact"/>
              <w:ind w:left="1340" w:right="0" w:firstLine="0"/>
            </w:pPr>
            <w:r>
              <w:rPr>
                <w:rStyle w:val="CharStyle104"/>
              </w:rPr>
              <w:t>POR LA SECRETARIA DE FINANZAS Y ADMINISTRACION</w:t>
            </w:r>
          </w:p>
        </w:tc>
        <w:tc>
          <w:tcPr>
            <w:shd w:val="clear" w:color="auto" w:fill="FFFFFF"/>
            <w:tcBorders/>
            <w:vAlign w:val="top"/>
          </w:tcPr>
          <w:p>
            <w:pPr>
              <w:pStyle w:val="Style56"/>
              <w:framePr w:w="9403" w:wrap="notBeside" w:vAnchor="text" w:hAnchor="text" w:xAlign="center" w:y="1"/>
              <w:widowControl w:val="0"/>
              <w:keepNext w:val="0"/>
              <w:keepLines w:val="0"/>
              <w:shd w:val="clear" w:color="auto" w:fill="auto"/>
              <w:bidi w:val="0"/>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 $1,720.00</w:t>
            </w:r>
          </w:p>
        </w:tc>
      </w:tr>
    </w:tbl>
    <w:p>
      <w:pPr>
        <w:framePr w:w="9403" w:wrap="notBeside" w:vAnchor="text" w:hAnchor="text" w:xAlign="center" w:y="1"/>
        <w:widowControl w:val="0"/>
        <w:rPr>
          <w:sz w:val="2"/>
          <w:szCs w:val="2"/>
        </w:rPr>
      </w:pPr>
    </w:p>
    <w:p>
      <w:pPr>
        <w:widowControl w:val="0"/>
        <w:rPr>
          <w:sz w:val="2"/>
          <w:szCs w:val="2"/>
        </w:rPr>
      </w:pPr>
    </w:p>
    <w:p>
      <w:pPr>
        <w:pStyle w:val="Style56"/>
        <w:widowControl w:val="0"/>
        <w:keepNext w:val="0"/>
        <w:keepLines w:val="0"/>
        <w:shd w:val="clear" w:color="auto" w:fill="auto"/>
        <w:bidi w:val="0"/>
        <w:spacing w:before="229" w:after="302" w:line="269" w:lineRule="exact"/>
        <w:ind w:left="0" w:right="0" w:firstLine="320"/>
      </w:pPr>
      <w:r>
        <w:rPr>
          <w:rStyle w:val="CharStyle58"/>
        </w:rPr>
        <w:t xml:space="preserve">ARTICULO 28. </w:t>
      </w:r>
      <w:r>
        <w:rPr>
          <w:lang w:val="en-US" w:eastAsia="en-US" w:bidi="en-US"/>
          <w:rFonts w:ascii="Times New Roman" w:eastAsia="Times New Roman" w:hAnsi="Times New Roman" w:cs="Times New Roman"/>
          <w:w w:val="100"/>
          <w:spacing w:val="0"/>
          <w:color w:val="000000"/>
          <w:position w:val="0"/>
        </w:rPr>
        <w:t xml:space="preserve">Los derechos por los servicios prestados por la </w:t>
      </w:r>
      <w:r>
        <w:rPr>
          <w:rStyle w:val="CharStyle58"/>
        </w:rPr>
        <w:t xml:space="preserve">Secretari'a de Finanzas y Administration, </w:t>
      </w:r>
      <w:r>
        <w:rPr>
          <w:lang w:val="en-US" w:eastAsia="en-US" w:bidi="en-US"/>
          <w:rFonts w:ascii="Times New Roman" w:eastAsia="Times New Roman" w:hAnsi="Times New Roman" w:cs="Times New Roman"/>
          <w:w w:val="100"/>
          <w:spacing w:val="0"/>
          <w:color w:val="000000"/>
          <w:position w:val="0"/>
        </w:rPr>
        <w:t>se causaran y pagaran de conformidad con las cuotas y tarifas siguientes:</w:t>
      </w:r>
    </w:p>
    <w:p>
      <w:pPr>
        <w:pStyle w:val="Style59"/>
        <w:widowControl w:val="0"/>
        <w:keepNext/>
        <w:keepLines/>
        <w:shd w:val="clear" w:color="auto" w:fill="auto"/>
        <w:bidi w:val="0"/>
        <w:spacing w:before="0" w:after="0" w:line="266" w:lineRule="exact"/>
        <w:ind w:left="0" w:right="0" w:firstLine="0"/>
      </w:pPr>
      <w:bookmarkStart w:id="32" w:name="bookmark32"/>
      <w:r>
        <w:rPr>
          <w:lang w:val="en-US" w:eastAsia="en-US" w:bidi="en-US"/>
          <w:sz w:val="24"/>
          <w:szCs w:val="24"/>
          <w:rFonts w:ascii="Times New Roman" w:eastAsia="Times New Roman" w:hAnsi="Times New Roman" w:cs="Times New Roman"/>
          <w:w w:val="100"/>
          <w:spacing w:val="0"/>
          <w:color w:val="000000"/>
          <w:position w:val="0"/>
        </w:rPr>
        <w:t>APARTADO A</w:t>
      </w:r>
      <w:bookmarkEnd w:id="32"/>
    </w:p>
    <w:p>
      <w:pPr>
        <w:pStyle w:val="Style59"/>
        <w:widowControl w:val="0"/>
        <w:keepNext/>
        <w:keepLines/>
        <w:shd w:val="clear" w:color="auto" w:fill="auto"/>
        <w:bidi w:val="0"/>
        <w:spacing w:before="0" w:after="335" w:line="266" w:lineRule="exact"/>
        <w:ind w:left="0" w:right="0" w:firstLine="0"/>
      </w:pPr>
      <w:bookmarkStart w:id="33" w:name="bookmark33"/>
      <w:r>
        <w:rPr>
          <w:lang w:val="en-US" w:eastAsia="en-US" w:bidi="en-US"/>
          <w:sz w:val="24"/>
          <w:szCs w:val="24"/>
          <w:rFonts w:ascii="Times New Roman" w:eastAsia="Times New Roman" w:hAnsi="Times New Roman" w:cs="Times New Roman"/>
          <w:w w:val="100"/>
          <w:spacing w:val="0"/>
          <w:color w:val="000000"/>
          <w:position w:val="0"/>
        </w:rPr>
        <w:t>DEL CONTROL VEHICULAR</w:t>
      </w:r>
      <w:bookmarkEnd w:id="33"/>
    </w:p>
    <w:p>
      <w:pPr>
        <w:pStyle w:val="Style56"/>
        <w:widowControl w:val="0"/>
        <w:keepNext w:val="0"/>
        <w:keepLines w:val="0"/>
        <w:shd w:val="clear" w:color="auto" w:fill="auto"/>
        <w:bidi w:val="0"/>
        <w:spacing w:before="0" w:after="266" w:line="222" w:lineRule="exact"/>
        <w:ind w:left="0" w:right="0" w:firstLine="320"/>
      </w:pPr>
      <w:r>
        <w:rPr>
          <w:rStyle w:val="CharStyle58"/>
        </w:rPr>
        <w:t xml:space="preserve">I. </w:t>
      </w:r>
      <w:r>
        <w:rPr>
          <w:lang w:val="en-US" w:eastAsia="en-US" w:bidi="en-US"/>
          <w:rFonts w:ascii="Times New Roman" w:eastAsia="Times New Roman" w:hAnsi="Times New Roman" w:cs="Times New Roman"/>
          <w:w w:val="100"/>
          <w:spacing w:val="0"/>
          <w:color w:val="000000"/>
          <w:position w:val="0"/>
        </w:rPr>
        <w:t>De las placas de circulation:</w:t>
      </w:r>
    </w:p>
    <w:p>
      <w:pPr>
        <w:pStyle w:val="Style56"/>
        <w:numPr>
          <w:ilvl w:val="0"/>
          <w:numId w:val="67"/>
        </w:numPr>
        <w:tabs>
          <w:tab w:leader="none" w:pos="636" w:val="left"/>
        </w:tabs>
        <w:widowControl w:val="0"/>
        <w:keepNext w:val="0"/>
        <w:keepLines w:val="0"/>
        <w:shd w:val="clear" w:color="auto" w:fill="auto"/>
        <w:bidi w:val="0"/>
        <w:spacing w:before="0" w:after="0" w:line="264" w:lineRule="exact"/>
        <w:ind w:left="0" w:right="0" w:firstLine="320"/>
      </w:pPr>
      <w:r>
        <w:rPr>
          <w:lang w:val="en-US" w:eastAsia="en-US" w:bidi="en-US"/>
          <w:rFonts w:ascii="Times New Roman" w:eastAsia="Times New Roman" w:hAnsi="Times New Roman" w:cs="Times New Roman"/>
          <w:w w:val="100"/>
          <w:spacing w:val="0"/>
          <w:color w:val="000000"/>
          <w:position w:val="0"/>
        </w:rPr>
        <w:t>Por la expedition, reposition y canje de placas de circulation, que incluye calcomania alfanumerica de identificacion vehicular:</w:t>
      </w:r>
    </w:p>
    <w:tbl>
      <w:tblPr>
        <w:tblOverlap w:val="never"/>
        <w:tblLayout w:type="fixed"/>
        <w:jc w:val="center"/>
      </w:tblPr>
      <w:tblGrid>
        <w:gridCol w:w="8400"/>
        <w:gridCol w:w="1003"/>
      </w:tblGrid>
      <w:tr>
        <w:trPr>
          <w:trHeight w:val="370" w:hRule="exact"/>
        </w:trPr>
        <w:tc>
          <w:tcPr>
            <w:shd w:val="clear" w:color="auto" w:fill="FFFFFF"/>
            <w:tcBorders/>
            <w:vAlign w:val="top"/>
          </w:tcPr>
          <w:p>
            <w:pPr>
              <w:pStyle w:val="Style56"/>
              <w:framePr w:w="9403" w:wrap="notBeside" w:vAnchor="text" w:hAnchor="text" w:xAlign="center" w:y="1"/>
              <w:tabs>
                <w:tab w:leader="dot" w:pos="8394" w:val="left"/>
              </w:tabs>
              <w:widowControl w:val="0"/>
              <w:keepNext w:val="0"/>
              <w:keepLines w:val="0"/>
              <w:shd w:val="clear" w:color="auto" w:fill="auto"/>
              <w:bidi w:val="0"/>
              <w:spacing w:before="0" w:after="0" w:line="222" w:lineRule="exact"/>
              <w:ind w:left="320" w:right="0" w:firstLine="0"/>
            </w:pPr>
            <w:r>
              <w:rPr>
                <w:rStyle w:val="CharStyle58"/>
              </w:rPr>
              <w:t xml:space="preserve">1. </w:t>
            </w:r>
            <w:r>
              <w:rPr>
                <w:lang w:val="en-US" w:eastAsia="en-US" w:bidi="en-US"/>
                <w:rFonts w:ascii="Times New Roman" w:eastAsia="Times New Roman" w:hAnsi="Times New Roman" w:cs="Times New Roman"/>
                <w:w w:val="100"/>
                <w:spacing w:val="0"/>
                <w:color w:val="000000"/>
                <w:position w:val="0"/>
              </w:rPr>
              <w:t>Servicio particular</w:t>
              <w:tab/>
            </w:r>
          </w:p>
        </w:tc>
        <w:tc>
          <w:tcPr>
            <w:shd w:val="clear" w:color="auto" w:fill="FFFFFF"/>
            <w:tcBorders/>
            <w:vAlign w:val="top"/>
          </w:tcPr>
          <w:p>
            <w:pPr>
              <w:pStyle w:val="Style56"/>
              <w:framePr w:w="9403" w:wrap="notBeside" w:vAnchor="text" w:hAnchor="text" w:xAlign="center" w:y="1"/>
              <w:tabs>
                <w:tab w:leader="dot" w:pos="259" w:val="left"/>
              </w:tabs>
              <w:widowControl w:val="0"/>
              <w:keepNext w:val="0"/>
              <w:keepLines w:val="0"/>
              <w:shd w:val="clear" w:color="auto" w:fill="auto"/>
              <w:bidi w:val="0"/>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ab/>
              <w:t>$890.00</w:t>
            </w:r>
          </w:p>
        </w:tc>
      </w:tr>
      <w:tr>
        <w:trPr>
          <w:trHeight w:val="494" w:hRule="exact"/>
        </w:trPr>
        <w:tc>
          <w:tcPr>
            <w:shd w:val="clear" w:color="auto" w:fill="FFFFFF"/>
            <w:tcBorders/>
            <w:vAlign w:val="center"/>
          </w:tcPr>
          <w:p>
            <w:pPr>
              <w:pStyle w:val="Style56"/>
              <w:framePr w:w="9403" w:wrap="notBeside" w:vAnchor="text" w:hAnchor="text" w:xAlign="center" w:y="1"/>
              <w:tabs>
                <w:tab w:leader="dot" w:pos="8408" w:val="left"/>
              </w:tabs>
              <w:widowControl w:val="0"/>
              <w:keepNext w:val="0"/>
              <w:keepLines w:val="0"/>
              <w:shd w:val="clear" w:color="auto" w:fill="auto"/>
              <w:bidi w:val="0"/>
              <w:spacing w:before="0" w:after="0" w:line="222" w:lineRule="exact"/>
              <w:ind w:left="320" w:right="0" w:firstLine="0"/>
            </w:pPr>
            <w:r>
              <w:rPr>
                <w:rStyle w:val="CharStyle58"/>
              </w:rPr>
              <w:t xml:space="preserve">2. </w:t>
            </w:r>
            <w:r>
              <w:rPr>
                <w:lang w:val="en-US" w:eastAsia="en-US" w:bidi="en-US"/>
                <w:rFonts w:ascii="Times New Roman" w:eastAsia="Times New Roman" w:hAnsi="Times New Roman" w:cs="Times New Roman"/>
                <w:w w:val="100"/>
                <w:spacing w:val="0"/>
                <w:color w:val="000000"/>
                <w:position w:val="0"/>
              </w:rPr>
              <w:t>Remolques</w:t>
              <w:tab/>
            </w:r>
          </w:p>
        </w:tc>
        <w:tc>
          <w:tcPr>
            <w:shd w:val="clear" w:color="auto" w:fill="FFFFFF"/>
            <w:tcBorders/>
            <w:vAlign w:val="center"/>
          </w:tcPr>
          <w:p>
            <w:pPr>
              <w:pStyle w:val="Style56"/>
              <w:framePr w:w="9403" w:wrap="notBeside" w:vAnchor="text" w:hAnchor="text" w:xAlign="center" w:y="1"/>
              <w:tabs>
                <w:tab w:leader="dot" w:pos="259" w:val="left"/>
              </w:tabs>
              <w:widowControl w:val="0"/>
              <w:keepNext w:val="0"/>
              <w:keepLines w:val="0"/>
              <w:shd w:val="clear" w:color="auto" w:fill="auto"/>
              <w:bidi w:val="0"/>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ab/>
              <w:t>$675.00</w:t>
            </w:r>
          </w:p>
        </w:tc>
      </w:tr>
      <w:tr>
        <w:trPr>
          <w:trHeight w:val="341" w:hRule="exact"/>
        </w:trPr>
        <w:tc>
          <w:tcPr>
            <w:shd w:val="clear" w:color="auto" w:fill="FFFFFF"/>
            <w:tcBorders>
              <w:bottom w:val="single" w:sz="4"/>
            </w:tcBorders>
            <w:vAlign w:val="bottom"/>
          </w:tcPr>
          <w:p>
            <w:pPr>
              <w:pStyle w:val="Style56"/>
              <w:framePr w:w="9403" w:wrap="notBeside" w:vAnchor="text" w:hAnchor="text" w:xAlign="center" w:y="1"/>
              <w:tabs>
                <w:tab w:leader="dot" w:pos="8408" w:val="left"/>
              </w:tabs>
              <w:widowControl w:val="0"/>
              <w:keepNext w:val="0"/>
              <w:keepLines w:val="0"/>
              <w:shd w:val="clear" w:color="auto" w:fill="auto"/>
              <w:bidi w:val="0"/>
              <w:spacing w:before="0" w:after="0" w:line="222" w:lineRule="exact"/>
              <w:ind w:left="320" w:right="0" w:firstLine="0"/>
            </w:pPr>
            <w:r>
              <w:rPr>
                <w:rStyle w:val="CharStyle58"/>
              </w:rPr>
              <w:t xml:space="preserve">3. </w:t>
            </w:r>
            <w:r>
              <w:rPr>
                <w:lang w:val="en-US" w:eastAsia="en-US" w:bidi="en-US"/>
                <w:rFonts w:ascii="Times New Roman" w:eastAsia="Times New Roman" w:hAnsi="Times New Roman" w:cs="Times New Roman"/>
                <w:w w:val="100"/>
                <w:spacing w:val="0"/>
                <w:color w:val="000000"/>
                <w:position w:val="0"/>
              </w:rPr>
              <w:t>Motocicletas</w:t>
              <w:tab/>
            </w:r>
          </w:p>
        </w:tc>
        <w:tc>
          <w:tcPr>
            <w:shd w:val="clear" w:color="auto" w:fill="FFFFFF"/>
            <w:tcBorders>
              <w:bottom w:val="single" w:sz="4"/>
            </w:tcBorders>
            <w:vAlign w:val="bottom"/>
          </w:tcPr>
          <w:p>
            <w:pPr>
              <w:pStyle w:val="Style56"/>
              <w:framePr w:w="9403" w:wrap="notBeside" w:vAnchor="text" w:hAnchor="text" w:xAlign="center" w:y="1"/>
              <w:tabs>
                <w:tab w:leader="dot" w:pos="216" w:val="left"/>
              </w:tabs>
              <w:widowControl w:val="0"/>
              <w:keepNext w:val="0"/>
              <w:keepLines w:val="0"/>
              <w:shd w:val="clear" w:color="auto" w:fill="auto"/>
              <w:bidi w:val="0"/>
              <w:spacing w:before="0" w:after="0" w:line="210" w:lineRule="exact"/>
              <w:ind w:left="0" w:right="0" w:firstLine="0"/>
            </w:pPr>
            <w:r>
              <w:rPr>
                <w:lang w:val="en-US" w:eastAsia="en-US" w:bidi="en-US"/>
                <w:rFonts w:ascii="Times New Roman" w:eastAsia="Times New Roman" w:hAnsi="Times New Roman" w:cs="Times New Roman"/>
                <w:w w:val="100"/>
                <w:spacing w:val="0"/>
                <w:color w:val="000000"/>
                <w:position w:val="0"/>
              </w:rPr>
              <w:tab/>
              <w:t xml:space="preserve"> $370.00</w:t>
            </w:r>
          </w:p>
        </w:tc>
      </w:tr>
    </w:tbl>
    <w:p>
      <w:pPr>
        <w:framePr w:w="9403" w:wrap="notBeside" w:vAnchor="text" w:hAnchor="text" w:xAlign="center" w:y="1"/>
        <w:widowControl w:val="0"/>
        <w:rPr>
          <w:sz w:val="2"/>
          <w:szCs w:val="2"/>
        </w:rPr>
      </w:pPr>
    </w:p>
    <w:p>
      <w:pPr>
        <w:widowControl w:val="0"/>
        <w:rPr>
          <w:sz w:val="2"/>
          <w:szCs w:val="2"/>
        </w:rPr>
      </w:pPr>
    </w:p>
    <w:p>
      <w:pPr>
        <w:pStyle w:val="Style56"/>
        <w:widowControl w:val="0"/>
        <w:keepNext w:val="0"/>
        <w:keepLines w:val="0"/>
        <w:shd w:val="clear" w:color="auto" w:fill="auto"/>
        <w:bidi w:val="0"/>
        <w:spacing w:before="233" w:after="0" w:line="264" w:lineRule="exact"/>
        <w:ind w:left="0" w:right="0" w:firstLine="320"/>
      </w:pPr>
      <w:r>
        <w:rPr>
          <w:lang w:val="en-US" w:eastAsia="en-US" w:bidi="en-US"/>
          <w:rFonts w:ascii="Times New Roman" w:eastAsia="Times New Roman" w:hAnsi="Times New Roman" w:cs="Times New Roman"/>
          <w:w w:val="100"/>
          <w:spacing w:val="0"/>
          <w:color w:val="000000"/>
          <w:position w:val="0"/>
        </w:rPr>
        <w:t>No se otorgara tarjeta de circulation, placas o cualquier otro documento que permita la circulation vehicular, ni se aceptara el pago del Impuesto Sobre Tenencia o Uso de Vehiculos Federal y/o Estatal en los casos en que no se acredite ante la Secretaria de Finanzas y Administration la legal estancia en el pais de los vehiculos en regimen de importation definitiva.</w:t>
      </w:r>
    </w:p>
    <w:p>
      <w:pPr>
        <w:pStyle w:val="Style56"/>
        <w:numPr>
          <w:ilvl w:val="0"/>
          <w:numId w:val="67"/>
        </w:numPr>
        <w:tabs>
          <w:tab w:leader="none" w:pos="664" w:val="left"/>
        </w:tabs>
        <w:widowControl w:val="0"/>
        <w:keepNext w:val="0"/>
        <w:keepLines w:val="0"/>
        <w:shd w:val="clear" w:color="auto" w:fill="auto"/>
        <w:bidi w:val="0"/>
        <w:spacing w:before="0" w:after="0" w:line="264" w:lineRule="exact"/>
        <w:ind w:left="0" w:right="0" w:firstLine="320"/>
      </w:pPr>
      <w:r>
        <w:rPr>
          <w:lang w:val="en-US" w:eastAsia="en-US" w:bidi="en-US"/>
          <w:rFonts w:ascii="Times New Roman" w:eastAsia="Times New Roman" w:hAnsi="Times New Roman" w:cs="Times New Roman"/>
          <w:w w:val="100"/>
          <w:spacing w:val="0"/>
          <w:color w:val="000000"/>
          <w:position w:val="0"/>
        </w:rPr>
        <w:t>Por la expedition, revalidacion, canje o reposition de placas de demostracion para vehiculos de prueba o</w:t>
      </w:r>
    </w:p>
    <w:p>
      <w:pPr>
        <w:pStyle w:val="Style56"/>
        <w:tabs>
          <w:tab w:leader="dot" w:pos="8648" w:val="left"/>
        </w:tabs>
        <w:widowControl w:val="0"/>
        <w:keepNext w:val="0"/>
        <w:keepLines w:val="0"/>
        <w:shd w:val="clear" w:color="auto" w:fill="auto"/>
        <w:bidi w:val="0"/>
        <w:spacing w:before="0" w:after="240" w:line="264" w:lineRule="exact"/>
        <w:ind w:left="0" w:right="0" w:firstLine="0"/>
      </w:pPr>
      <w:r>
        <w:rPr>
          <w:lang w:val="en-US" w:eastAsia="en-US" w:bidi="en-US"/>
          <w:rFonts w:ascii="Times New Roman" w:eastAsia="Times New Roman" w:hAnsi="Times New Roman" w:cs="Times New Roman"/>
          <w:w w:val="100"/>
          <w:spacing w:val="0"/>
          <w:color w:val="000000"/>
          <w:position w:val="0"/>
        </w:rPr>
        <w:t>demostracion</w:t>
        <w:tab/>
        <w:t>$1,045.00</w:t>
      </w:r>
    </w:p>
    <w:p>
      <w:pPr>
        <w:pStyle w:val="Style56"/>
        <w:widowControl w:val="0"/>
        <w:keepNext w:val="0"/>
        <w:keepLines w:val="0"/>
        <w:shd w:val="clear" w:color="auto" w:fill="auto"/>
        <w:bidi w:val="0"/>
        <w:spacing w:before="0" w:after="236" w:line="264" w:lineRule="exact"/>
        <w:ind w:left="0" w:right="0" w:firstLine="320"/>
      </w:pPr>
      <w:r>
        <w:rPr>
          <w:lang w:val="en-US" w:eastAsia="en-US" w:bidi="en-US"/>
          <w:rFonts w:ascii="Times New Roman" w:eastAsia="Times New Roman" w:hAnsi="Times New Roman" w:cs="Times New Roman"/>
          <w:w w:val="100"/>
          <w:spacing w:val="0"/>
          <w:color w:val="000000"/>
          <w:position w:val="0"/>
        </w:rPr>
        <w:t>Para el otorgamiento de las placas de demostracion, los solicitantes deberan cumplir con los requisitos que mediante Reglas de Caracter General autorice y publique en el Periodico Oficial del Estado la Secretaria de Finanzas y Administration.</w:t>
      </w:r>
    </w:p>
    <w:p>
      <w:pPr>
        <w:pStyle w:val="Style56"/>
        <w:widowControl w:val="0"/>
        <w:keepNext w:val="0"/>
        <w:keepLines w:val="0"/>
        <w:shd w:val="clear" w:color="auto" w:fill="auto"/>
        <w:bidi w:val="0"/>
        <w:spacing w:before="0" w:after="244" w:line="269" w:lineRule="exact"/>
        <w:ind w:left="0" w:right="0" w:firstLine="320"/>
      </w:pPr>
      <w:r>
        <w:rPr>
          <w:lang w:val="en-US" w:eastAsia="en-US" w:bidi="en-US"/>
          <w:rFonts w:ascii="Times New Roman" w:eastAsia="Times New Roman" w:hAnsi="Times New Roman" w:cs="Times New Roman"/>
          <w:w w:val="100"/>
          <w:spacing w:val="0"/>
          <w:color w:val="000000"/>
          <w:position w:val="0"/>
        </w:rPr>
        <w:t>La revalidacion de las placas a que se refiere este inciso debera realizarse por ano calendario durante los primeros tres meses.</w:t>
      </w:r>
    </w:p>
    <w:p>
      <w:pPr>
        <w:pStyle w:val="Style56"/>
        <w:numPr>
          <w:ilvl w:val="0"/>
          <w:numId w:val="67"/>
        </w:numPr>
        <w:tabs>
          <w:tab w:leader="none" w:pos="664" w:val="left"/>
        </w:tabs>
        <w:widowControl w:val="0"/>
        <w:keepNext w:val="0"/>
        <w:keepLines w:val="0"/>
        <w:shd w:val="clear" w:color="auto" w:fill="auto"/>
        <w:bidi w:val="0"/>
        <w:spacing w:before="0" w:after="0" w:line="264" w:lineRule="exact"/>
        <w:ind w:left="0" w:right="0" w:firstLine="320"/>
      </w:pPr>
      <w:r>
        <w:rPr>
          <w:lang w:val="en-US" w:eastAsia="en-US" w:bidi="en-US"/>
          <w:rFonts w:ascii="Times New Roman" w:eastAsia="Times New Roman" w:hAnsi="Times New Roman" w:cs="Times New Roman"/>
          <w:w w:val="100"/>
          <w:spacing w:val="0"/>
          <w:color w:val="000000"/>
          <w:position w:val="0"/>
        </w:rPr>
        <w:t>Por el tramite de baja de placas de circula</w:t>
      </w:r>
      <w:r>
        <w:rPr>
          <w:rStyle w:val="CharStyle58"/>
        </w:rPr>
        <w:t>ti</w:t>
      </w:r>
      <w:r>
        <w:rPr>
          <w:lang w:val="en-US" w:eastAsia="en-US" w:bidi="en-US"/>
          <w:rFonts w:ascii="Times New Roman" w:eastAsia="Times New Roman" w:hAnsi="Times New Roman" w:cs="Times New Roman"/>
          <w:w w:val="100"/>
          <w:spacing w:val="0"/>
          <w:color w:val="000000"/>
          <w:position w:val="0"/>
        </w:rPr>
        <w:t>on del Registro Estatal Vehicular, asi como de otras Entidades</w:t>
      </w:r>
    </w:p>
    <w:p>
      <w:pPr>
        <w:pStyle w:val="Style56"/>
        <w:tabs>
          <w:tab w:leader="dot" w:pos="8648" w:val="left"/>
        </w:tabs>
        <w:widowControl w:val="0"/>
        <w:keepNext w:val="0"/>
        <w:keepLines w:val="0"/>
        <w:shd w:val="clear" w:color="auto" w:fill="auto"/>
        <w:bidi w:val="0"/>
        <w:spacing w:before="0" w:after="274" w:line="264" w:lineRule="exact"/>
        <w:ind w:left="0" w:right="0" w:firstLine="0"/>
      </w:pPr>
      <w:r>
        <w:rPr>
          <w:lang w:val="en-US" w:eastAsia="en-US" w:bidi="en-US"/>
          <w:rFonts w:ascii="Times New Roman" w:eastAsia="Times New Roman" w:hAnsi="Times New Roman" w:cs="Times New Roman"/>
          <w:w w:val="100"/>
          <w:spacing w:val="0"/>
          <w:color w:val="000000"/>
          <w:position w:val="0"/>
        </w:rPr>
        <w:t>Federativas, previa devolution de las mismas</w:t>
        <w:tab/>
        <w:t>$115.00</w:t>
      </w:r>
    </w:p>
    <w:p>
      <w:pPr>
        <w:pStyle w:val="Style56"/>
        <w:numPr>
          <w:ilvl w:val="0"/>
          <w:numId w:val="69"/>
        </w:numPr>
        <w:tabs>
          <w:tab w:leader="none" w:pos="688" w:val="left"/>
        </w:tabs>
        <w:widowControl w:val="0"/>
        <w:keepNext w:val="0"/>
        <w:keepLines w:val="0"/>
        <w:shd w:val="clear" w:color="auto" w:fill="auto"/>
        <w:bidi w:val="0"/>
        <w:spacing w:before="0" w:after="206" w:line="222" w:lineRule="exact"/>
        <w:ind w:left="0" w:right="0" w:firstLine="320"/>
      </w:pPr>
      <w:r>
        <w:rPr>
          <w:lang w:val="en-US" w:eastAsia="en-US" w:bidi="en-US"/>
          <w:rFonts w:ascii="Times New Roman" w:eastAsia="Times New Roman" w:hAnsi="Times New Roman" w:cs="Times New Roman"/>
          <w:w w:val="100"/>
          <w:spacing w:val="0"/>
          <w:color w:val="000000"/>
          <w:position w:val="0"/>
        </w:rPr>
        <w:t>Por el tramite de baja de vehiculo en el Registro Estatal Vehicular, en los casos de robo de la unidad. .$115.00</w:t>
      </w:r>
    </w:p>
    <w:p>
      <w:pPr>
        <w:pStyle w:val="Style56"/>
        <w:numPr>
          <w:ilvl w:val="0"/>
          <w:numId w:val="69"/>
        </w:numPr>
        <w:tabs>
          <w:tab w:leader="none" w:pos="765" w:val="left"/>
        </w:tabs>
        <w:widowControl w:val="0"/>
        <w:keepNext w:val="0"/>
        <w:keepLines w:val="0"/>
        <w:shd w:val="clear" w:color="auto" w:fill="auto"/>
        <w:bidi w:val="0"/>
        <w:spacing w:before="0" w:after="0" w:line="264" w:lineRule="exact"/>
        <w:ind w:left="0" w:right="0" w:firstLine="320"/>
      </w:pPr>
      <w:r>
        <w:rPr>
          <w:lang w:val="en-US" w:eastAsia="en-US" w:bidi="en-US"/>
          <w:rFonts w:ascii="Times New Roman" w:eastAsia="Times New Roman" w:hAnsi="Times New Roman" w:cs="Times New Roman"/>
          <w:w w:val="100"/>
          <w:spacing w:val="0"/>
          <w:color w:val="000000"/>
          <w:position w:val="0"/>
        </w:rPr>
        <w:t>Por los servicios de control vehicular de servicio publico de transporte, del servicio mercantil, del servicio</w:t>
      </w:r>
    </w:p>
    <w:p>
      <w:pPr>
        <w:pStyle w:val="Style56"/>
        <w:tabs>
          <w:tab w:leader="dot" w:pos="8648" w:val="left"/>
        </w:tabs>
        <w:widowControl w:val="0"/>
        <w:keepNext w:val="0"/>
        <w:keepLines w:val="0"/>
        <w:shd w:val="clear" w:color="auto" w:fill="auto"/>
        <w:bidi w:val="0"/>
        <w:spacing w:before="0" w:after="240" w:line="264" w:lineRule="exact"/>
        <w:ind w:left="0" w:right="0" w:firstLine="0"/>
      </w:pPr>
      <w:r>
        <w:rPr>
          <w:lang w:val="en-US" w:eastAsia="en-US" w:bidi="en-US"/>
          <w:rFonts w:ascii="Times New Roman" w:eastAsia="Times New Roman" w:hAnsi="Times New Roman" w:cs="Times New Roman"/>
          <w:w w:val="100"/>
          <w:spacing w:val="0"/>
          <w:color w:val="000000"/>
          <w:position w:val="0"/>
        </w:rPr>
        <w:t>ejecutivo, del servicio particular y remolque, se pagara anualmente</w:t>
        <w:tab/>
        <w:t>$430.00</w:t>
      </w:r>
    </w:p>
    <w:p>
      <w:pPr>
        <w:pStyle w:val="Style56"/>
        <w:widowControl w:val="0"/>
        <w:keepNext w:val="0"/>
        <w:keepLines w:val="0"/>
        <w:shd w:val="clear" w:color="auto" w:fill="auto"/>
        <w:bidi w:val="0"/>
        <w:spacing w:before="0" w:after="240" w:line="264" w:lineRule="exact"/>
        <w:ind w:left="0" w:right="0" w:firstLine="320"/>
      </w:pPr>
      <w:r>
        <w:rPr>
          <w:lang w:val="en-US" w:eastAsia="en-US" w:bidi="en-US"/>
          <w:rFonts w:ascii="Times New Roman" w:eastAsia="Times New Roman" w:hAnsi="Times New Roman" w:cs="Times New Roman"/>
          <w:w w:val="100"/>
          <w:spacing w:val="0"/>
          <w:color w:val="000000"/>
          <w:position w:val="0"/>
        </w:rPr>
        <w:t>El plazo para el pago de los derechos a que se refiere esta fraction, sera el mismo que se senale para el pago del Impuesto Sobre Tenencia o Uso de Vehiculos. Tratandose de vehiculos automotores, el entero de dichas contribuciones debera realizarse en un mismo acto.</w:t>
      </w:r>
    </w:p>
    <w:p>
      <w:pPr>
        <w:pStyle w:val="Style56"/>
        <w:widowControl w:val="0"/>
        <w:keepNext w:val="0"/>
        <w:keepLines w:val="0"/>
        <w:shd w:val="clear" w:color="auto" w:fill="auto"/>
        <w:bidi w:val="0"/>
        <w:spacing w:before="0" w:after="283" w:line="264" w:lineRule="exact"/>
        <w:ind w:left="0" w:right="0" w:firstLine="320"/>
      </w:pPr>
      <w:r>
        <w:rPr>
          <w:lang w:val="en-US" w:eastAsia="en-US" w:bidi="en-US"/>
          <w:rFonts w:ascii="Times New Roman" w:eastAsia="Times New Roman" w:hAnsi="Times New Roman" w:cs="Times New Roman"/>
          <w:w w:val="100"/>
          <w:spacing w:val="0"/>
          <w:color w:val="000000"/>
          <w:position w:val="0"/>
        </w:rPr>
        <w:t>No se pagaran los derechos por los Servicios de Control Vehicular a que se refiere la presente disposition, por los vehiculos electricos o vehiculos hibridos electricos y vehiculos con motor accionado por hidrogeno o por cualquier otra fuente de energia alternativa no contaminante.</w:t>
      </w:r>
    </w:p>
    <w:p>
      <w:pPr>
        <w:pStyle w:val="Style56"/>
        <w:widowControl w:val="0"/>
        <w:keepNext w:val="0"/>
        <w:keepLines w:val="0"/>
        <w:shd w:val="clear" w:color="auto" w:fill="auto"/>
        <w:bidi w:val="0"/>
        <w:spacing w:before="0" w:after="230" w:line="210" w:lineRule="exact"/>
        <w:ind w:left="0" w:right="0" w:firstLine="320"/>
      </w:pPr>
      <w:r>
        <w:rPr>
          <w:lang w:val="en-US" w:eastAsia="en-US" w:bidi="en-US"/>
          <w:rFonts w:ascii="Times New Roman" w:eastAsia="Times New Roman" w:hAnsi="Times New Roman" w:cs="Times New Roman"/>
          <w:w w:val="100"/>
          <w:spacing w:val="0"/>
          <w:color w:val="000000"/>
          <w:position w:val="0"/>
        </w:rPr>
        <w:t>Los Derechos por Servicios de Control Vehicular, invariablemente se pagaran en los casos siguientes:</w:t>
      </w:r>
    </w:p>
    <w:p>
      <w:pPr>
        <w:pStyle w:val="Style56"/>
        <w:numPr>
          <w:ilvl w:val="0"/>
          <w:numId w:val="71"/>
        </w:numPr>
        <w:tabs>
          <w:tab w:leader="none" w:pos="650" w:val="left"/>
        </w:tabs>
        <w:widowControl w:val="0"/>
        <w:keepNext w:val="0"/>
        <w:keepLines w:val="0"/>
        <w:shd w:val="clear" w:color="auto" w:fill="auto"/>
        <w:bidi w:val="0"/>
        <w:spacing w:before="0" w:after="203" w:line="222" w:lineRule="exact"/>
        <w:ind w:left="0" w:right="0" w:firstLine="320"/>
      </w:pPr>
      <w:r>
        <w:rPr>
          <w:lang w:val="en-US" w:eastAsia="en-US" w:bidi="en-US"/>
          <w:rFonts w:ascii="Times New Roman" w:eastAsia="Times New Roman" w:hAnsi="Times New Roman" w:cs="Times New Roman"/>
          <w:w w:val="100"/>
          <w:spacing w:val="0"/>
          <w:color w:val="000000"/>
          <w:position w:val="0"/>
        </w:rPr>
        <w:t>Cuando se inscriba algun vehiculo en el Registro Estatal Vehicular;</w:t>
      </w:r>
    </w:p>
    <w:p>
      <w:pPr>
        <w:pStyle w:val="Style56"/>
        <w:numPr>
          <w:ilvl w:val="0"/>
          <w:numId w:val="71"/>
        </w:numPr>
        <w:tabs>
          <w:tab w:leader="none" w:pos="628" w:val="left"/>
        </w:tabs>
        <w:widowControl w:val="0"/>
        <w:keepNext w:val="0"/>
        <w:keepLines w:val="0"/>
        <w:shd w:val="clear" w:color="auto" w:fill="auto"/>
        <w:bidi w:val="0"/>
        <w:spacing w:before="0" w:after="244" w:line="269" w:lineRule="exact"/>
        <w:ind w:left="0" w:right="0" w:firstLine="320"/>
      </w:pPr>
      <w:r>
        <w:rPr>
          <w:lang w:val="en-US" w:eastAsia="en-US" w:bidi="en-US"/>
          <w:rFonts w:ascii="Times New Roman" w:eastAsia="Times New Roman" w:hAnsi="Times New Roman" w:cs="Times New Roman"/>
          <w:w w:val="100"/>
          <w:spacing w:val="0"/>
          <w:color w:val="000000"/>
          <w:position w:val="0"/>
        </w:rPr>
        <w:t>Cuando se expidan placas de circulation, salvo que por el vehiculo de que se trate se haya realizado el pago de esta contribution en el mismo ejercicio fiscal en el Estado;</w:t>
      </w:r>
    </w:p>
    <w:p>
      <w:pPr>
        <w:pStyle w:val="Style56"/>
        <w:numPr>
          <w:ilvl w:val="0"/>
          <w:numId w:val="71"/>
        </w:numPr>
        <w:tabs>
          <w:tab w:leader="none" w:pos="623" w:val="left"/>
        </w:tabs>
        <w:widowControl w:val="0"/>
        <w:keepNext w:val="0"/>
        <w:keepLines w:val="0"/>
        <w:shd w:val="clear" w:color="auto" w:fill="auto"/>
        <w:bidi w:val="0"/>
        <w:spacing w:before="0" w:after="274" w:line="264" w:lineRule="exact"/>
        <w:ind w:left="0" w:right="0" w:firstLine="320"/>
      </w:pPr>
      <w:r>
        <w:rPr>
          <w:lang w:val="en-US" w:eastAsia="en-US" w:bidi="en-US"/>
          <w:rFonts w:ascii="Times New Roman" w:eastAsia="Times New Roman" w:hAnsi="Times New Roman" w:cs="Times New Roman"/>
          <w:w w:val="100"/>
          <w:spacing w:val="0"/>
          <w:color w:val="000000"/>
          <w:position w:val="0"/>
        </w:rPr>
        <w:t>Cuando los concesionarios o permisionarios del servicio publico de transporte y del servicio mercantil, soliciten el cambio de modalidad o de vehiculo, salvo que por el vehiculo de que se trate se haya realizado el pago de esta contribution en el mismo ejercicio fiscal en el Estado.</w:t>
      </w:r>
    </w:p>
    <w:p>
      <w:pPr>
        <w:pStyle w:val="Style56"/>
        <w:numPr>
          <w:ilvl w:val="0"/>
          <w:numId w:val="69"/>
        </w:numPr>
        <w:tabs>
          <w:tab w:leader="none" w:pos="765" w:val="left"/>
          <w:tab w:leader="dot" w:pos="8648" w:val="left"/>
        </w:tabs>
        <w:widowControl w:val="0"/>
        <w:keepNext w:val="0"/>
        <w:keepLines w:val="0"/>
        <w:shd w:val="clear" w:color="auto" w:fill="auto"/>
        <w:bidi w:val="0"/>
        <w:spacing w:before="0" w:after="240" w:line="222" w:lineRule="exact"/>
        <w:ind w:left="0" w:right="0" w:firstLine="320"/>
      </w:pPr>
      <w:r>
        <w:rPr>
          <w:lang w:val="en-US" w:eastAsia="en-US" w:bidi="en-US"/>
          <w:rFonts w:ascii="Times New Roman" w:eastAsia="Times New Roman" w:hAnsi="Times New Roman" w:cs="Times New Roman"/>
          <w:w w:val="100"/>
          <w:spacing w:val="0"/>
          <w:color w:val="000000"/>
          <w:position w:val="0"/>
        </w:rPr>
        <w:t>Por la expedi</w:t>
      </w:r>
      <w:r>
        <w:rPr>
          <w:rStyle w:val="CharStyle58"/>
        </w:rPr>
        <w:t>ti</w:t>
      </w:r>
      <w:r>
        <w:rPr>
          <w:lang w:val="en-US" w:eastAsia="en-US" w:bidi="en-US"/>
          <w:rFonts w:ascii="Times New Roman" w:eastAsia="Times New Roman" w:hAnsi="Times New Roman" w:cs="Times New Roman"/>
          <w:w w:val="100"/>
          <w:spacing w:val="0"/>
          <w:color w:val="000000"/>
          <w:position w:val="0"/>
        </w:rPr>
        <w:t>on o reposi</w:t>
      </w:r>
      <w:r>
        <w:rPr>
          <w:rStyle w:val="CharStyle58"/>
        </w:rPr>
        <w:t>ti</w:t>
      </w:r>
      <w:r>
        <w:rPr>
          <w:lang w:val="en-US" w:eastAsia="en-US" w:bidi="en-US"/>
          <w:rFonts w:ascii="Times New Roman" w:eastAsia="Times New Roman" w:hAnsi="Times New Roman" w:cs="Times New Roman"/>
          <w:w w:val="100"/>
          <w:spacing w:val="0"/>
          <w:color w:val="000000"/>
          <w:position w:val="0"/>
        </w:rPr>
        <w:t>on de tarjeta de circula</w:t>
      </w:r>
      <w:r>
        <w:rPr>
          <w:rStyle w:val="CharStyle58"/>
        </w:rPr>
        <w:t>ti</w:t>
      </w:r>
      <w:r>
        <w:rPr>
          <w:lang w:val="en-US" w:eastAsia="en-US" w:bidi="en-US"/>
          <w:rFonts w:ascii="Times New Roman" w:eastAsia="Times New Roman" w:hAnsi="Times New Roman" w:cs="Times New Roman"/>
          <w:w w:val="100"/>
          <w:spacing w:val="0"/>
          <w:color w:val="000000"/>
          <w:position w:val="0"/>
        </w:rPr>
        <w:t>on para cualquier vehiculo del servicio particular</w:t>
        <w:tab/>
        <w:t>$430.00</w:t>
      </w:r>
    </w:p>
    <w:p>
      <w:pPr>
        <w:pStyle w:val="Style56"/>
        <w:numPr>
          <w:ilvl w:val="0"/>
          <w:numId w:val="69"/>
        </w:numPr>
        <w:tabs>
          <w:tab w:leader="none" w:pos="765" w:val="left"/>
          <w:tab w:leader="dot" w:pos="8648" w:val="left"/>
        </w:tabs>
        <w:widowControl w:val="0"/>
        <w:keepNext w:val="0"/>
        <w:keepLines w:val="0"/>
        <w:shd w:val="clear" w:color="auto" w:fill="auto"/>
        <w:bidi w:val="0"/>
        <w:spacing w:before="0" w:after="206" w:line="222" w:lineRule="exact"/>
        <w:ind w:left="0" w:right="0" w:firstLine="320"/>
      </w:pPr>
      <w:r>
        <w:rPr>
          <w:lang w:val="en-US" w:eastAsia="en-US" w:bidi="en-US"/>
          <w:rFonts w:ascii="Times New Roman" w:eastAsia="Times New Roman" w:hAnsi="Times New Roman" w:cs="Times New Roman"/>
          <w:w w:val="100"/>
          <w:spacing w:val="0"/>
          <w:color w:val="000000"/>
          <w:position w:val="0"/>
        </w:rPr>
        <w:t>Por la reposi</w:t>
      </w:r>
      <w:r>
        <w:rPr>
          <w:rStyle w:val="CharStyle58"/>
        </w:rPr>
        <w:t>ti</w:t>
      </w:r>
      <w:r>
        <w:rPr>
          <w:lang w:val="en-US" w:eastAsia="en-US" w:bidi="en-US"/>
          <w:rFonts w:ascii="Times New Roman" w:eastAsia="Times New Roman" w:hAnsi="Times New Roman" w:cs="Times New Roman"/>
          <w:w w:val="100"/>
          <w:spacing w:val="0"/>
          <w:color w:val="000000"/>
          <w:position w:val="0"/>
        </w:rPr>
        <w:t>on de la calcomania alfanumerica de identifica</w:t>
      </w:r>
      <w:r>
        <w:rPr>
          <w:rStyle w:val="CharStyle58"/>
        </w:rPr>
        <w:t>ti</w:t>
      </w:r>
      <w:r>
        <w:rPr>
          <w:lang w:val="en-US" w:eastAsia="en-US" w:bidi="en-US"/>
          <w:rFonts w:ascii="Times New Roman" w:eastAsia="Times New Roman" w:hAnsi="Times New Roman" w:cs="Times New Roman"/>
          <w:w w:val="100"/>
          <w:spacing w:val="0"/>
          <w:color w:val="000000"/>
          <w:position w:val="0"/>
        </w:rPr>
        <w:t>on vehicular</w:t>
        <w:tab/>
        <w:t>$290.00</w:t>
      </w:r>
    </w:p>
    <w:p>
      <w:pPr>
        <w:pStyle w:val="Style56"/>
        <w:numPr>
          <w:ilvl w:val="0"/>
          <w:numId w:val="69"/>
        </w:numPr>
        <w:tabs>
          <w:tab w:leader="none" w:pos="765" w:val="left"/>
        </w:tabs>
        <w:widowControl w:val="0"/>
        <w:keepNext w:val="0"/>
        <w:keepLines w:val="0"/>
        <w:shd w:val="clear" w:color="auto" w:fill="auto"/>
        <w:bidi w:val="0"/>
        <w:spacing w:before="0" w:after="0" w:line="264" w:lineRule="exact"/>
        <w:ind w:left="0" w:right="0" w:firstLine="320"/>
      </w:pPr>
      <w:r>
        <w:rPr>
          <w:lang w:val="en-US" w:eastAsia="en-US" w:bidi="en-US"/>
          <w:rFonts w:ascii="Times New Roman" w:eastAsia="Times New Roman" w:hAnsi="Times New Roman" w:cs="Times New Roman"/>
          <w:w w:val="100"/>
          <w:spacing w:val="0"/>
          <w:color w:val="000000"/>
          <w:position w:val="0"/>
        </w:rPr>
        <w:t>Por la expedi</w:t>
      </w:r>
      <w:r>
        <w:rPr>
          <w:rStyle w:val="CharStyle58"/>
        </w:rPr>
        <w:t>ti</w:t>
      </w:r>
      <w:r>
        <w:rPr>
          <w:lang w:val="en-US" w:eastAsia="en-US" w:bidi="en-US"/>
          <w:rFonts w:ascii="Times New Roman" w:eastAsia="Times New Roman" w:hAnsi="Times New Roman" w:cs="Times New Roman"/>
          <w:w w:val="100"/>
          <w:spacing w:val="0"/>
          <w:color w:val="000000"/>
          <w:position w:val="0"/>
        </w:rPr>
        <w:t>on de permisos provisionales con vigencia de 15 dias habiles, para que un vehiculo del</w:t>
      </w:r>
    </w:p>
    <w:p>
      <w:pPr>
        <w:pStyle w:val="Style56"/>
        <w:tabs>
          <w:tab w:leader="dot" w:pos="8648" w:val="left"/>
        </w:tabs>
        <w:widowControl w:val="0"/>
        <w:keepNext w:val="0"/>
        <w:keepLines w:val="0"/>
        <w:shd w:val="clear" w:color="auto" w:fill="auto"/>
        <w:bidi w:val="0"/>
        <w:spacing w:before="0" w:after="236" w:line="264" w:lineRule="exact"/>
        <w:ind w:left="0" w:right="0" w:firstLine="0"/>
      </w:pPr>
      <w:r>
        <w:rPr>
          <w:lang w:val="en-US" w:eastAsia="en-US" w:bidi="en-US"/>
          <w:rFonts w:ascii="Times New Roman" w:eastAsia="Times New Roman" w:hAnsi="Times New Roman" w:cs="Times New Roman"/>
          <w:w w:val="100"/>
          <w:spacing w:val="0"/>
          <w:color w:val="000000"/>
          <w:position w:val="0"/>
        </w:rPr>
        <w:t>servicio particular circule sin placas de identification, incluyendo forma oficial valorada</w:t>
        <w:tab/>
        <w:t>$430.00</w:t>
      </w:r>
    </w:p>
    <w:p>
      <w:pPr>
        <w:pStyle w:val="Style56"/>
        <w:numPr>
          <w:ilvl w:val="0"/>
          <w:numId w:val="69"/>
        </w:numPr>
        <w:tabs>
          <w:tab w:leader="none" w:pos="842" w:val="left"/>
        </w:tabs>
        <w:widowControl w:val="0"/>
        <w:keepNext w:val="0"/>
        <w:keepLines w:val="0"/>
        <w:shd w:val="clear" w:color="auto" w:fill="auto"/>
        <w:bidi w:val="0"/>
        <w:spacing w:before="0" w:after="0" w:line="269" w:lineRule="exact"/>
        <w:ind w:left="0" w:right="0" w:firstLine="320"/>
      </w:pPr>
      <w:r>
        <w:rPr>
          <w:lang w:val="en-US" w:eastAsia="en-US" w:bidi="en-US"/>
          <w:rFonts w:ascii="Times New Roman" w:eastAsia="Times New Roman" w:hAnsi="Times New Roman" w:cs="Times New Roman"/>
          <w:w w:val="100"/>
          <w:spacing w:val="0"/>
          <w:color w:val="000000"/>
          <w:position w:val="0"/>
        </w:rPr>
        <w:t>Por la expedi</w:t>
      </w:r>
      <w:r>
        <w:rPr>
          <w:rStyle w:val="CharStyle58"/>
        </w:rPr>
        <w:t>ti</w:t>
      </w:r>
      <w:r>
        <w:rPr>
          <w:lang w:val="en-US" w:eastAsia="en-US" w:bidi="en-US"/>
          <w:rFonts w:ascii="Times New Roman" w:eastAsia="Times New Roman" w:hAnsi="Times New Roman" w:cs="Times New Roman"/>
          <w:w w:val="100"/>
          <w:spacing w:val="0"/>
          <w:color w:val="000000"/>
          <w:position w:val="0"/>
        </w:rPr>
        <w:t>on de permisos provisionales con vigencia de 5 dias habiles, para que una motocicleta nueva</w:t>
      </w:r>
    </w:p>
    <w:p>
      <w:pPr>
        <w:pStyle w:val="Style56"/>
        <w:tabs>
          <w:tab w:leader="dot" w:pos="8648" w:val="left"/>
        </w:tabs>
        <w:widowControl w:val="0"/>
        <w:keepNext w:val="0"/>
        <w:keepLines w:val="0"/>
        <w:shd w:val="clear" w:color="auto" w:fill="auto"/>
        <w:bidi w:val="0"/>
        <w:spacing w:before="0" w:after="236" w:line="269" w:lineRule="exact"/>
        <w:ind w:left="0" w:right="0" w:firstLine="0"/>
      </w:pPr>
      <w:r>
        <w:rPr>
          <w:lang w:val="en-US" w:eastAsia="en-US" w:bidi="en-US"/>
          <w:rFonts w:ascii="Times New Roman" w:eastAsia="Times New Roman" w:hAnsi="Times New Roman" w:cs="Times New Roman"/>
          <w:w w:val="100"/>
          <w:spacing w:val="0"/>
          <w:color w:val="000000"/>
          <w:position w:val="0"/>
        </w:rPr>
        <w:t>circule sin placas de identification, incluyendo forma oficial valorada</w:t>
        <w:tab/>
        <w:t>$30.00</w:t>
      </w:r>
    </w:p>
    <w:p>
      <w:pPr>
        <w:pStyle w:val="Style59"/>
        <w:widowControl w:val="0"/>
        <w:keepNext/>
        <w:keepLines/>
        <w:shd w:val="clear" w:color="auto" w:fill="auto"/>
        <w:bidi w:val="0"/>
        <w:spacing w:before="0" w:after="248" w:line="274" w:lineRule="exact"/>
        <w:ind w:left="0" w:right="0" w:firstLine="0"/>
      </w:pPr>
      <w:bookmarkStart w:id="34" w:name="bookmark34"/>
      <w:r>
        <w:rPr>
          <w:lang w:val="en-US" w:eastAsia="en-US" w:bidi="en-US"/>
          <w:sz w:val="24"/>
          <w:szCs w:val="24"/>
          <w:rFonts w:ascii="Times New Roman" w:eastAsia="Times New Roman" w:hAnsi="Times New Roman" w:cs="Times New Roman"/>
          <w:w w:val="100"/>
          <w:spacing w:val="0"/>
          <w:color w:val="000000"/>
          <w:position w:val="0"/>
        </w:rPr>
        <w:t>APARTADO B</w:t>
        <w:br/>
        <w:t>DE OTROS SERVICIOS</w:t>
      </w:r>
      <w:bookmarkEnd w:id="34"/>
    </w:p>
    <w:p>
      <w:pPr>
        <w:pStyle w:val="Style56"/>
        <w:numPr>
          <w:ilvl w:val="0"/>
          <w:numId w:val="73"/>
        </w:numPr>
        <w:tabs>
          <w:tab w:leader="none" w:pos="593" w:val="left"/>
        </w:tabs>
        <w:widowControl w:val="0"/>
        <w:keepNext w:val="0"/>
        <w:keepLines w:val="0"/>
        <w:shd w:val="clear" w:color="auto" w:fill="auto"/>
        <w:bidi w:val="0"/>
        <w:spacing w:before="0" w:after="0" w:line="264" w:lineRule="exact"/>
        <w:ind w:left="0" w:right="0" w:firstLine="320"/>
        <w:sectPr>
          <w:pgSz w:w="12240" w:h="15840"/>
          <w:pgMar w:top="1071" w:left="1417" w:right="1415" w:bottom="999" w:header="0" w:footer="3" w:gutter="0"/>
          <w:rtlGutter w:val="0"/>
          <w:cols w:space="720"/>
          <w:noEndnote/>
          <w:docGrid w:linePitch="360"/>
        </w:sectPr>
      </w:pPr>
      <w:r>
        <w:rPr>
          <w:lang w:val="en-US" w:eastAsia="en-US" w:bidi="en-US"/>
          <w:rFonts w:ascii="Times New Roman" w:eastAsia="Times New Roman" w:hAnsi="Times New Roman" w:cs="Times New Roman"/>
          <w:w w:val="100"/>
          <w:spacing w:val="0"/>
          <w:color w:val="000000"/>
          <w:position w:val="0"/>
        </w:rPr>
        <w:t>Por el resguardo de vehiculos o mercancia que se hayan almacenado con motivo del inicio del Procedimiento Administrativo en Materia Aduanera o de bienes embargados dentro del Procedimiento Administrativo de Ejecucion, se pagara diariamente, a partir del dia siguiente a aquel en que la autoridad los ponga a disposicion del interesado:</w:t>
      </w:r>
    </w:p>
    <w:p>
      <w:pPr>
        <w:pStyle w:val="Style56"/>
        <w:numPr>
          <w:ilvl w:val="0"/>
          <w:numId w:val="75"/>
        </w:numPr>
        <w:tabs>
          <w:tab w:leader="none" w:pos="669" w:val="left"/>
          <w:tab w:leader="dot" w:pos="8644" w:val="left"/>
        </w:tabs>
        <w:widowControl w:val="0"/>
        <w:keepNext w:val="0"/>
        <w:keepLines w:val="0"/>
        <w:shd w:val="clear" w:color="auto" w:fill="auto"/>
        <w:bidi w:val="0"/>
        <w:spacing w:before="0" w:after="280" w:line="222" w:lineRule="exact"/>
        <w:ind w:left="0" w:right="0" w:firstLine="320"/>
      </w:pPr>
      <w:r>
        <w:rPr>
          <w:lang w:val="en-US" w:eastAsia="en-US" w:bidi="en-US"/>
          <w:rFonts w:ascii="Times New Roman" w:eastAsia="Times New Roman" w:hAnsi="Times New Roman" w:cs="Times New Roman"/>
          <w:w w:val="100"/>
          <w:spacing w:val="0"/>
          <w:color w:val="000000"/>
          <w:position w:val="0"/>
        </w:rPr>
        <w:t>Vehiculos</w:t>
        <w:tab/>
        <w:t>$80.00</w:t>
      </w:r>
    </w:p>
    <w:p>
      <w:pPr>
        <w:pStyle w:val="Style56"/>
        <w:numPr>
          <w:ilvl w:val="0"/>
          <w:numId w:val="75"/>
        </w:numPr>
        <w:tabs>
          <w:tab w:leader="none" w:pos="683" w:val="left"/>
          <w:tab w:leader="dot" w:pos="8644" w:val="left"/>
        </w:tabs>
        <w:widowControl w:val="0"/>
        <w:keepNext w:val="0"/>
        <w:keepLines w:val="0"/>
        <w:shd w:val="clear" w:color="auto" w:fill="auto"/>
        <w:bidi w:val="0"/>
        <w:spacing w:before="0" w:after="243" w:line="222" w:lineRule="exact"/>
        <w:ind w:left="0" w:right="0" w:firstLine="320"/>
      </w:pPr>
      <w:r>
        <w:rPr>
          <w:lang w:val="en-US" w:eastAsia="en-US" w:bidi="en-US"/>
          <w:rFonts w:ascii="Times New Roman" w:eastAsia="Times New Roman" w:hAnsi="Times New Roman" w:cs="Times New Roman"/>
          <w:w w:val="100"/>
          <w:spacing w:val="0"/>
          <w:color w:val="000000"/>
          <w:position w:val="0"/>
        </w:rPr>
        <w:t>Mercantias y otros bienes, por metro cubico</w:t>
        <w:tab/>
        <w:t>$45.00</w:t>
      </w:r>
    </w:p>
    <w:p>
      <w:pPr>
        <w:pStyle w:val="Style56"/>
        <w:numPr>
          <w:ilvl w:val="0"/>
          <w:numId w:val="73"/>
        </w:numPr>
        <w:tabs>
          <w:tab w:leader="none" w:pos="717" w:val="left"/>
        </w:tabs>
        <w:widowControl w:val="0"/>
        <w:keepNext w:val="0"/>
        <w:keepLines w:val="0"/>
        <w:shd w:val="clear" w:color="auto" w:fill="auto"/>
        <w:bidi w:val="0"/>
        <w:spacing w:before="0" w:after="0" w:line="269" w:lineRule="exact"/>
        <w:ind w:left="0" w:right="0" w:firstLine="320"/>
      </w:pPr>
      <w:r>
        <w:rPr>
          <w:lang w:val="en-US" w:eastAsia="en-US" w:bidi="en-US"/>
          <w:rFonts w:ascii="Times New Roman" w:eastAsia="Times New Roman" w:hAnsi="Times New Roman" w:cs="Times New Roman"/>
          <w:w w:val="100"/>
          <w:spacing w:val="0"/>
          <w:color w:val="000000"/>
          <w:position w:val="0"/>
        </w:rPr>
        <w:t>Por la expedition de la constancia de no adeudo para proveedores y prestadores de servicios del</w:t>
      </w:r>
    </w:p>
    <w:p>
      <w:pPr>
        <w:pStyle w:val="Style56"/>
        <w:tabs>
          <w:tab w:leader="dot" w:pos="8644" w:val="left"/>
        </w:tabs>
        <w:widowControl w:val="0"/>
        <w:keepNext w:val="0"/>
        <w:keepLines w:val="0"/>
        <w:shd w:val="clear" w:color="auto" w:fill="auto"/>
        <w:bidi w:val="0"/>
        <w:spacing w:before="0" w:after="280" w:line="269" w:lineRule="exact"/>
        <w:ind w:left="0" w:right="0" w:firstLine="0"/>
      </w:pPr>
      <w:r>
        <w:rPr>
          <w:lang w:val="en-US" w:eastAsia="en-US" w:bidi="en-US"/>
          <w:rFonts w:ascii="Times New Roman" w:eastAsia="Times New Roman" w:hAnsi="Times New Roman" w:cs="Times New Roman"/>
          <w:w w:val="100"/>
          <w:spacing w:val="0"/>
          <w:color w:val="000000"/>
          <w:position w:val="0"/>
        </w:rPr>
        <w:t>Gobierno del Estado</w:t>
        <w:tab/>
        <w:t>$435.00</w:t>
      </w:r>
    </w:p>
    <w:p>
      <w:pPr>
        <w:pStyle w:val="Style56"/>
        <w:widowControl w:val="0"/>
        <w:keepNext w:val="0"/>
        <w:keepLines w:val="0"/>
        <w:shd w:val="clear" w:color="auto" w:fill="auto"/>
        <w:bidi w:val="0"/>
        <w:spacing w:before="0" w:after="284" w:line="269" w:lineRule="exact"/>
        <w:ind w:left="0" w:right="0" w:firstLine="320"/>
      </w:pPr>
      <w:r>
        <w:rPr>
          <w:lang w:val="en-US" w:eastAsia="en-US" w:bidi="en-US"/>
          <w:rFonts w:ascii="Times New Roman" w:eastAsia="Times New Roman" w:hAnsi="Times New Roman" w:cs="Times New Roman"/>
          <w:w w:val="100"/>
          <w:spacing w:val="0"/>
          <w:color w:val="000000"/>
          <w:position w:val="0"/>
        </w:rPr>
        <w:t>Esta constancia se referira al cumplimiento formal de obligaciones fiscales, asi como a la inexistencia de creditos fiscales determinados en materia de ingresos estatales y federales coordinados.</w:t>
      </w:r>
    </w:p>
    <w:p>
      <w:pPr>
        <w:pStyle w:val="Style56"/>
        <w:numPr>
          <w:ilvl w:val="0"/>
          <w:numId w:val="73"/>
        </w:numPr>
        <w:tabs>
          <w:tab w:leader="none" w:pos="757" w:val="left"/>
        </w:tabs>
        <w:widowControl w:val="0"/>
        <w:keepNext w:val="0"/>
        <w:keepLines w:val="0"/>
        <w:shd w:val="clear" w:color="auto" w:fill="auto"/>
        <w:bidi w:val="0"/>
        <w:spacing w:before="0" w:after="280" w:line="264" w:lineRule="exact"/>
        <w:ind w:left="0" w:right="0" w:firstLine="320"/>
      </w:pPr>
      <w:r>
        <w:rPr>
          <w:lang w:val="en-US" w:eastAsia="en-US" w:bidi="en-US"/>
          <w:rFonts w:ascii="Times New Roman" w:eastAsia="Times New Roman" w:hAnsi="Times New Roman" w:cs="Times New Roman"/>
          <w:w w:val="100"/>
          <w:spacing w:val="0"/>
          <w:color w:val="000000"/>
          <w:position w:val="0"/>
        </w:rPr>
        <w:t>El uso, goce y aprovechamiento de los inmuebles propiedad del Gobierno del Estado, que no se encuentren previstos en esta Ley, se regira conforme a la normatividad que emita y publique la Secretaria de Finanzas y Administration.</w:t>
      </w:r>
    </w:p>
    <w:p>
      <w:pPr>
        <w:pStyle w:val="Style56"/>
        <w:numPr>
          <w:ilvl w:val="0"/>
          <w:numId w:val="73"/>
        </w:numPr>
        <w:tabs>
          <w:tab w:leader="none" w:pos="757" w:val="left"/>
        </w:tabs>
        <w:widowControl w:val="0"/>
        <w:keepNext w:val="0"/>
        <w:keepLines w:val="0"/>
        <w:shd w:val="clear" w:color="auto" w:fill="auto"/>
        <w:bidi w:val="0"/>
        <w:spacing w:before="0" w:after="276" w:line="264" w:lineRule="exact"/>
        <w:ind w:left="0" w:right="0" w:firstLine="320"/>
      </w:pPr>
      <w:r>
        <w:rPr>
          <w:lang w:val="en-US" w:eastAsia="en-US" w:bidi="en-US"/>
          <w:rFonts w:ascii="Times New Roman" w:eastAsia="Times New Roman" w:hAnsi="Times New Roman" w:cs="Times New Roman"/>
          <w:w w:val="100"/>
          <w:spacing w:val="0"/>
          <w:color w:val="000000"/>
          <w:position w:val="0"/>
        </w:rPr>
        <w:t>Por las bases en materia de obra publica y servicios relacionados con la misma, asi como de adquisiciones, arrendamientos y servicios, el costo sera fijado por el Secretario de Finanzas y Administration en razon de la recuperation de las erogaciones realizadas por la publication de la convocatoria y documentos que se entreguen, el cual se dara a conocer en la citada publicacion.</w:t>
      </w:r>
    </w:p>
    <w:p>
      <w:pPr>
        <w:pStyle w:val="Style56"/>
        <w:numPr>
          <w:ilvl w:val="0"/>
          <w:numId w:val="73"/>
        </w:numPr>
        <w:tabs>
          <w:tab w:leader="none" w:pos="789" w:val="left"/>
        </w:tabs>
        <w:widowControl w:val="0"/>
        <w:keepNext w:val="0"/>
        <w:keepLines w:val="0"/>
        <w:shd w:val="clear" w:color="auto" w:fill="auto"/>
        <w:bidi w:val="0"/>
        <w:spacing w:before="0" w:after="0" w:line="269" w:lineRule="exact"/>
        <w:ind w:left="0" w:right="0" w:firstLine="320"/>
      </w:pPr>
      <w:r>
        <w:rPr>
          <w:lang w:val="en-US" w:eastAsia="en-US" w:bidi="en-US"/>
          <w:rFonts w:ascii="Times New Roman" w:eastAsia="Times New Roman" w:hAnsi="Times New Roman" w:cs="Times New Roman"/>
          <w:w w:val="100"/>
          <w:spacing w:val="0"/>
          <w:color w:val="000000"/>
          <w:position w:val="0"/>
        </w:rPr>
        <w:t>Por la reposition del gafete oficial que acredita a los servidores publicos como trabajadores del Gobierno</w:t>
      </w:r>
    </w:p>
    <w:p>
      <w:pPr>
        <w:pStyle w:val="Style56"/>
        <w:tabs>
          <w:tab w:leader="dot" w:pos="8644" w:val="left"/>
        </w:tabs>
        <w:widowControl w:val="0"/>
        <w:keepNext w:val="0"/>
        <w:keepLines w:val="0"/>
        <w:shd w:val="clear" w:color="auto" w:fill="auto"/>
        <w:bidi w:val="0"/>
        <w:spacing w:before="0" w:after="284" w:line="269" w:lineRule="exact"/>
        <w:ind w:left="0" w:right="0" w:firstLine="0"/>
      </w:pPr>
      <w:r>
        <w:rPr>
          <w:lang w:val="en-US" w:eastAsia="en-US" w:bidi="en-US"/>
          <w:rFonts w:ascii="Times New Roman" w:eastAsia="Times New Roman" w:hAnsi="Times New Roman" w:cs="Times New Roman"/>
          <w:w w:val="100"/>
          <w:spacing w:val="0"/>
          <w:color w:val="000000"/>
          <w:position w:val="0"/>
        </w:rPr>
        <w:t>del Estado</w:t>
        <w:tab/>
        <w:t>$135.00</w:t>
      </w:r>
    </w:p>
    <w:p>
      <w:pPr>
        <w:pStyle w:val="Style56"/>
        <w:widowControl w:val="0"/>
        <w:keepNext w:val="0"/>
        <w:keepLines w:val="0"/>
        <w:shd w:val="clear" w:color="auto" w:fill="auto"/>
        <w:bidi w:val="0"/>
        <w:spacing w:before="0" w:after="314" w:line="264" w:lineRule="exact"/>
        <w:ind w:left="0" w:right="0" w:firstLine="320"/>
      </w:pPr>
      <w:r>
        <w:rPr>
          <w:rStyle w:val="CharStyle58"/>
        </w:rPr>
        <w:t xml:space="preserve">ARTICULO 29. </w:t>
      </w:r>
      <w:r>
        <w:rPr>
          <w:lang w:val="en-US" w:eastAsia="en-US" w:bidi="en-US"/>
          <w:rFonts w:ascii="Times New Roman" w:eastAsia="Times New Roman" w:hAnsi="Times New Roman" w:cs="Times New Roman"/>
          <w:w w:val="100"/>
          <w:spacing w:val="0"/>
          <w:color w:val="000000"/>
          <w:position w:val="0"/>
        </w:rPr>
        <w:t xml:space="preserve">Los derechos por los servicios prestados por la </w:t>
      </w:r>
      <w:r>
        <w:rPr>
          <w:rStyle w:val="CharStyle58"/>
        </w:rPr>
        <w:t xml:space="preserve">Secretaria de Finanzas y Administration, </w:t>
      </w:r>
      <w:r>
        <w:rPr>
          <w:lang w:val="en-US" w:eastAsia="en-US" w:bidi="en-US"/>
          <w:rFonts w:ascii="Times New Roman" w:eastAsia="Times New Roman" w:hAnsi="Times New Roman" w:cs="Times New Roman"/>
          <w:w w:val="100"/>
          <w:spacing w:val="0"/>
          <w:color w:val="000000"/>
          <w:position w:val="0"/>
        </w:rPr>
        <w:t xml:space="preserve">a traves del </w:t>
      </w:r>
      <w:r>
        <w:rPr>
          <w:rStyle w:val="CharStyle58"/>
        </w:rPr>
        <w:t xml:space="preserve">Memorial la Piedad, </w:t>
      </w:r>
      <w:r>
        <w:rPr>
          <w:lang w:val="en-US" w:eastAsia="en-US" w:bidi="en-US"/>
          <w:rFonts w:ascii="Times New Roman" w:eastAsia="Times New Roman" w:hAnsi="Times New Roman" w:cs="Times New Roman"/>
          <w:w w:val="100"/>
          <w:spacing w:val="0"/>
          <w:color w:val="000000"/>
          <w:position w:val="0"/>
        </w:rPr>
        <w:t>se causaran y pagaran de conformidad con las cuotas siguientes:</w:t>
      </w:r>
    </w:p>
    <w:p>
      <w:pPr>
        <w:pStyle w:val="Style56"/>
        <w:numPr>
          <w:ilvl w:val="0"/>
          <w:numId w:val="77"/>
        </w:numPr>
        <w:tabs>
          <w:tab w:leader="none" w:pos="630" w:val="left"/>
          <w:tab w:leader="dot" w:pos="8644" w:val="left"/>
        </w:tabs>
        <w:widowControl w:val="0"/>
        <w:keepNext w:val="0"/>
        <w:keepLines w:val="0"/>
        <w:shd w:val="clear" w:color="auto" w:fill="auto"/>
        <w:bidi w:val="0"/>
        <w:spacing w:before="0" w:after="35" w:line="222" w:lineRule="exact"/>
        <w:ind w:left="0" w:right="0" w:firstLine="320"/>
      </w:pPr>
      <w:r>
        <w:rPr>
          <w:lang w:val="en-US" w:eastAsia="en-US" w:bidi="en-US"/>
          <w:rFonts w:ascii="Times New Roman" w:eastAsia="Times New Roman" w:hAnsi="Times New Roman" w:cs="Times New Roman"/>
          <w:w w:val="100"/>
          <w:spacing w:val="0"/>
          <w:color w:val="000000"/>
          <w:position w:val="0"/>
        </w:rPr>
        <w:t>Capilla de Velacion No. 1, por dia</w:t>
        <w:tab/>
        <w:t>$1,740.00</w:t>
      </w:r>
    </w:p>
    <w:p>
      <w:pPr>
        <w:pStyle w:val="Style56"/>
        <w:numPr>
          <w:ilvl w:val="0"/>
          <w:numId w:val="77"/>
        </w:numPr>
        <w:tabs>
          <w:tab w:leader="none" w:pos="707" w:val="left"/>
          <w:tab w:leader="dot" w:pos="8644" w:val="left"/>
        </w:tabs>
        <w:widowControl w:val="0"/>
        <w:keepNext w:val="0"/>
        <w:keepLines w:val="0"/>
        <w:shd w:val="clear" w:color="auto" w:fill="auto"/>
        <w:bidi w:val="0"/>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Capilla de Velacion No. 2, por dia</w:t>
        <w:tab/>
        <w:t>$2,365.00</w:t>
      </w:r>
    </w:p>
    <w:p>
      <w:pPr>
        <w:pStyle w:val="Style56"/>
        <w:numPr>
          <w:ilvl w:val="0"/>
          <w:numId w:val="77"/>
        </w:numPr>
        <w:tabs>
          <w:tab w:leader="none" w:pos="784" w:val="left"/>
          <w:tab w:leader="dot" w:pos="9378" w:val="right"/>
        </w:tabs>
        <w:widowControl w:val="0"/>
        <w:keepNext w:val="0"/>
        <w:keepLines w:val="0"/>
        <w:shd w:val="clear" w:color="auto" w:fill="auto"/>
        <w:bidi w:val="0"/>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Capilla para misa</w:t>
        <w:tab/>
        <w:t>$795.00</w:t>
      </w:r>
    </w:p>
    <w:p>
      <w:pPr>
        <w:pStyle w:val="Style56"/>
        <w:numPr>
          <w:ilvl w:val="0"/>
          <w:numId w:val="77"/>
        </w:numPr>
        <w:tabs>
          <w:tab w:leader="none" w:pos="784" w:val="left"/>
          <w:tab w:leader="dot" w:pos="9378" w:val="right"/>
        </w:tabs>
        <w:widowControl w:val="0"/>
        <w:keepNext w:val="0"/>
        <w:keepLines w:val="0"/>
        <w:shd w:val="clear" w:color="auto" w:fill="auto"/>
        <w:bidi w:val="0"/>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Ataud color, adulto</w:t>
        <w:tab/>
        <w:t>$1,700.00</w:t>
      </w:r>
    </w:p>
    <w:p>
      <w:pPr>
        <w:pStyle w:val="Style56"/>
        <w:numPr>
          <w:ilvl w:val="0"/>
          <w:numId w:val="77"/>
        </w:numPr>
        <w:tabs>
          <w:tab w:leader="none" w:pos="784" w:val="left"/>
        </w:tabs>
        <w:widowControl w:val="0"/>
        <w:keepNext w:val="0"/>
        <w:keepLines w:val="0"/>
        <w:shd w:val="clear" w:color="auto" w:fill="auto"/>
        <w:bidi w:val="0"/>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Ataud infantil:</w:t>
      </w:r>
    </w:p>
    <w:p>
      <w:pPr>
        <w:pStyle w:val="Style56"/>
        <w:numPr>
          <w:ilvl w:val="0"/>
          <w:numId w:val="79"/>
        </w:numPr>
        <w:tabs>
          <w:tab w:leader="none" w:pos="669" w:val="left"/>
          <w:tab w:leader="dot" w:pos="9378" w:val="right"/>
        </w:tabs>
        <w:widowControl w:val="0"/>
        <w:keepNext w:val="0"/>
        <w:keepLines w:val="0"/>
        <w:shd w:val="clear" w:color="auto" w:fill="auto"/>
        <w:bidi w:val="0"/>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De 60 u 80 cm. de madera</w:t>
        <w:tab/>
        <w:t>$645.00</w:t>
      </w:r>
    </w:p>
    <w:p>
      <w:pPr>
        <w:pStyle w:val="Style56"/>
        <w:numPr>
          <w:ilvl w:val="0"/>
          <w:numId w:val="79"/>
        </w:numPr>
        <w:tabs>
          <w:tab w:leader="none" w:pos="683" w:val="left"/>
          <w:tab w:leader="dot" w:pos="9378" w:val="right"/>
        </w:tabs>
        <w:widowControl w:val="0"/>
        <w:keepNext w:val="0"/>
        <w:keepLines w:val="0"/>
        <w:shd w:val="clear" w:color="auto" w:fill="auto"/>
        <w:bidi w:val="0"/>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1.20 mts. de madera</w:t>
        <w:tab/>
        <w:t>$795.00</w:t>
      </w:r>
    </w:p>
    <w:p>
      <w:pPr>
        <w:pStyle w:val="Style56"/>
        <w:numPr>
          <w:ilvl w:val="0"/>
          <w:numId w:val="79"/>
        </w:numPr>
        <w:tabs>
          <w:tab w:leader="none" w:pos="683" w:val="left"/>
          <w:tab w:leader="dot" w:pos="9378" w:val="right"/>
        </w:tabs>
        <w:widowControl w:val="0"/>
        <w:keepNext w:val="0"/>
        <w:keepLines w:val="0"/>
        <w:shd w:val="clear" w:color="auto" w:fill="auto"/>
        <w:bidi w:val="0"/>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1.60 mts</w:t>
        <w:tab/>
        <w:t>$950.00</w:t>
      </w:r>
    </w:p>
    <w:p>
      <w:pPr>
        <w:pStyle w:val="Style56"/>
        <w:numPr>
          <w:ilvl w:val="0"/>
          <w:numId w:val="77"/>
        </w:numPr>
        <w:tabs>
          <w:tab w:leader="none" w:pos="784" w:val="left"/>
          <w:tab w:leader="dot" w:pos="8644" w:val="left"/>
        </w:tabs>
        <w:widowControl w:val="0"/>
        <w:keepNext w:val="0"/>
        <w:keepLines w:val="0"/>
        <w:shd w:val="clear" w:color="auto" w:fill="auto"/>
        <w:bidi w:val="0"/>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Renta de ataud en servicios de crema</w:t>
      </w:r>
      <w:r>
        <w:rPr>
          <w:rStyle w:val="CharStyle58"/>
        </w:rPr>
        <w:t>ti</w:t>
      </w:r>
      <w:r>
        <w:rPr>
          <w:lang w:val="en-US" w:eastAsia="en-US" w:bidi="en-US"/>
          <w:rFonts w:ascii="Times New Roman" w:eastAsia="Times New Roman" w:hAnsi="Times New Roman" w:cs="Times New Roman"/>
          <w:w w:val="100"/>
          <w:spacing w:val="0"/>
          <w:color w:val="000000"/>
          <w:position w:val="0"/>
        </w:rPr>
        <w:t>on, por evento</w:t>
        <w:tab/>
        <w:t>$895.00</w:t>
      </w:r>
    </w:p>
    <w:p>
      <w:pPr>
        <w:pStyle w:val="Style56"/>
        <w:numPr>
          <w:ilvl w:val="0"/>
          <w:numId w:val="77"/>
        </w:numPr>
        <w:tabs>
          <w:tab w:leader="none" w:pos="861" w:val="left"/>
          <w:tab w:leader="dot" w:pos="9378" w:val="right"/>
        </w:tabs>
        <w:widowControl w:val="0"/>
        <w:keepNext w:val="0"/>
        <w:keepLines w:val="0"/>
        <w:shd w:val="clear" w:color="auto" w:fill="auto"/>
        <w:bidi w:val="0"/>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Bolsa para cadaver</w:t>
        <w:tab/>
        <w:t>$280.00</w:t>
      </w:r>
    </w:p>
    <w:p>
      <w:pPr>
        <w:pStyle w:val="Style56"/>
        <w:numPr>
          <w:ilvl w:val="0"/>
          <w:numId w:val="77"/>
        </w:numPr>
        <w:tabs>
          <w:tab w:leader="none" w:pos="938" w:val="left"/>
        </w:tabs>
        <w:widowControl w:val="0"/>
        <w:keepNext w:val="0"/>
        <w:keepLines w:val="0"/>
        <w:shd w:val="clear" w:color="auto" w:fill="auto"/>
        <w:bidi w:val="0"/>
        <w:spacing w:before="0" w:after="66" w:line="222" w:lineRule="exact"/>
        <w:ind w:left="0" w:right="0" w:firstLine="320"/>
      </w:pPr>
      <w:r>
        <w:rPr>
          <w:lang w:val="en-US" w:eastAsia="en-US" w:bidi="en-US"/>
          <w:rFonts w:ascii="Times New Roman" w:eastAsia="Times New Roman" w:hAnsi="Times New Roman" w:cs="Times New Roman"/>
          <w:w w:val="100"/>
          <w:spacing w:val="0"/>
          <w:color w:val="000000"/>
          <w:position w:val="0"/>
        </w:rPr>
        <w:t>Fosa que incluye certificado definitivo:</w:t>
      </w:r>
    </w:p>
    <w:p>
      <w:pPr>
        <w:pStyle w:val="Style56"/>
        <w:numPr>
          <w:ilvl w:val="0"/>
          <w:numId w:val="81"/>
        </w:numPr>
        <w:tabs>
          <w:tab w:leader="none" w:pos="669" w:val="left"/>
          <w:tab w:leader="dot" w:pos="9378" w:val="right"/>
        </w:tabs>
        <w:widowControl w:val="0"/>
        <w:keepNext w:val="0"/>
        <w:keepLines w:val="0"/>
        <w:shd w:val="clear" w:color="auto" w:fill="auto"/>
        <w:bidi w:val="0"/>
        <w:spacing w:before="0" w:after="0" w:line="490" w:lineRule="exact"/>
        <w:ind w:left="0" w:right="0" w:firstLine="320"/>
      </w:pPr>
      <w:r>
        <w:rPr>
          <w:lang w:val="en-US" w:eastAsia="en-US" w:bidi="en-US"/>
          <w:rFonts w:ascii="Times New Roman" w:eastAsia="Times New Roman" w:hAnsi="Times New Roman" w:cs="Times New Roman"/>
          <w:w w:val="100"/>
          <w:spacing w:val="0"/>
          <w:color w:val="000000"/>
          <w:position w:val="0"/>
        </w:rPr>
        <w:t>Zona A</w:t>
        <w:tab/>
        <w:t>$15,720.00</w:t>
      </w:r>
    </w:p>
    <w:p>
      <w:pPr>
        <w:pStyle w:val="Style56"/>
        <w:numPr>
          <w:ilvl w:val="0"/>
          <w:numId w:val="81"/>
        </w:numPr>
        <w:tabs>
          <w:tab w:leader="none" w:pos="683" w:val="left"/>
          <w:tab w:leader="dot" w:pos="9378" w:val="right"/>
        </w:tabs>
        <w:widowControl w:val="0"/>
        <w:keepNext w:val="0"/>
        <w:keepLines w:val="0"/>
        <w:shd w:val="clear" w:color="auto" w:fill="auto"/>
        <w:bidi w:val="0"/>
        <w:spacing w:before="0" w:after="0" w:line="490" w:lineRule="exact"/>
        <w:ind w:left="0" w:right="0" w:firstLine="320"/>
        <w:sectPr>
          <w:headerReference w:type="even" r:id="rId45"/>
          <w:headerReference w:type="default" r:id="rId46"/>
          <w:footerReference w:type="even" r:id="rId47"/>
          <w:footerReference w:type="default" r:id="rId48"/>
          <w:headerReference w:type="first" r:id="rId49"/>
          <w:footerReference w:type="first" r:id="rId50"/>
          <w:titlePg/>
          <w:pgSz w:w="12240" w:h="15840"/>
          <w:pgMar w:top="1071" w:left="1417" w:right="1415" w:bottom="999" w:header="0" w:footer="3" w:gutter="0"/>
          <w:rtlGutter w:val="0"/>
          <w:cols w:space="720"/>
          <w:noEndnote/>
          <w:docGrid w:linePitch="360"/>
        </w:sectPr>
      </w:pPr>
      <w:r>
        <w:rPr>
          <w:lang w:val="en-US" w:eastAsia="en-US" w:bidi="en-US"/>
          <w:rFonts w:ascii="Times New Roman" w:eastAsia="Times New Roman" w:hAnsi="Times New Roman" w:cs="Times New Roman"/>
          <w:w w:val="100"/>
          <w:spacing w:val="0"/>
          <w:color w:val="000000"/>
          <w:position w:val="0"/>
        </w:rPr>
        <w:t xml:space="preserve">Zona B </w:t>
        <w:tab/>
        <w:t>$19,650.00</w:t>
      </w:r>
    </w:p>
    <w:p>
      <w:pPr>
        <w:pStyle w:val="Style56"/>
        <w:numPr>
          <w:ilvl w:val="0"/>
          <w:numId w:val="77"/>
        </w:numPr>
        <w:tabs>
          <w:tab w:leader="none" w:pos="774" w:val="left"/>
          <w:tab w:leader="dot" w:pos="8600" w:val="left"/>
        </w:tabs>
        <w:widowControl w:val="0"/>
        <w:keepNext w:val="0"/>
        <w:keepLines w:val="0"/>
        <w:shd w:val="clear" w:color="auto" w:fill="auto"/>
        <w:bidi w:val="0"/>
        <w:spacing w:before="0" w:after="15" w:line="222" w:lineRule="exact"/>
        <w:ind w:left="0" w:right="0" w:firstLine="320"/>
      </w:pPr>
      <w:r>
        <w:rPr>
          <w:lang w:val="en-US" w:eastAsia="en-US" w:bidi="en-US"/>
          <w:rFonts w:ascii="Times New Roman" w:eastAsia="Times New Roman" w:hAnsi="Times New Roman" w:cs="Times New Roman"/>
          <w:w w:val="100"/>
          <w:spacing w:val="0"/>
          <w:color w:val="000000"/>
          <w:position w:val="0"/>
        </w:rPr>
        <w:t>Certificado definitivo de fosa o nicho por cambio de titular</w:t>
        <w:tab/>
        <w:t>$1,980.00</w:t>
      </w:r>
    </w:p>
    <w:p>
      <w:pPr>
        <w:pStyle w:val="Style56"/>
        <w:numPr>
          <w:ilvl w:val="0"/>
          <w:numId w:val="77"/>
        </w:numPr>
        <w:tabs>
          <w:tab w:leader="none" w:pos="774" w:val="left"/>
          <w:tab w:leader="dot" w:pos="8600" w:val="left"/>
        </w:tabs>
        <w:widowControl w:val="0"/>
        <w:keepNext w:val="0"/>
        <w:keepLines w:val="0"/>
        <w:shd w:val="clear" w:color="auto" w:fill="auto"/>
        <w:bidi w:val="0"/>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Por reposition de Certificado definitivo de fosa o nicho</w:t>
        <w:tab/>
        <w:t>$645.00</w:t>
      </w:r>
    </w:p>
    <w:p>
      <w:pPr>
        <w:pStyle w:val="Style56"/>
        <w:numPr>
          <w:ilvl w:val="0"/>
          <w:numId w:val="77"/>
        </w:numPr>
        <w:tabs>
          <w:tab w:leader="none" w:pos="779" w:val="left"/>
          <w:tab w:leader="dot" w:pos="9378" w:val="right"/>
        </w:tabs>
        <w:widowControl w:val="0"/>
        <w:keepNext w:val="0"/>
        <w:keepLines w:val="0"/>
        <w:shd w:val="clear" w:color="auto" w:fill="auto"/>
        <w:bidi w:val="0"/>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Sellado</w:t>
        <w:tab/>
        <w:t>$175.00</w:t>
      </w:r>
    </w:p>
    <w:p>
      <w:pPr>
        <w:pStyle w:val="Style56"/>
        <w:numPr>
          <w:ilvl w:val="0"/>
          <w:numId w:val="77"/>
        </w:numPr>
        <w:tabs>
          <w:tab w:leader="none" w:pos="856" w:val="left"/>
        </w:tabs>
        <w:widowControl w:val="0"/>
        <w:keepNext w:val="0"/>
        <w:keepLines w:val="0"/>
        <w:shd w:val="clear" w:color="auto" w:fill="auto"/>
        <w:bidi w:val="0"/>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Tramite ante Registro Civil:</w:t>
      </w:r>
    </w:p>
    <w:p>
      <w:pPr>
        <w:pStyle w:val="Style56"/>
        <w:numPr>
          <w:ilvl w:val="0"/>
          <w:numId w:val="83"/>
        </w:numPr>
        <w:tabs>
          <w:tab w:leader="none" w:pos="669" w:val="left"/>
          <w:tab w:leader="dot" w:pos="9378" w:val="right"/>
        </w:tabs>
        <w:widowControl w:val="0"/>
        <w:keepNext w:val="0"/>
        <w:keepLines w:val="0"/>
        <w:shd w:val="clear" w:color="auto" w:fill="auto"/>
        <w:bidi w:val="0"/>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Local</w:t>
        <w:tab/>
        <w:t>$875.00</w:t>
      </w:r>
    </w:p>
    <w:p>
      <w:pPr>
        <w:pStyle w:val="Style56"/>
        <w:numPr>
          <w:ilvl w:val="0"/>
          <w:numId w:val="83"/>
        </w:numPr>
        <w:tabs>
          <w:tab w:leader="none" w:pos="683" w:val="left"/>
          <w:tab w:leader="dot" w:pos="9378" w:val="right"/>
        </w:tabs>
        <w:widowControl w:val="0"/>
        <w:keepNext w:val="0"/>
        <w:keepLines w:val="0"/>
        <w:shd w:val="clear" w:color="auto" w:fill="auto"/>
        <w:bidi w:val="0"/>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Foraneo</w:t>
        <w:tab/>
        <w:t>$1,265.00</w:t>
      </w:r>
    </w:p>
    <w:p>
      <w:pPr>
        <w:pStyle w:val="Style56"/>
        <w:numPr>
          <w:ilvl w:val="0"/>
          <w:numId w:val="77"/>
        </w:numPr>
        <w:tabs>
          <w:tab w:leader="none" w:pos="933" w:val="left"/>
          <w:tab w:leader="dot" w:pos="9378" w:val="right"/>
        </w:tabs>
        <w:widowControl w:val="0"/>
        <w:keepNext w:val="0"/>
        <w:keepLines w:val="0"/>
        <w:shd w:val="clear" w:color="auto" w:fill="auto"/>
        <w:bidi w:val="0"/>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Equipo de velacion</w:t>
        <w:tab/>
        <w:t>$795.00</w:t>
      </w:r>
    </w:p>
    <w:p>
      <w:pPr>
        <w:pStyle w:val="Style56"/>
        <w:numPr>
          <w:ilvl w:val="0"/>
          <w:numId w:val="77"/>
        </w:numPr>
        <w:tabs>
          <w:tab w:leader="none" w:pos="933" w:val="left"/>
        </w:tabs>
        <w:widowControl w:val="0"/>
        <w:keepNext w:val="0"/>
        <w:keepLines w:val="0"/>
        <w:shd w:val="clear" w:color="auto" w:fill="auto"/>
        <w:bidi w:val="0"/>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Traslado:</w:t>
      </w:r>
    </w:p>
    <w:p>
      <w:pPr>
        <w:pStyle w:val="Style56"/>
        <w:numPr>
          <w:ilvl w:val="0"/>
          <w:numId w:val="85"/>
        </w:numPr>
        <w:tabs>
          <w:tab w:leader="none" w:pos="669" w:val="left"/>
          <w:tab w:leader="dot" w:pos="9378" w:val="right"/>
        </w:tabs>
        <w:widowControl w:val="0"/>
        <w:keepNext w:val="0"/>
        <w:keepLines w:val="0"/>
        <w:shd w:val="clear" w:color="auto" w:fill="auto"/>
        <w:bidi w:val="0"/>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Local</w:t>
        <w:tab/>
        <w:t>$565.00</w:t>
      </w:r>
    </w:p>
    <w:p>
      <w:pPr>
        <w:pStyle w:val="Style56"/>
        <w:numPr>
          <w:ilvl w:val="0"/>
          <w:numId w:val="85"/>
        </w:numPr>
        <w:tabs>
          <w:tab w:leader="none" w:pos="683" w:val="left"/>
          <w:tab w:leader="dot" w:pos="9378" w:val="right"/>
        </w:tabs>
        <w:widowControl w:val="0"/>
        <w:keepNext w:val="0"/>
        <w:keepLines w:val="0"/>
        <w:shd w:val="clear" w:color="auto" w:fill="auto"/>
        <w:bidi w:val="0"/>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Foraneo, por km</w:t>
        <w:tab/>
        <w:t>$35.00</w:t>
      </w:r>
    </w:p>
    <w:p>
      <w:pPr>
        <w:pStyle w:val="Style56"/>
        <w:numPr>
          <w:ilvl w:val="0"/>
          <w:numId w:val="77"/>
        </w:numPr>
        <w:tabs>
          <w:tab w:leader="none" w:pos="933" w:val="left"/>
          <w:tab w:leader="dot" w:pos="9378" w:val="right"/>
        </w:tabs>
        <w:widowControl w:val="0"/>
        <w:keepNext w:val="0"/>
        <w:keepLines w:val="0"/>
        <w:shd w:val="clear" w:color="auto" w:fill="auto"/>
        <w:bidi w:val="0"/>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Encortinado chico</w:t>
        <w:tab/>
        <w:t>$700.00</w:t>
      </w:r>
    </w:p>
    <w:p>
      <w:pPr>
        <w:pStyle w:val="Style56"/>
        <w:numPr>
          <w:ilvl w:val="0"/>
          <w:numId w:val="77"/>
        </w:numPr>
        <w:tabs>
          <w:tab w:leader="none" w:pos="923" w:val="left"/>
          <w:tab w:leader="dot" w:pos="9378" w:val="right"/>
        </w:tabs>
        <w:widowControl w:val="0"/>
        <w:keepNext w:val="0"/>
        <w:keepLines w:val="0"/>
        <w:shd w:val="clear" w:color="auto" w:fill="auto"/>
        <w:bidi w:val="0"/>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Encortinado grande</w:t>
        <w:tab/>
        <w:t>$1,390.00</w:t>
      </w:r>
    </w:p>
    <w:p>
      <w:pPr>
        <w:pStyle w:val="Style56"/>
        <w:numPr>
          <w:ilvl w:val="0"/>
          <w:numId w:val="77"/>
        </w:numPr>
        <w:tabs>
          <w:tab w:leader="none" w:pos="1000" w:val="left"/>
          <w:tab w:leader="dot" w:pos="9378" w:val="right"/>
        </w:tabs>
        <w:widowControl w:val="0"/>
        <w:keepNext w:val="0"/>
        <w:keepLines w:val="0"/>
        <w:shd w:val="clear" w:color="auto" w:fill="auto"/>
        <w:bidi w:val="0"/>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Encortinado de nicho</w:t>
        <w:tab/>
        <w:t>$325.00</w:t>
      </w:r>
    </w:p>
    <w:p>
      <w:pPr>
        <w:pStyle w:val="Style56"/>
        <w:tabs>
          <w:tab w:leader="dot" w:pos="9378" w:val="right"/>
        </w:tabs>
        <w:widowControl w:val="0"/>
        <w:keepNext w:val="0"/>
        <w:keepLines w:val="0"/>
        <w:shd w:val="clear" w:color="auto" w:fill="auto"/>
        <w:bidi w:val="0"/>
        <w:spacing w:before="0" w:after="0" w:line="528" w:lineRule="exact"/>
        <w:ind w:left="0" w:right="0" w:firstLine="320"/>
      </w:pPr>
      <w:r>
        <w:rPr>
          <w:rStyle w:val="CharStyle58"/>
        </w:rPr>
        <w:t xml:space="preserve">XVIII. </w:t>
      </w:r>
      <w:r>
        <w:rPr>
          <w:lang w:val="en-US" w:eastAsia="en-US" w:bidi="en-US"/>
          <w:rFonts w:ascii="Times New Roman" w:eastAsia="Times New Roman" w:hAnsi="Times New Roman" w:cs="Times New Roman"/>
          <w:w w:val="100"/>
          <w:spacing w:val="0"/>
          <w:color w:val="000000"/>
          <w:position w:val="0"/>
        </w:rPr>
        <w:t>Banqueta</w:t>
        <w:tab/>
        <w:t>$560.00</w:t>
      </w:r>
    </w:p>
    <w:p>
      <w:pPr>
        <w:pStyle w:val="Style56"/>
        <w:numPr>
          <w:ilvl w:val="0"/>
          <w:numId w:val="87"/>
        </w:numPr>
        <w:tabs>
          <w:tab w:leader="none" w:pos="923" w:val="left"/>
          <w:tab w:leader="dot" w:pos="9378" w:val="right"/>
        </w:tabs>
        <w:widowControl w:val="0"/>
        <w:keepNext w:val="0"/>
        <w:keepLines w:val="0"/>
        <w:shd w:val="clear" w:color="auto" w:fill="auto"/>
        <w:bidi w:val="0"/>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Banqueta y encortinado</w:t>
        <w:tab/>
        <w:t>$1,110.00</w:t>
      </w:r>
    </w:p>
    <w:p>
      <w:pPr>
        <w:pStyle w:val="Style56"/>
        <w:numPr>
          <w:ilvl w:val="0"/>
          <w:numId w:val="87"/>
        </w:numPr>
        <w:tabs>
          <w:tab w:leader="none" w:pos="923" w:val="left"/>
        </w:tabs>
        <w:widowControl w:val="0"/>
        <w:keepNext w:val="0"/>
        <w:keepLines w:val="0"/>
        <w:shd w:val="clear" w:color="auto" w:fill="auto"/>
        <w:bidi w:val="0"/>
        <w:spacing w:before="0" w:after="42" w:line="222" w:lineRule="exact"/>
        <w:ind w:left="0" w:right="0" w:firstLine="320"/>
      </w:pPr>
      <w:r>
        <w:rPr>
          <w:lang w:val="en-US" w:eastAsia="en-US" w:bidi="en-US"/>
          <w:rFonts w:ascii="Times New Roman" w:eastAsia="Times New Roman" w:hAnsi="Times New Roman" w:cs="Times New Roman"/>
          <w:w w:val="100"/>
          <w:spacing w:val="0"/>
          <w:color w:val="000000"/>
          <w:position w:val="0"/>
        </w:rPr>
        <w:t>Incineration:</w:t>
      </w:r>
    </w:p>
    <w:p>
      <w:pPr>
        <w:pStyle w:val="Style56"/>
        <w:numPr>
          <w:ilvl w:val="0"/>
          <w:numId w:val="89"/>
        </w:numPr>
        <w:tabs>
          <w:tab w:leader="none" w:pos="669" w:val="left"/>
          <w:tab w:leader="dot" w:pos="9378" w:val="right"/>
        </w:tabs>
        <w:widowControl w:val="0"/>
        <w:keepNext w:val="0"/>
        <w:keepLines w:val="0"/>
        <w:shd w:val="clear" w:color="auto" w:fill="auto"/>
        <w:bidi w:val="0"/>
        <w:spacing w:before="0" w:after="0" w:line="494" w:lineRule="exact"/>
        <w:ind w:left="0" w:right="0" w:firstLine="320"/>
      </w:pPr>
      <w:r>
        <w:rPr>
          <w:lang w:val="en-US" w:eastAsia="en-US" w:bidi="en-US"/>
          <w:rFonts w:ascii="Times New Roman" w:eastAsia="Times New Roman" w:hAnsi="Times New Roman" w:cs="Times New Roman"/>
          <w:w w:val="100"/>
          <w:spacing w:val="0"/>
          <w:color w:val="000000"/>
          <w:position w:val="0"/>
        </w:rPr>
        <w:t>Feto</w:t>
        <w:tab/>
        <w:t>$1,925.00</w:t>
      </w:r>
    </w:p>
    <w:p>
      <w:pPr>
        <w:pStyle w:val="Style56"/>
        <w:numPr>
          <w:ilvl w:val="0"/>
          <w:numId w:val="89"/>
        </w:numPr>
        <w:tabs>
          <w:tab w:leader="none" w:pos="683" w:val="left"/>
          <w:tab w:leader="dot" w:pos="9378" w:val="right"/>
        </w:tabs>
        <w:widowControl w:val="0"/>
        <w:keepNext w:val="0"/>
        <w:keepLines w:val="0"/>
        <w:shd w:val="clear" w:color="auto" w:fill="auto"/>
        <w:bidi w:val="0"/>
        <w:spacing w:before="0" w:after="0" w:line="494" w:lineRule="exact"/>
        <w:ind w:left="0" w:right="0" w:firstLine="320"/>
      </w:pPr>
      <w:r>
        <w:rPr>
          <w:lang w:val="en-US" w:eastAsia="en-US" w:bidi="en-US"/>
          <w:rFonts w:ascii="Times New Roman" w:eastAsia="Times New Roman" w:hAnsi="Times New Roman" w:cs="Times New Roman"/>
          <w:w w:val="100"/>
          <w:spacing w:val="0"/>
          <w:color w:val="000000"/>
          <w:position w:val="0"/>
        </w:rPr>
        <w:t>Restos aridos</w:t>
        <w:tab/>
        <w:t>$1,925.00</w:t>
      </w:r>
    </w:p>
    <w:p>
      <w:pPr>
        <w:pStyle w:val="Style56"/>
        <w:numPr>
          <w:ilvl w:val="0"/>
          <w:numId w:val="89"/>
        </w:numPr>
        <w:tabs>
          <w:tab w:leader="none" w:pos="683" w:val="left"/>
          <w:tab w:leader="dot" w:pos="9378" w:val="right"/>
        </w:tabs>
        <w:widowControl w:val="0"/>
        <w:keepNext w:val="0"/>
        <w:keepLines w:val="0"/>
        <w:shd w:val="clear" w:color="auto" w:fill="auto"/>
        <w:bidi w:val="0"/>
        <w:spacing w:before="0" w:after="0" w:line="494" w:lineRule="exact"/>
        <w:ind w:left="0" w:right="0" w:firstLine="320"/>
      </w:pPr>
      <w:r>
        <w:rPr>
          <w:lang w:val="en-US" w:eastAsia="en-US" w:bidi="en-US"/>
          <w:rFonts w:ascii="Times New Roman" w:eastAsia="Times New Roman" w:hAnsi="Times New Roman" w:cs="Times New Roman"/>
          <w:w w:val="100"/>
          <w:spacing w:val="0"/>
          <w:color w:val="000000"/>
          <w:position w:val="0"/>
        </w:rPr>
        <w:t>Adulto</w:t>
        <w:tab/>
        <w:t>$2,995.00</w:t>
      </w:r>
    </w:p>
    <w:p>
      <w:pPr>
        <w:pStyle w:val="Style56"/>
        <w:numPr>
          <w:ilvl w:val="0"/>
          <w:numId w:val="89"/>
        </w:numPr>
        <w:tabs>
          <w:tab w:leader="none" w:pos="683" w:val="left"/>
          <w:tab w:leader="dot" w:pos="9378" w:val="right"/>
        </w:tabs>
        <w:widowControl w:val="0"/>
        <w:keepNext w:val="0"/>
        <w:keepLines w:val="0"/>
        <w:shd w:val="clear" w:color="auto" w:fill="auto"/>
        <w:bidi w:val="0"/>
        <w:spacing w:before="0" w:after="0" w:line="494" w:lineRule="exact"/>
        <w:ind w:left="0" w:right="0" w:firstLine="320"/>
      </w:pPr>
      <w:r>
        <w:rPr>
          <w:lang w:val="en-US" w:eastAsia="en-US" w:bidi="en-US"/>
          <w:rFonts w:ascii="Times New Roman" w:eastAsia="Times New Roman" w:hAnsi="Times New Roman" w:cs="Times New Roman"/>
          <w:w w:val="100"/>
          <w:spacing w:val="0"/>
          <w:color w:val="000000"/>
          <w:position w:val="0"/>
        </w:rPr>
        <w:t>Parvulo</w:t>
        <w:tab/>
        <w:t>$2,285.00</w:t>
      </w:r>
    </w:p>
    <w:p>
      <w:pPr>
        <w:pStyle w:val="Style56"/>
        <w:tabs>
          <w:tab w:leader="dot" w:pos="9378" w:val="right"/>
        </w:tabs>
        <w:widowControl w:val="0"/>
        <w:keepNext w:val="0"/>
        <w:keepLines w:val="0"/>
        <w:shd w:val="clear" w:color="auto" w:fill="auto"/>
        <w:bidi w:val="0"/>
        <w:spacing w:before="0" w:after="294" w:line="264" w:lineRule="exact"/>
        <w:ind w:left="0" w:right="0" w:firstLine="320"/>
      </w:pPr>
      <w:r>
        <w:rPr>
          <w:lang w:val="en-US" w:eastAsia="en-US" w:bidi="en-US"/>
          <w:rFonts w:ascii="Times New Roman" w:eastAsia="Times New Roman" w:hAnsi="Times New Roman" w:cs="Times New Roman"/>
          <w:w w:val="100"/>
          <w:spacing w:val="0"/>
          <w:color w:val="000000"/>
          <w:position w:val="0"/>
        </w:rPr>
        <w:t>Cuando los servicios a que se refiere la presente fraction se soliciten a traves de personas fisicas o morales con actividad empresarial que ofrezcan servicios funerarios a los particulares, adicionalmente se aplicara a las cuotas establecidas en los incisos a), b), c) y d) la cantidad de</w:t>
        <w:tab/>
        <w:t>$10,000.00</w:t>
      </w:r>
    </w:p>
    <w:p>
      <w:pPr>
        <w:pStyle w:val="Style56"/>
        <w:numPr>
          <w:ilvl w:val="0"/>
          <w:numId w:val="87"/>
        </w:numPr>
        <w:tabs>
          <w:tab w:leader="none" w:pos="923" w:val="left"/>
          <w:tab w:leader="dot" w:pos="9378" w:val="right"/>
        </w:tabs>
        <w:widowControl w:val="0"/>
        <w:keepNext w:val="0"/>
        <w:keepLines w:val="0"/>
        <w:shd w:val="clear" w:color="auto" w:fill="auto"/>
        <w:bidi w:val="0"/>
        <w:spacing w:before="0" w:after="42" w:line="222" w:lineRule="exact"/>
        <w:ind w:left="0" w:right="0" w:firstLine="320"/>
      </w:pPr>
      <w:r>
        <w:rPr>
          <w:lang w:val="en-US" w:eastAsia="en-US" w:bidi="en-US"/>
          <w:rFonts w:ascii="Times New Roman" w:eastAsia="Times New Roman" w:hAnsi="Times New Roman" w:cs="Times New Roman"/>
          <w:w w:val="100"/>
          <w:spacing w:val="0"/>
          <w:color w:val="000000"/>
          <w:position w:val="0"/>
        </w:rPr>
        <w:t>Inhumation</w:t>
        <w:tab/>
        <w:t>$1,585.00</w:t>
      </w:r>
    </w:p>
    <w:p>
      <w:pPr>
        <w:pStyle w:val="Style56"/>
        <w:numPr>
          <w:ilvl w:val="0"/>
          <w:numId w:val="87"/>
        </w:numPr>
        <w:tabs>
          <w:tab w:leader="none" w:pos="1000" w:val="left"/>
          <w:tab w:leader="dot" w:pos="9378" w:val="right"/>
        </w:tabs>
        <w:widowControl w:val="0"/>
        <w:keepNext w:val="0"/>
        <w:keepLines w:val="0"/>
        <w:shd w:val="clear" w:color="auto" w:fill="auto"/>
        <w:bidi w:val="0"/>
        <w:spacing w:before="0" w:after="0" w:line="494" w:lineRule="exact"/>
        <w:ind w:left="0" w:right="0" w:firstLine="320"/>
      </w:pPr>
      <w:r>
        <w:rPr>
          <w:lang w:val="en-US" w:eastAsia="en-US" w:bidi="en-US"/>
          <w:rFonts w:ascii="Times New Roman" w:eastAsia="Times New Roman" w:hAnsi="Times New Roman" w:cs="Times New Roman"/>
          <w:w w:val="100"/>
          <w:spacing w:val="0"/>
          <w:color w:val="000000"/>
          <w:position w:val="0"/>
        </w:rPr>
        <w:t xml:space="preserve">Reinhumacion </w:t>
        <w:tab/>
        <w:t xml:space="preserve"> $795.00</w:t>
      </w:r>
    </w:p>
    <w:p>
      <w:pPr>
        <w:pStyle w:val="Style56"/>
        <w:tabs>
          <w:tab w:leader="dot" w:pos="9378" w:val="right"/>
        </w:tabs>
        <w:widowControl w:val="0"/>
        <w:keepNext w:val="0"/>
        <w:keepLines w:val="0"/>
        <w:shd w:val="clear" w:color="auto" w:fill="auto"/>
        <w:bidi w:val="0"/>
        <w:spacing w:before="0" w:after="0" w:line="494" w:lineRule="exact"/>
        <w:ind w:left="0" w:right="0" w:firstLine="320"/>
      </w:pPr>
      <w:r>
        <w:rPr>
          <w:rStyle w:val="CharStyle58"/>
        </w:rPr>
        <w:t xml:space="preserve">XXIII. </w:t>
      </w:r>
      <w:r>
        <w:rPr>
          <w:lang w:val="en-US" w:eastAsia="en-US" w:bidi="en-US"/>
          <w:rFonts w:ascii="Times New Roman" w:eastAsia="Times New Roman" w:hAnsi="Times New Roman" w:cs="Times New Roman"/>
          <w:w w:val="100"/>
          <w:spacing w:val="0"/>
          <w:color w:val="000000"/>
          <w:position w:val="0"/>
        </w:rPr>
        <w:t>Exhumation</w:t>
        <w:tab/>
        <w:t>$1,585.00</w:t>
      </w:r>
    </w:p>
    <w:p>
      <w:pPr>
        <w:pStyle w:val="Style56"/>
        <w:tabs>
          <w:tab w:leader="dot" w:pos="9378" w:val="right"/>
        </w:tabs>
        <w:widowControl w:val="0"/>
        <w:keepNext w:val="0"/>
        <w:keepLines w:val="0"/>
        <w:shd w:val="clear" w:color="auto" w:fill="auto"/>
        <w:bidi w:val="0"/>
        <w:spacing w:before="0" w:after="0" w:line="494" w:lineRule="exact"/>
        <w:ind w:left="0" w:right="0" w:firstLine="320"/>
        <w:sectPr>
          <w:pgSz w:w="12240" w:h="15840"/>
          <w:pgMar w:top="1185" w:left="1484" w:right="1347" w:bottom="1502" w:header="0" w:footer="3" w:gutter="0"/>
          <w:rtlGutter w:val="0"/>
          <w:cols w:space="720"/>
          <w:noEndnote/>
          <w:docGrid w:linePitch="360"/>
        </w:sectPr>
      </w:pPr>
      <w:r>
        <w:rPr>
          <w:rStyle w:val="CharStyle58"/>
        </w:rPr>
        <w:t xml:space="preserve">XXIV. </w:t>
      </w:r>
      <w:r>
        <w:rPr>
          <w:lang w:val="en-US" w:eastAsia="en-US" w:bidi="en-US"/>
          <w:rFonts w:ascii="Times New Roman" w:eastAsia="Times New Roman" w:hAnsi="Times New Roman" w:cs="Times New Roman"/>
          <w:w w:val="100"/>
          <w:spacing w:val="0"/>
          <w:color w:val="000000"/>
          <w:position w:val="0"/>
        </w:rPr>
        <w:t>Internacion de restos o cenizas</w:t>
        <w:tab/>
        <w:t>$740.00</w:t>
      </w:r>
    </w:p>
    <w:p>
      <w:pPr>
        <w:pStyle w:val="Style66"/>
        <w:tabs>
          <w:tab w:leader="dot" w:pos="9058" w:val="right"/>
        </w:tabs>
        <w:widowControl w:val="0"/>
        <w:keepNext w:val="0"/>
        <w:keepLines w:val="0"/>
        <w:shd w:val="clear" w:color="auto" w:fill="auto"/>
        <w:bidi w:val="0"/>
        <w:jc w:val="both"/>
        <w:spacing w:before="0" w:after="55" w:line="222" w:lineRule="exact"/>
        <w:ind w:left="0" w:right="0" w:firstLine="0"/>
      </w:pPr>
      <w:r>
        <w:rPr>
          <w:lang w:val="en-US" w:eastAsia="en-US" w:bidi="en-US"/>
          <w:rFonts w:ascii="Times New Roman" w:eastAsia="Times New Roman" w:hAnsi="Times New Roman" w:cs="Times New Roman"/>
          <w:w w:val="100"/>
          <w:spacing w:val="0"/>
          <w:color w:val="000000"/>
          <w:position w:val="0"/>
        </w:rPr>
        <w:t>XXVI. Nicho ubicado en Santuario Guadalupe o en Santuario La Piedad</w:t>
        <w:tab/>
        <w:t>$13,000.00</w:t>
      </w:r>
    </w:p>
    <w:p>
      <w:pPr>
        <w:pStyle w:val="Style66"/>
        <w:widowControl w:val="0"/>
        <w:keepNext w:val="0"/>
        <w:keepLines w:val="0"/>
        <w:shd w:val="clear" w:color="auto" w:fill="auto"/>
        <w:bidi w:val="0"/>
        <w:jc w:val="both"/>
        <w:spacing w:before="0" w:after="0" w:line="528" w:lineRule="exact"/>
        <w:ind w:left="0" w:right="0" w:firstLine="0"/>
      </w:pPr>
      <w:r>
        <w:rPr>
          <w:lang w:val="en-US" w:eastAsia="en-US" w:bidi="en-US"/>
          <w:rFonts w:ascii="Times New Roman" w:eastAsia="Times New Roman" w:hAnsi="Times New Roman" w:cs="Times New Roman"/>
          <w:w w:val="100"/>
          <w:spacing w:val="0"/>
          <w:color w:val="000000"/>
          <w:position w:val="0"/>
        </w:rPr>
        <w:t>XXVII. Urnas:</w:t>
      </w:r>
    </w:p>
    <w:p>
      <w:pPr>
        <w:pStyle w:val="Style66"/>
        <w:numPr>
          <w:ilvl w:val="0"/>
          <w:numId w:val="91"/>
        </w:numPr>
        <w:tabs>
          <w:tab w:leader="none" w:pos="349" w:val="left"/>
          <w:tab w:leader="dot" w:pos="9058" w:val="right"/>
        </w:tabs>
        <w:widowControl w:val="0"/>
        <w:keepNext w:val="0"/>
        <w:keepLines w:val="0"/>
        <w:shd w:val="clear" w:color="auto" w:fill="auto"/>
        <w:bidi w:val="0"/>
        <w:jc w:val="both"/>
        <w:spacing w:before="0" w:after="0" w:line="528" w:lineRule="exact"/>
        <w:ind w:left="0" w:right="0" w:firstLine="0"/>
      </w:pPr>
      <w:r>
        <w:rPr>
          <w:lang w:val="en-US" w:eastAsia="en-US" w:bidi="en-US"/>
          <w:rFonts w:ascii="Times New Roman" w:eastAsia="Times New Roman" w:hAnsi="Times New Roman" w:cs="Times New Roman"/>
          <w:w w:val="100"/>
          <w:spacing w:val="0"/>
          <w:color w:val="000000"/>
          <w:position w:val="0"/>
        </w:rPr>
        <w:t>Acero inoxidable</w:t>
        <w:tab/>
        <w:t>$1,530.00</w:t>
      </w:r>
    </w:p>
    <w:p>
      <w:pPr>
        <w:pStyle w:val="Style66"/>
        <w:numPr>
          <w:ilvl w:val="0"/>
          <w:numId w:val="91"/>
        </w:numPr>
        <w:tabs>
          <w:tab w:leader="none" w:pos="363" w:val="left"/>
          <w:tab w:leader="dot" w:pos="9058" w:val="right"/>
        </w:tabs>
        <w:widowControl w:val="0"/>
        <w:keepNext w:val="0"/>
        <w:keepLines w:val="0"/>
        <w:shd w:val="clear" w:color="auto" w:fill="auto"/>
        <w:bidi w:val="0"/>
        <w:jc w:val="both"/>
        <w:spacing w:before="0" w:after="0" w:line="528" w:lineRule="exact"/>
        <w:ind w:left="0" w:right="0" w:firstLine="0"/>
      </w:pPr>
      <w:r>
        <w:rPr>
          <w:lang w:val="en-US" w:eastAsia="en-US" w:bidi="en-US"/>
          <w:rFonts w:ascii="Times New Roman" w:eastAsia="Times New Roman" w:hAnsi="Times New Roman" w:cs="Times New Roman"/>
          <w:w w:val="100"/>
          <w:spacing w:val="0"/>
          <w:color w:val="000000"/>
          <w:position w:val="0"/>
        </w:rPr>
        <w:t>Acero inoxidable Dark</w:t>
        <w:tab/>
        <w:t>$1,530.00</w:t>
      </w:r>
    </w:p>
    <w:p>
      <w:pPr>
        <w:pStyle w:val="Style66"/>
        <w:numPr>
          <w:ilvl w:val="0"/>
          <w:numId w:val="91"/>
        </w:numPr>
        <w:tabs>
          <w:tab w:leader="none" w:pos="363" w:val="left"/>
          <w:tab w:leader="dot" w:pos="9058" w:val="right"/>
        </w:tabs>
        <w:widowControl w:val="0"/>
        <w:keepNext w:val="0"/>
        <w:keepLines w:val="0"/>
        <w:shd w:val="clear" w:color="auto" w:fill="auto"/>
        <w:bidi w:val="0"/>
        <w:jc w:val="both"/>
        <w:spacing w:before="0" w:after="0" w:line="528" w:lineRule="exact"/>
        <w:ind w:left="0" w:right="0" w:firstLine="0"/>
      </w:pPr>
      <w:r>
        <w:rPr>
          <w:lang w:val="en-US" w:eastAsia="en-US" w:bidi="en-US"/>
          <w:rFonts w:ascii="Times New Roman" w:eastAsia="Times New Roman" w:hAnsi="Times New Roman" w:cs="Times New Roman"/>
          <w:w w:val="100"/>
          <w:spacing w:val="0"/>
          <w:color w:val="000000"/>
          <w:position w:val="0"/>
        </w:rPr>
        <w:t>Con columna modelo emperador</w:t>
        <w:tab/>
        <w:t>$2,070.00</w:t>
      </w:r>
    </w:p>
    <w:p>
      <w:pPr>
        <w:pStyle w:val="Style66"/>
        <w:numPr>
          <w:ilvl w:val="0"/>
          <w:numId w:val="91"/>
        </w:numPr>
        <w:tabs>
          <w:tab w:leader="none" w:pos="363" w:val="left"/>
          <w:tab w:leader="dot" w:pos="9058" w:val="right"/>
        </w:tabs>
        <w:widowControl w:val="0"/>
        <w:keepNext w:val="0"/>
        <w:keepLines w:val="0"/>
        <w:shd w:val="clear" w:color="auto" w:fill="auto"/>
        <w:bidi w:val="0"/>
        <w:jc w:val="both"/>
        <w:spacing w:before="0" w:after="0" w:line="528" w:lineRule="exact"/>
        <w:ind w:left="0" w:right="0" w:firstLine="0"/>
      </w:pPr>
      <w:r>
        <w:rPr>
          <w:lang w:val="en-US" w:eastAsia="en-US" w:bidi="en-US"/>
          <w:rFonts w:ascii="Times New Roman" w:eastAsia="Times New Roman" w:hAnsi="Times New Roman" w:cs="Times New Roman"/>
          <w:w w:val="100"/>
          <w:spacing w:val="0"/>
          <w:color w:val="000000"/>
          <w:position w:val="0"/>
        </w:rPr>
        <w:t>Cofre</w:t>
        <w:tab/>
        <w:t>$1,475.00</w:t>
      </w:r>
    </w:p>
    <w:p>
      <w:pPr>
        <w:pStyle w:val="Style66"/>
        <w:numPr>
          <w:ilvl w:val="0"/>
          <w:numId w:val="91"/>
        </w:numPr>
        <w:tabs>
          <w:tab w:leader="none" w:pos="363" w:val="left"/>
          <w:tab w:leader="dot" w:pos="9058" w:val="right"/>
        </w:tabs>
        <w:widowControl w:val="0"/>
        <w:keepNext w:val="0"/>
        <w:keepLines w:val="0"/>
        <w:shd w:val="clear" w:color="auto" w:fill="auto"/>
        <w:bidi w:val="0"/>
        <w:jc w:val="both"/>
        <w:spacing w:before="0" w:after="0" w:line="528" w:lineRule="exact"/>
        <w:ind w:left="0" w:right="0" w:firstLine="0"/>
      </w:pPr>
      <w:r>
        <w:rPr>
          <w:lang w:val="en-US" w:eastAsia="en-US" w:bidi="en-US"/>
          <w:rFonts w:ascii="Times New Roman" w:eastAsia="Times New Roman" w:hAnsi="Times New Roman" w:cs="Times New Roman"/>
          <w:w w:val="100"/>
          <w:spacing w:val="0"/>
          <w:color w:val="000000"/>
          <w:position w:val="0"/>
        </w:rPr>
        <w:t>Cubo amartillado</w:t>
        <w:tab/>
        <w:t>$1,380.00</w:t>
      </w:r>
    </w:p>
    <w:p>
      <w:pPr>
        <w:pStyle w:val="Style66"/>
        <w:numPr>
          <w:ilvl w:val="0"/>
          <w:numId w:val="91"/>
        </w:numPr>
        <w:tabs>
          <w:tab w:leader="none" w:pos="363" w:val="left"/>
          <w:tab w:leader="dot" w:pos="9058" w:val="right"/>
        </w:tabs>
        <w:widowControl w:val="0"/>
        <w:keepNext w:val="0"/>
        <w:keepLines w:val="0"/>
        <w:shd w:val="clear" w:color="auto" w:fill="auto"/>
        <w:bidi w:val="0"/>
        <w:jc w:val="both"/>
        <w:spacing w:before="0" w:after="0" w:line="528" w:lineRule="exact"/>
        <w:ind w:left="0" w:right="0" w:firstLine="0"/>
      </w:pPr>
      <w:r>
        <w:rPr>
          <w:lang w:val="en-US" w:eastAsia="en-US" w:bidi="en-US"/>
          <w:rFonts w:ascii="Times New Roman" w:eastAsia="Times New Roman" w:hAnsi="Times New Roman" w:cs="Times New Roman"/>
          <w:w w:val="100"/>
          <w:spacing w:val="0"/>
          <w:color w:val="000000"/>
          <w:position w:val="0"/>
        </w:rPr>
        <w:t>Infantil madera</w:t>
        <w:tab/>
        <w:t>$670.00</w:t>
      </w:r>
    </w:p>
    <w:p>
      <w:pPr>
        <w:pStyle w:val="Style66"/>
        <w:numPr>
          <w:ilvl w:val="0"/>
          <w:numId w:val="91"/>
        </w:numPr>
        <w:tabs>
          <w:tab w:leader="none" w:pos="363" w:val="left"/>
          <w:tab w:leader="dot" w:pos="9058" w:val="right"/>
        </w:tabs>
        <w:widowControl w:val="0"/>
        <w:keepNext w:val="0"/>
        <w:keepLines w:val="0"/>
        <w:shd w:val="clear" w:color="auto" w:fill="auto"/>
        <w:bidi w:val="0"/>
        <w:jc w:val="both"/>
        <w:spacing w:before="0" w:after="0" w:line="528" w:lineRule="exact"/>
        <w:ind w:left="0" w:right="0" w:firstLine="0"/>
      </w:pPr>
      <w:r>
        <w:rPr>
          <w:lang w:val="en-US" w:eastAsia="en-US" w:bidi="en-US"/>
          <w:rFonts w:ascii="Times New Roman" w:eastAsia="Times New Roman" w:hAnsi="Times New Roman" w:cs="Times New Roman"/>
          <w:w w:val="100"/>
          <w:spacing w:val="0"/>
          <w:color w:val="000000"/>
          <w:position w:val="0"/>
        </w:rPr>
        <w:t>Madera caoba C/M repujado</w:t>
        <w:tab/>
        <w:t>$2,000.00</w:t>
      </w:r>
    </w:p>
    <w:p>
      <w:pPr>
        <w:pStyle w:val="Style66"/>
        <w:numPr>
          <w:ilvl w:val="0"/>
          <w:numId w:val="91"/>
        </w:numPr>
        <w:tabs>
          <w:tab w:leader="none" w:pos="363" w:val="left"/>
          <w:tab w:leader="dot" w:pos="9058" w:val="right"/>
        </w:tabs>
        <w:widowControl w:val="0"/>
        <w:keepNext w:val="0"/>
        <w:keepLines w:val="0"/>
        <w:shd w:val="clear" w:color="auto" w:fill="auto"/>
        <w:bidi w:val="0"/>
        <w:jc w:val="both"/>
        <w:spacing w:before="0" w:after="0" w:line="528" w:lineRule="exact"/>
        <w:ind w:left="0" w:right="0" w:firstLine="0"/>
      </w:pPr>
      <w:r>
        <w:rPr>
          <w:lang w:val="en-US" w:eastAsia="en-US" w:bidi="en-US"/>
          <w:rFonts w:ascii="Times New Roman" w:eastAsia="Times New Roman" w:hAnsi="Times New Roman" w:cs="Times New Roman"/>
          <w:w w:val="100"/>
          <w:spacing w:val="0"/>
          <w:color w:val="000000"/>
          <w:position w:val="0"/>
        </w:rPr>
        <w:t>Madera alternativa</w:t>
        <w:tab/>
        <w:t>$880.00</w:t>
      </w:r>
    </w:p>
    <w:p>
      <w:pPr>
        <w:pStyle w:val="Style66"/>
        <w:numPr>
          <w:ilvl w:val="0"/>
          <w:numId w:val="91"/>
        </w:numPr>
        <w:tabs>
          <w:tab w:leader="none" w:pos="363" w:val="left"/>
          <w:tab w:leader="dot" w:pos="9058" w:val="right"/>
        </w:tabs>
        <w:widowControl w:val="0"/>
        <w:keepNext w:val="0"/>
        <w:keepLines w:val="0"/>
        <w:shd w:val="clear" w:color="auto" w:fill="auto"/>
        <w:bidi w:val="0"/>
        <w:jc w:val="both"/>
        <w:spacing w:before="0" w:after="0" w:line="528" w:lineRule="exact"/>
        <w:ind w:left="0" w:right="0" w:firstLine="0"/>
      </w:pPr>
      <w:r>
        <w:rPr>
          <w:lang w:val="en-US" w:eastAsia="en-US" w:bidi="en-US"/>
          <w:rFonts w:ascii="Times New Roman" w:eastAsia="Times New Roman" w:hAnsi="Times New Roman" w:cs="Times New Roman"/>
          <w:w w:val="100"/>
          <w:spacing w:val="0"/>
          <w:color w:val="000000"/>
          <w:position w:val="0"/>
        </w:rPr>
        <w:t>Madera chapa raiz</w:t>
        <w:tab/>
        <w:t>$1,750.00</w:t>
      </w:r>
    </w:p>
    <w:p>
      <w:pPr>
        <w:pStyle w:val="Style66"/>
        <w:numPr>
          <w:ilvl w:val="0"/>
          <w:numId w:val="91"/>
        </w:numPr>
        <w:tabs>
          <w:tab w:leader="none" w:pos="363" w:val="left"/>
          <w:tab w:leader="dot" w:pos="9058" w:val="right"/>
        </w:tabs>
        <w:widowControl w:val="0"/>
        <w:keepNext w:val="0"/>
        <w:keepLines w:val="0"/>
        <w:shd w:val="clear" w:color="auto" w:fill="auto"/>
        <w:bidi w:val="0"/>
        <w:jc w:val="both"/>
        <w:spacing w:before="0" w:after="0" w:line="528" w:lineRule="exact"/>
        <w:ind w:left="0" w:right="0" w:firstLine="0"/>
      </w:pPr>
      <w:r>
        <w:rPr>
          <w:lang w:val="en-US" w:eastAsia="en-US" w:bidi="en-US"/>
          <w:rFonts w:ascii="Times New Roman" w:eastAsia="Times New Roman" w:hAnsi="Times New Roman" w:cs="Times New Roman"/>
          <w:w w:val="100"/>
          <w:spacing w:val="0"/>
          <w:color w:val="000000"/>
          <w:position w:val="0"/>
        </w:rPr>
        <w:t>Jasper</w:t>
        <w:tab/>
        <w:t>$950.00</w:t>
      </w:r>
    </w:p>
    <w:p>
      <w:pPr>
        <w:pStyle w:val="Style66"/>
        <w:numPr>
          <w:ilvl w:val="0"/>
          <w:numId w:val="91"/>
        </w:numPr>
        <w:tabs>
          <w:tab w:leader="none" w:pos="363" w:val="left"/>
          <w:tab w:leader="dot" w:pos="9058" w:val="right"/>
        </w:tabs>
        <w:widowControl w:val="0"/>
        <w:keepNext w:val="0"/>
        <w:keepLines w:val="0"/>
        <w:shd w:val="clear" w:color="auto" w:fill="auto"/>
        <w:bidi w:val="0"/>
        <w:jc w:val="both"/>
        <w:spacing w:before="0" w:after="0" w:line="528" w:lineRule="exact"/>
        <w:ind w:left="0" w:right="0" w:firstLine="0"/>
      </w:pPr>
      <w:r>
        <w:rPr>
          <w:lang w:val="en-US" w:eastAsia="en-US" w:bidi="en-US"/>
          <w:rFonts w:ascii="Times New Roman" w:eastAsia="Times New Roman" w:hAnsi="Times New Roman" w:cs="Times New Roman"/>
          <w:w w:val="100"/>
          <w:spacing w:val="0"/>
          <w:color w:val="000000"/>
          <w:position w:val="0"/>
        </w:rPr>
        <w:t>Tributo</w:t>
        <w:tab/>
        <w:t>$830.00</w:t>
      </w:r>
    </w:p>
    <w:p>
      <w:pPr>
        <w:pStyle w:val="Style66"/>
        <w:numPr>
          <w:ilvl w:val="0"/>
          <w:numId w:val="91"/>
        </w:numPr>
        <w:tabs>
          <w:tab w:leader="none" w:pos="363" w:val="left"/>
          <w:tab w:leader="dot" w:pos="9058" w:val="right"/>
        </w:tabs>
        <w:widowControl w:val="0"/>
        <w:keepNext w:val="0"/>
        <w:keepLines w:val="0"/>
        <w:shd w:val="clear" w:color="auto" w:fill="auto"/>
        <w:bidi w:val="0"/>
        <w:jc w:val="both"/>
        <w:spacing w:before="0" w:after="0" w:line="528" w:lineRule="exact"/>
        <w:ind w:left="0" w:right="0" w:firstLine="0"/>
      </w:pPr>
      <w:r>
        <w:rPr>
          <w:lang w:val="en-US" w:eastAsia="en-US" w:bidi="en-US"/>
          <w:rFonts w:ascii="Times New Roman" w:eastAsia="Times New Roman" w:hAnsi="Times New Roman" w:cs="Times New Roman"/>
          <w:w w:val="100"/>
          <w:spacing w:val="0"/>
          <w:color w:val="000000"/>
          <w:position w:val="0"/>
        </w:rPr>
        <w:t>Maple cedro tinto</w:t>
        <w:tab/>
        <w:t>$1,320.00</w:t>
      </w:r>
    </w:p>
    <w:p>
      <w:pPr>
        <w:pStyle w:val="Style66"/>
        <w:numPr>
          <w:ilvl w:val="0"/>
          <w:numId w:val="91"/>
        </w:numPr>
        <w:tabs>
          <w:tab w:leader="none" w:pos="416" w:val="left"/>
          <w:tab w:leader="dot" w:pos="9058" w:val="right"/>
        </w:tabs>
        <w:widowControl w:val="0"/>
        <w:keepNext w:val="0"/>
        <w:keepLines w:val="0"/>
        <w:shd w:val="clear" w:color="auto" w:fill="auto"/>
        <w:bidi w:val="0"/>
        <w:jc w:val="both"/>
        <w:spacing w:before="0" w:after="0" w:line="528" w:lineRule="exact"/>
        <w:ind w:left="0" w:right="0" w:firstLine="0"/>
      </w:pPr>
      <w:r>
        <w:rPr>
          <w:lang w:val="en-US" w:eastAsia="en-US" w:bidi="en-US"/>
          <w:rFonts w:ascii="Times New Roman" w:eastAsia="Times New Roman" w:hAnsi="Times New Roman" w:cs="Times New Roman"/>
          <w:w w:val="100"/>
          <w:spacing w:val="0"/>
          <w:color w:val="000000"/>
          <w:position w:val="0"/>
        </w:rPr>
        <w:t>Marmol torre</w:t>
        <w:tab/>
        <w:t>$1,475.00</w:t>
      </w:r>
    </w:p>
    <w:p>
      <w:pPr>
        <w:pStyle w:val="Style66"/>
        <w:numPr>
          <w:ilvl w:val="0"/>
          <w:numId w:val="91"/>
        </w:numPr>
        <w:tabs>
          <w:tab w:leader="none" w:pos="416" w:val="left"/>
          <w:tab w:leader="dot" w:pos="9058" w:val="right"/>
        </w:tabs>
        <w:widowControl w:val="0"/>
        <w:keepNext w:val="0"/>
        <w:keepLines w:val="0"/>
        <w:shd w:val="clear" w:color="auto" w:fill="auto"/>
        <w:bidi w:val="0"/>
        <w:jc w:val="both"/>
        <w:spacing w:before="0" w:after="0" w:line="528" w:lineRule="exact"/>
        <w:ind w:left="0" w:right="0" w:firstLine="0"/>
      </w:pPr>
      <w:r>
        <w:rPr>
          <w:lang w:val="en-US" w:eastAsia="en-US" w:bidi="en-US"/>
          <w:rFonts w:ascii="Times New Roman" w:eastAsia="Times New Roman" w:hAnsi="Times New Roman" w:cs="Times New Roman"/>
          <w:w w:val="100"/>
          <w:spacing w:val="0"/>
          <w:color w:val="000000"/>
          <w:position w:val="0"/>
        </w:rPr>
        <w:t>Marmol modelo atena</w:t>
        <w:tab/>
        <w:t>$1,480.00</w:t>
      </w:r>
    </w:p>
    <w:p>
      <w:pPr>
        <w:pStyle w:val="Style66"/>
        <w:numPr>
          <w:ilvl w:val="0"/>
          <w:numId w:val="91"/>
        </w:numPr>
        <w:tabs>
          <w:tab w:leader="none" w:pos="416" w:val="left"/>
          <w:tab w:leader="dot" w:pos="9058" w:val="right"/>
        </w:tabs>
        <w:widowControl w:val="0"/>
        <w:keepNext w:val="0"/>
        <w:keepLines w:val="0"/>
        <w:shd w:val="clear" w:color="auto" w:fill="auto"/>
        <w:bidi w:val="0"/>
        <w:jc w:val="both"/>
        <w:spacing w:before="0" w:after="0" w:line="528" w:lineRule="exact"/>
        <w:ind w:left="0" w:right="0" w:firstLine="0"/>
      </w:pPr>
      <w:r>
        <w:rPr>
          <w:lang w:val="en-US" w:eastAsia="en-US" w:bidi="en-US"/>
          <w:rFonts w:ascii="Times New Roman" w:eastAsia="Times New Roman" w:hAnsi="Times New Roman" w:cs="Times New Roman"/>
          <w:w w:val="100"/>
          <w:spacing w:val="0"/>
          <w:color w:val="000000"/>
          <w:position w:val="0"/>
        </w:rPr>
        <w:t xml:space="preserve">Metalica bronce satinado </w:t>
        <w:tab/>
        <w:t xml:space="preserve"> $2,355.00</w:t>
      </w:r>
    </w:p>
    <w:p>
      <w:pPr>
        <w:pStyle w:val="Style66"/>
        <w:numPr>
          <w:ilvl w:val="0"/>
          <w:numId w:val="91"/>
        </w:numPr>
        <w:tabs>
          <w:tab w:leader="none" w:pos="363" w:val="left"/>
          <w:tab w:leader="dot" w:pos="9058" w:val="right"/>
        </w:tabs>
        <w:widowControl w:val="0"/>
        <w:keepNext w:val="0"/>
        <w:keepLines w:val="0"/>
        <w:shd w:val="clear" w:color="auto" w:fill="auto"/>
        <w:bidi w:val="0"/>
        <w:jc w:val="both"/>
        <w:spacing w:before="0" w:after="0" w:line="528" w:lineRule="exact"/>
        <w:ind w:left="0" w:right="0" w:firstLine="0"/>
      </w:pPr>
      <w:r>
        <w:rPr>
          <w:lang w:val="en-US" w:eastAsia="en-US" w:bidi="en-US"/>
          <w:rFonts w:ascii="Times New Roman" w:eastAsia="Times New Roman" w:hAnsi="Times New Roman" w:cs="Times New Roman"/>
          <w:w w:val="100"/>
          <w:spacing w:val="0"/>
          <w:color w:val="000000"/>
          <w:position w:val="0"/>
        </w:rPr>
        <w:t>Suprema madera columnas</w:t>
        <w:tab/>
        <w:t>$1,825.00</w:t>
      </w:r>
    </w:p>
    <w:p>
      <w:pPr>
        <w:pStyle w:val="Style66"/>
        <w:widowControl w:val="0"/>
        <w:keepNext w:val="0"/>
        <w:keepLines w:val="0"/>
        <w:shd w:val="clear" w:color="auto" w:fill="auto"/>
        <w:bidi w:val="0"/>
        <w:jc w:val="both"/>
        <w:spacing w:before="0" w:after="0" w:line="528" w:lineRule="exact"/>
        <w:ind w:left="0" w:right="0" w:firstLine="0"/>
      </w:pPr>
      <w:r>
        <w:rPr>
          <w:lang w:val="en-US" w:eastAsia="en-US" w:bidi="en-US"/>
          <w:rFonts w:ascii="Times New Roman" w:eastAsia="Times New Roman" w:hAnsi="Times New Roman" w:cs="Times New Roman"/>
          <w:w w:val="100"/>
          <w:spacing w:val="0"/>
          <w:color w:val="000000"/>
          <w:position w:val="0"/>
        </w:rPr>
        <w:t>XXVIII. Por la expedicion de constancia de autorizacion para construccion:</w:t>
      </w:r>
    </w:p>
    <w:p>
      <w:pPr>
        <w:pStyle w:val="Style66"/>
        <w:numPr>
          <w:ilvl w:val="0"/>
          <w:numId w:val="93"/>
        </w:numPr>
        <w:tabs>
          <w:tab w:leader="none" w:pos="349" w:val="left"/>
          <w:tab w:leader="dot" w:pos="9058" w:val="right"/>
        </w:tabs>
        <w:widowControl w:val="0"/>
        <w:keepNext w:val="0"/>
        <w:keepLines w:val="0"/>
        <w:shd w:val="clear" w:color="auto" w:fill="auto"/>
        <w:bidi w:val="0"/>
        <w:jc w:val="both"/>
        <w:spacing w:before="0" w:after="0" w:line="528" w:lineRule="exact"/>
        <w:ind w:left="0" w:right="0" w:firstLine="0"/>
      </w:pPr>
      <w:r>
        <w:rPr>
          <w:lang w:val="en-US" w:eastAsia="en-US" w:bidi="en-US"/>
          <w:rFonts w:ascii="Times New Roman" w:eastAsia="Times New Roman" w:hAnsi="Times New Roman" w:cs="Times New Roman"/>
          <w:w w:val="100"/>
          <w:spacing w:val="0"/>
          <w:color w:val="000000"/>
          <w:position w:val="0"/>
        </w:rPr>
        <w:t>1 a 2 dias</w:t>
        <w:tab/>
        <w:t>$135.00</w:t>
      </w:r>
    </w:p>
    <w:p>
      <w:pPr>
        <w:pStyle w:val="Style66"/>
        <w:numPr>
          <w:ilvl w:val="0"/>
          <w:numId w:val="93"/>
        </w:numPr>
        <w:tabs>
          <w:tab w:leader="none" w:pos="363" w:val="left"/>
          <w:tab w:leader="dot" w:pos="9058" w:val="right"/>
        </w:tabs>
        <w:widowControl w:val="0"/>
        <w:keepNext w:val="0"/>
        <w:keepLines w:val="0"/>
        <w:shd w:val="clear" w:color="auto" w:fill="auto"/>
        <w:bidi w:val="0"/>
        <w:jc w:val="both"/>
        <w:spacing w:before="0" w:after="0" w:line="528" w:lineRule="exact"/>
        <w:ind w:left="0" w:right="0" w:firstLine="0"/>
      </w:pPr>
      <w:r>
        <w:rPr>
          <w:lang w:val="en-US" w:eastAsia="en-US" w:bidi="en-US"/>
          <w:rFonts w:ascii="Times New Roman" w:eastAsia="Times New Roman" w:hAnsi="Times New Roman" w:cs="Times New Roman"/>
          <w:w w:val="100"/>
          <w:spacing w:val="0"/>
          <w:color w:val="000000"/>
          <w:position w:val="0"/>
        </w:rPr>
        <w:t>3 a 4 dias</w:t>
        <w:tab/>
        <w:t>$325.00</w:t>
      </w:r>
    </w:p>
    <w:p>
      <w:pPr>
        <w:pStyle w:val="Style66"/>
        <w:numPr>
          <w:ilvl w:val="0"/>
          <w:numId w:val="93"/>
        </w:numPr>
        <w:tabs>
          <w:tab w:leader="none" w:pos="363" w:val="left"/>
          <w:tab w:leader="dot" w:pos="9058" w:val="right"/>
        </w:tabs>
        <w:widowControl w:val="0"/>
        <w:keepNext w:val="0"/>
        <w:keepLines w:val="0"/>
        <w:shd w:val="clear" w:color="auto" w:fill="auto"/>
        <w:bidi w:val="0"/>
        <w:jc w:val="both"/>
        <w:spacing w:before="0" w:after="0" w:line="528" w:lineRule="exact"/>
        <w:ind w:left="0" w:right="0" w:firstLine="0"/>
      </w:pPr>
      <w:r>
        <w:rPr>
          <w:lang w:val="en-US" w:eastAsia="en-US" w:bidi="en-US"/>
          <w:rFonts w:ascii="Times New Roman" w:eastAsia="Times New Roman" w:hAnsi="Times New Roman" w:cs="Times New Roman"/>
          <w:w w:val="100"/>
          <w:spacing w:val="0"/>
          <w:color w:val="000000"/>
          <w:position w:val="0"/>
        </w:rPr>
        <w:t>5 a 10 dias</w:t>
        <w:tab/>
        <w:t>$475.00</w:t>
      </w:r>
    </w:p>
    <w:p>
      <w:pPr>
        <w:pStyle w:val="Style66"/>
        <w:numPr>
          <w:ilvl w:val="0"/>
          <w:numId w:val="93"/>
        </w:numPr>
        <w:tabs>
          <w:tab w:leader="none" w:pos="363" w:val="left"/>
          <w:tab w:leader="dot" w:pos="9058" w:val="right"/>
        </w:tabs>
        <w:widowControl w:val="0"/>
        <w:keepNext w:val="0"/>
        <w:keepLines w:val="0"/>
        <w:shd w:val="clear" w:color="auto" w:fill="auto"/>
        <w:bidi w:val="0"/>
        <w:jc w:val="both"/>
        <w:spacing w:before="0" w:after="0" w:line="528" w:lineRule="exact"/>
        <w:ind w:left="0" w:right="0" w:firstLine="0"/>
      </w:pPr>
      <w:r>
        <w:rPr>
          <w:lang w:val="en-US" w:eastAsia="en-US" w:bidi="en-US"/>
          <w:rFonts w:ascii="Times New Roman" w:eastAsia="Times New Roman" w:hAnsi="Times New Roman" w:cs="Times New Roman"/>
          <w:w w:val="100"/>
          <w:spacing w:val="0"/>
          <w:color w:val="000000"/>
          <w:position w:val="0"/>
        </w:rPr>
        <w:t>11 a 20 dias</w:t>
        <w:tab/>
        <w:t>$720.00</w:t>
      </w:r>
    </w:p>
    <w:p>
      <w:pPr>
        <w:pStyle w:val="Style66"/>
        <w:numPr>
          <w:ilvl w:val="0"/>
          <w:numId w:val="95"/>
        </w:numPr>
        <w:tabs>
          <w:tab w:leader="none" w:pos="747" w:val="left"/>
        </w:tabs>
        <w:widowControl w:val="0"/>
        <w:keepNext w:val="0"/>
        <w:keepLines w:val="0"/>
        <w:shd w:val="clear" w:color="auto" w:fill="auto"/>
        <w:bidi w:val="0"/>
        <w:jc w:val="both"/>
        <w:spacing w:before="0" w:after="0" w:line="528" w:lineRule="exact"/>
        <w:ind w:left="0" w:right="0" w:firstLine="0"/>
      </w:pPr>
      <w:r>
        <w:rPr>
          <w:lang w:val="en-US" w:eastAsia="en-US" w:bidi="en-US"/>
          <w:rFonts w:ascii="Times New Roman" w:eastAsia="Times New Roman" w:hAnsi="Times New Roman" w:cs="Times New Roman"/>
          <w:w w:val="100"/>
          <w:spacing w:val="0"/>
          <w:color w:val="000000"/>
          <w:position w:val="0"/>
        </w:rPr>
        <w:t>Por la construction de gaveta:</w:t>
      </w:r>
    </w:p>
    <w:p>
      <w:pPr>
        <w:pStyle w:val="Style66"/>
        <w:numPr>
          <w:ilvl w:val="0"/>
          <w:numId w:val="97"/>
        </w:numPr>
        <w:tabs>
          <w:tab w:leader="none" w:pos="349" w:val="left"/>
          <w:tab w:leader="dot" w:pos="9058" w:val="right"/>
        </w:tabs>
        <w:widowControl w:val="0"/>
        <w:keepNext w:val="0"/>
        <w:keepLines w:val="0"/>
        <w:shd w:val="clear" w:color="auto" w:fill="auto"/>
        <w:bidi w:val="0"/>
        <w:jc w:val="both"/>
        <w:spacing w:before="0" w:after="0" w:line="528" w:lineRule="exact"/>
        <w:ind w:left="0" w:right="0" w:firstLine="0"/>
        <w:sectPr>
          <w:headerReference w:type="even" r:id="rId51"/>
          <w:headerReference w:type="default" r:id="rId52"/>
          <w:footerReference w:type="even" r:id="rId53"/>
          <w:footerReference w:type="default" r:id="rId54"/>
          <w:headerReference w:type="first" r:id="rId55"/>
          <w:footerReference w:type="first" r:id="rId56"/>
          <w:titlePg/>
          <w:pgSz w:w="12240" w:h="15840"/>
          <w:pgMar w:top="1185" w:left="1484" w:right="1347" w:bottom="1502" w:header="0" w:footer="3" w:gutter="0"/>
          <w:rtlGutter w:val="0"/>
          <w:cols w:space="720"/>
          <w:noEndnote/>
          <w:docGrid w:linePitch="360"/>
        </w:sectPr>
      </w:pPr>
      <w:r>
        <w:rPr>
          <w:lang w:val="en-US" w:eastAsia="en-US" w:bidi="en-US"/>
          <w:rFonts w:ascii="Times New Roman" w:eastAsia="Times New Roman" w:hAnsi="Times New Roman" w:cs="Times New Roman"/>
          <w:w w:val="100"/>
          <w:spacing w:val="0"/>
          <w:color w:val="000000"/>
          <w:position w:val="0"/>
        </w:rPr>
        <w:t>De ladrillo especial</w:t>
        <w:tab/>
        <w:t>$3,630.00</w:t>
      </w:r>
    </w:p>
    <w:p>
      <w:pPr>
        <w:pStyle w:val="Style66"/>
        <w:numPr>
          <w:ilvl w:val="0"/>
          <w:numId w:val="99"/>
        </w:numPr>
        <w:tabs>
          <w:tab w:leader="none" w:pos="990" w:val="left"/>
          <w:tab w:leader="dot" w:pos="8560" w:val="left"/>
        </w:tabs>
        <w:widowControl w:val="0"/>
        <w:keepNext w:val="0"/>
        <w:keepLines w:val="0"/>
        <w:shd w:val="clear" w:color="auto" w:fill="auto"/>
        <w:bidi w:val="0"/>
        <w:jc w:val="both"/>
        <w:spacing w:before="0" w:after="55" w:line="222" w:lineRule="exact"/>
        <w:ind w:left="0" w:right="0" w:firstLine="320"/>
      </w:pPr>
      <w:r>
        <w:rPr>
          <w:lang w:val="en-US" w:eastAsia="en-US" w:bidi="en-US"/>
          <w:rFonts w:ascii="Times New Roman" w:eastAsia="Times New Roman" w:hAnsi="Times New Roman" w:cs="Times New Roman"/>
          <w:w w:val="100"/>
          <w:spacing w:val="0"/>
          <w:color w:val="000000"/>
          <w:position w:val="0"/>
        </w:rPr>
        <w:t>Por juego de lozas</w:t>
        <w:tab/>
        <w:t>$875.00</w:t>
      </w:r>
    </w:p>
    <w:p>
      <w:pPr>
        <w:pStyle w:val="Style66"/>
        <w:numPr>
          <w:ilvl w:val="0"/>
          <w:numId w:val="99"/>
        </w:numPr>
        <w:tabs>
          <w:tab w:leader="none" w:pos="1067" w:val="left"/>
          <w:tab w:leader="dot" w:pos="8560" w:val="left"/>
        </w:tabs>
        <w:widowControl w:val="0"/>
        <w:keepNext w:val="0"/>
        <w:keepLines w:val="0"/>
        <w:shd w:val="clear" w:color="auto" w:fill="auto"/>
        <w:bidi w:val="0"/>
        <w:jc w:val="both"/>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Reparation de boveda</w:t>
        <w:tab/>
        <w:t>$1,420.00</w:t>
      </w:r>
    </w:p>
    <w:p>
      <w:pPr>
        <w:pStyle w:val="Style66"/>
        <w:widowControl w:val="0"/>
        <w:keepNext w:val="0"/>
        <w:keepLines w:val="0"/>
        <w:shd w:val="clear" w:color="auto" w:fill="auto"/>
        <w:bidi w:val="0"/>
        <w:jc w:val="both"/>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XXXII. Anualidades:</w:t>
      </w:r>
    </w:p>
    <w:p>
      <w:pPr>
        <w:pStyle w:val="Style66"/>
        <w:numPr>
          <w:ilvl w:val="0"/>
          <w:numId w:val="101"/>
        </w:numPr>
        <w:tabs>
          <w:tab w:leader="none" w:pos="669" w:val="left"/>
          <w:tab w:leader="dot" w:pos="9374" w:val="right"/>
        </w:tabs>
        <w:widowControl w:val="0"/>
        <w:keepNext w:val="0"/>
        <w:keepLines w:val="0"/>
        <w:shd w:val="clear" w:color="auto" w:fill="auto"/>
        <w:bidi w:val="0"/>
        <w:jc w:val="both"/>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Por boveda</w:t>
        <w:tab/>
        <w:t>$330.00</w:t>
      </w:r>
    </w:p>
    <w:p>
      <w:pPr>
        <w:pStyle w:val="Style66"/>
        <w:numPr>
          <w:ilvl w:val="0"/>
          <w:numId w:val="101"/>
        </w:numPr>
        <w:tabs>
          <w:tab w:leader="none" w:pos="683" w:val="left"/>
          <w:tab w:leader="dot" w:pos="9374" w:val="right"/>
        </w:tabs>
        <w:widowControl w:val="0"/>
        <w:keepNext w:val="0"/>
        <w:keepLines w:val="0"/>
        <w:shd w:val="clear" w:color="auto" w:fill="auto"/>
        <w:bidi w:val="0"/>
        <w:jc w:val="both"/>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Por nicho catolica</w:t>
        <w:tab/>
        <w:t>$75.00</w:t>
      </w:r>
    </w:p>
    <w:p>
      <w:pPr>
        <w:pStyle w:val="Style66"/>
        <w:numPr>
          <w:ilvl w:val="0"/>
          <w:numId w:val="101"/>
        </w:numPr>
        <w:tabs>
          <w:tab w:leader="none" w:pos="683" w:val="left"/>
          <w:tab w:leader="dot" w:pos="9374" w:val="right"/>
        </w:tabs>
        <w:widowControl w:val="0"/>
        <w:keepNext w:val="0"/>
        <w:keepLines w:val="0"/>
        <w:shd w:val="clear" w:color="auto" w:fill="auto"/>
        <w:bidi w:val="0"/>
        <w:jc w:val="both"/>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Por nicho santuario</w:t>
        <w:tab/>
        <w:t>$135.00</w:t>
      </w:r>
    </w:p>
    <w:p>
      <w:pPr>
        <w:pStyle w:val="Style66"/>
        <w:numPr>
          <w:ilvl w:val="0"/>
          <w:numId w:val="101"/>
        </w:numPr>
        <w:tabs>
          <w:tab w:leader="none" w:pos="683" w:val="left"/>
          <w:tab w:leader="dot" w:pos="9374" w:val="right"/>
        </w:tabs>
        <w:widowControl w:val="0"/>
        <w:keepNext w:val="0"/>
        <w:keepLines w:val="0"/>
        <w:shd w:val="clear" w:color="auto" w:fill="auto"/>
        <w:bidi w:val="0"/>
        <w:jc w:val="both"/>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 xml:space="preserve">Por nicho intemperie </w:t>
        <w:tab/>
        <w:t>$75.00</w:t>
      </w:r>
    </w:p>
    <w:p>
      <w:pPr>
        <w:pStyle w:val="Style66"/>
        <w:widowControl w:val="0"/>
        <w:keepNext w:val="0"/>
        <w:keepLines w:val="0"/>
        <w:shd w:val="clear" w:color="auto" w:fill="auto"/>
        <w:bidi w:val="0"/>
        <w:jc w:val="both"/>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XXXIII. Demolition:</w:t>
      </w:r>
    </w:p>
    <w:p>
      <w:pPr>
        <w:pStyle w:val="Style66"/>
        <w:numPr>
          <w:ilvl w:val="0"/>
          <w:numId w:val="103"/>
        </w:numPr>
        <w:tabs>
          <w:tab w:leader="none" w:pos="669" w:val="left"/>
          <w:tab w:leader="dot" w:pos="9374" w:val="right"/>
        </w:tabs>
        <w:widowControl w:val="0"/>
        <w:keepNext w:val="0"/>
        <w:keepLines w:val="0"/>
        <w:shd w:val="clear" w:color="auto" w:fill="auto"/>
        <w:bidi w:val="0"/>
        <w:jc w:val="both"/>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Grande</w:t>
        <w:tab/>
        <w:t>$1,105.00</w:t>
      </w:r>
    </w:p>
    <w:p>
      <w:pPr>
        <w:pStyle w:val="Style66"/>
        <w:numPr>
          <w:ilvl w:val="0"/>
          <w:numId w:val="103"/>
        </w:numPr>
        <w:tabs>
          <w:tab w:leader="none" w:pos="683" w:val="left"/>
          <w:tab w:leader="dot" w:pos="9374" w:val="right"/>
        </w:tabs>
        <w:widowControl w:val="0"/>
        <w:keepNext w:val="0"/>
        <w:keepLines w:val="0"/>
        <w:shd w:val="clear" w:color="auto" w:fill="auto"/>
        <w:bidi w:val="0"/>
        <w:jc w:val="both"/>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Chica</w:t>
        <w:tab/>
        <w:t>$750.00</w:t>
      </w:r>
    </w:p>
    <w:p>
      <w:pPr>
        <w:pStyle w:val="Style66"/>
        <w:widowControl w:val="0"/>
        <w:keepNext w:val="0"/>
        <w:keepLines w:val="0"/>
        <w:shd w:val="clear" w:color="auto" w:fill="auto"/>
        <w:bidi w:val="0"/>
        <w:jc w:val="both"/>
        <w:spacing w:before="0" w:after="216" w:line="264" w:lineRule="exact"/>
        <w:ind w:left="0" w:right="0" w:firstLine="320"/>
      </w:pPr>
      <w:r>
        <w:rPr>
          <w:lang w:val="en-US" w:eastAsia="en-US" w:bidi="en-US"/>
          <w:rFonts w:ascii="Times New Roman" w:eastAsia="Times New Roman" w:hAnsi="Times New Roman" w:cs="Times New Roman"/>
          <w:w w:val="100"/>
          <w:spacing w:val="0"/>
          <w:color w:val="000000"/>
          <w:position w:val="0"/>
        </w:rPr>
        <w:t>ARTICULO 30. Los derechos por los servicios prestados por la Secretaria de Finanzas y Administration, a traves del Instituto Registral y Catastral del Estado de Puebla, por conducto de la Direction del Registro Publico de la Propiedad, se causaran y pagaran de conformidad con las cuotas siguientes:</w:t>
      </w:r>
    </w:p>
    <w:p>
      <w:pPr>
        <w:pStyle w:val="Style59"/>
        <w:widowControl w:val="0"/>
        <w:keepNext/>
        <w:keepLines/>
        <w:shd w:val="clear" w:color="auto" w:fill="auto"/>
        <w:bidi w:val="0"/>
        <w:spacing w:before="0" w:after="222"/>
        <w:ind w:left="0" w:right="0" w:firstLine="0"/>
      </w:pPr>
      <w:bookmarkStart w:id="35" w:name="bookmark35"/>
      <w:r>
        <w:rPr>
          <w:lang w:val="en-US" w:eastAsia="en-US" w:bidi="en-US"/>
          <w:sz w:val="24"/>
          <w:szCs w:val="24"/>
          <w:rFonts w:ascii="Times New Roman" w:eastAsia="Times New Roman" w:hAnsi="Times New Roman" w:cs="Times New Roman"/>
          <w:w w:val="100"/>
          <w:spacing w:val="0"/>
          <w:color w:val="000000"/>
          <w:position w:val="0"/>
        </w:rPr>
        <w:t>APARTADO A</w:t>
        <w:br/>
        <w:t>DE LA PROPIEDAD</w:t>
      </w:r>
      <w:bookmarkEnd w:id="35"/>
    </w:p>
    <w:p>
      <w:pPr>
        <w:pStyle w:val="Style59"/>
        <w:widowControl w:val="0"/>
        <w:keepNext/>
        <w:keepLines/>
        <w:shd w:val="clear" w:color="auto" w:fill="auto"/>
        <w:bidi w:val="0"/>
        <w:spacing w:before="0" w:after="0" w:line="266" w:lineRule="exact"/>
        <w:ind w:left="0" w:right="0" w:firstLine="0"/>
      </w:pPr>
      <w:bookmarkStart w:id="36" w:name="bookmark36"/>
      <w:r>
        <w:rPr>
          <w:lang w:val="en-US" w:eastAsia="en-US" w:bidi="en-US"/>
          <w:sz w:val="24"/>
          <w:szCs w:val="24"/>
          <w:rFonts w:ascii="Times New Roman" w:eastAsia="Times New Roman" w:hAnsi="Times New Roman" w:cs="Times New Roman"/>
          <w:w w:val="100"/>
          <w:spacing w:val="0"/>
          <w:color w:val="000000"/>
          <w:position w:val="0"/>
        </w:rPr>
        <w:t>SECCION I</w:t>
      </w:r>
      <w:bookmarkEnd w:id="36"/>
    </w:p>
    <w:p>
      <w:pPr>
        <w:pStyle w:val="Style59"/>
        <w:widowControl w:val="0"/>
        <w:keepNext/>
        <w:keepLines/>
        <w:shd w:val="clear" w:color="auto" w:fill="auto"/>
        <w:bidi w:val="0"/>
        <w:spacing w:before="0" w:after="222" w:line="266" w:lineRule="exact"/>
        <w:ind w:left="0" w:right="0" w:firstLine="0"/>
      </w:pPr>
      <w:bookmarkStart w:id="37" w:name="bookmark37"/>
      <w:r>
        <w:rPr>
          <w:lang w:val="en-US" w:eastAsia="en-US" w:bidi="en-US"/>
          <w:sz w:val="24"/>
          <w:szCs w:val="24"/>
          <w:rFonts w:ascii="Times New Roman" w:eastAsia="Times New Roman" w:hAnsi="Times New Roman" w:cs="Times New Roman"/>
          <w:w w:val="100"/>
          <w:spacing w:val="0"/>
          <w:color w:val="000000"/>
          <w:position w:val="0"/>
        </w:rPr>
        <w:t>DEL FOLIO REAL INMOBILIARIO</w:t>
      </w:r>
      <w:bookmarkEnd w:id="37"/>
    </w:p>
    <w:p>
      <w:pPr>
        <w:pStyle w:val="Style66"/>
        <w:numPr>
          <w:ilvl w:val="0"/>
          <w:numId w:val="105"/>
        </w:numPr>
        <w:tabs>
          <w:tab w:leader="none" w:pos="594" w:val="left"/>
        </w:tabs>
        <w:widowControl w:val="0"/>
        <w:keepNext w:val="0"/>
        <w:keepLines w:val="0"/>
        <w:shd w:val="clear" w:color="auto" w:fill="auto"/>
        <w:bidi w:val="0"/>
        <w:jc w:val="both"/>
        <w:spacing w:before="0" w:after="0" w:line="264" w:lineRule="exact"/>
        <w:ind w:left="0" w:right="0" w:firstLine="320"/>
      </w:pPr>
      <w:r>
        <w:rPr>
          <w:lang w:val="en-US" w:eastAsia="en-US" w:bidi="en-US"/>
          <w:rFonts w:ascii="Times New Roman" w:eastAsia="Times New Roman" w:hAnsi="Times New Roman" w:cs="Times New Roman"/>
          <w:w w:val="100"/>
          <w:spacing w:val="0"/>
          <w:color w:val="000000"/>
          <w:position w:val="0"/>
        </w:rPr>
        <w:t>Por inscripciones relativas a la declaration, reconocimiento, adquisicion o transmision de la propiedad o posesion de bienes inmuebles o derechos reales sobre los mismos, por cualquier titulo, incluyendo la compraventa a plazos, la compraventa con reserva de dominio, la permuta o cualquier otra condicion resolutoria o suspensiva, por</w:t>
      </w:r>
    </w:p>
    <w:p>
      <w:pPr>
        <w:pStyle w:val="Style66"/>
        <w:tabs>
          <w:tab w:leader="dot" w:pos="8560" w:val="left"/>
        </w:tabs>
        <w:widowControl w:val="0"/>
        <w:keepNext w:val="0"/>
        <w:keepLines w:val="0"/>
        <w:shd w:val="clear" w:color="auto" w:fill="auto"/>
        <w:bidi w:val="0"/>
        <w:jc w:val="both"/>
        <w:spacing w:before="0" w:after="21" w:line="222" w:lineRule="exact"/>
        <w:ind w:left="0" w:right="0" w:firstLine="0"/>
      </w:pPr>
      <w:r>
        <w:rPr>
          <w:lang w:val="en-US" w:eastAsia="en-US" w:bidi="en-US"/>
          <w:rFonts w:ascii="Times New Roman" w:eastAsia="Times New Roman" w:hAnsi="Times New Roman" w:cs="Times New Roman"/>
          <w:w w:val="100"/>
          <w:spacing w:val="0"/>
          <w:color w:val="000000"/>
          <w:position w:val="0"/>
        </w:rPr>
        <w:t>cada acto juridico y por cada inmueble que se afecte</w:t>
        <w:tab/>
        <w:t>$3,500.00</w:t>
      </w:r>
    </w:p>
    <w:p>
      <w:pPr>
        <w:pStyle w:val="Style66"/>
        <w:numPr>
          <w:ilvl w:val="0"/>
          <w:numId w:val="105"/>
        </w:numPr>
        <w:tabs>
          <w:tab w:leader="none" w:pos="707" w:val="left"/>
        </w:tabs>
        <w:widowControl w:val="0"/>
        <w:keepNext w:val="0"/>
        <w:keepLines w:val="0"/>
        <w:shd w:val="clear" w:color="auto" w:fill="auto"/>
        <w:bidi w:val="0"/>
        <w:jc w:val="both"/>
        <w:spacing w:before="0" w:after="0" w:line="470" w:lineRule="exact"/>
        <w:ind w:left="0" w:right="0" w:firstLine="320"/>
      </w:pPr>
      <w:r>
        <w:rPr>
          <w:lang w:val="en-US" w:eastAsia="en-US" w:bidi="en-US"/>
          <w:rFonts w:ascii="Times New Roman" w:eastAsia="Times New Roman" w:hAnsi="Times New Roman" w:cs="Times New Roman"/>
          <w:w w:val="100"/>
          <w:spacing w:val="0"/>
          <w:color w:val="000000"/>
          <w:position w:val="0"/>
        </w:rPr>
        <w:t>Por la inscripcion de operaciones relativas a fideicomisos, sobre bienes inmuebles:</w:t>
      </w:r>
    </w:p>
    <w:p>
      <w:pPr>
        <w:pStyle w:val="Style66"/>
        <w:numPr>
          <w:ilvl w:val="0"/>
          <w:numId w:val="107"/>
        </w:numPr>
        <w:tabs>
          <w:tab w:leader="none" w:pos="669" w:val="left"/>
          <w:tab w:leader="dot" w:pos="8560" w:val="left"/>
        </w:tabs>
        <w:widowControl w:val="0"/>
        <w:keepNext w:val="0"/>
        <w:keepLines w:val="0"/>
        <w:shd w:val="clear" w:color="auto" w:fill="auto"/>
        <w:bidi w:val="0"/>
        <w:jc w:val="both"/>
        <w:spacing w:before="0" w:after="0" w:line="470" w:lineRule="exact"/>
        <w:ind w:left="0" w:right="0" w:firstLine="320"/>
      </w:pPr>
      <w:r>
        <w:rPr>
          <w:lang w:val="en-US" w:eastAsia="en-US" w:bidi="en-US"/>
          <w:rFonts w:ascii="Times New Roman" w:eastAsia="Times New Roman" w:hAnsi="Times New Roman" w:cs="Times New Roman"/>
          <w:w w:val="100"/>
          <w:spacing w:val="0"/>
          <w:color w:val="000000"/>
          <w:position w:val="0"/>
        </w:rPr>
        <w:t>Por la constitution del fideicomiso</w:t>
        <w:tab/>
        <w:t>$4,410.00</w:t>
      </w:r>
    </w:p>
    <w:p>
      <w:pPr>
        <w:pStyle w:val="Style66"/>
        <w:numPr>
          <w:ilvl w:val="0"/>
          <w:numId w:val="107"/>
        </w:numPr>
        <w:tabs>
          <w:tab w:leader="none" w:pos="683" w:val="left"/>
        </w:tabs>
        <w:widowControl w:val="0"/>
        <w:keepNext w:val="0"/>
        <w:keepLines w:val="0"/>
        <w:shd w:val="clear" w:color="auto" w:fill="auto"/>
        <w:bidi w:val="0"/>
        <w:jc w:val="both"/>
        <w:spacing w:before="0" w:after="0" w:line="269" w:lineRule="exact"/>
        <w:ind w:left="0" w:right="0" w:firstLine="320"/>
      </w:pPr>
      <w:r>
        <w:rPr>
          <w:lang w:val="en-US" w:eastAsia="en-US" w:bidi="en-US"/>
          <w:rFonts w:ascii="Times New Roman" w:eastAsia="Times New Roman" w:hAnsi="Times New Roman" w:cs="Times New Roman"/>
          <w:w w:val="100"/>
          <w:spacing w:val="0"/>
          <w:color w:val="000000"/>
          <w:position w:val="0"/>
        </w:rPr>
        <w:t>Por cada nota de relation de asientos sobre inmuebles fideicomitidos derivados del inciso anterior, asi como</w:t>
      </w:r>
    </w:p>
    <w:p>
      <w:pPr>
        <w:pStyle w:val="Style66"/>
        <w:tabs>
          <w:tab w:leader="dot" w:pos="8560" w:val="left"/>
        </w:tabs>
        <w:widowControl w:val="0"/>
        <w:keepNext w:val="0"/>
        <w:keepLines w:val="0"/>
        <w:shd w:val="clear" w:color="auto" w:fill="auto"/>
        <w:bidi w:val="0"/>
        <w:jc w:val="both"/>
        <w:spacing w:before="0" w:after="220" w:line="269" w:lineRule="exact"/>
        <w:ind w:left="0" w:right="0" w:firstLine="0"/>
      </w:pPr>
      <w:r>
        <w:rPr>
          <w:lang w:val="en-US" w:eastAsia="en-US" w:bidi="en-US"/>
          <w:rFonts w:ascii="Times New Roman" w:eastAsia="Times New Roman" w:hAnsi="Times New Roman" w:cs="Times New Roman"/>
          <w:w w:val="100"/>
          <w:spacing w:val="0"/>
          <w:color w:val="000000"/>
          <w:position w:val="0"/>
        </w:rPr>
        <w:t>la cancelation de cada una de estas</w:t>
        <w:tab/>
        <w:t>$235.00</w:t>
      </w:r>
    </w:p>
    <w:p>
      <w:pPr>
        <w:pStyle w:val="Style66"/>
        <w:numPr>
          <w:ilvl w:val="0"/>
          <w:numId w:val="107"/>
        </w:numPr>
        <w:tabs>
          <w:tab w:leader="none" w:pos="683" w:val="left"/>
        </w:tabs>
        <w:widowControl w:val="0"/>
        <w:keepNext w:val="0"/>
        <w:keepLines w:val="0"/>
        <w:shd w:val="clear" w:color="auto" w:fill="auto"/>
        <w:bidi w:val="0"/>
        <w:jc w:val="both"/>
        <w:spacing w:before="0" w:after="0" w:line="269" w:lineRule="exact"/>
        <w:ind w:left="0" w:right="0" w:firstLine="320"/>
      </w:pPr>
      <w:r>
        <w:rPr>
          <w:lang w:val="en-US" w:eastAsia="en-US" w:bidi="en-US"/>
          <w:rFonts w:ascii="Times New Roman" w:eastAsia="Times New Roman" w:hAnsi="Times New Roman" w:cs="Times New Roman"/>
          <w:w w:val="100"/>
          <w:spacing w:val="0"/>
          <w:color w:val="000000"/>
          <w:position w:val="0"/>
        </w:rPr>
        <w:t>Por modificacion de cualquier naturaleza, transmision, sustitucion o cesion de derechos de fideicomitente,</w:t>
      </w:r>
    </w:p>
    <w:p>
      <w:pPr>
        <w:pStyle w:val="Style66"/>
        <w:tabs>
          <w:tab w:leader="dot" w:pos="8560" w:val="left"/>
        </w:tabs>
        <w:widowControl w:val="0"/>
        <w:keepNext w:val="0"/>
        <w:keepLines w:val="0"/>
        <w:shd w:val="clear" w:color="auto" w:fill="auto"/>
        <w:bidi w:val="0"/>
        <w:jc w:val="both"/>
        <w:spacing w:before="0" w:after="258" w:line="269" w:lineRule="exact"/>
        <w:ind w:left="0" w:right="0" w:firstLine="0"/>
      </w:pPr>
      <w:r>
        <w:rPr>
          <w:lang w:val="en-US" w:eastAsia="en-US" w:bidi="en-US"/>
          <w:rFonts w:ascii="Times New Roman" w:eastAsia="Times New Roman" w:hAnsi="Times New Roman" w:cs="Times New Roman"/>
          <w:w w:val="100"/>
          <w:spacing w:val="0"/>
          <w:color w:val="000000"/>
          <w:position w:val="0"/>
        </w:rPr>
        <w:t>fideicomisario o fiduciario, segun corresponda</w:t>
        <w:tab/>
        <w:t>$1,200.00</w:t>
      </w:r>
    </w:p>
    <w:p>
      <w:pPr>
        <w:pStyle w:val="Style66"/>
        <w:numPr>
          <w:ilvl w:val="0"/>
          <w:numId w:val="105"/>
        </w:numPr>
        <w:tabs>
          <w:tab w:leader="none" w:pos="464" w:val="left"/>
        </w:tabs>
        <w:widowControl w:val="0"/>
        <w:keepNext w:val="0"/>
        <w:keepLines w:val="0"/>
        <w:shd w:val="clear" w:color="auto" w:fill="auto"/>
        <w:bidi w:val="0"/>
        <w:jc w:val="both"/>
        <w:spacing w:before="0" w:after="21" w:line="222" w:lineRule="exact"/>
        <w:ind w:left="0" w:right="0" w:firstLine="320"/>
      </w:pPr>
      <w:r>
        <w:rPr>
          <w:lang w:val="en-US" w:eastAsia="en-US" w:bidi="en-US"/>
          <w:rFonts w:ascii="Times New Roman" w:eastAsia="Times New Roman" w:hAnsi="Times New Roman" w:cs="Times New Roman"/>
          <w:w w:val="100"/>
          <w:spacing w:val="0"/>
          <w:color w:val="000000"/>
          <w:position w:val="0"/>
        </w:rPr>
        <w:t>Por la inscripcion o modificacion de actos por los que se fraccione, divida, subdivida, segregue, fusione, lotifique o relotifique un inmueble, asi como la division de copropiedad, por cada unidad resultante:</w:t>
      </w:r>
    </w:p>
    <w:p>
      <w:pPr>
        <w:pStyle w:val="Style66"/>
        <w:numPr>
          <w:ilvl w:val="0"/>
          <w:numId w:val="109"/>
        </w:numPr>
        <w:tabs>
          <w:tab w:leader="none" w:pos="674" w:val="left"/>
          <w:tab w:leader="dot" w:pos="9374" w:val="right"/>
        </w:tabs>
        <w:widowControl w:val="0"/>
        <w:keepNext w:val="0"/>
        <w:keepLines w:val="0"/>
        <w:shd w:val="clear" w:color="auto" w:fill="auto"/>
        <w:bidi w:val="0"/>
        <w:jc w:val="both"/>
        <w:spacing w:before="0" w:after="0" w:line="470" w:lineRule="exact"/>
        <w:ind w:left="0" w:right="0" w:firstLine="320"/>
      </w:pPr>
      <w:r>
        <w:rPr>
          <w:lang w:val="en-US" w:eastAsia="en-US" w:bidi="en-US"/>
          <w:rFonts w:ascii="Times New Roman" w:eastAsia="Times New Roman" w:hAnsi="Times New Roman" w:cs="Times New Roman"/>
          <w:w w:val="100"/>
          <w:spacing w:val="0"/>
          <w:color w:val="000000"/>
          <w:position w:val="0"/>
        </w:rPr>
        <w:t>Fraccionamiento urbano o suburbano residencial, comercial, industrial o de servicios</w:t>
        <w:tab/>
        <w:t xml:space="preserve"> $840.00</w:t>
      </w:r>
    </w:p>
    <w:p>
      <w:pPr>
        <w:pStyle w:val="Style66"/>
        <w:numPr>
          <w:ilvl w:val="0"/>
          <w:numId w:val="109"/>
        </w:numPr>
        <w:tabs>
          <w:tab w:leader="none" w:pos="683" w:val="left"/>
          <w:tab w:leader="dot" w:pos="9374" w:val="right"/>
        </w:tabs>
        <w:widowControl w:val="0"/>
        <w:keepNext w:val="0"/>
        <w:keepLines w:val="0"/>
        <w:shd w:val="clear" w:color="auto" w:fill="auto"/>
        <w:bidi w:val="0"/>
        <w:jc w:val="both"/>
        <w:spacing w:before="0" w:after="0" w:line="470" w:lineRule="exact"/>
        <w:ind w:left="0" w:right="0" w:firstLine="320"/>
      </w:pPr>
      <w:r>
        <w:rPr>
          <w:lang w:val="en-US" w:eastAsia="en-US" w:bidi="en-US"/>
          <w:rFonts w:ascii="Times New Roman" w:eastAsia="Times New Roman" w:hAnsi="Times New Roman" w:cs="Times New Roman"/>
          <w:w w:val="100"/>
          <w:spacing w:val="0"/>
          <w:color w:val="000000"/>
          <w:position w:val="0"/>
        </w:rPr>
        <w:t>Fraccionamiento de tipo medio, interes social y popular, o agropecuario y cementerios</w:t>
        <w:tab/>
        <w:t>$255.00</w:t>
      </w:r>
    </w:p>
    <w:p>
      <w:pPr>
        <w:pStyle w:val="Style66"/>
        <w:numPr>
          <w:ilvl w:val="0"/>
          <w:numId w:val="109"/>
        </w:numPr>
        <w:tabs>
          <w:tab w:leader="none" w:pos="683" w:val="left"/>
        </w:tabs>
        <w:widowControl w:val="0"/>
        <w:keepNext w:val="0"/>
        <w:keepLines w:val="0"/>
        <w:shd w:val="clear" w:color="auto" w:fill="auto"/>
        <w:bidi w:val="0"/>
        <w:jc w:val="both"/>
        <w:spacing w:before="0" w:after="0" w:line="269" w:lineRule="exact"/>
        <w:ind w:left="0" w:right="0" w:firstLine="320"/>
      </w:pPr>
      <w:r>
        <w:rPr>
          <w:lang w:val="en-US" w:eastAsia="en-US" w:bidi="en-US"/>
          <w:rFonts w:ascii="Times New Roman" w:eastAsia="Times New Roman" w:hAnsi="Times New Roman" w:cs="Times New Roman"/>
          <w:w w:val="100"/>
          <w:spacing w:val="0"/>
          <w:color w:val="000000"/>
          <w:position w:val="0"/>
        </w:rPr>
        <w:t>Por la constitucion de regimen de propiedad en condominio o sus modificaciones, por cada lote, piso,</w:t>
      </w:r>
    </w:p>
    <w:p>
      <w:pPr>
        <w:pStyle w:val="Style66"/>
        <w:tabs>
          <w:tab w:leader="dot" w:pos="9374" w:val="right"/>
        </w:tabs>
        <w:widowControl w:val="0"/>
        <w:keepNext w:val="0"/>
        <w:keepLines w:val="0"/>
        <w:shd w:val="clear" w:color="auto" w:fill="auto"/>
        <w:bidi w:val="0"/>
        <w:jc w:val="both"/>
        <w:spacing w:before="0" w:after="0" w:line="269" w:lineRule="exact"/>
        <w:ind w:left="0" w:right="0" w:firstLine="0"/>
      </w:pPr>
      <w:r>
        <w:rPr>
          <w:lang w:val="en-US" w:eastAsia="en-US" w:bidi="en-US"/>
          <w:rFonts w:ascii="Times New Roman" w:eastAsia="Times New Roman" w:hAnsi="Times New Roman" w:cs="Times New Roman"/>
          <w:w w:val="100"/>
          <w:spacing w:val="0"/>
          <w:color w:val="000000"/>
          <w:position w:val="0"/>
        </w:rPr>
        <w:t>departamento, vivienda, local o cualquier otra unidad privativa no considerada en las anteriores</w:t>
        <w:tab/>
        <w:t>$475.00</w:t>
      </w:r>
    </w:p>
    <w:p>
      <w:pPr>
        <w:pStyle w:val="Style66"/>
        <w:numPr>
          <w:ilvl w:val="0"/>
          <w:numId w:val="109"/>
        </w:numPr>
        <w:tabs>
          <w:tab w:leader="none" w:pos="678" w:val="left"/>
          <w:tab w:leader="dot" w:pos="8564" w:val="left"/>
        </w:tabs>
        <w:widowControl w:val="0"/>
        <w:keepNext w:val="0"/>
        <w:keepLines w:val="0"/>
        <w:shd w:val="clear" w:color="auto" w:fill="auto"/>
        <w:bidi w:val="0"/>
        <w:jc w:val="both"/>
        <w:spacing w:before="0" w:after="280" w:line="222" w:lineRule="exact"/>
        <w:ind w:left="0" w:right="0" w:firstLine="320"/>
      </w:pPr>
      <w:r>
        <w:rPr>
          <w:lang w:val="en-US" w:eastAsia="en-US" w:bidi="en-US"/>
          <w:rFonts w:ascii="Times New Roman" w:eastAsia="Times New Roman" w:hAnsi="Times New Roman" w:cs="Times New Roman"/>
          <w:w w:val="100"/>
          <w:spacing w:val="0"/>
          <w:color w:val="000000"/>
          <w:position w:val="0"/>
        </w:rPr>
        <w:t>Por la fusion de predios, por cada uno de los lotes fusionados, asi como el resultante</w:t>
        <w:tab/>
        <w:t>$455.00</w:t>
      </w:r>
    </w:p>
    <w:p>
      <w:pPr>
        <w:pStyle w:val="Style66"/>
        <w:numPr>
          <w:ilvl w:val="0"/>
          <w:numId w:val="109"/>
        </w:numPr>
        <w:tabs>
          <w:tab w:leader="none" w:pos="678" w:val="left"/>
          <w:tab w:leader="dot" w:pos="8564" w:val="left"/>
        </w:tabs>
        <w:widowControl w:val="0"/>
        <w:keepNext w:val="0"/>
        <w:keepLines w:val="0"/>
        <w:shd w:val="clear" w:color="auto" w:fill="auto"/>
        <w:bidi w:val="0"/>
        <w:jc w:val="both"/>
        <w:spacing w:before="0" w:after="250" w:line="222" w:lineRule="exact"/>
        <w:ind w:left="0" w:right="0" w:firstLine="320"/>
      </w:pPr>
      <w:r>
        <w:rPr>
          <w:lang w:val="en-US" w:eastAsia="en-US" w:bidi="en-US"/>
          <w:rFonts w:ascii="Times New Roman" w:eastAsia="Times New Roman" w:hAnsi="Times New Roman" w:cs="Times New Roman"/>
          <w:w w:val="100"/>
          <w:spacing w:val="0"/>
          <w:color w:val="000000"/>
          <w:position w:val="0"/>
        </w:rPr>
        <w:t>Por la division de copropiedad, por cada lote, nivel, departamento, vivienda o local</w:t>
        <w:tab/>
        <w:t>$455.00</w:t>
      </w:r>
    </w:p>
    <w:p>
      <w:pPr>
        <w:pStyle w:val="Style66"/>
        <w:numPr>
          <w:ilvl w:val="0"/>
          <w:numId w:val="109"/>
        </w:numPr>
        <w:tabs>
          <w:tab w:leader="none" w:pos="678" w:val="left"/>
        </w:tabs>
        <w:widowControl w:val="0"/>
        <w:keepNext w:val="0"/>
        <w:keepLines w:val="0"/>
        <w:shd w:val="clear" w:color="auto" w:fill="auto"/>
        <w:bidi w:val="0"/>
        <w:jc w:val="both"/>
        <w:spacing w:before="0" w:after="0"/>
        <w:ind w:left="0" w:right="0" w:firstLine="320"/>
      </w:pPr>
      <w:r>
        <w:rPr>
          <w:lang w:val="en-US" w:eastAsia="en-US" w:bidi="en-US"/>
          <w:rFonts w:ascii="Times New Roman" w:eastAsia="Times New Roman" w:hAnsi="Times New Roman" w:cs="Times New Roman"/>
          <w:w w:val="100"/>
          <w:spacing w:val="0"/>
          <w:color w:val="000000"/>
          <w:position w:val="0"/>
        </w:rPr>
        <w:t>Por la division de un predio urbano o suburbano residencial, comercial, industrial o de servicios, hasta en</w:t>
      </w:r>
    </w:p>
    <w:p>
      <w:pPr>
        <w:pStyle w:val="Style66"/>
        <w:tabs>
          <w:tab w:leader="dot" w:pos="9342" w:val="right"/>
        </w:tabs>
        <w:widowControl w:val="0"/>
        <w:keepNext w:val="0"/>
        <w:keepLines w:val="0"/>
        <w:shd w:val="clear" w:color="auto" w:fill="auto"/>
        <w:bidi w:val="0"/>
        <w:jc w:val="both"/>
        <w:spacing w:before="0" w:after="276"/>
        <w:ind w:left="0" w:right="0" w:firstLine="0"/>
      </w:pPr>
      <w:r>
        <w:rPr>
          <w:lang w:val="en-US" w:eastAsia="en-US" w:bidi="en-US"/>
          <w:rFonts w:ascii="Times New Roman" w:eastAsia="Times New Roman" w:hAnsi="Times New Roman" w:cs="Times New Roman"/>
          <w:w w:val="100"/>
          <w:spacing w:val="0"/>
          <w:color w:val="000000"/>
          <w:position w:val="0"/>
        </w:rPr>
        <w:t>diez fracciones</w:t>
        <w:tab/>
        <w:t>$840.00</w:t>
      </w:r>
    </w:p>
    <w:p>
      <w:pPr>
        <w:pStyle w:val="Style66"/>
        <w:numPr>
          <w:ilvl w:val="0"/>
          <w:numId w:val="109"/>
        </w:numPr>
        <w:tabs>
          <w:tab w:leader="none" w:pos="678" w:val="left"/>
        </w:tabs>
        <w:widowControl w:val="0"/>
        <w:keepNext w:val="0"/>
        <w:keepLines w:val="0"/>
        <w:shd w:val="clear" w:color="auto" w:fill="auto"/>
        <w:bidi w:val="0"/>
        <w:jc w:val="both"/>
        <w:spacing w:before="0" w:after="0" w:line="264" w:lineRule="exact"/>
        <w:ind w:left="0" w:right="0" w:firstLine="320"/>
      </w:pPr>
      <w:r>
        <w:rPr>
          <w:lang w:val="en-US" w:eastAsia="en-US" w:bidi="en-US"/>
          <w:rFonts w:ascii="Times New Roman" w:eastAsia="Times New Roman" w:hAnsi="Times New Roman" w:cs="Times New Roman"/>
          <w:w w:val="100"/>
          <w:spacing w:val="0"/>
          <w:color w:val="000000"/>
          <w:position w:val="0"/>
        </w:rPr>
        <w:t>Por la division de un predio urbano o suburbano de tipo medio, interes social y popular o, agropecuario hasta</w:t>
      </w:r>
    </w:p>
    <w:p>
      <w:pPr>
        <w:pStyle w:val="Style66"/>
        <w:tabs>
          <w:tab w:leader="dot" w:pos="9342" w:val="right"/>
        </w:tabs>
        <w:widowControl w:val="0"/>
        <w:keepNext w:val="0"/>
        <w:keepLines w:val="0"/>
        <w:shd w:val="clear" w:color="auto" w:fill="auto"/>
        <w:bidi w:val="0"/>
        <w:jc w:val="both"/>
        <w:spacing w:before="0" w:after="276" w:line="264" w:lineRule="exact"/>
        <w:ind w:left="0" w:right="0" w:firstLine="0"/>
      </w:pPr>
      <w:r>
        <w:rPr>
          <w:lang w:val="en-US" w:eastAsia="en-US" w:bidi="en-US"/>
          <w:rFonts w:ascii="Times New Roman" w:eastAsia="Times New Roman" w:hAnsi="Times New Roman" w:cs="Times New Roman"/>
          <w:w w:val="100"/>
          <w:spacing w:val="0"/>
          <w:color w:val="000000"/>
          <w:position w:val="0"/>
        </w:rPr>
        <w:t>en diez fracciones</w:t>
        <w:tab/>
        <w:t>$255.00</w:t>
      </w:r>
    </w:p>
    <w:p>
      <w:pPr>
        <w:pStyle w:val="Style66"/>
        <w:numPr>
          <w:ilvl w:val="0"/>
          <w:numId w:val="109"/>
        </w:numPr>
        <w:tabs>
          <w:tab w:leader="none" w:pos="683" w:val="left"/>
        </w:tabs>
        <w:widowControl w:val="0"/>
        <w:keepNext w:val="0"/>
        <w:keepLines w:val="0"/>
        <w:shd w:val="clear" w:color="auto" w:fill="auto"/>
        <w:bidi w:val="0"/>
        <w:jc w:val="both"/>
        <w:spacing w:before="0" w:after="0" w:line="269" w:lineRule="exact"/>
        <w:ind w:left="0" w:right="0" w:firstLine="320"/>
      </w:pPr>
      <w:r>
        <w:rPr>
          <w:lang w:val="en-US" w:eastAsia="en-US" w:bidi="en-US"/>
          <w:rFonts w:ascii="Times New Roman" w:eastAsia="Times New Roman" w:hAnsi="Times New Roman" w:cs="Times New Roman"/>
          <w:w w:val="100"/>
          <w:spacing w:val="0"/>
          <w:color w:val="000000"/>
          <w:position w:val="0"/>
        </w:rPr>
        <w:t>Por la declaration de lo edificado, ampliation o demolition de la construction de un inmueble, por cada</w:t>
      </w:r>
    </w:p>
    <w:p>
      <w:pPr>
        <w:pStyle w:val="Style66"/>
        <w:tabs>
          <w:tab w:leader="dot" w:pos="9342" w:val="right"/>
        </w:tabs>
        <w:widowControl w:val="0"/>
        <w:keepNext w:val="0"/>
        <w:keepLines w:val="0"/>
        <w:shd w:val="clear" w:color="auto" w:fill="auto"/>
        <w:bidi w:val="0"/>
        <w:jc w:val="both"/>
        <w:spacing w:before="0" w:after="284" w:line="269" w:lineRule="exact"/>
        <w:ind w:left="0" w:right="0" w:firstLine="0"/>
      </w:pPr>
      <w:r>
        <w:rPr>
          <w:lang w:val="en-US" w:eastAsia="en-US" w:bidi="en-US"/>
          <w:rFonts w:ascii="Times New Roman" w:eastAsia="Times New Roman" w:hAnsi="Times New Roman" w:cs="Times New Roman"/>
          <w:w w:val="100"/>
          <w:spacing w:val="0"/>
          <w:color w:val="000000"/>
          <w:position w:val="0"/>
        </w:rPr>
        <w:t>metro cuadrado</w:t>
        <w:tab/>
        <w:t>$15.00</w:t>
      </w:r>
    </w:p>
    <w:p>
      <w:pPr>
        <w:pStyle w:val="Style66"/>
        <w:widowControl w:val="0"/>
        <w:keepNext w:val="0"/>
        <w:keepLines w:val="0"/>
        <w:shd w:val="clear" w:color="auto" w:fill="auto"/>
        <w:bidi w:val="0"/>
        <w:jc w:val="both"/>
        <w:spacing w:before="0" w:after="276" w:line="264" w:lineRule="exact"/>
        <w:ind w:left="0" w:right="0" w:firstLine="320"/>
      </w:pPr>
      <w:r>
        <w:rPr>
          <w:lang w:val="en-US" w:eastAsia="en-US" w:bidi="en-US"/>
          <w:rFonts w:ascii="Times New Roman" w:eastAsia="Times New Roman" w:hAnsi="Times New Roman" w:cs="Times New Roman"/>
          <w:w w:val="100"/>
          <w:spacing w:val="0"/>
          <w:color w:val="000000"/>
          <w:position w:val="0"/>
        </w:rPr>
        <w:t>Por las inscripciones de los actos a que se refieren los incisos a) y b) de esta fraction, las caracteristicas referidas deberan acreditarse de acuerdo a lo dispuesto por la Ley de Fraccionamientos y Acciones Urbanisticas para el Estado de Puebla.</w:t>
      </w:r>
    </w:p>
    <w:p>
      <w:pPr>
        <w:pStyle w:val="Style66"/>
        <w:numPr>
          <w:ilvl w:val="0"/>
          <w:numId w:val="105"/>
        </w:numPr>
        <w:tabs>
          <w:tab w:leader="none" w:pos="774" w:val="left"/>
        </w:tabs>
        <w:widowControl w:val="0"/>
        <w:keepNext w:val="0"/>
        <w:keepLines w:val="0"/>
        <w:shd w:val="clear" w:color="auto" w:fill="auto"/>
        <w:bidi w:val="0"/>
        <w:jc w:val="both"/>
        <w:spacing w:before="0" w:after="0" w:line="269" w:lineRule="exact"/>
        <w:ind w:left="0" w:right="0" w:firstLine="320"/>
      </w:pPr>
      <w:r>
        <w:rPr>
          <w:lang w:val="en-US" w:eastAsia="en-US" w:bidi="en-US"/>
          <w:rFonts w:ascii="Times New Roman" w:eastAsia="Times New Roman" w:hAnsi="Times New Roman" w:cs="Times New Roman"/>
          <w:w w:val="100"/>
          <w:spacing w:val="0"/>
          <w:color w:val="000000"/>
          <w:position w:val="0"/>
        </w:rPr>
        <w:t>Por la inscription de los actos correspondientes a la consolidation de la propiedad o posesion de bienes</w:t>
      </w:r>
    </w:p>
    <w:p>
      <w:pPr>
        <w:pStyle w:val="Style66"/>
        <w:tabs>
          <w:tab w:leader="dot" w:pos="8564" w:val="left"/>
        </w:tabs>
        <w:widowControl w:val="0"/>
        <w:keepNext w:val="0"/>
        <w:keepLines w:val="0"/>
        <w:shd w:val="clear" w:color="auto" w:fill="auto"/>
        <w:bidi w:val="0"/>
        <w:jc w:val="both"/>
        <w:spacing w:before="0" w:after="284" w:line="269" w:lineRule="exact"/>
        <w:ind w:left="0" w:right="0" w:firstLine="0"/>
      </w:pPr>
      <w:r>
        <w:rPr>
          <w:lang w:val="en-US" w:eastAsia="en-US" w:bidi="en-US"/>
          <w:rFonts w:ascii="Times New Roman" w:eastAsia="Times New Roman" w:hAnsi="Times New Roman" w:cs="Times New Roman"/>
          <w:w w:val="100"/>
          <w:spacing w:val="0"/>
          <w:color w:val="000000"/>
          <w:position w:val="0"/>
        </w:rPr>
        <w:t>inmuebles, por cada una</w:t>
        <w:tab/>
        <w:t>$530.00</w:t>
      </w:r>
    </w:p>
    <w:p>
      <w:pPr>
        <w:pStyle w:val="Style66"/>
        <w:numPr>
          <w:ilvl w:val="0"/>
          <w:numId w:val="105"/>
        </w:numPr>
        <w:tabs>
          <w:tab w:leader="none" w:pos="738" w:val="left"/>
        </w:tabs>
        <w:widowControl w:val="0"/>
        <w:keepNext w:val="0"/>
        <w:keepLines w:val="0"/>
        <w:shd w:val="clear" w:color="auto" w:fill="auto"/>
        <w:bidi w:val="0"/>
        <w:jc w:val="both"/>
        <w:spacing w:before="0" w:after="0" w:line="264" w:lineRule="exact"/>
        <w:ind w:left="0" w:right="0" w:firstLine="320"/>
      </w:pPr>
      <w:r>
        <w:rPr>
          <w:lang w:val="en-US" w:eastAsia="en-US" w:bidi="en-US"/>
          <w:rFonts w:ascii="Times New Roman" w:eastAsia="Times New Roman" w:hAnsi="Times New Roman" w:cs="Times New Roman"/>
          <w:w w:val="100"/>
          <w:spacing w:val="0"/>
          <w:color w:val="000000"/>
          <w:position w:val="0"/>
        </w:rPr>
        <w:t>Por anotacion o inscripcion de actos o resoluciones por los que se constituyan gravamenes o limitaciones a la propiedad y/o posesion de bienes inmuebles, incluyendo los mandamientos judiciales o administrativos de embargo o aseguramiento, o por la anotacion de providencias hechas por autoridad competente, ordenamientos que prohiban</w:t>
      </w:r>
    </w:p>
    <w:p>
      <w:pPr>
        <w:pStyle w:val="Style66"/>
        <w:tabs>
          <w:tab w:leader="dot" w:pos="8564" w:val="left"/>
        </w:tabs>
        <w:widowControl w:val="0"/>
        <w:keepNext w:val="0"/>
        <w:keepLines w:val="0"/>
        <w:shd w:val="clear" w:color="auto" w:fill="auto"/>
        <w:bidi w:val="0"/>
        <w:jc w:val="both"/>
        <w:spacing w:before="0" w:after="35" w:line="222" w:lineRule="exact"/>
        <w:ind w:left="0" w:right="0" w:firstLine="0"/>
      </w:pPr>
      <w:r>
        <w:rPr>
          <w:lang w:val="en-US" w:eastAsia="en-US" w:bidi="en-US"/>
          <w:rFonts w:ascii="Times New Roman" w:eastAsia="Times New Roman" w:hAnsi="Times New Roman" w:cs="Times New Roman"/>
          <w:w w:val="100"/>
          <w:spacing w:val="0"/>
          <w:color w:val="000000"/>
          <w:position w:val="0"/>
        </w:rPr>
        <w:t>la enajenacion de bienes inmuebles o derechos reales, por cada una</w:t>
        <w:tab/>
        <w:t>$2,520.00</w:t>
      </w:r>
    </w:p>
    <w:p>
      <w:pPr>
        <w:pStyle w:val="Style66"/>
        <w:numPr>
          <w:ilvl w:val="0"/>
          <w:numId w:val="105"/>
        </w:numPr>
        <w:tabs>
          <w:tab w:leader="none" w:pos="784" w:val="left"/>
          <w:tab w:leader="dot" w:pos="8564" w:val="left"/>
        </w:tabs>
        <w:widowControl w:val="0"/>
        <w:keepNext w:val="0"/>
        <w:keepLines w:val="0"/>
        <w:shd w:val="clear" w:color="auto" w:fill="auto"/>
        <w:bidi w:val="0"/>
        <w:jc w:val="both"/>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 xml:space="preserve">Por la prorroga de la anotacion preventiva, por cada una </w:t>
        <w:tab/>
        <w:t>$2,520.00</w:t>
      </w:r>
    </w:p>
    <w:p>
      <w:pPr>
        <w:pStyle w:val="Style66"/>
        <w:numPr>
          <w:ilvl w:val="0"/>
          <w:numId w:val="105"/>
        </w:numPr>
        <w:tabs>
          <w:tab w:leader="none" w:pos="861" w:val="left"/>
        </w:tabs>
        <w:widowControl w:val="0"/>
        <w:keepNext w:val="0"/>
        <w:keepLines w:val="0"/>
        <w:shd w:val="clear" w:color="auto" w:fill="auto"/>
        <w:bidi w:val="0"/>
        <w:jc w:val="both"/>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Por la inscription de la constitution, individualization o division de credito con garantia hipotecaria:</w:t>
      </w:r>
    </w:p>
    <w:p>
      <w:pPr>
        <w:pStyle w:val="Style66"/>
        <w:numPr>
          <w:ilvl w:val="0"/>
          <w:numId w:val="111"/>
        </w:numPr>
        <w:tabs>
          <w:tab w:leader="none" w:pos="669" w:val="left"/>
          <w:tab w:leader="dot" w:pos="8564" w:val="left"/>
        </w:tabs>
        <w:widowControl w:val="0"/>
        <w:keepNext w:val="0"/>
        <w:keepLines w:val="0"/>
        <w:shd w:val="clear" w:color="auto" w:fill="auto"/>
        <w:bidi w:val="0"/>
        <w:jc w:val="both"/>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Por la inscription</w:t>
        <w:tab/>
        <w:t>$2,520.00</w:t>
      </w:r>
    </w:p>
    <w:p>
      <w:pPr>
        <w:pStyle w:val="Style66"/>
        <w:numPr>
          <w:ilvl w:val="0"/>
          <w:numId w:val="111"/>
        </w:numPr>
        <w:tabs>
          <w:tab w:leader="none" w:pos="693" w:val="left"/>
        </w:tabs>
        <w:widowControl w:val="0"/>
        <w:keepNext w:val="0"/>
        <w:keepLines w:val="0"/>
        <w:shd w:val="clear" w:color="auto" w:fill="auto"/>
        <w:bidi w:val="0"/>
        <w:jc w:val="both"/>
        <w:spacing w:before="0" w:after="0" w:line="269" w:lineRule="exact"/>
        <w:ind w:left="0" w:right="0" w:firstLine="320"/>
      </w:pPr>
      <w:r>
        <w:rPr>
          <w:lang w:val="en-US" w:eastAsia="en-US" w:bidi="en-US"/>
          <w:rFonts w:ascii="Times New Roman" w:eastAsia="Times New Roman" w:hAnsi="Times New Roman" w:cs="Times New Roman"/>
          <w:w w:val="100"/>
          <w:spacing w:val="0"/>
          <w:color w:val="000000"/>
          <w:position w:val="0"/>
        </w:rPr>
        <w:t>Por nota de relation de asientos que origine la division de garantia derivada del inciso anterior, por</w:t>
      </w:r>
    </w:p>
    <w:p>
      <w:pPr>
        <w:pStyle w:val="Style66"/>
        <w:tabs>
          <w:tab w:leader="dot" w:pos="8564" w:val="left"/>
        </w:tabs>
        <w:widowControl w:val="0"/>
        <w:keepNext w:val="0"/>
        <w:keepLines w:val="0"/>
        <w:shd w:val="clear" w:color="auto" w:fill="auto"/>
        <w:bidi w:val="0"/>
        <w:jc w:val="both"/>
        <w:spacing w:before="0" w:after="318" w:line="269" w:lineRule="exact"/>
        <w:ind w:left="0" w:right="0" w:firstLine="0"/>
      </w:pPr>
      <w:r>
        <w:rPr>
          <w:lang w:val="en-US" w:eastAsia="en-US" w:bidi="en-US"/>
          <w:rFonts w:ascii="Times New Roman" w:eastAsia="Times New Roman" w:hAnsi="Times New Roman" w:cs="Times New Roman"/>
          <w:w w:val="100"/>
          <w:spacing w:val="0"/>
          <w:color w:val="000000"/>
          <w:position w:val="0"/>
        </w:rPr>
        <w:t xml:space="preserve">cada una </w:t>
        <w:tab/>
        <w:t>$245.00</w:t>
      </w:r>
    </w:p>
    <w:p>
      <w:pPr>
        <w:pStyle w:val="Style66"/>
        <w:numPr>
          <w:ilvl w:val="0"/>
          <w:numId w:val="105"/>
        </w:numPr>
        <w:tabs>
          <w:tab w:leader="none" w:pos="938" w:val="left"/>
          <w:tab w:leader="dot" w:pos="8564" w:val="left"/>
        </w:tabs>
        <w:widowControl w:val="0"/>
        <w:keepNext w:val="0"/>
        <w:keepLines w:val="0"/>
        <w:shd w:val="clear" w:color="auto" w:fill="auto"/>
        <w:bidi w:val="0"/>
        <w:jc w:val="both"/>
        <w:spacing w:before="0" w:after="280" w:line="222" w:lineRule="exact"/>
        <w:ind w:left="0" w:right="0" w:firstLine="320"/>
      </w:pPr>
      <w:r>
        <w:rPr>
          <w:lang w:val="en-US" w:eastAsia="en-US" w:bidi="en-US"/>
          <w:rFonts w:ascii="Times New Roman" w:eastAsia="Times New Roman" w:hAnsi="Times New Roman" w:cs="Times New Roman"/>
          <w:w w:val="100"/>
          <w:spacing w:val="0"/>
          <w:color w:val="000000"/>
          <w:position w:val="0"/>
        </w:rPr>
        <w:t>Por la inscription del otorgamiento, extension de fianzas y contrafianzas, por cada uno</w:t>
        <w:tab/>
        <w:t>$1,340.00</w:t>
      </w:r>
    </w:p>
    <w:p>
      <w:pPr>
        <w:pStyle w:val="Style66"/>
        <w:numPr>
          <w:ilvl w:val="0"/>
          <w:numId w:val="105"/>
        </w:numPr>
        <w:tabs>
          <w:tab w:leader="none" w:pos="938" w:val="left"/>
          <w:tab w:leader="dot" w:pos="8564" w:val="left"/>
        </w:tabs>
        <w:widowControl w:val="0"/>
        <w:keepNext w:val="0"/>
        <w:keepLines w:val="0"/>
        <w:shd w:val="clear" w:color="auto" w:fill="auto"/>
        <w:bidi w:val="0"/>
        <w:jc w:val="both"/>
        <w:spacing w:before="0" w:after="280" w:line="222" w:lineRule="exact"/>
        <w:ind w:left="0" w:right="0" w:firstLine="320"/>
      </w:pPr>
      <w:r>
        <w:rPr>
          <w:lang w:val="en-US" w:eastAsia="en-US" w:bidi="en-US"/>
          <w:rFonts w:ascii="Times New Roman" w:eastAsia="Times New Roman" w:hAnsi="Times New Roman" w:cs="Times New Roman"/>
          <w:w w:val="100"/>
          <w:spacing w:val="0"/>
          <w:color w:val="000000"/>
          <w:position w:val="0"/>
        </w:rPr>
        <w:t>Por la inscription de la sustitucion de acreedor o deudor</w:t>
        <w:tab/>
        <w:t>$270.00</w:t>
      </w:r>
    </w:p>
    <w:p>
      <w:pPr>
        <w:pStyle w:val="Style66"/>
        <w:numPr>
          <w:ilvl w:val="0"/>
          <w:numId w:val="105"/>
        </w:numPr>
        <w:tabs>
          <w:tab w:leader="none" w:pos="702" w:val="left"/>
        </w:tabs>
        <w:widowControl w:val="0"/>
        <w:keepNext w:val="0"/>
        <w:keepLines w:val="0"/>
        <w:shd w:val="clear" w:color="auto" w:fill="auto"/>
        <w:bidi w:val="0"/>
        <w:jc w:val="both"/>
        <w:spacing w:before="0" w:after="0" w:line="222" w:lineRule="exact"/>
        <w:ind w:left="0" w:right="0" w:firstLine="320"/>
      </w:pPr>
      <w:r>
        <w:rPr>
          <w:lang w:val="en-US" w:eastAsia="en-US" w:bidi="en-US"/>
          <w:rFonts w:ascii="Times New Roman" w:eastAsia="Times New Roman" w:hAnsi="Times New Roman" w:cs="Times New Roman"/>
          <w:w w:val="100"/>
          <w:spacing w:val="0"/>
          <w:color w:val="000000"/>
          <w:position w:val="0"/>
        </w:rPr>
        <w:t>Por la inscripcion de los contratos de arrendamiento y subarrendamiento, o contrato de comodato, por cada</w:t>
      </w:r>
    </w:p>
    <w:p>
      <w:pPr>
        <w:pStyle w:val="Style66"/>
        <w:tabs>
          <w:tab w:leader="dot" w:pos="8564" w:val="left"/>
        </w:tabs>
        <w:widowControl w:val="0"/>
        <w:keepNext w:val="0"/>
        <w:keepLines w:val="0"/>
        <w:shd w:val="clear" w:color="auto" w:fill="auto"/>
        <w:bidi w:val="0"/>
        <w:jc w:val="both"/>
        <w:spacing w:before="0" w:after="35" w:line="222" w:lineRule="exact"/>
        <w:ind w:left="0" w:right="0" w:firstLine="0"/>
      </w:pPr>
      <w:r>
        <w:rPr>
          <w:lang w:val="en-US" w:eastAsia="en-US" w:bidi="en-US"/>
          <w:rFonts w:ascii="Times New Roman" w:eastAsia="Times New Roman" w:hAnsi="Times New Roman" w:cs="Times New Roman"/>
          <w:w w:val="100"/>
          <w:spacing w:val="0"/>
          <w:color w:val="000000"/>
          <w:position w:val="0"/>
        </w:rPr>
        <w:t>inmueble afectado</w:t>
        <w:tab/>
        <w:t>$1,480.00</w:t>
      </w:r>
    </w:p>
    <w:p>
      <w:pPr>
        <w:pStyle w:val="Style66"/>
        <w:numPr>
          <w:ilvl w:val="0"/>
          <w:numId w:val="105"/>
        </w:numPr>
        <w:tabs>
          <w:tab w:leader="none" w:pos="779" w:val="left"/>
          <w:tab w:leader="dot" w:pos="8564" w:val="left"/>
        </w:tabs>
        <w:widowControl w:val="0"/>
        <w:keepNext w:val="0"/>
        <w:keepLines w:val="0"/>
        <w:shd w:val="clear" w:color="auto" w:fill="auto"/>
        <w:bidi w:val="0"/>
        <w:jc w:val="both"/>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Por la inscription del contrato de promesa de compraventa</w:t>
        <w:tab/>
        <w:t>$1,485.00</w:t>
      </w:r>
    </w:p>
    <w:p>
      <w:pPr>
        <w:pStyle w:val="Style66"/>
        <w:numPr>
          <w:ilvl w:val="0"/>
          <w:numId w:val="105"/>
        </w:numPr>
        <w:tabs>
          <w:tab w:leader="none" w:pos="856" w:val="left"/>
          <w:tab w:leader="dot" w:pos="8564" w:val="left"/>
        </w:tabs>
        <w:widowControl w:val="0"/>
        <w:keepNext w:val="0"/>
        <w:keepLines w:val="0"/>
        <w:shd w:val="clear" w:color="auto" w:fill="auto"/>
        <w:bidi w:val="0"/>
        <w:jc w:val="both"/>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Por la inscription de la constitution de servidumbre de paso</w:t>
        <w:tab/>
        <w:t>$430.00</w:t>
      </w:r>
    </w:p>
    <w:p>
      <w:pPr>
        <w:pStyle w:val="Style66"/>
        <w:numPr>
          <w:ilvl w:val="0"/>
          <w:numId w:val="105"/>
        </w:numPr>
        <w:tabs>
          <w:tab w:leader="none" w:pos="933" w:val="left"/>
        </w:tabs>
        <w:widowControl w:val="0"/>
        <w:keepNext w:val="0"/>
        <w:keepLines w:val="0"/>
        <w:shd w:val="clear" w:color="auto" w:fill="auto"/>
        <w:bidi w:val="0"/>
        <w:jc w:val="both"/>
        <w:spacing w:before="0" w:after="0" w:line="264" w:lineRule="exact"/>
        <w:ind w:left="0" w:right="0" w:firstLine="320"/>
      </w:pPr>
      <w:r>
        <w:rPr>
          <w:lang w:val="en-US" w:eastAsia="en-US" w:bidi="en-US"/>
          <w:rFonts w:ascii="Times New Roman" w:eastAsia="Times New Roman" w:hAnsi="Times New Roman" w:cs="Times New Roman"/>
          <w:w w:val="100"/>
          <w:spacing w:val="0"/>
          <w:color w:val="000000"/>
          <w:position w:val="0"/>
        </w:rPr>
        <w:t>Por la inscription del auto declarativo de herederos y nombramiento de albacea definitivo, asi como otras</w:t>
      </w:r>
    </w:p>
    <w:p>
      <w:pPr>
        <w:pStyle w:val="Style66"/>
        <w:tabs>
          <w:tab w:leader="dot" w:pos="8564" w:val="left"/>
        </w:tabs>
        <w:widowControl w:val="0"/>
        <w:keepNext w:val="0"/>
        <w:keepLines w:val="0"/>
        <w:shd w:val="clear" w:color="auto" w:fill="auto"/>
        <w:bidi w:val="0"/>
        <w:jc w:val="both"/>
        <w:spacing w:before="0" w:after="314" w:line="264" w:lineRule="exact"/>
        <w:ind w:left="0" w:right="0" w:firstLine="0"/>
      </w:pPr>
      <w:r>
        <w:rPr>
          <w:lang w:val="en-US" w:eastAsia="en-US" w:bidi="en-US"/>
          <w:rFonts w:ascii="Times New Roman" w:eastAsia="Times New Roman" w:hAnsi="Times New Roman" w:cs="Times New Roman"/>
          <w:w w:val="100"/>
          <w:spacing w:val="0"/>
          <w:color w:val="000000"/>
          <w:position w:val="0"/>
        </w:rPr>
        <w:t>resoluciones judiciales derivadas de procedimientos sucesorios</w:t>
        <w:tab/>
        <w:t>$1,045.00</w:t>
      </w:r>
    </w:p>
    <w:p>
      <w:pPr>
        <w:pStyle w:val="Style66"/>
        <w:numPr>
          <w:ilvl w:val="0"/>
          <w:numId w:val="105"/>
        </w:numPr>
        <w:tabs>
          <w:tab w:leader="none" w:pos="933" w:val="left"/>
          <w:tab w:leader="dot" w:pos="8564" w:val="left"/>
        </w:tabs>
        <w:widowControl w:val="0"/>
        <w:keepNext w:val="0"/>
        <w:keepLines w:val="0"/>
        <w:shd w:val="clear" w:color="auto" w:fill="auto"/>
        <w:bidi w:val="0"/>
        <w:jc w:val="both"/>
        <w:spacing w:before="0" w:after="246" w:line="222" w:lineRule="exact"/>
        <w:ind w:left="0" w:right="0" w:firstLine="320"/>
      </w:pPr>
      <w:r>
        <w:rPr>
          <w:lang w:val="en-US" w:eastAsia="en-US" w:bidi="en-US"/>
          <w:rFonts w:ascii="Times New Roman" w:eastAsia="Times New Roman" w:hAnsi="Times New Roman" w:cs="Times New Roman"/>
          <w:w w:val="100"/>
          <w:spacing w:val="0"/>
          <w:color w:val="000000"/>
          <w:position w:val="0"/>
        </w:rPr>
        <w:t>Por la inscription de la cesion de derechos hereditarios</w:t>
        <w:tab/>
        <w:t>$1,200.00</w:t>
      </w:r>
    </w:p>
    <w:p>
      <w:pPr>
        <w:pStyle w:val="Style66"/>
        <w:numPr>
          <w:ilvl w:val="0"/>
          <w:numId w:val="105"/>
        </w:numPr>
        <w:tabs>
          <w:tab w:leader="none" w:pos="805" w:val="left"/>
          <w:tab w:leader="dot" w:pos="8564" w:val="left"/>
        </w:tabs>
        <w:widowControl w:val="0"/>
        <w:keepNext w:val="0"/>
        <w:keepLines w:val="0"/>
        <w:shd w:val="clear" w:color="auto" w:fill="auto"/>
        <w:bidi w:val="0"/>
        <w:jc w:val="both"/>
        <w:spacing w:before="0" w:after="0" w:line="264" w:lineRule="exact"/>
        <w:ind w:left="0" w:right="0" w:firstLine="320"/>
      </w:pPr>
      <w:r>
        <w:rPr>
          <w:lang w:val="en-US" w:eastAsia="en-US" w:bidi="en-US"/>
          <w:rFonts w:ascii="Times New Roman" w:eastAsia="Times New Roman" w:hAnsi="Times New Roman" w:cs="Times New Roman"/>
          <w:w w:val="100"/>
          <w:spacing w:val="0"/>
          <w:color w:val="000000"/>
          <w:position w:val="0"/>
        </w:rPr>
        <w:t>Por la inscripcion de mandato o poder, otorgamiento, modificacion, nombramiento, revocacion o renuncia de mandatario o apoderado, por cada acto juridico y cada bien inmueble afectado</w:t>
        <w:tab/>
        <w:t>$430.00</w:t>
      </w:r>
    </w:p>
    <w:p>
      <w:pPr>
        <w:pStyle w:val="Style66"/>
        <w:numPr>
          <w:ilvl w:val="0"/>
          <w:numId w:val="105"/>
        </w:numPr>
        <w:tabs>
          <w:tab w:leader="none" w:pos="923" w:val="left"/>
          <w:tab w:leader="dot" w:pos="8570" w:val="left"/>
        </w:tabs>
        <w:widowControl w:val="0"/>
        <w:keepNext w:val="0"/>
        <w:keepLines w:val="0"/>
        <w:shd w:val="clear" w:color="auto" w:fill="auto"/>
        <w:bidi w:val="0"/>
        <w:jc w:val="both"/>
        <w:spacing w:before="0" w:after="203" w:line="222" w:lineRule="exact"/>
        <w:ind w:left="0" w:right="0" w:firstLine="320"/>
      </w:pPr>
      <w:r>
        <w:rPr>
          <w:lang w:val="en-US" w:eastAsia="en-US" w:bidi="en-US"/>
          <w:rFonts w:ascii="Times New Roman" w:eastAsia="Times New Roman" w:hAnsi="Times New Roman" w:cs="Times New Roman"/>
          <w:w w:val="100"/>
          <w:spacing w:val="0"/>
          <w:color w:val="000000"/>
          <w:position w:val="0"/>
        </w:rPr>
        <w:t>Por la inscription derivada del procedimiento de traslado de partida o folio</w:t>
        <w:tab/>
        <w:t>$1,260.00</w:t>
      </w:r>
    </w:p>
    <w:p>
      <w:pPr>
        <w:pStyle w:val="Style66"/>
        <w:widowControl w:val="0"/>
        <w:keepNext w:val="0"/>
        <w:keepLines w:val="0"/>
        <w:shd w:val="clear" w:color="auto" w:fill="auto"/>
        <w:bidi w:val="0"/>
        <w:jc w:val="both"/>
        <w:spacing w:before="0" w:after="242" w:line="269" w:lineRule="exact"/>
        <w:ind w:left="0" w:right="0" w:firstLine="320"/>
      </w:pPr>
      <w:r>
        <w:rPr>
          <w:lang w:val="en-US" w:eastAsia="en-US" w:bidi="en-US"/>
          <w:rFonts w:ascii="Times New Roman" w:eastAsia="Times New Roman" w:hAnsi="Times New Roman" w:cs="Times New Roman"/>
          <w:w w:val="100"/>
          <w:spacing w:val="0"/>
          <w:color w:val="000000"/>
          <w:position w:val="0"/>
        </w:rPr>
        <w:t>No causara el pago de los derechos a que se refiere esta fraction cuando la operation registral se realice en cumplimiento a Decretos del H. Congreso del Estado en materia de limites territoriales de los Municipios de la Entidad.</w:t>
      </w:r>
    </w:p>
    <w:p>
      <w:pPr>
        <w:pStyle w:val="Style59"/>
        <w:widowControl w:val="0"/>
        <w:keepNext/>
        <w:keepLines/>
        <w:shd w:val="clear" w:color="auto" w:fill="auto"/>
        <w:bidi w:val="0"/>
        <w:spacing w:before="0" w:after="0" w:line="266" w:lineRule="exact"/>
        <w:ind w:left="0" w:right="0" w:firstLine="0"/>
      </w:pPr>
      <w:bookmarkStart w:id="38" w:name="bookmark38"/>
      <w:r>
        <w:rPr>
          <w:lang w:val="en-US" w:eastAsia="en-US" w:bidi="en-US"/>
          <w:sz w:val="24"/>
          <w:szCs w:val="24"/>
          <w:rFonts w:ascii="Times New Roman" w:eastAsia="Times New Roman" w:hAnsi="Times New Roman" w:cs="Times New Roman"/>
          <w:w w:val="100"/>
          <w:spacing w:val="0"/>
          <w:color w:val="000000"/>
          <w:position w:val="0"/>
        </w:rPr>
        <w:t>SECCION II</w:t>
      </w:r>
      <w:bookmarkEnd w:id="38"/>
    </w:p>
    <w:p>
      <w:pPr>
        <w:pStyle w:val="Style59"/>
        <w:widowControl w:val="0"/>
        <w:keepNext/>
        <w:keepLines/>
        <w:shd w:val="clear" w:color="auto" w:fill="auto"/>
        <w:bidi w:val="0"/>
        <w:spacing w:before="0" w:after="27" w:line="266" w:lineRule="exact"/>
        <w:ind w:left="0" w:right="0" w:firstLine="0"/>
      </w:pPr>
      <w:bookmarkStart w:id="39" w:name="bookmark39"/>
      <w:r>
        <w:rPr>
          <w:lang w:val="en-US" w:eastAsia="en-US" w:bidi="en-US"/>
          <w:sz w:val="24"/>
          <w:szCs w:val="24"/>
          <w:rFonts w:ascii="Times New Roman" w:eastAsia="Times New Roman" w:hAnsi="Times New Roman" w:cs="Times New Roman"/>
          <w:w w:val="100"/>
          <w:spacing w:val="0"/>
          <w:color w:val="000000"/>
          <w:position w:val="0"/>
        </w:rPr>
        <w:t>DEL FOLIO DE LAS PERSONAS JURIDICAS CIVILES</w:t>
      </w:r>
      <w:bookmarkEnd w:id="39"/>
    </w:p>
    <w:p>
      <w:pPr>
        <w:pStyle w:val="Style66"/>
        <w:numPr>
          <w:ilvl w:val="0"/>
          <w:numId w:val="105"/>
        </w:numPr>
        <w:tabs>
          <w:tab w:leader="none" w:pos="1000" w:val="left"/>
        </w:tabs>
        <w:widowControl w:val="0"/>
        <w:keepNext w:val="0"/>
        <w:keepLines w:val="0"/>
        <w:shd w:val="clear" w:color="auto" w:fill="auto"/>
        <w:bidi w:val="0"/>
        <w:jc w:val="both"/>
        <w:spacing w:before="0" w:after="0" w:line="533" w:lineRule="exact"/>
        <w:ind w:left="0" w:right="0" w:firstLine="320"/>
      </w:pPr>
      <w:r>
        <w:rPr>
          <w:lang w:val="en-US" w:eastAsia="en-US" w:bidi="en-US"/>
          <w:rFonts w:ascii="Times New Roman" w:eastAsia="Times New Roman" w:hAnsi="Times New Roman" w:cs="Times New Roman"/>
          <w:w w:val="100"/>
          <w:spacing w:val="0"/>
          <w:color w:val="000000"/>
          <w:position w:val="0"/>
        </w:rPr>
        <w:t>Por inscripciones de documentos o actos protocolizados relativos a personas juridicas civiles:</w:t>
      </w:r>
    </w:p>
    <w:p>
      <w:pPr>
        <w:pStyle w:val="Style66"/>
        <w:numPr>
          <w:ilvl w:val="0"/>
          <w:numId w:val="113"/>
        </w:numPr>
        <w:tabs>
          <w:tab w:leader="none" w:pos="669" w:val="left"/>
          <w:tab w:leader="dot" w:pos="8570" w:val="left"/>
        </w:tabs>
        <w:widowControl w:val="0"/>
        <w:keepNext w:val="0"/>
        <w:keepLines w:val="0"/>
        <w:shd w:val="clear" w:color="auto" w:fill="auto"/>
        <w:bidi w:val="0"/>
        <w:jc w:val="both"/>
        <w:spacing w:before="0" w:after="0" w:line="533" w:lineRule="exact"/>
        <w:ind w:left="0" w:right="0" w:firstLine="320"/>
      </w:pPr>
      <w:r>
        <w:rPr>
          <w:lang w:val="en-US" w:eastAsia="en-US" w:bidi="en-US"/>
          <w:rFonts w:ascii="Times New Roman" w:eastAsia="Times New Roman" w:hAnsi="Times New Roman" w:cs="Times New Roman"/>
          <w:w w:val="100"/>
          <w:spacing w:val="0"/>
          <w:color w:val="000000"/>
          <w:position w:val="0"/>
        </w:rPr>
        <w:t>Por la inscription de la constitution de las personas juridicas civiles</w:t>
        <w:tab/>
        <w:t>$935.00</w:t>
      </w:r>
    </w:p>
    <w:p>
      <w:pPr>
        <w:pStyle w:val="Style66"/>
        <w:numPr>
          <w:ilvl w:val="0"/>
          <w:numId w:val="113"/>
        </w:numPr>
        <w:tabs>
          <w:tab w:leader="none" w:pos="683" w:val="left"/>
        </w:tabs>
        <w:widowControl w:val="0"/>
        <w:keepNext w:val="0"/>
        <w:keepLines w:val="0"/>
        <w:shd w:val="clear" w:color="auto" w:fill="auto"/>
        <w:bidi w:val="0"/>
        <w:jc w:val="both"/>
        <w:spacing w:before="0" w:after="0" w:line="264" w:lineRule="exact"/>
        <w:ind w:left="0" w:right="0" w:firstLine="320"/>
      </w:pPr>
      <w:r>
        <w:rPr>
          <w:lang w:val="en-US" w:eastAsia="en-US" w:bidi="en-US"/>
          <w:rFonts w:ascii="Times New Roman" w:eastAsia="Times New Roman" w:hAnsi="Times New Roman" w:cs="Times New Roman"/>
          <w:w w:val="100"/>
          <w:spacing w:val="0"/>
          <w:color w:val="000000"/>
          <w:position w:val="0"/>
        </w:rPr>
        <w:t>Por la inscription de instrumentos relativos al aumento de capital, modification a la estructura societaria,</w:t>
      </w:r>
    </w:p>
    <w:p>
      <w:pPr>
        <w:pStyle w:val="Style66"/>
        <w:tabs>
          <w:tab w:leader="dot" w:pos="8570" w:val="left"/>
        </w:tabs>
        <w:widowControl w:val="0"/>
        <w:keepNext w:val="0"/>
        <w:keepLines w:val="0"/>
        <w:shd w:val="clear" w:color="auto" w:fill="auto"/>
        <w:bidi w:val="0"/>
        <w:jc w:val="both"/>
        <w:spacing w:before="0" w:after="240" w:line="264" w:lineRule="exact"/>
        <w:ind w:left="0" w:right="0" w:firstLine="0"/>
      </w:pPr>
      <w:r>
        <w:rPr>
          <w:lang w:val="en-US" w:eastAsia="en-US" w:bidi="en-US"/>
          <w:rFonts w:ascii="Times New Roman" w:eastAsia="Times New Roman" w:hAnsi="Times New Roman" w:cs="Times New Roman"/>
          <w:w w:val="100"/>
          <w:spacing w:val="0"/>
          <w:color w:val="000000"/>
          <w:position w:val="0"/>
        </w:rPr>
        <w:t>cambio de domicilio, reformas estatutarias, escision, fusion y liquidation</w:t>
        <w:tab/>
        <w:t>$2,470.00</w:t>
      </w:r>
    </w:p>
    <w:p>
      <w:pPr>
        <w:pStyle w:val="Style66"/>
        <w:numPr>
          <w:ilvl w:val="0"/>
          <w:numId w:val="113"/>
        </w:numPr>
        <w:tabs>
          <w:tab w:leader="none" w:pos="683" w:val="left"/>
        </w:tabs>
        <w:widowControl w:val="0"/>
        <w:keepNext w:val="0"/>
        <w:keepLines w:val="0"/>
        <w:shd w:val="clear" w:color="auto" w:fill="auto"/>
        <w:bidi w:val="0"/>
        <w:jc w:val="both"/>
        <w:spacing w:before="0" w:after="0" w:line="264" w:lineRule="exact"/>
        <w:ind w:left="0" w:right="0" w:firstLine="320"/>
      </w:pPr>
      <w:r>
        <w:rPr>
          <w:lang w:val="en-US" w:eastAsia="en-US" w:bidi="en-US"/>
          <w:rFonts w:ascii="Times New Roman" w:eastAsia="Times New Roman" w:hAnsi="Times New Roman" w:cs="Times New Roman"/>
          <w:w w:val="100"/>
          <w:spacing w:val="0"/>
          <w:color w:val="000000"/>
          <w:position w:val="0"/>
        </w:rPr>
        <w:t>Por la inscription de otorgamiento de mandato o poder, su modification, o revocation; nombramiento,</w:t>
      </w:r>
    </w:p>
    <w:p>
      <w:pPr>
        <w:pStyle w:val="Style66"/>
        <w:tabs>
          <w:tab w:leader="dot" w:pos="8570" w:val="left"/>
        </w:tabs>
        <w:widowControl w:val="0"/>
        <w:keepNext w:val="0"/>
        <w:keepLines w:val="0"/>
        <w:shd w:val="clear" w:color="auto" w:fill="auto"/>
        <w:bidi w:val="0"/>
        <w:jc w:val="both"/>
        <w:spacing w:before="0" w:after="236" w:line="264" w:lineRule="exact"/>
        <w:ind w:left="0" w:right="0" w:firstLine="0"/>
      </w:pPr>
      <w:r>
        <w:rPr>
          <w:lang w:val="en-US" w:eastAsia="en-US" w:bidi="en-US"/>
          <w:rFonts w:ascii="Times New Roman" w:eastAsia="Times New Roman" w:hAnsi="Times New Roman" w:cs="Times New Roman"/>
          <w:w w:val="100"/>
          <w:spacing w:val="0"/>
          <w:color w:val="000000"/>
          <w:position w:val="0"/>
        </w:rPr>
        <w:t>revocation o renuncia de gerentes, administradores y cualquier otra representation, por cada uno</w:t>
        <w:tab/>
        <w:t>$430.00</w:t>
      </w:r>
    </w:p>
    <w:p>
      <w:pPr>
        <w:pStyle w:val="Style66"/>
        <w:numPr>
          <w:ilvl w:val="0"/>
          <w:numId w:val="113"/>
        </w:numPr>
        <w:tabs>
          <w:tab w:leader="none" w:pos="683" w:val="left"/>
        </w:tabs>
        <w:widowControl w:val="0"/>
        <w:keepNext w:val="0"/>
        <w:keepLines w:val="0"/>
        <w:shd w:val="clear" w:color="auto" w:fill="auto"/>
        <w:bidi w:val="0"/>
        <w:jc w:val="both"/>
        <w:spacing w:before="0" w:after="0" w:line="269" w:lineRule="exact"/>
        <w:ind w:left="0" w:right="0" w:firstLine="320"/>
      </w:pPr>
      <w:r>
        <w:rPr>
          <w:lang w:val="en-US" w:eastAsia="en-US" w:bidi="en-US"/>
          <w:rFonts w:ascii="Times New Roman" w:eastAsia="Times New Roman" w:hAnsi="Times New Roman" w:cs="Times New Roman"/>
          <w:w w:val="100"/>
          <w:spacing w:val="0"/>
          <w:color w:val="000000"/>
          <w:position w:val="0"/>
        </w:rPr>
        <w:t>Por la inscription de actas de asambleas ordinarias o extraordinarias en las que consten actos que no se</w:t>
      </w:r>
    </w:p>
    <w:p>
      <w:pPr>
        <w:pStyle w:val="Style66"/>
        <w:tabs>
          <w:tab w:leader="dot" w:pos="8570" w:val="left"/>
        </w:tabs>
        <w:widowControl w:val="0"/>
        <w:keepNext w:val="0"/>
        <w:keepLines w:val="0"/>
        <w:shd w:val="clear" w:color="auto" w:fill="auto"/>
        <w:bidi w:val="0"/>
        <w:jc w:val="both"/>
        <w:spacing w:before="0" w:after="242" w:line="269" w:lineRule="exact"/>
        <w:ind w:left="0" w:right="0" w:firstLine="0"/>
      </w:pPr>
      <w:r>
        <w:rPr>
          <w:lang w:val="en-US" w:eastAsia="en-US" w:bidi="en-US"/>
          <w:rFonts w:ascii="Times New Roman" w:eastAsia="Times New Roman" w:hAnsi="Times New Roman" w:cs="Times New Roman"/>
          <w:w w:val="100"/>
          <w:spacing w:val="0"/>
          <w:color w:val="000000"/>
          <w:position w:val="0"/>
        </w:rPr>
        <w:t>contemplen en los incisos anteriores</w:t>
        <w:tab/>
        <w:t>$900.00</w:t>
      </w:r>
    </w:p>
    <w:p>
      <w:pPr>
        <w:pStyle w:val="Style59"/>
        <w:widowControl w:val="0"/>
        <w:keepNext/>
        <w:keepLines/>
        <w:shd w:val="clear" w:color="auto" w:fill="auto"/>
        <w:bidi w:val="0"/>
        <w:spacing w:before="0" w:after="0" w:line="266" w:lineRule="exact"/>
        <w:ind w:left="0" w:right="0" w:firstLine="0"/>
      </w:pPr>
      <w:bookmarkStart w:id="40" w:name="bookmark40"/>
      <w:r>
        <w:rPr>
          <w:lang w:val="en-US" w:eastAsia="en-US" w:bidi="en-US"/>
          <w:sz w:val="24"/>
          <w:szCs w:val="24"/>
          <w:rFonts w:ascii="Times New Roman" w:eastAsia="Times New Roman" w:hAnsi="Times New Roman" w:cs="Times New Roman"/>
          <w:w w:val="100"/>
          <w:spacing w:val="0"/>
          <w:color w:val="000000"/>
          <w:position w:val="0"/>
        </w:rPr>
        <w:t>SECCION III</w:t>
      </w:r>
      <w:bookmarkEnd w:id="40"/>
    </w:p>
    <w:p>
      <w:pPr>
        <w:pStyle w:val="Style59"/>
        <w:widowControl w:val="0"/>
        <w:keepNext/>
        <w:keepLines/>
        <w:shd w:val="clear" w:color="auto" w:fill="auto"/>
        <w:bidi w:val="0"/>
        <w:spacing w:before="0" w:after="242" w:line="266" w:lineRule="exact"/>
        <w:ind w:left="0" w:right="0" w:firstLine="0"/>
      </w:pPr>
      <w:bookmarkStart w:id="41" w:name="bookmark41"/>
      <w:r>
        <w:rPr>
          <w:lang w:val="en-US" w:eastAsia="en-US" w:bidi="en-US"/>
          <w:sz w:val="24"/>
          <w:szCs w:val="24"/>
          <w:rFonts w:ascii="Times New Roman" w:eastAsia="Times New Roman" w:hAnsi="Times New Roman" w:cs="Times New Roman"/>
          <w:w w:val="100"/>
          <w:spacing w:val="0"/>
          <w:color w:val="000000"/>
          <w:position w:val="0"/>
        </w:rPr>
        <w:t>DEL FOLIO DE OTROS DERECHOS PATRIMONIALES</w:t>
      </w:r>
      <w:bookmarkEnd w:id="41"/>
    </w:p>
    <w:p>
      <w:pPr>
        <w:pStyle w:val="Style66"/>
        <w:widowControl w:val="0"/>
        <w:keepNext w:val="0"/>
        <w:keepLines w:val="0"/>
        <w:shd w:val="clear" w:color="auto" w:fill="auto"/>
        <w:bidi w:val="0"/>
        <w:jc w:val="both"/>
        <w:spacing w:before="0" w:after="240" w:line="264" w:lineRule="exact"/>
        <w:ind w:left="0" w:right="0" w:firstLine="320"/>
      </w:pPr>
      <w:r>
        <w:rPr>
          <w:lang w:val="en-US" w:eastAsia="en-US" w:bidi="en-US"/>
          <w:rFonts w:ascii="Times New Roman" w:eastAsia="Times New Roman" w:hAnsi="Times New Roman" w:cs="Times New Roman"/>
          <w:w w:val="100"/>
          <w:spacing w:val="0"/>
          <w:color w:val="000000"/>
          <w:position w:val="0"/>
        </w:rPr>
        <w:t>XVIII. Por la inscripcion o anotacion total o parcial respecto a los actos que afecten el folio de otros derechos patrimoniales:</w:t>
      </w:r>
    </w:p>
    <w:p>
      <w:pPr>
        <w:pStyle w:val="Style66"/>
        <w:numPr>
          <w:ilvl w:val="0"/>
          <w:numId w:val="115"/>
        </w:numPr>
        <w:tabs>
          <w:tab w:leader="none" w:pos="669" w:val="left"/>
        </w:tabs>
        <w:widowControl w:val="0"/>
        <w:keepNext w:val="0"/>
        <w:keepLines w:val="0"/>
        <w:shd w:val="clear" w:color="auto" w:fill="auto"/>
        <w:bidi w:val="0"/>
        <w:jc w:val="both"/>
        <w:spacing w:before="0" w:after="0" w:line="264" w:lineRule="exact"/>
        <w:ind w:left="0" w:right="0" w:firstLine="320"/>
      </w:pPr>
      <w:r>
        <w:rPr>
          <w:lang w:val="en-US" w:eastAsia="en-US" w:bidi="en-US"/>
          <w:rFonts w:ascii="Times New Roman" w:eastAsia="Times New Roman" w:hAnsi="Times New Roman" w:cs="Times New Roman"/>
          <w:w w:val="100"/>
          <w:spacing w:val="0"/>
          <w:color w:val="000000"/>
          <w:position w:val="0"/>
        </w:rPr>
        <w:t>Por la inscription de capitulaciones matrimoniales, de sociedad conyugal y/o de la liquidation de la sociedad</w:t>
      </w:r>
    </w:p>
    <w:p>
      <w:pPr>
        <w:pStyle w:val="Style66"/>
        <w:tabs>
          <w:tab w:leader="dot" w:pos="8570" w:val="left"/>
        </w:tabs>
        <w:widowControl w:val="0"/>
        <w:keepNext w:val="0"/>
        <w:keepLines w:val="0"/>
        <w:shd w:val="clear" w:color="auto" w:fill="auto"/>
        <w:bidi w:val="0"/>
        <w:jc w:val="both"/>
        <w:spacing w:before="0" w:after="240" w:line="264" w:lineRule="exact"/>
        <w:ind w:left="0" w:right="0" w:firstLine="0"/>
      </w:pPr>
      <w:r>
        <w:rPr>
          <w:lang w:val="en-US" w:eastAsia="en-US" w:bidi="en-US"/>
          <w:rFonts w:ascii="Times New Roman" w:eastAsia="Times New Roman" w:hAnsi="Times New Roman" w:cs="Times New Roman"/>
          <w:w w:val="100"/>
          <w:spacing w:val="0"/>
          <w:color w:val="000000"/>
          <w:position w:val="0"/>
        </w:rPr>
        <w:t>conyugal, asi como su convenio de mediation, emitido por autoridad competente, por cada acto juridico y cada bien inmueble afectado</w:t>
        <w:tab/>
        <w:t>$390.00</w:t>
      </w:r>
    </w:p>
    <w:p>
      <w:pPr>
        <w:pStyle w:val="Style66"/>
        <w:numPr>
          <w:ilvl w:val="0"/>
          <w:numId w:val="115"/>
        </w:numPr>
        <w:tabs>
          <w:tab w:leader="none" w:pos="683" w:val="left"/>
        </w:tabs>
        <w:widowControl w:val="0"/>
        <w:keepNext w:val="0"/>
        <w:keepLines w:val="0"/>
        <w:shd w:val="clear" w:color="auto" w:fill="auto"/>
        <w:bidi w:val="0"/>
        <w:jc w:val="both"/>
        <w:spacing w:before="0" w:after="0" w:line="264" w:lineRule="exact"/>
        <w:ind w:left="0" w:right="0" w:firstLine="320"/>
      </w:pPr>
      <w:r>
        <w:rPr>
          <w:lang w:val="en-US" w:eastAsia="en-US" w:bidi="en-US"/>
          <w:rFonts w:ascii="Times New Roman" w:eastAsia="Times New Roman" w:hAnsi="Times New Roman" w:cs="Times New Roman"/>
          <w:w w:val="100"/>
          <w:spacing w:val="0"/>
          <w:color w:val="000000"/>
          <w:position w:val="0"/>
        </w:rPr>
        <w:t>Por la inscripcion de otorgamiento de mandato o poder, su modificacion o revocacion; nombramiento,</w:t>
      </w:r>
    </w:p>
    <w:p>
      <w:pPr>
        <w:pStyle w:val="Style66"/>
        <w:tabs>
          <w:tab w:leader="dot" w:pos="8570" w:val="left"/>
        </w:tabs>
        <w:widowControl w:val="0"/>
        <w:keepNext w:val="0"/>
        <w:keepLines w:val="0"/>
        <w:shd w:val="clear" w:color="auto" w:fill="auto"/>
        <w:bidi w:val="0"/>
        <w:jc w:val="both"/>
        <w:spacing w:before="0" w:after="236" w:line="264" w:lineRule="exact"/>
        <w:ind w:left="0" w:right="0" w:firstLine="0"/>
      </w:pPr>
      <w:r>
        <w:rPr>
          <w:lang w:val="en-US" w:eastAsia="en-US" w:bidi="en-US"/>
          <w:rFonts w:ascii="Times New Roman" w:eastAsia="Times New Roman" w:hAnsi="Times New Roman" w:cs="Times New Roman"/>
          <w:w w:val="100"/>
          <w:spacing w:val="0"/>
          <w:color w:val="000000"/>
          <w:position w:val="0"/>
        </w:rPr>
        <w:t>revocation o renuncia de gerentes, administradores o cualquier otro representante a solicitud de personas fisicas, por cada uno</w:t>
        <w:tab/>
        <w:t>$430.00</w:t>
      </w:r>
    </w:p>
    <w:p>
      <w:pPr>
        <w:pStyle w:val="Style59"/>
        <w:widowControl w:val="0"/>
        <w:keepNext/>
        <w:keepLines/>
        <w:shd w:val="clear" w:color="auto" w:fill="auto"/>
        <w:bidi w:val="0"/>
        <w:spacing w:before="0" w:after="0"/>
        <w:ind w:left="0" w:right="0" w:firstLine="0"/>
      </w:pPr>
      <w:bookmarkStart w:id="42" w:name="bookmark42"/>
      <w:r>
        <w:rPr>
          <w:lang w:val="en-US" w:eastAsia="en-US" w:bidi="en-US"/>
          <w:sz w:val="24"/>
          <w:szCs w:val="24"/>
          <w:rFonts w:ascii="Times New Roman" w:eastAsia="Times New Roman" w:hAnsi="Times New Roman" w:cs="Times New Roman"/>
          <w:w w:val="100"/>
          <w:spacing w:val="0"/>
          <w:color w:val="000000"/>
          <w:position w:val="0"/>
        </w:rPr>
        <w:t>SECCION IV</w:t>
      </w:r>
      <w:bookmarkEnd w:id="42"/>
    </w:p>
    <w:p>
      <w:pPr>
        <w:pStyle w:val="Style59"/>
        <w:widowControl w:val="0"/>
        <w:keepNext/>
        <w:keepLines/>
        <w:shd w:val="clear" w:color="auto" w:fill="auto"/>
        <w:bidi w:val="0"/>
        <w:spacing w:before="0" w:after="244"/>
        <w:ind w:left="0" w:right="0" w:firstLine="0"/>
      </w:pPr>
      <w:bookmarkStart w:id="43" w:name="bookmark43"/>
      <w:r>
        <w:rPr>
          <w:lang w:val="en-US" w:eastAsia="en-US" w:bidi="en-US"/>
          <w:sz w:val="24"/>
          <w:szCs w:val="24"/>
          <w:rFonts w:ascii="Times New Roman" w:eastAsia="Times New Roman" w:hAnsi="Times New Roman" w:cs="Times New Roman"/>
          <w:w w:val="100"/>
          <w:spacing w:val="0"/>
          <w:color w:val="000000"/>
          <w:position w:val="0"/>
        </w:rPr>
        <w:t>DEL FOLIO DEL PATRIMONIO</w:t>
        <w:br/>
        <w:t>INMOBILIARIO PUBLICO</w:t>
      </w:r>
      <w:bookmarkEnd w:id="43"/>
    </w:p>
    <w:p>
      <w:pPr>
        <w:pStyle w:val="Style66"/>
        <w:numPr>
          <w:ilvl w:val="0"/>
          <w:numId w:val="117"/>
        </w:numPr>
        <w:tabs>
          <w:tab w:leader="none" w:pos="923" w:val="left"/>
        </w:tabs>
        <w:widowControl w:val="0"/>
        <w:keepNext w:val="0"/>
        <w:keepLines w:val="0"/>
        <w:shd w:val="clear" w:color="auto" w:fill="auto"/>
        <w:bidi w:val="0"/>
        <w:jc w:val="both"/>
        <w:spacing w:before="0" w:after="0" w:line="264" w:lineRule="exact"/>
        <w:ind w:left="0" w:right="0" w:firstLine="320"/>
      </w:pPr>
      <w:r>
        <w:rPr>
          <w:lang w:val="en-US" w:eastAsia="en-US" w:bidi="en-US"/>
          <w:rFonts w:ascii="Times New Roman" w:eastAsia="Times New Roman" w:hAnsi="Times New Roman" w:cs="Times New Roman"/>
          <w:w w:val="100"/>
          <w:spacing w:val="0"/>
          <w:color w:val="000000"/>
          <w:position w:val="0"/>
        </w:rPr>
        <w:t>Por cada inscription parcial o total respecto a los inmuebles del patrimonio inmobiliario publico federal,</w:t>
      </w:r>
    </w:p>
    <w:p>
      <w:pPr>
        <w:pStyle w:val="Style66"/>
        <w:tabs>
          <w:tab w:leader="dot" w:pos="8570" w:val="left"/>
        </w:tabs>
        <w:widowControl w:val="0"/>
        <w:keepNext w:val="0"/>
        <w:keepLines w:val="0"/>
        <w:shd w:val="clear" w:color="auto" w:fill="auto"/>
        <w:bidi w:val="0"/>
        <w:jc w:val="both"/>
        <w:spacing w:before="0" w:after="240" w:line="264" w:lineRule="exact"/>
        <w:ind w:left="0" w:right="0" w:firstLine="0"/>
      </w:pPr>
      <w:r>
        <w:rPr>
          <w:lang w:val="en-US" w:eastAsia="en-US" w:bidi="en-US"/>
          <w:rFonts w:ascii="Times New Roman" w:eastAsia="Times New Roman" w:hAnsi="Times New Roman" w:cs="Times New Roman"/>
          <w:w w:val="100"/>
          <w:spacing w:val="0"/>
          <w:color w:val="000000"/>
          <w:position w:val="0"/>
        </w:rPr>
        <w:t>estatal y municipal, por los cuales se adquiera, transmita, modifique o extinga el dominio o la posesion de los bienes inmuebles, por cada inmueble</w:t>
        <w:tab/>
        <w:t>$3,500.00</w:t>
      </w:r>
    </w:p>
    <w:p>
      <w:pPr>
        <w:pStyle w:val="Style66"/>
        <w:numPr>
          <w:ilvl w:val="0"/>
          <w:numId w:val="117"/>
        </w:numPr>
        <w:tabs>
          <w:tab w:leader="none" w:pos="923" w:val="left"/>
        </w:tabs>
        <w:widowControl w:val="0"/>
        <w:keepNext w:val="0"/>
        <w:keepLines w:val="0"/>
        <w:shd w:val="clear" w:color="auto" w:fill="auto"/>
        <w:bidi w:val="0"/>
        <w:jc w:val="both"/>
        <w:spacing w:before="0" w:after="0" w:line="264" w:lineRule="exact"/>
        <w:ind w:left="0" w:right="0" w:firstLine="320"/>
      </w:pPr>
      <w:r>
        <w:rPr>
          <w:lang w:val="en-US" w:eastAsia="en-US" w:bidi="en-US"/>
          <w:rFonts w:ascii="Times New Roman" w:eastAsia="Times New Roman" w:hAnsi="Times New Roman" w:cs="Times New Roman"/>
          <w:w w:val="100"/>
          <w:spacing w:val="0"/>
          <w:color w:val="000000"/>
          <w:position w:val="0"/>
        </w:rPr>
        <w:t>Por la inscription de planes y programas de desarrollo urbano, asi como de Decretos de Utilidad Publica o</w:t>
      </w:r>
    </w:p>
    <w:p>
      <w:pPr>
        <w:pStyle w:val="Style66"/>
        <w:tabs>
          <w:tab w:leader="dot" w:pos="8570" w:val="left"/>
        </w:tabs>
        <w:widowControl w:val="0"/>
        <w:keepNext w:val="0"/>
        <w:keepLines w:val="0"/>
        <w:shd w:val="clear" w:color="auto" w:fill="auto"/>
        <w:bidi w:val="0"/>
        <w:jc w:val="both"/>
        <w:spacing w:before="0" w:after="238" w:line="264" w:lineRule="exact"/>
        <w:ind w:left="0" w:right="0" w:firstLine="0"/>
      </w:pPr>
      <w:r>
        <w:rPr>
          <w:lang w:val="en-US" w:eastAsia="en-US" w:bidi="en-US"/>
          <w:rFonts w:ascii="Times New Roman" w:eastAsia="Times New Roman" w:hAnsi="Times New Roman" w:cs="Times New Roman"/>
          <w:w w:val="100"/>
          <w:spacing w:val="0"/>
          <w:color w:val="000000"/>
          <w:position w:val="0"/>
        </w:rPr>
        <w:t>Expropiacion, por cada uno</w:t>
        <w:tab/>
        <w:t>$3,480.00</w:t>
      </w:r>
    </w:p>
    <w:p>
      <w:pPr>
        <w:pStyle w:val="Style59"/>
        <w:widowControl w:val="0"/>
        <w:keepNext/>
        <w:keepLines/>
        <w:shd w:val="clear" w:color="auto" w:fill="auto"/>
        <w:bidi w:val="0"/>
        <w:spacing w:before="0" w:after="0" w:line="266" w:lineRule="exact"/>
        <w:ind w:left="0" w:right="0" w:firstLine="0"/>
      </w:pPr>
      <w:bookmarkStart w:id="44" w:name="bookmark44"/>
      <w:r>
        <w:rPr>
          <w:lang w:val="en-US" w:eastAsia="en-US" w:bidi="en-US"/>
          <w:sz w:val="24"/>
          <w:szCs w:val="24"/>
          <w:rFonts w:ascii="Times New Roman" w:eastAsia="Times New Roman" w:hAnsi="Times New Roman" w:cs="Times New Roman"/>
          <w:w w:val="100"/>
          <w:spacing w:val="0"/>
          <w:color w:val="000000"/>
          <w:position w:val="0"/>
        </w:rPr>
        <w:t>SECCION V</w:t>
      </w:r>
      <w:bookmarkEnd w:id="44"/>
    </w:p>
    <w:p>
      <w:pPr>
        <w:pStyle w:val="Style59"/>
        <w:widowControl w:val="0"/>
        <w:keepNext/>
        <w:keepLines/>
        <w:shd w:val="clear" w:color="auto" w:fill="auto"/>
        <w:bidi w:val="0"/>
        <w:spacing w:before="0" w:after="0" w:line="504" w:lineRule="exact"/>
        <w:ind w:left="0" w:right="0" w:firstLine="0"/>
      </w:pPr>
      <w:bookmarkStart w:id="45" w:name="bookmark45"/>
      <w:r>
        <w:rPr>
          <w:lang w:val="en-US" w:eastAsia="en-US" w:bidi="en-US"/>
          <w:sz w:val="24"/>
          <w:szCs w:val="24"/>
          <w:rFonts w:ascii="Times New Roman" w:eastAsia="Times New Roman" w:hAnsi="Times New Roman" w:cs="Times New Roman"/>
          <w:w w:val="100"/>
          <w:spacing w:val="0"/>
          <w:color w:val="000000"/>
          <w:position w:val="0"/>
        </w:rPr>
        <w:t>DEL FOLIO DE FEDATARIOS PUBLICOS</w:t>
      </w:r>
      <w:bookmarkEnd w:id="45"/>
    </w:p>
    <w:p>
      <w:pPr>
        <w:pStyle w:val="Style66"/>
        <w:numPr>
          <w:ilvl w:val="0"/>
          <w:numId w:val="117"/>
        </w:numPr>
        <w:tabs>
          <w:tab w:leader="none" w:pos="923" w:val="left"/>
        </w:tabs>
        <w:widowControl w:val="0"/>
        <w:keepNext w:val="0"/>
        <w:keepLines w:val="0"/>
        <w:shd w:val="clear" w:color="auto" w:fill="auto"/>
        <w:bidi w:val="0"/>
        <w:jc w:val="both"/>
        <w:spacing w:before="0" w:after="0" w:line="504" w:lineRule="exact"/>
        <w:ind w:left="0" w:right="0" w:firstLine="320"/>
      </w:pPr>
      <w:r>
        <w:rPr>
          <w:lang w:val="en-US" w:eastAsia="en-US" w:bidi="en-US"/>
          <w:rFonts w:ascii="Times New Roman" w:eastAsia="Times New Roman" w:hAnsi="Times New Roman" w:cs="Times New Roman"/>
          <w:w w:val="100"/>
          <w:spacing w:val="0"/>
          <w:color w:val="000000"/>
          <w:position w:val="0"/>
        </w:rPr>
        <w:t>Por los actos de registro respecto a Notarios Publicos, Notarias Publicas y/o Corredores Publicos:</w:t>
      </w:r>
    </w:p>
    <w:p>
      <w:pPr>
        <w:pStyle w:val="Style66"/>
        <w:tabs>
          <w:tab w:leader="dot" w:pos="8570" w:val="left"/>
        </w:tabs>
        <w:widowControl w:val="0"/>
        <w:keepNext w:val="0"/>
        <w:keepLines w:val="0"/>
        <w:shd w:val="clear" w:color="auto" w:fill="auto"/>
        <w:bidi w:val="0"/>
        <w:jc w:val="both"/>
        <w:spacing w:before="0" w:after="0" w:line="264" w:lineRule="exact"/>
        <w:ind w:left="0" w:right="0" w:firstLine="320"/>
      </w:pPr>
      <w:r>
        <w:rPr>
          <w:lang w:val="en-US" w:eastAsia="en-US" w:bidi="en-US"/>
          <w:rFonts w:ascii="Times New Roman" w:eastAsia="Times New Roman" w:hAnsi="Times New Roman" w:cs="Times New Roman"/>
          <w:w w:val="100"/>
          <w:spacing w:val="0"/>
          <w:color w:val="000000"/>
          <w:position w:val="0"/>
        </w:rPr>
        <w:t>a) Por el registro del nombramiento, del sello y de la firma de los Notarios Titulares, Auxiliares o Suplentes, y/o Corredores Publicos</w:t>
        <w:tab/>
        <w:t>$6,620.00</w:t>
      </w:r>
    </w:p>
    <w:p>
      <w:pPr>
        <w:pStyle w:val="Style66"/>
        <w:numPr>
          <w:ilvl w:val="0"/>
          <w:numId w:val="119"/>
        </w:numPr>
        <w:tabs>
          <w:tab w:leader="none" w:pos="646" w:val="left"/>
          <w:tab w:leader="dot" w:pos="8607" w:val="left"/>
        </w:tabs>
        <w:widowControl w:val="0"/>
        <w:keepNext w:val="0"/>
        <w:keepLines w:val="0"/>
        <w:shd w:val="clear" w:color="auto" w:fill="auto"/>
        <w:bidi w:val="0"/>
        <w:jc w:val="both"/>
        <w:spacing w:before="0" w:after="262" w:line="269" w:lineRule="exact"/>
        <w:ind w:left="0" w:right="0" w:firstLine="360"/>
      </w:pPr>
      <w:r>
        <w:rPr>
          <w:lang w:val="en-US" w:eastAsia="en-US" w:bidi="en-US"/>
          <w:rFonts w:ascii="Times New Roman" w:eastAsia="Times New Roman" w:hAnsi="Times New Roman" w:cs="Times New Roman"/>
          <w:w w:val="100"/>
          <w:spacing w:val="0"/>
          <w:color w:val="000000"/>
          <w:position w:val="0"/>
        </w:rPr>
        <w:t>Por otros actos registrables o anotables que afecten la situation del Notario o la Notaria, de acuerdo a lo dispuesto por el articulo 54 de la Ley del Registro Publico de la Propiedad</w:t>
        <w:tab/>
        <w:t>$1,055.00</w:t>
      </w:r>
    </w:p>
    <w:p>
      <w:pPr>
        <w:pStyle w:val="Style59"/>
        <w:widowControl w:val="0"/>
        <w:keepNext/>
        <w:keepLines/>
        <w:shd w:val="clear" w:color="auto" w:fill="auto"/>
        <w:bidi w:val="0"/>
        <w:spacing w:before="0" w:after="0" w:line="266" w:lineRule="exact"/>
        <w:ind w:left="0" w:right="0" w:firstLine="0"/>
      </w:pPr>
      <w:bookmarkStart w:id="46" w:name="bookmark46"/>
      <w:r>
        <w:rPr>
          <w:lang w:val="en-US" w:eastAsia="en-US" w:bidi="en-US"/>
          <w:sz w:val="24"/>
          <w:szCs w:val="24"/>
          <w:rFonts w:ascii="Times New Roman" w:eastAsia="Times New Roman" w:hAnsi="Times New Roman" w:cs="Times New Roman"/>
          <w:w w:val="100"/>
          <w:spacing w:val="0"/>
          <w:color w:val="000000"/>
          <w:position w:val="0"/>
        </w:rPr>
        <w:t>SECCION VI</w:t>
      </w:r>
      <w:bookmarkEnd w:id="46"/>
    </w:p>
    <w:p>
      <w:pPr>
        <w:pStyle w:val="Style59"/>
        <w:widowControl w:val="0"/>
        <w:keepNext/>
        <w:keepLines/>
        <w:shd w:val="clear" w:color="auto" w:fill="auto"/>
        <w:bidi w:val="0"/>
        <w:spacing w:before="0" w:after="295" w:line="266" w:lineRule="exact"/>
        <w:ind w:left="0" w:right="0" w:firstLine="0"/>
      </w:pPr>
      <w:bookmarkStart w:id="47" w:name="bookmark47"/>
      <w:r>
        <w:rPr>
          <w:lang w:val="en-US" w:eastAsia="en-US" w:bidi="en-US"/>
          <w:sz w:val="24"/>
          <w:szCs w:val="24"/>
          <w:rFonts w:ascii="Times New Roman" w:eastAsia="Times New Roman" w:hAnsi="Times New Roman" w:cs="Times New Roman"/>
          <w:w w:val="100"/>
          <w:spacing w:val="0"/>
          <w:color w:val="000000"/>
          <w:position w:val="0"/>
        </w:rPr>
        <w:t>DEL FOLIO MOBILIARIO</w:t>
      </w:r>
      <w:bookmarkEnd w:id="47"/>
    </w:p>
    <w:p>
      <w:pPr>
        <w:pStyle w:val="Style66"/>
        <w:numPr>
          <w:ilvl w:val="0"/>
          <w:numId w:val="117"/>
        </w:numPr>
        <w:tabs>
          <w:tab w:leader="none" w:pos="1040" w:val="left"/>
        </w:tabs>
        <w:widowControl w:val="0"/>
        <w:keepNext w:val="0"/>
        <w:keepLines w:val="0"/>
        <w:shd w:val="clear" w:color="auto" w:fill="auto"/>
        <w:bidi w:val="0"/>
        <w:jc w:val="both"/>
        <w:spacing w:before="0" w:after="260" w:line="222" w:lineRule="exact"/>
        <w:ind w:left="0" w:right="0" w:firstLine="360"/>
      </w:pPr>
      <w:r>
        <w:rPr>
          <w:lang w:val="en-US" w:eastAsia="en-US" w:bidi="en-US"/>
          <w:rFonts w:ascii="Times New Roman" w:eastAsia="Times New Roman" w:hAnsi="Times New Roman" w:cs="Times New Roman"/>
          <w:w w:val="100"/>
          <w:spacing w:val="0"/>
          <w:color w:val="000000"/>
          <w:position w:val="0"/>
        </w:rPr>
        <w:t>Por inscripciones de actos relativos a bienes muebles:</w:t>
      </w:r>
    </w:p>
    <w:p>
      <w:pPr>
        <w:pStyle w:val="Style66"/>
        <w:widowControl w:val="0"/>
        <w:keepNext w:val="0"/>
        <w:keepLines w:val="0"/>
        <w:shd w:val="clear" w:color="auto" w:fill="auto"/>
        <w:bidi w:val="0"/>
        <w:jc w:val="both"/>
        <w:spacing w:before="0" w:after="0" w:line="222" w:lineRule="exact"/>
        <w:ind w:left="0" w:right="0" w:firstLine="360"/>
      </w:pPr>
      <w:r>
        <w:rPr>
          <w:lang w:val="en-US" w:eastAsia="en-US" w:bidi="en-US"/>
          <w:rFonts w:ascii="Times New Roman" w:eastAsia="Times New Roman" w:hAnsi="Times New Roman" w:cs="Times New Roman"/>
          <w:w w:val="100"/>
          <w:spacing w:val="0"/>
          <w:color w:val="000000"/>
          <w:position w:val="0"/>
        </w:rPr>
        <w:t>a) De actos o contratos que transmitan la propiedad de bienes muebles, sea plena o con alguna condition</w:t>
      </w:r>
    </w:p>
    <w:p>
      <w:pPr>
        <w:pStyle w:val="Style66"/>
        <w:tabs>
          <w:tab w:leader="dot" w:pos="8607" w:val="left"/>
        </w:tabs>
        <w:widowControl w:val="0"/>
        <w:keepNext w:val="0"/>
        <w:keepLines w:val="0"/>
        <w:shd w:val="clear" w:color="auto" w:fill="auto"/>
        <w:bidi w:val="0"/>
        <w:jc w:val="both"/>
        <w:spacing w:before="0" w:after="15" w:line="222" w:lineRule="exact"/>
        <w:ind w:left="0" w:right="0" w:firstLine="0"/>
      </w:pPr>
      <w:r>
        <w:rPr>
          <w:lang w:val="en-US" w:eastAsia="en-US" w:bidi="en-US"/>
          <w:rFonts w:ascii="Times New Roman" w:eastAsia="Times New Roman" w:hAnsi="Times New Roman" w:cs="Times New Roman"/>
          <w:w w:val="100"/>
          <w:spacing w:val="0"/>
          <w:color w:val="000000"/>
          <w:position w:val="0"/>
        </w:rPr>
        <w:t>suspensiva o resolutiva</w:t>
        <w:tab/>
        <w:t>$3,500.00</w:t>
      </w:r>
    </w:p>
    <w:p>
      <w:pPr>
        <w:pStyle w:val="Style66"/>
        <w:tabs>
          <w:tab w:leader="dot" w:pos="8607" w:val="left"/>
        </w:tabs>
        <w:widowControl w:val="0"/>
        <w:keepNext w:val="0"/>
        <w:keepLines w:val="0"/>
        <w:shd w:val="clear" w:color="auto" w:fill="auto"/>
        <w:bidi w:val="0"/>
        <w:jc w:val="both"/>
        <w:spacing w:before="0" w:after="0" w:line="528" w:lineRule="exact"/>
        <w:ind w:left="0" w:right="0" w:firstLine="360"/>
      </w:pPr>
      <w:r>
        <w:rPr>
          <w:lang w:val="en-US" w:eastAsia="en-US" w:bidi="en-US"/>
          <w:rFonts w:ascii="Times New Roman" w:eastAsia="Times New Roman" w:hAnsi="Times New Roman" w:cs="Times New Roman"/>
          <w:w w:val="100"/>
          <w:spacing w:val="0"/>
          <w:color w:val="000000"/>
          <w:position w:val="0"/>
        </w:rPr>
        <w:t>b) Por inscription de operaciones que limiten o graven bienes muebles</w:t>
        <w:tab/>
        <w:t>$2,520.00</w:t>
      </w:r>
    </w:p>
    <w:p>
      <w:pPr>
        <w:pStyle w:val="Style59"/>
        <w:widowControl w:val="0"/>
        <w:keepNext/>
        <w:keepLines/>
        <w:shd w:val="clear" w:color="auto" w:fill="auto"/>
        <w:bidi w:val="0"/>
        <w:spacing w:before="0" w:after="0" w:line="528" w:lineRule="exact"/>
        <w:ind w:left="0" w:right="0" w:firstLine="0"/>
      </w:pPr>
      <w:bookmarkStart w:id="48" w:name="bookmark48"/>
      <w:r>
        <w:rPr>
          <w:lang w:val="en-US" w:eastAsia="en-US" w:bidi="en-US"/>
          <w:sz w:val="24"/>
          <w:szCs w:val="24"/>
          <w:rFonts w:ascii="Times New Roman" w:eastAsia="Times New Roman" w:hAnsi="Times New Roman" w:cs="Times New Roman"/>
          <w:w w:val="100"/>
          <w:spacing w:val="0"/>
          <w:color w:val="000000"/>
          <w:position w:val="0"/>
        </w:rPr>
        <w:t>SECCION VII</w:t>
      </w:r>
      <w:bookmarkEnd w:id="48"/>
    </w:p>
    <w:p>
      <w:pPr>
        <w:pStyle w:val="Style59"/>
        <w:widowControl w:val="0"/>
        <w:keepNext/>
        <w:keepLines/>
        <w:shd w:val="clear" w:color="auto" w:fill="auto"/>
        <w:bidi w:val="0"/>
        <w:spacing w:before="0" w:after="47" w:line="266" w:lineRule="exact"/>
        <w:ind w:left="0" w:right="0" w:firstLine="0"/>
      </w:pPr>
      <w:bookmarkStart w:id="49" w:name="bookmark49"/>
      <w:r>
        <w:rPr>
          <w:lang w:val="en-US" w:eastAsia="en-US" w:bidi="en-US"/>
          <w:sz w:val="24"/>
          <w:szCs w:val="24"/>
          <w:rFonts w:ascii="Times New Roman" w:eastAsia="Times New Roman" w:hAnsi="Times New Roman" w:cs="Times New Roman"/>
          <w:w w:val="100"/>
          <w:spacing w:val="0"/>
          <w:color w:val="000000"/>
          <w:position w:val="0"/>
        </w:rPr>
        <w:t>DISPOSICIONES COMUNES A LOS FOLIOS</w:t>
      </w:r>
      <w:bookmarkEnd w:id="49"/>
    </w:p>
    <w:p>
      <w:pPr>
        <w:pStyle w:val="Style66"/>
        <w:tabs>
          <w:tab w:leader="dot" w:pos="8712" w:val="left"/>
        </w:tabs>
        <w:widowControl w:val="0"/>
        <w:keepNext w:val="0"/>
        <w:keepLines w:val="0"/>
        <w:shd w:val="clear" w:color="auto" w:fill="auto"/>
        <w:bidi w:val="0"/>
        <w:jc w:val="both"/>
        <w:spacing w:before="0" w:after="0" w:line="533" w:lineRule="exact"/>
        <w:ind w:left="0" w:right="0" w:firstLine="360"/>
      </w:pPr>
      <w:r>
        <w:rPr>
          <w:lang w:val="en-US" w:eastAsia="en-US" w:bidi="en-US"/>
          <w:rFonts w:ascii="Times New Roman" w:eastAsia="Times New Roman" w:hAnsi="Times New Roman" w:cs="Times New Roman"/>
          <w:w w:val="100"/>
          <w:spacing w:val="0"/>
          <w:color w:val="000000"/>
          <w:position w:val="0"/>
        </w:rPr>
        <w:t>XXIII. Por la reposition de asientos registrales, por cada uno</w:t>
        <w:tab/>
        <w:t>$455.00</w:t>
      </w:r>
    </w:p>
    <w:p>
      <w:pPr>
        <w:pStyle w:val="Style66"/>
        <w:numPr>
          <w:ilvl w:val="0"/>
          <w:numId w:val="121"/>
        </w:numPr>
        <w:tabs>
          <w:tab w:leader="none" w:pos="1107" w:val="left"/>
          <w:tab w:leader="dot" w:pos="8712" w:val="left"/>
        </w:tabs>
        <w:widowControl w:val="0"/>
        <w:keepNext w:val="0"/>
        <w:keepLines w:val="0"/>
        <w:shd w:val="clear" w:color="auto" w:fill="auto"/>
        <w:bidi w:val="0"/>
        <w:jc w:val="both"/>
        <w:spacing w:before="0" w:after="0" w:line="533" w:lineRule="exact"/>
        <w:ind w:left="0" w:right="0" w:firstLine="360"/>
      </w:pPr>
      <w:r>
        <w:rPr>
          <w:lang w:val="en-US" w:eastAsia="en-US" w:bidi="en-US"/>
          <w:rFonts w:ascii="Times New Roman" w:eastAsia="Times New Roman" w:hAnsi="Times New Roman" w:cs="Times New Roman"/>
          <w:w w:val="100"/>
          <w:spacing w:val="0"/>
          <w:color w:val="000000"/>
          <w:position w:val="0"/>
        </w:rPr>
        <w:t>Por la reimpresion de boleta de ingreso de solicitud de tramite o servicio a la oficina registral</w:t>
        <w:tab/>
        <w:t>$115.00</w:t>
      </w:r>
    </w:p>
    <w:p>
      <w:pPr>
        <w:pStyle w:val="Style66"/>
        <w:numPr>
          <w:ilvl w:val="0"/>
          <w:numId w:val="121"/>
        </w:numPr>
        <w:tabs>
          <w:tab w:leader="none" w:pos="1107" w:val="left"/>
        </w:tabs>
        <w:widowControl w:val="0"/>
        <w:keepNext w:val="0"/>
        <w:keepLines w:val="0"/>
        <w:shd w:val="clear" w:color="auto" w:fill="auto"/>
        <w:bidi w:val="0"/>
        <w:jc w:val="both"/>
        <w:spacing w:before="0" w:after="0" w:line="264" w:lineRule="exact"/>
        <w:ind w:left="0" w:right="0" w:firstLine="360"/>
      </w:pPr>
      <w:r>
        <w:rPr>
          <w:lang w:val="en-US" w:eastAsia="en-US" w:bidi="en-US"/>
          <w:rFonts w:ascii="Times New Roman" w:eastAsia="Times New Roman" w:hAnsi="Times New Roman" w:cs="Times New Roman"/>
          <w:w w:val="100"/>
          <w:spacing w:val="0"/>
          <w:color w:val="000000"/>
          <w:position w:val="0"/>
        </w:rPr>
        <w:t>Por el registro de operaciones derivadas de inscripciones principales, cuando se refieran a reestructuracion</w:t>
      </w:r>
    </w:p>
    <w:p>
      <w:pPr>
        <w:pStyle w:val="Style66"/>
        <w:tabs>
          <w:tab w:leader="dot" w:pos="8607" w:val="left"/>
        </w:tabs>
        <w:widowControl w:val="0"/>
        <w:keepNext w:val="0"/>
        <w:keepLines w:val="0"/>
        <w:shd w:val="clear" w:color="auto" w:fill="auto"/>
        <w:bidi w:val="0"/>
        <w:jc w:val="both"/>
        <w:spacing w:before="0" w:after="260" w:line="264" w:lineRule="exact"/>
        <w:ind w:left="0" w:right="0" w:firstLine="0"/>
      </w:pPr>
      <w:r>
        <w:rPr>
          <w:lang w:val="en-US" w:eastAsia="en-US" w:bidi="en-US"/>
          <w:rFonts w:ascii="Times New Roman" w:eastAsia="Times New Roman" w:hAnsi="Times New Roman" w:cs="Times New Roman"/>
          <w:w w:val="100"/>
          <w:spacing w:val="0"/>
          <w:color w:val="000000"/>
          <w:position w:val="0"/>
        </w:rPr>
        <w:t>y reconocimiento de adeudo, modificaciones de plazo, intereses, garantias u otros, sin que constituyan novation del contrato que las origino, por cada uno</w:t>
        <w:tab/>
        <w:t>$390.00</w:t>
      </w:r>
    </w:p>
    <w:p>
      <w:pPr>
        <w:pStyle w:val="Style66"/>
        <w:widowControl w:val="0"/>
        <w:keepNext w:val="0"/>
        <w:keepLines w:val="0"/>
        <w:shd w:val="clear" w:color="auto" w:fill="auto"/>
        <w:bidi w:val="0"/>
        <w:jc w:val="both"/>
        <w:spacing w:before="0" w:after="258" w:line="264" w:lineRule="exact"/>
        <w:ind w:left="0" w:right="0" w:firstLine="360"/>
      </w:pPr>
      <w:r>
        <w:rPr>
          <w:lang w:val="en-US" w:eastAsia="en-US" w:bidi="en-US"/>
          <w:rFonts w:ascii="Times New Roman" w:eastAsia="Times New Roman" w:hAnsi="Times New Roman" w:cs="Times New Roman"/>
          <w:w w:val="100"/>
          <w:spacing w:val="0"/>
          <w:color w:val="000000"/>
          <w:position w:val="0"/>
        </w:rPr>
        <w:t>En el caso de cancelation de inscripciones principales y las accesorias o modificatorias a que se refiere esta fraccion, unicamente se pagara la cuota por la primera mencionada.</w:t>
      </w:r>
    </w:p>
    <w:p>
      <w:pPr>
        <w:pStyle w:val="Style59"/>
        <w:widowControl w:val="0"/>
        <w:keepNext/>
        <w:keepLines/>
        <w:shd w:val="clear" w:color="auto" w:fill="auto"/>
        <w:bidi w:val="0"/>
        <w:spacing w:before="0" w:after="0" w:line="266" w:lineRule="exact"/>
        <w:ind w:left="0" w:right="0" w:firstLine="0"/>
      </w:pPr>
      <w:bookmarkStart w:id="50" w:name="bookmark50"/>
      <w:r>
        <w:rPr>
          <w:lang w:val="en-US" w:eastAsia="en-US" w:bidi="en-US"/>
          <w:sz w:val="24"/>
          <w:szCs w:val="24"/>
          <w:rFonts w:ascii="Times New Roman" w:eastAsia="Times New Roman" w:hAnsi="Times New Roman" w:cs="Times New Roman"/>
          <w:w w:val="100"/>
          <w:spacing w:val="0"/>
          <w:color w:val="000000"/>
          <w:position w:val="0"/>
        </w:rPr>
        <w:t>SECCION VIII</w:t>
      </w:r>
      <w:bookmarkEnd w:id="50"/>
    </w:p>
    <w:p>
      <w:pPr>
        <w:pStyle w:val="Style59"/>
        <w:widowControl w:val="0"/>
        <w:keepNext/>
        <w:keepLines/>
        <w:shd w:val="clear" w:color="auto" w:fill="auto"/>
        <w:bidi w:val="0"/>
        <w:spacing w:before="0" w:after="295" w:line="266" w:lineRule="exact"/>
        <w:ind w:left="0" w:right="0" w:firstLine="0"/>
      </w:pPr>
      <w:bookmarkStart w:id="51" w:name="bookmark51"/>
      <w:r>
        <w:rPr>
          <w:lang w:val="en-US" w:eastAsia="en-US" w:bidi="en-US"/>
          <w:sz w:val="24"/>
          <w:szCs w:val="24"/>
          <w:rFonts w:ascii="Times New Roman" w:eastAsia="Times New Roman" w:hAnsi="Times New Roman" w:cs="Times New Roman"/>
          <w:w w:val="100"/>
          <w:spacing w:val="0"/>
          <w:color w:val="000000"/>
          <w:position w:val="0"/>
        </w:rPr>
        <w:t>DE LOS CERTIFICADOS Y AVISOS</w:t>
      </w:r>
      <w:bookmarkEnd w:id="51"/>
    </w:p>
    <w:p>
      <w:pPr>
        <w:pStyle w:val="Style66"/>
        <w:numPr>
          <w:ilvl w:val="0"/>
          <w:numId w:val="121"/>
        </w:numPr>
        <w:tabs>
          <w:tab w:leader="none" w:pos="1107" w:val="left"/>
        </w:tabs>
        <w:widowControl w:val="0"/>
        <w:keepNext w:val="0"/>
        <w:keepLines w:val="0"/>
        <w:shd w:val="clear" w:color="auto" w:fill="auto"/>
        <w:bidi w:val="0"/>
        <w:jc w:val="both"/>
        <w:spacing w:before="0" w:after="226" w:line="222" w:lineRule="exact"/>
        <w:ind w:left="0" w:right="0" w:firstLine="360"/>
      </w:pPr>
      <w:r>
        <w:rPr>
          <w:lang w:val="en-US" w:eastAsia="en-US" w:bidi="en-US"/>
          <w:rFonts w:ascii="Times New Roman" w:eastAsia="Times New Roman" w:hAnsi="Times New Roman" w:cs="Times New Roman"/>
          <w:w w:val="100"/>
          <w:spacing w:val="0"/>
          <w:color w:val="000000"/>
          <w:position w:val="0"/>
        </w:rPr>
        <w:t>De la expedition de certificados y anotacion de avisos notariales o judiciales:</w:t>
      </w:r>
    </w:p>
    <w:p>
      <w:pPr>
        <w:pStyle w:val="Style66"/>
        <w:numPr>
          <w:ilvl w:val="0"/>
          <w:numId w:val="123"/>
        </w:numPr>
        <w:tabs>
          <w:tab w:leader="none" w:pos="637" w:val="left"/>
        </w:tabs>
        <w:widowControl w:val="0"/>
        <w:keepNext w:val="0"/>
        <w:keepLines w:val="0"/>
        <w:shd w:val="clear" w:color="auto" w:fill="auto"/>
        <w:bidi w:val="0"/>
        <w:jc w:val="both"/>
        <w:spacing w:before="0" w:after="0" w:line="264" w:lineRule="exact"/>
        <w:ind w:left="0" w:right="0" w:firstLine="360"/>
      </w:pPr>
      <w:r>
        <w:rPr>
          <w:lang w:val="en-US" w:eastAsia="en-US" w:bidi="en-US"/>
          <w:rFonts w:ascii="Times New Roman" w:eastAsia="Times New Roman" w:hAnsi="Times New Roman" w:cs="Times New Roman"/>
          <w:w w:val="100"/>
          <w:spacing w:val="0"/>
          <w:color w:val="000000"/>
          <w:position w:val="0"/>
        </w:rPr>
        <w:t>De situation registral; de no inscription de bienes inmuebles; de no propiedad de bienes inmuebles; asi como cualquier certificado de las unidades registrales consideradas en la Ley del Registro Publico de la Propiedad del</w:t>
      </w:r>
    </w:p>
    <w:p>
      <w:pPr>
        <w:pStyle w:val="Style66"/>
        <w:tabs>
          <w:tab w:leader="dot" w:pos="8607" w:val="left"/>
        </w:tabs>
        <w:widowControl w:val="0"/>
        <w:keepNext w:val="0"/>
        <w:keepLines w:val="0"/>
        <w:shd w:val="clear" w:color="auto" w:fill="auto"/>
        <w:bidi w:val="0"/>
        <w:jc w:val="both"/>
        <w:spacing w:before="0" w:after="226" w:line="222" w:lineRule="exact"/>
        <w:ind w:left="0" w:right="0" w:firstLine="0"/>
      </w:pPr>
      <w:r>
        <w:rPr>
          <w:lang w:val="en-US" w:eastAsia="en-US" w:bidi="en-US"/>
          <w:rFonts w:ascii="Times New Roman" w:eastAsia="Times New Roman" w:hAnsi="Times New Roman" w:cs="Times New Roman"/>
          <w:w w:val="100"/>
          <w:spacing w:val="0"/>
          <w:color w:val="000000"/>
          <w:position w:val="0"/>
        </w:rPr>
        <w:t>Estado de Puebla</w:t>
        <w:tab/>
        <w:t>$265.00</w:t>
      </w:r>
    </w:p>
    <w:p>
      <w:pPr>
        <w:pStyle w:val="Style66"/>
        <w:numPr>
          <w:ilvl w:val="0"/>
          <w:numId w:val="123"/>
        </w:numPr>
        <w:tabs>
          <w:tab w:leader="none" w:pos="723" w:val="left"/>
        </w:tabs>
        <w:widowControl w:val="0"/>
        <w:keepNext w:val="0"/>
        <w:keepLines w:val="0"/>
        <w:shd w:val="clear" w:color="auto" w:fill="auto"/>
        <w:bidi w:val="0"/>
        <w:jc w:val="both"/>
        <w:spacing w:before="0" w:after="0" w:line="264" w:lineRule="exact"/>
        <w:ind w:left="0" w:right="0" w:firstLine="360"/>
      </w:pPr>
      <w:r>
        <w:rPr>
          <w:lang w:val="en-US" w:eastAsia="en-US" w:bidi="en-US"/>
          <w:rFonts w:ascii="Times New Roman" w:eastAsia="Times New Roman" w:hAnsi="Times New Roman" w:cs="Times New Roman"/>
          <w:w w:val="100"/>
          <w:spacing w:val="0"/>
          <w:color w:val="000000"/>
          <w:position w:val="0"/>
        </w:rPr>
        <w:t>Por la expedition de certificados relativos al inciso anterior, se pagara una cuota adicional, por cada ano que</w:t>
      </w:r>
    </w:p>
    <w:p>
      <w:pPr>
        <w:pStyle w:val="Style66"/>
        <w:tabs>
          <w:tab w:leader="dot" w:pos="8712" w:val="left"/>
        </w:tabs>
        <w:widowControl w:val="0"/>
        <w:keepNext w:val="0"/>
        <w:keepLines w:val="0"/>
        <w:shd w:val="clear" w:color="auto" w:fill="auto"/>
        <w:bidi w:val="0"/>
        <w:jc w:val="both"/>
        <w:spacing w:before="0" w:after="294" w:line="264" w:lineRule="exact"/>
        <w:ind w:left="0" w:right="0" w:firstLine="0"/>
      </w:pPr>
      <w:r>
        <w:rPr>
          <w:lang w:val="en-US" w:eastAsia="en-US" w:bidi="en-US"/>
          <w:rFonts w:ascii="Times New Roman" w:eastAsia="Times New Roman" w:hAnsi="Times New Roman" w:cs="Times New Roman"/>
          <w:w w:val="100"/>
          <w:spacing w:val="0"/>
          <w:color w:val="000000"/>
          <w:position w:val="0"/>
        </w:rPr>
        <w:t>integre el periodo historico del folio o partida actual</w:t>
        <w:tab/>
        <w:t>$50.00</w:t>
      </w:r>
    </w:p>
    <w:p>
      <w:pPr>
        <w:pStyle w:val="Style66"/>
        <w:numPr>
          <w:ilvl w:val="0"/>
          <w:numId w:val="123"/>
        </w:numPr>
        <w:tabs>
          <w:tab w:leader="none" w:pos="723" w:val="left"/>
          <w:tab w:leader="dot" w:pos="8712" w:val="left"/>
        </w:tabs>
        <w:widowControl w:val="0"/>
        <w:keepNext w:val="0"/>
        <w:keepLines w:val="0"/>
        <w:shd w:val="clear" w:color="auto" w:fill="auto"/>
        <w:bidi w:val="0"/>
        <w:jc w:val="both"/>
        <w:spacing w:before="0" w:after="223" w:line="222" w:lineRule="exact"/>
        <w:ind w:left="0" w:right="0" w:firstLine="360"/>
      </w:pPr>
      <w:r>
        <w:rPr>
          <w:lang w:val="en-US" w:eastAsia="en-US" w:bidi="en-US"/>
          <w:rFonts w:ascii="Times New Roman" w:eastAsia="Times New Roman" w:hAnsi="Times New Roman" w:cs="Times New Roman"/>
          <w:w w:val="100"/>
          <w:spacing w:val="0"/>
          <w:color w:val="000000"/>
          <w:position w:val="0"/>
        </w:rPr>
        <w:t>Por la anotacion o cancelation de avisos preventivos notariales o judiciales, por cada uno</w:t>
        <w:tab/>
        <w:t>$330.00</w:t>
      </w:r>
    </w:p>
    <w:p>
      <w:pPr>
        <w:pStyle w:val="Style66"/>
        <w:numPr>
          <w:ilvl w:val="0"/>
          <w:numId w:val="123"/>
        </w:numPr>
        <w:tabs>
          <w:tab w:leader="none" w:pos="723" w:val="left"/>
        </w:tabs>
        <w:widowControl w:val="0"/>
        <w:keepNext w:val="0"/>
        <w:keepLines w:val="0"/>
        <w:shd w:val="clear" w:color="auto" w:fill="auto"/>
        <w:bidi w:val="0"/>
        <w:jc w:val="both"/>
        <w:spacing w:before="0" w:after="0" w:line="269" w:lineRule="exact"/>
        <w:ind w:left="0" w:right="0" w:firstLine="360"/>
      </w:pPr>
      <w:r>
        <w:rPr>
          <w:lang w:val="en-US" w:eastAsia="en-US" w:bidi="en-US"/>
          <w:rFonts w:ascii="Times New Roman" w:eastAsia="Times New Roman" w:hAnsi="Times New Roman" w:cs="Times New Roman"/>
          <w:w w:val="100"/>
          <w:spacing w:val="0"/>
          <w:color w:val="000000"/>
          <w:position w:val="0"/>
        </w:rPr>
        <w:t>Por la anotacion de avisos preventivos con expedicion de certificado de libertad o existencia de gravamen, en</w:t>
      </w:r>
    </w:p>
    <w:p>
      <w:pPr>
        <w:pStyle w:val="Style66"/>
        <w:tabs>
          <w:tab w:leader="dot" w:pos="8607" w:val="left"/>
        </w:tabs>
        <w:widowControl w:val="0"/>
        <w:keepNext w:val="0"/>
        <w:keepLines w:val="0"/>
        <w:shd w:val="clear" w:color="auto" w:fill="auto"/>
        <w:bidi w:val="0"/>
        <w:jc w:val="both"/>
        <w:spacing w:before="0" w:after="264" w:line="269" w:lineRule="exact"/>
        <w:ind w:left="0" w:right="0" w:firstLine="0"/>
      </w:pPr>
      <w:r>
        <w:rPr>
          <w:lang w:val="en-US" w:eastAsia="en-US" w:bidi="en-US"/>
          <w:rFonts w:ascii="Times New Roman" w:eastAsia="Times New Roman" w:hAnsi="Times New Roman" w:cs="Times New Roman"/>
          <w:w w:val="100"/>
          <w:spacing w:val="0"/>
          <w:color w:val="000000"/>
          <w:position w:val="0"/>
        </w:rPr>
        <w:t>el cual conste dicha anotacion, incluyendo forma oficial valorada, por cada uno</w:t>
        <w:tab/>
        <w:t>$590.00</w:t>
      </w:r>
    </w:p>
    <w:p>
      <w:pPr>
        <w:pStyle w:val="Style66"/>
        <w:numPr>
          <w:ilvl w:val="0"/>
          <w:numId w:val="123"/>
        </w:numPr>
        <w:tabs>
          <w:tab w:leader="none" w:pos="622" w:val="left"/>
        </w:tabs>
        <w:widowControl w:val="0"/>
        <w:keepNext w:val="0"/>
        <w:keepLines w:val="0"/>
        <w:shd w:val="clear" w:color="auto" w:fill="auto"/>
        <w:bidi w:val="0"/>
        <w:jc w:val="both"/>
        <w:spacing w:before="0" w:after="260" w:line="264" w:lineRule="exact"/>
        <w:ind w:left="0" w:right="0" w:firstLine="360"/>
      </w:pPr>
      <w:r>
        <w:rPr>
          <w:lang w:val="en-US" w:eastAsia="en-US" w:bidi="en-US"/>
          <w:rFonts w:ascii="Times New Roman" w:eastAsia="Times New Roman" w:hAnsi="Times New Roman" w:cs="Times New Roman"/>
          <w:w w:val="100"/>
          <w:spacing w:val="0"/>
          <w:color w:val="000000"/>
          <w:position w:val="0"/>
        </w:rPr>
        <w:t>Por la expedicion de certificado de libertad o existencia de gravamen con caracter de urgente, siempre y cuando no se encuentre un documento pendiente de calificacion registral, se pagara una cuota adicional de... $265.00</w:t>
      </w:r>
    </w:p>
    <w:p>
      <w:pPr>
        <w:pStyle w:val="Style66"/>
        <w:tabs>
          <w:tab w:leader="dot" w:pos="8607" w:val="left"/>
        </w:tabs>
        <w:widowControl w:val="0"/>
        <w:keepNext w:val="0"/>
        <w:keepLines w:val="0"/>
        <w:shd w:val="clear" w:color="auto" w:fill="auto"/>
        <w:bidi w:val="0"/>
        <w:jc w:val="both"/>
        <w:spacing w:before="0" w:after="260" w:line="264" w:lineRule="exact"/>
        <w:ind w:left="0" w:right="0" w:firstLine="360"/>
      </w:pPr>
      <w:r>
        <w:rPr>
          <w:lang w:val="en-US" w:eastAsia="en-US" w:bidi="en-US"/>
          <w:rFonts w:ascii="Times New Roman" w:eastAsia="Times New Roman" w:hAnsi="Times New Roman" w:cs="Times New Roman"/>
          <w:w w:val="100"/>
          <w:spacing w:val="0"/>
          <w:color w:val="000000"/>
          <w:position w:val="0"/>
        </w:rPr>
        <w:t>XXVII. Por informes de bienes a autoridades administrativas o judiciales, o aquellos relativos a sucesiones que se deban rendir a jueces y notarios, por cada inmueble, incluyendo forma oficial</w:t>
        <w:tab/>
        <w:t>$265.00</w:t>
      </w:r>
    </w:p>
    <w:p>
      <w:pPr>
        <w:pStyle w:val="Style66"/>
        <w:tabs>
          <w:tab w:leader="dot" w:pos="8607" w:val="left"/>
        </w:tabs>
        <w:widowControl w:val="0"/>
        <w:keepNext w:val="0"/>
        <w:keepLines w:val="0"/>
        <w:shd w:val="clear" w:color="auto" w:fill="auto"/>
        <w:bidi w:val="0"/>
        <w:jc w:val="both"/>
        <w:spacing w:before="0" w:after="0" w:line="264" w:lineRule="exact"/>
        <w:ind w:left="0" w:right="0" w:firstLine="360"/>
      </w:pPr>
      <w:r>
        <w:rPr>
          <w:lang w:val="en-US" w:eastAsia="en-US" w:bidi="en-US"/>
          <w:rFonts w:ascii="Times New Roman" w:eastAsia="Times New Roman" w:hAnsi="Times New Roman" w:cs="Times New Roman"/>
          <w:w w:val="100"/>
          <w:spacing w:val="0"/>
          <w:color w:val="000000"/>
          <w:position w:val="0"/>
        </w:rPr>
        <w:t>XXVIII. Otros actos inscribibles o anotables que no esten contemplados, en los diferentes folios de este Apartado</w:t>
        <w:tab/>
        <w:t>$705.00</w:t>
      </w:r>
      <w:r>
        <w:br w:type="page"/>
      </w:r>
    </w:p>
    <w:p>
      <w:pPr>
        <w:pStyle w:val="Style59"/>
        <w:widowControl w:val="0"/>
        <w:keepNext/>
        <w:keepLines/>
        <w:shd w:val="clear" w:color="auto" w:fill="auto"/>
        <w:bidi w:val="0"/>
        <w:spacing w:before="0" w:after="298"/>
        <w:ind w:left="0" w:right="0" w:firstLine="0"/>
      </w:pPr>
      <w:bookmarkStart w:id="52" w:name="bookmark52"/>
      <w:r>
        <w:rPr>
          <w:lang w:val="en-US" w:eastAsia="en-US" w:bidi="en-US"/>
          <w:sz w:val="24"/>
          <w:szCs w:val="24"/>
          <w:rFonts w:ascii="Times New Roman" w:eastAsia="Times New Roman" w:hAnsi="Times New Roman" w:cs="Times New Roman"/>
          <w:w w:val="100"/>
          <w:spacing w:val="0"/>
          <w:color w:val="000000"/>
          <w:position w:val="0"/>
        </w:rPr>
        <w:t>APARTADO B</w:t>
        <w:br/>
        <w:t>DE COMERCIO</w:t>
      </w:r>
      <w:bookmarkEnd w:id="52"/>
    </w:p>
    <w:p>
      <w:pPr>
        <w:pStyle w:val="Style66"/>
        <w:numPr>
          <w:ilvl w:val="0"/>
          <w:numId w:val="125"/>
        </w:numPr>
        <w:tabs>
          <w:tab w:leader="none" w:pos="310" w:val="left"/>
        </w:tabs>
        <w:widowControl w:val="0"/>
        <w:keepNext w:val="0"/>
        <w:keepLines w:val="0"/>
        <w:shd w:val="clear" w:color="auto" w:fill="auto"/>
        <w:bidi w:val="0"/>
        <w:jc w:val="both"/>
        <w:spacing w:before="0" w:after="11" w:line="222" w:lineRule="exact"/>
        <w:ind w:left="0" w:right="0" w:firstLine="320"/>
      </w:pPr>
      <w:r>
        <w:rPr>
          <w:lang w:val="en-US" w:eastAsia="en-US" w:bidi="en-US"/>
          <w:rFonts w:ascii="Times New Roman" w:eastAsia="Times New Roman" w:hAnsi="Times New Roman" w:cs="Times New Roman"/>
          <w:w w:val="100"/>
          <w:spacing w:val="0"/>
          <w:color w:val="000000"/>
          <w:position w:val="0"/>
        </w:rPr>
        <w:t>Por cada inscription o anotacion total o parcial que practique el Registro Publico de la Propiedad en materia de Comercio, respecto de sociedades mercantiles, incluyendo las microindustriales:</w:t>
      </w:r>
    </w:p>
    <w:p>
      <w:pPr>
        <w:pStyle w:val="Style66"/>
        <w:numPr>
          <w:ilvl w:val="0"/>
          <w:numId w:val="127"/>
        </w:numPr>
        <w:tabs>
          <w:tab w:leader="none" w:pos="669" w:val="left"/>
          <w:tab w:leader="dot" w:pos="8626" w:val="left"/>
        </w:tabs>
        <w:widowControl w:val="0"/>
        <w:keepNext w:val="0"/>
        <w:keepLines w:val="0"/>
        <w:shd w:val="clear" w:color="auto" w:fill="auto"/>
        <w:bidi w:val="0"/>
        <w:jc w:val="both"/>
        <w:spacing w:before="0" w:after="0" w:line="533" w:lineRule="exact"/>
        <w:ind w:left="0" w:right="0" w:firstLine="320"/>
      </w:pPr>
      <w:r>
        <w:rPr>
          <w:lang w:val="en-US" w:eastAsia="en-US" w:bidi="en-US"/>
          <w:rFonts w:ascii="Times New Roman" w:eastAsia="Times New Roman" w:hAnsi="Times New Roman" w:cs="Times New Roman"/>
          <w:w w:val="100"/>
          <w:spacing w:val="0"/>
          <w:color w:val="000000"/>
          <w:position w:val="0"/>
        </w:rPr>
        <w:t>Por constitution de la sociedad con los elementos que preve la ley de la materia</w:t>
        <w:tab/>
        <w:t>$935.00</w:t>
      </w:r>
    </w:p>
    <w:p>
      <w:pPr>
        <w:pStyle w:val="Style66"/>
        <w:numPr>
          <w:ilvl w:val="0"/>
          <w:numId w:val="127"/>
        </w:numPr>
        <w:tabs>
          <w:tab w:leader="none" w:pos="683" w:val="left"/>
          <w:tab w:leader="dot" w:pos="8626" w:val="left"/>
        </w:tabs>
        <w:widowControl w:val="0"/>
        <w:keepNext w:val="0"/>
        <w:keepLines w:val="0"/>
        <w:shd w:val="clear" w:color="auto" w:fill="auto"/>
        <w:bidi w:val="0"/>
        <w:jc w:val="both"/>
        <w:spacing w:before="0" w:after="0" w:line="533" w:lineRule="exact"/>
        <w:ind w:left="0" w:right="0" w:firstLine="320"/>
      </w:pPr>
      <w:r>
        <w:rPr>
          <w:lang w:val="en-US" w:eastAsia="en-US" w:bidi="en-US"/>
          <w:rFonts w:ascii="Times New Roman" w:eastAsia="Times New Roman" w:hAnsi="Times New Roman" w:cs="Times New Roman"/>
          <w:w w:val="100"/>
          <w:spacing w:val="0"/>
          <w:color w:val="000000"/>
          <w:position w:val="0"/>
        </w:rPr>
        <w:t>Por la reforma, transformation, fusion, escision o aumento de capital fijo</w:t>
        <w:tab/>
        <w:t>$2,470.00</w:t>
      </w:r>
    </w:p>
    <w:p>
      <w:pPr>
        <w:pStyle w:val="Style66"/>
        <w:numPr>
          <w:ilvl w:val="0"/>
          <w:numId w:val="127"/>
        </w:numPr>
        <w:tabs>
          <w:tab w:leader="none" w:pos="683" w:val="left"/>
          <w:tab w:leader="dot" w:pos="8626" w:val="left"/>
        </w:tabs>
        <w:widowControl w:val="0"/>
        <w:keepNext w:val="0"/>
        <w:keepLines w:val="0"/>
        <w:shd w:val="clear" w:color="auto" w:fill="auto"/>
        <w:bidi w:val="0"/>
        <w:jc w:val="both"/>
        <w:spacing w:before="0" w:after="0" w:line="533" w:lineRule="exact"/>
        <w:ind w:left="0" w:right="0" w:firstLine="320"/>
      </w:pPr>
      <w:r>
        <w:rPr>
          <w:lang w:val="en-US" w:eastAsia="en-US" w:bidi="en-US"/>
          <w:rFonts w:ascii="Times New Roman" w:eastAsia="Times New Roman" w:hAnsi="Times New Roman" w:cs="Times New Roman"/>
          <w:w w:val="100"/>
          <w:spacing w:val="0"/>
          <w:color w:val="000000"/>
          <w:position w:val="0"/>
        </w:rPr>
        <w:t>Por la disolucion, liquidation, disminucion de capital fijo o extincion</w:t>
        <w:tab/>
        <w:t>$750.00</w:t>
      </w:r>
    </w:p>
    <w:p>
      <w:pPr>
        <w:pStyle w:val="Style66"/>
        <w:numPr>
          <w:ilvl w:val="0"/>
          <w:numId w:val="127"/>
        </w:numPr>
        <w:tabs>
          <w:tab w:leader="none" w:pos="678" w:val="left"/>
        </w:tabs>
        <w:widowControl w:val="0"/>
        <w:keepNext w:val="0"/>
        <w:keepLines w:val="0"/>
        <w:shd w:val="clear" w:color="auto" w:fill="auto"/>
        <w:bidi w:val="0"/>
        <w:jc w:val="both"/>
        <w:spacing w:before="0" w:after="0" w:line="264" w:lineRule="exact"/>
        <w:ind w:left="0" w:right="0" w:firstLine="320"/>
      </w:pPr>
      <w:r>
        <w:rPr>
          <w:lang w:val="en-US" w:eastAsia="en-US" w:bidi="en-US"/>
          <w:rFonts w:ascii="Times New Roman" w:eastAsia="Times New Roman" w:hAnsi="Times New Roman" w:cs="Times New Roman"/>
          <w:w w:val="100"/>
          <w:spacing w:val="0"/>
          <w:color w:val="000000"/>
          <w:position w:val="0"/>
        </w:rPr>
        <w:t>Por los contratos, en todas sus modalidades, de habilitacion y avio, refaccionarios, de arrendamiento</w:t>
      </w:r>
    </w:p>
    <w:p>
      <w:pPr>
        <w:pStyle w:val="Style66"/>
        <w:tabs>
          <w:tab w:leader="dot" w:pos="8626" w:val="left"/>
        </w:tabs>
        <w:widowControl w:val="0"/>
        <w:keepNext w:val="0"/>
        <w:keepLines w:val="0"/>
        <w:shd w:val="clear" w:color="auto" w:fill="auto"/>
        <w:bidi w:val="0"/>
        <w:jc w:val="both"/>
        <w:spacing w:before="0" w:after="256" w:line="264" w:lineRule="exact"/>
        <w:ind w:left="0" w:right="0" w:firstLine="0"/>
      </w:pPr>
      <w:r>
        <w:rPr>
          <w:lang w:val="en-US" w:eastAsia="en-US" w:bidi="en-US"/>
          <w:rFonts w:ascii="Times New Roman" w:eastAsia="Times New Roman" w:hAnsi="Times New Roman" w:cs="Times New Roman"/>
          <w:w w:val="100"/>
          <w:spacing w:val="0"/>
          <w:color w:val="000000"/>
          <w:position w:val="0"/>
        </w:rPr>
        <w:t>financiero, de fianza y contrafianza, de comision mercantil, prenda o de hipoteca, emision de obligaciones o ampliation de credito que graven o limiten a la unidad industrial</w:t>
        <w:tab/>
        <w:t>$4,420.00</w:t>
      </w:r>
    </w:p>
    <w:p>
      <w:pPr>
        <w:pStyle w:val="Style66"/>
        <w:numPr>
          <w:ilvl w:val="0"/>
          <w:numId w:val="127"/>
        </w:numPr>
        <w:tabs>
          <w:tab w:leader="none" w:pos="678" w:val="left"/>
        </w:tabs>
        <w:widowControl w:val="0"/>
        <w:keepNext w:val="0"/>
        <w:keepLines w:val="0"/>
        <w:shd w:val="clear" w:color="auto" w:fill="auto"/>
        <w:bidi w:val="0"/>
        <w:jc w:val="both"/>
        <w:spacing w:before="0" w:after="0" w:line="269" w:lineRule="exact"/>
        <w:ind w:left="0" w:right="0" w:firstLine="320"/>
      </w:pPr>
      <w:r>
        <w:rPr>
          <w:lang w:val="en-US" w:eastAsia="en-US" w:bidi="en-US"/>
          <w:rFonts w:ascii="Times New Roman" w:eastAsia="Times New Roman" w:hAnsi="Times New Roman" w:cs="Times New Roman"/>
          <w:w w:val="100"/>
          <w:spacing w:val="0"/>
          <w:color w:val="000000"/>
          <w:position w:val="0"/>
        </w:rPr>
        <w:t>Por cada otorgamiento, modification, revocation, sustitucion o prorroga de poderes de cualquier tipo, por</w:t>
      </w:r>
    </w:p>
    <w:p>
      <w:pPr>
        <w:pStyle w:val="Style66"/>
        <w:tabs>
          <w:tab w:leader="dot" w:pos="8626" w:val="left"/>
        </w:tabs>
        <w:widowControl w:val="0"/>
        <w:keepNext w:val="0"/>
        <w:keepLines w:val="0"/>
        <w:shd w:val="clear" w:color="auto" w:fill="auto"/>
        <w:bidi w:val="0"/>
        <w:jc w:val="both"/>
        <w:spacing w:before="0" w:after="260" w:line="269" w:lineRule="exact"/>
        <w:ind w:left="0" w:right="0" w:firstLine="0"/>
      </w:pPr>
      <w:r>
        <w:rPr>
          <w:lang w:val="en-US" w:eastAsia="en-US" w:bidi="en-US"/>
          <w:rFonts w:ascii="Times New Roman" w:eastAsia="Times New Roman" w:hAnsi="Times New Roman" w:cs="Times New Roman"/>
          <w:w w:val="100"/>
          <w:spacing w:val="0"/>
          <w:color w:val="000000"/>
          <w:position w:val="0"/>
        </w:rPr>
        <w:t>cada apoderado designado, ratificado o sustituido</w:t>
        <w:tab/>
        <w:t>$430.00</w:t>
      </w:r>
    </w:p>
    <w:p>
      <w:pPr>
        <w:pStyle w:val="Style66"/>
        <w:widowControl w:val="0"/>
        <w:keepNext w:val="0"/>
        <w:keepLines w:val="0"/>
        <w:shd w:val="clear" w:color="auto" w:fill="auto"/>
        <w:bidi w:val="0"/>
        <w:jc w:val="both"/>
        <w:spacing w:before="0" w:after="298" w:line="269" w:lineRule="exact"/>
        <w:ind w:left="0" w:right="0" w:firstLine="320"/>
      </w:pPr>
      <w:r>
        <w:rPr>
          <w:lang w:val="en-US" w:eastAsia="en-US" w:bidi="en-US"/>
          <w:rFonts w:ascii="Times New Roman" w:eastAsia="Times New Roman" w:hAnsi="Times New Roman" w:cs="Times New Roman"/>
          <w:w w:val="100"/>
          <w:spacing w:val="0"/>
          <w:color w:val="000000"/>
          <w:position w:val="0"/>
        </w:rPr>
        <w:t>Las sociedades mercantiles o de cualquier naturaleza que fijen su domicilio en el Estado, cuando se encuentren inscritas con anterioridad en alguna otra nation o entidad federativa, pagaran conforme se establece en esta fraction.</w:t>
      </w:r>
    </w:p>
    <w:p>
      <w:pPr>
        <w:pStyle w:val="Style66"/>
        <w:numPr>
          <w:ilvl w:val="0"/>
          <w:numId w:val="125"/>
        </w:numPr>
        <w:tabs>
          <w:tab w:leader="none" w:pos="707" w:val="left"/>
        </w:tabs>
        <w:widowControl w:val="0"/>
        <w:keepNext w:val="0"/>
        <w:keepLines w:val="0"/>
        <w:shd w:val="clear" w:color="auto" w:fill="auto"/>
        <w:bidi w:val="0"/>
        <w:jc w:val="both"/>
        <w:spacing w:before="0" w:after="226" w:line="222" w:lineRule="exact"/>
        <w:ind w:left="0" w:right="0" w:firstLine="320"/>
      </w:pPr>
      <w:r>
        <w:rPr>
          <w:lang w:val="en-US" w:eastAsia="en-US" w:bidi="en-US"/>
          <w:rFonts w:ascii="Times New Roman" w:eastAsia="Times New Roman" w:hAnsi="Times New Roman" w:cs="Times New Roman"/>
          <w:w w:val="100"/>
          <w:spacing w:val="0"/>
          <w:color w:val="000000"/>
          <w:position w:val="0"/>
        </w:rPr>
        <w:t>Por la inscripcion de los siguientes actos accesorios:</w:t>
      </w:r>
    </w:p>
    <w:p>
      <w:pPr>
        <w:pStyle w:val="Style66"/>
        <w:numPr>
          <w:ilvl w:val="0"/>
          <w:numId w:val="129"/>
        </w:numPr>
        <w:tabs>
          <w:tab w:leader="none" w:pos="674" w:val="left"/>
        </w:tabs>
        <w:widowControl w:val="0"/>
        <w:keepNext w:val="0"/>
        <w:keepLines w:val="0"/>
        <w:shd w:val="clear" w:color="auto" w:fill="auto"/>
        <w:bidi w:val="0"/>
        <w:jc w:val="both"/>
        <w:spacing w:before="0" w:after="0" w:line="264" w:lineRule="exact"/>
        <w:ind w:left="0" w:right="0" w:firstLine="320"/>
      </w:pPr>
      <w:r>
        <w:rPr>
          <w:lang w:val="en-US" w:eastAsia="en-US" w:bidi="en-US"/>
          <w:rFonts w:ascii="Times New Roman" w:eastAsia="Times New Roman" w:hAnsi="Times New Roman" w:cs="Times New Roman"/>
          <w:w w:val="100"/>
          <w:spacing w:val="0"/>
          <w:color w:val="000000"/>
          <w:position w:val="0"/>
        </w:rPr>
        <w:t>La licencia conyugal a que se refiere el Codigo de Comercio, las capitulaciones matrimoniales y los</w:t>
      </w:r>
    </w:p>
    <w:p>
      <w:pPr>
        <w:pStyle w:val="Style66"/>
        <w:tabs>
          <w:tab w:leader="dot" w:pos="9341" w:val="right"/>
        </w:tabs>
        <w:widowControl w:val="0"/>
        <w:keepNext w:val="0"/>
        <w:keepLines w:val="0"/>
        <w:shd w:val="clear" w:color="auto" w:fill="auto"/>
        <w:bidi w:val="0"/>
        <w:jc w:val="both"/>
        <w:spacing w:before="0" w:after="260" w:line="264" w:lineRule="exact"/>
        <w:ind w:left="0" w:right="0" w:firstLine="0"/>
      </w:pPr>
      <w:r>
        <w:rPr>
          <w:lang w:val="en-US" w:eastAsia="en-US" w:bidi="en-US"/>
          <w:rFonts w:ascii="Times New Roman" w:eastAsia="Times New Roman" w:hAnsi="Times New Roman" w:cs="Times New Roman"/>
          <w:w w:val="100"/>
          <w:spacing w:val="0"/>
          <w:color w:val="000000"/>
          <w:position w:val="0"/>
        </w:rPr>
        <w:t>documentos que modifican a las mismas, asi como las resoluciones judiciales dictadas por causa de divorcio, separation o nulidad matrimonial, se pagara la cantidad de</w:t>
        <w:tab/>
        <w:t>$455.00</w:t>
      </w:r>
    </w:p>
    <w:p>
      <w:pPr>
        <w:pStyle w:val="Style66"/>
        <w:numPr>
          <w:ilvl w:val="0"/>
          <w:numId w:val="129"/>
        </w:numPr>
        <w:tabs>
          <w:tab w:leader="none" w:pos="683" w:val="left"/>
          <w:tab w:leader="none" w:pos="5994" w:val="center"/>
          <w:tab w:leader="none" w:pos="6454" w:val="center"/>
          <w:tab w:leader="none" w:pos="7002" w:val="center"/>
        </w:tabs>
        <w:widowControl w:val="0"/>
        <w:keepNext w:val="0"/>
        <w:keepLines w:val="0"/>
        <w:shd w:val="clear" w:color="auto" w:fill="auto"/>
        <w:bidi w:val="0"/>
        <w:jc w:val="both"/>
        <w:spacing w:before="0" w:after="0" w:line="264" w:lineRule="exact"/>
        <w:ind w:left="0" w:right="0" w:firstLine="320"/>
      </w:pPr>
      <w:r>
        <w:rPr>
          <w:lang w:val="en-US" w:eastAsia="en-US" w:bidi="en-US"/>
          <w:rFonts w:ascii="Times New Roman" w:eastAsia="Times New Roman" w:hAnsi="Times New Roman" w:cs="Times New Roman"/>
          <w:w w:val="100"/>
          <w:spacing w:val="0"/>
          <w:color w:val="000000"/>
          <w:position w:val="0"/>
        </w:rPr>
        <w:t>Las resoluciones judiciales que modifiquen la capacidad</w:t>
        <w:tab/>
        <w:t>juridica</w:t>
        <w:tab/>
        <w:t>del</w:t>
        <w:tab/>
        <w:t>empresario individual, sea para</w:t>
      </w:r>
    </w:p>
    <w:p>
      <w:pPr>
        <w:pStyle w:val="Style66"/>
        <w:tabs>
          <w:tab w:leader="dot" w:pos="9341" w:val="right"/>
        </w:tabs>
        <w:widowControl w:val="0"/>
        <w:keepNext w:val="0"/>
        <w:keepLines w:val="0"/>
        <w:shd w:val="clear" w:color="auto" w:fill="auto"/>
        <w:bidi w:val="0"/>
        <w:jc w:val="both"/>
        <w:spacing w:before="0" w:after="256" w:line="264" w:lineRule="exact"/>
        <w:ind w:left="0" w:right="0" w:firstLine="0"/>
      </w:pPr>
      <w:r>
        <w:rPr>
          <w:lang w:val="en-US" w:eastAsia="en-US" w:bidi="en-US"/>
          <w:rFonts w:ascii="Times New Roman" w:eastAsia="Times New Roman" w:hAnsi="Times New Roman" w:cs="Times New Roman"/>
          <w:w w:val="100"/>
          <w:spacing w:val="0"/>
          <w:color w:val="000000"/>
          <w:position w:val="0"/>
        </w:rPr>
        <w:t>administrar bienes o para ejercer el comercio o por causa de quiebra o suspension de pagos</w:t>
        <w:tab/>
        <w:t>$455.00</w:t>
      </w:r>
    </w:p>
    <w:p>
      <w:pPr>
        <w:pStyle w:val="Style66"/>
        <w:numPr>
          <w:ilvl w:val="0"/>
          <w:numId w:val="129"/>
        </w:numPr>
        <w:tabs>
          <w:tab w:leader="none" w:pos="683" w:val="left"/>
        </w:tabs>
        <w:widowControl w:val="0"/>
        <w:keepNext w:val="0"/>
        <w:keepLines w:val="0"/>
        <w:shd w:val="clear" w:color="auto" w:fill="auto"/>
        <w:bidi w:val="0"/>
        <w:jc w:val="both"/>
        <w:spacing w:before="0" w:after="0" w:line="269" w:lineRule="exact"/>
        <w:ind w:left="0" w:right="0" w:firstLine="320"/>
      </w:pPr>
      <w:r>
        <w:rPr>
          <w:lang w:val="en-US" w:eastAsia="en-US" w:bidi="en-US"/>
          <w:rFonts w:ascii="Times New Roman" w:eastAsia="Times New Roman" w:hAnsi="Times New Roman" w:cs="Times New Roman"/>
          <w:w w:val="100"/>
          <w:spacing w:val="0"/>
          <w:color w:val="000000"/>
          <w:position w:val="0"/>
        </w:rPr>
        <w:t>Los documentos justificativos de los haberes o patrimonio del hijo o tutelado bajo la patria potestad o la tutela</w:t>
      </w:r>
    </w:p>
    <w:p>
      <w:pPr>
        <w:pStyle w:val="Style66"/>
        <w:tabs>
          <w:tab w:leader="dot" w:pos="9341" w:val="right"/>
        </w:tabs>
        <w:widowControl w:val="0"/>
        <w:keepNext w:val="0"/>
        <w:keepLines w:val="0"/>
        <w:shd w:val="clear" w:color="auto" w:fill="auto"/>
        <w:bidi w:val="0"/>
        <w:jc w:val="both"/>
        <w:spacing w:before="0" w:after="260" w:line="269" w:lineRule="exact"/>
        <w:ind w:left="0" w:right="0" w:firstLine="0"/>
      </w:pPr>
      <w:r>
        <w:rPr>
          <w:lang w:val="en-US" w:eastAsia="en-US" w:bidi="en-US"/>
          <w:rFonts w:ascii="Times New Roman" w:eastAsia="Times New Roman" w:hAnsi="Times New Roman" w:cs="Times New Roman"/>
          <w:w w:val="100"/>
          <w:spacing w:val="0"/>
          <w:color w:val="000000"/>
          <w:position w:val="0"/>
        </w:rPr>
        <w:t>del padre o tutor comerciante</w:t>
        <w:tab/>
        <w:t>$455.00</w:t>
      </w:r>
    </w:p>
    <w:p>
      <w:pPr>
        <w:pStyle w:val="Style66"/>
        <w:numPr>
          <w:ilvl w:val="0"/>
          <w:numId w:val="129"/>
        </w:numPr>
        <w:tabs>
          <w:tab w:leader="none" w:pos="683" w:val="left"/>
        </w:tabs>
        <w:widowControl w:val="0"/>
        <w:keepNext w:val="0"/>
        <w:keepLines w:val="0"/>
        <w:shd w:val="clear" w:color="auto" w:fill="auto"/>
        <w:bidi w:val="0"/>
        <w:jc w:val="both"/>
        <w:spacing w:before="0" w:after="0" w:line="269" w:lineRule="exact"/>
        <w:ind w:left="0" w:right="0" w:firstLine="320"/>
      </w:pPr>
      <w:r>
        <w:rPr>
          <w:lang w:val="en-US" w:eastAsia="en-US" w:bidi="en-US"/>
          <w:rFonts w:ascii="Times New Roman" w:eastAsia="Times New Roman" w:hAnsi="Times New Roman" w:cs="Times New Roman"/>
          <w:w w:val="100"/>
          <w:spacing w:val="0"/>
          <w:color w:val="000000"/>
          <w:position w:val="0"/>
        </w:rPr>
        <w:t>Tomas de razon de los datos de inscription en el Registro Publico de Comercio, de las fincas incluidas en el</w:t>
      </w:r>
    </w:p>
    <w:p>
      <w:pPr>
        <w:pStyle w:val="Style66"/>
        <w:tabs>
          <w:tab w:leader="dot" w:pos="9341" w:val="right"/>
        </w:tabs>
        <w:widowControl w:val="0"/>
        <w:keepNext w:val="0"/>
        <w:keepLines w:val="0"/>
        <w:shd w:val="clear" w:color="auto" w:fill="auto"/>
        <w:bidi w:val="0"/>
        <w:jc w:val="both"/>
        <w:spacing w:before="0" w:after="298" w:line="269" w:lineRule="exact"/>
        <w:ind w:left="0" w:right="0" w:firstLine="0"/>
      </w:pPr>
      <w:r>
        <w:rPr>
          <w:lang w:val="en-US" w:eastAsia="en-US" w:bidi="en-US"/>
          <w:rFonts w:ascii="Times New Roman" w:eastAsia="Times New Roman" w:hAnsi="Times New Roman" w:cs="Times New Roman"/>
          <w:w w:val="100"/>
          <w:spacing w:val="0"/>
          <w:color w:val="000000"/>
          <w:position w:val="0"/>
        </w:rPr>
        <w:t>haber de la empresa</w:t>
        <w:tab/>
        <w:t>$455.00</w:t>
      </w:r>
    </w:p>
    <w:p>
      <w:pPr>
        <w:pStyle w:val="Style66"/>
        <w:numPr>
          <w:ilvl w:val="0"/>
          <w:numId w:val="129"/>
        </w:numPr>
        <w:tabs>
          <w:tab w:leader="none" w:pos="683" w:val="left"/>
        </w:tabs>
        <w:widowControl w:val="0"/>
        <w:keepNext w:val="0"/>
        <w:keepLines w:val="0"/>
        <w:shd w:val="clear" w:color="auto" w:fill="auto"/>
        <w:bidi w:val="0"/>
        <w:jc w:val="both"/>
        <w:spacing w:before="0" w:after="0" w:line="222" w:lineRule="exact"/>
        <w:ind w:left="0" w:right="0" w:firstLine="320"/>
      </w:pPr>
      <w:r>
        <w:rPr>
          <w:lang w:val="en-US" w:eastAsia="en-US" w:bidi="en-US"/>
          <w:rFonts w:ascii="Times New Roman" w:eastAsia="Times New Roman" w:hAnsi="Times New Roman" w:cs="Times New Roman"/>
          <w:w w:val="100"/>
          <w:spacing w:val="0"/>
          <w:color w:val="000000"/>
          <w:position w:val="0"/>
        </w:rPr>
        <w:t>Protocolizaciones de actas de asamblea ordinarias o extraordinarias de sociedades mercantiles,</w:t>
      </w:r>
    </w:p>
    <w:p>
      <w:pPr>
        <w:pStyle w:val="Style66"/>
        <w:tabs>
          <w:tab w:leader="dot" w:pos="8626" w:val="left"/>
        </w:tabs>
        <w:widowControl w:val="0"/>
        <w:keepNext w:val="0"/>
        <w:keepLines w:val="0"/>
        <w:shd w:val="clear" w:color="auto" w:fill="auto"/>
        <w:bidi w:val="0"/>
        <w:jc w:val="both"/>
        <w:spacing w:before="0" w:after="42" w:line="222" w:lineRule="exact"/>
        <w:ind w:left="0" w:right="0" w:firstLine="0"/>
      </w:pPr>
      <w:r>
        <w:rPr>
          <w:lang w:val="en-US" w:eastAsia="en-US" w:bidi="en-US"/>
          <w:rFonts w:ascii="Times New Roman" w:eastAsia="Times New Roman" w:hAnsi="Times New Roman" w:cs="Times New Roman"/>
          <w:w w:val="100"/>
          <w:spacing w:val="0"/>
          <w:color w:val="000000"/>
          <w:position w:val="0"/>
        </w:rPr>
        <w:t>independientemente del acto que consignen</w:t>
        <w:tab/>
        <w:t>$455.00</w:t>
      </w:r>
    </w:p>
    <w:p>
      <w:pPr>
        <w:pStyle w:val="Style66"/>
        <w:numPr>
          <w:ilvl w:val="0"/>
          <w:numId w:val="125"/>
        </w:numPr>
        <w:tabs>
          <w:tab w:leader="none" w:pos="784" w:val="left"/>
        </w:tabs>
        <w:widowControl w:val="0"/>
        <w:keepNext w:val="0"/>
        <w:keepLines w:val="0"/>
        <w:shd w:val="clear" w:color="auto" w:fill="auto"/>
        <w:bidi w:val="0"/>
        <w:jc w:val="both"/>
        <w:spacing w:before="0" w:after="0" w:line="494" w:lineRule="exact"/>
        <w:ind w:left="0" w:right="0" w:firstLine="320"/>
      </w:pPr>
      <w:r>
        <w:rPr>
          <w:lang w:val="en-US" w:eastAsia="en-US" w:bidi="en-US"/>
          <w:rFonts w:ascii="Times New Roman" w:eastAsia="Times New Roman" w:hAnsi="Times New Roman" w:cs="Times New Roman"/>
          <w:w w:val="100"/>
          <w:spacing w:val="0"/>
          <w:color w:val="000000"/>
          <w:position w:val="0"/>
        </w:rPr>
        <w:t>Por la inscripcion de los siguientes actos conexos:</w:t>
      </w:r>
    </w:p>
    <w:p>
      <w:pPr>
        <w:pStyle w:val="Style66"/>
        <w:numPr>
          <w:ilvl w:val="0"/>
          <w:numId w:val="131"/>
        </w:numPr>
        <w:tabs>
          <w:tab w:leader="none" w:pos="669" w:val="left"/>
          <w:tab w:leader="dot" w:pos="8626" w:val="left"/>
        </w:tabs>
        <w:widowControl w:val="0"/>
        <w:keepNext w:val="0"/>
        <w:keepLines w:val="0"/>
        <w:shd w:val="clear" w:color="auto" w:fill="auto"/>
        <w:bidi w:val="0"/>
        <w:jc w:val="both"/>
        <w:spacing w:before="0" w:after="0" w:line="494" w:lineRule="exact"/>
        <w:ind w:left="0" w:right="0" w:firstLine="320"/>
      </w:pPr>
      <w:r>
        <w:rPr>
          <w:lang w:val="en-US" w:eastAsia="en-US" w:bidi="en-US"/>
          <w:rFonts w:ascii="Times New Roman" w:eastAsia="Times New Roman" w:hAnsi="Times New Roman" w:cs="Times New Roman"/>
          <w:w w:val="100"/>
          <w:spacing w:val="0"/>
          <w:color w:val="000000"/>
          <w:position w:val="0"/>
        </w:rPr>
        <w:t>Declaraciones de quiebra y de suspension de pagos</w:t>
        <w:tab/>
        <w:t>$750.00</w:t>
      </w:r>
    </w:p>
    <w:p>
      <w:pPr>
        <w:pStyle w:val="Style66"/>
        <w:numPr>
          <w:ilvl w:val="0"/>
          <w:numId w:val="131"/>
        </w:numPr>
        <w:tabs>
          <w:tab w:leader="none" w:pos="683" w:val="left"/>
          <w:tab w:leader="dot" w:pos="8626" w:val="left"/>
        </w:tabs>
        <w:widowControl w:val="0"/>
        <w:keepNext w:val="0"/>
        <w:keepLines w:val="0"/>
        <w:shd w:val="clear" w:color="auto" w:fill="auto"/>
        <w:bidi w:val="0"/>
        <w:jc w:val="both"/>
        <w:spacing w:before="0" w:after="0" w:line="494" w:lineRule="exact"/>
        <w:ind w:left="0" w:right="0" w:firstLine="320"/>
      </w:pPr>
      <w:r>
        <w:rPr>
          <w:lang w:val="en-US" w:eastAsia="en-US" w:bidi="en-US"/>
          <w:rFonts w:ascii="Times New Roman" w:eastAsia="Times New Roman" w:hAnsi="Times New Roman" w:cs="Times New Roman"/>
          <w:w w:val="100"/>
          <w:spacing w:val="0"/>
          <w:color w:val="000000"/>
          <w:position w:val="0"/>
        </w:rPr>
        <w:t>Resoluciones de autoridades administrativas o judiciales</w:t>
        <w:tab/>
        <w:t xml:space="preserve"> $455.00</w:t>
      </w:r>
    </w:p>
    <w:p>
      <w:pPr>
        <w:pStyle w:val="Style66"/>
        <w:numPr>
          <w:ilvl w:val="0"/>
          <w:numId w:val="131"/>
        </w:numPr>
        <w:tabs>
          <w:tab w:leader="none" w:pos="683" w:val="left"/>
          <w:tab w:leader="dot" w:pos="8626" w:val="left"/>
        </w:tabs>
        <w:widowControl w:val="0"/>
        <w:keepNext w:val="0"/>
        <w:keepLines w:val="0"/>
        <w:shd w:val="clear" w:color="auto" w:fill="auto"/>
        <w:bidi w:val="0"/>
        <w:jc w:val="both"/>
        <w:spacing w:before="0" w:after="0" w:line="494" w:lineRule="exact"/>
        <w:ind w:left="0" w:right="0" w:firstLine="320"/>
      </w:pPr>
      <w:r>
        <w:rPr>
          <w:lang w:val="en-US" w:eastAsia="en-US" w:bidi="en-US"/>
          <w:rFonts w:ascii="Times New Roman" w:eastAsia="Times New Roman" w:hAnsi="Times New Roman" w:cs="Times New Roman"/>
          <w:w w:val="100"/>
          <w:spacing w:val="0"/>
          <w:color w:val="000000"/>
          <w:position w:val="0"/>
        </w:rPr>
        <w:t>Por el deposito de firmas, por cada una</w:t>
        <w:tab/>
        <w:t>$310.00</w:t>
      </w:r>
    </w:p>
    <w:p>
      <w:pPr>
        <w:pStyle w:val="Style66"/>
        <w:numPr>
          <w:ilvl w:val="0"/>
          <w:numId w:val="131"/>
        </w:numPr>
        <w:tabs>
          <w:tab w:leader="none" w:pos="683" w:val="left"/>
          <w:tab w:leader="dot" w:pos="8626" w:val="left"/>
        </w:tabs>
        <w:widowControl w:val="0"/>
        <w:keepNext w:val="0"/>
        <w:keepLines w:val="0"/>
        <w:shd w:val="clear" w:color="auto" w:fill="auto"/>
        <w:bidi w:val="0"/>
        <w:jc w:val="both"/>
        <w:spacing w:before="0" w:after="0" w:line="494" w:lineRule="exact"/>
        <w:ind w:left="0" w:right="0" w:firstLine="320"/>
      </w:pPr>
      <w:r>
        <w:rPr>
          <w:lang w:val="en-US" w:eastAsia="en-US" w:bidi="en-US"/>
          <w:rFonts w:ascii="Times New Roman" w:eastAsia="Times New Roman" w:hAnsi="Times New Roman" w:cs="Times New Roman"/>
          <w:w w:val="100"/>
          <w:spacing w:val="0"/>
          <w:color w:val="000000"/>
          <w:position w:val="0"/>
        </w:rPr>
        <w:t>Por la ratification de firmas ante el Registrador para sociedades microindustriales</w:t>
        <w:tab/>
        <w:t>$310.00</w:t>
      </w:r>
    </w:p>
    <w:p>
      <w:pPr>
        <w:pStyle w:val="Style66"/>
        <w:numPr>
          <w:ilvl w:val="0"/>
          <w:numId w:val="125"/>
        </w:numPr>
        <w:tabs>
          <w:tab w:leader="none" w:pos="784" w:val="left"/>
          <w:tab w:leader="dot" w:pos="8626" w:val="left"/>
        </w:tabs>
        <w:widowControl w:val="0"/>
        <w:keepNext w:val="0"/>
        <w:keepLines w:val="0"/>
        <w:shd w:val="clear" w:color="auto" w:fill="auto"/>
        <w:bidi w:val="0"/>
        <w:jc w:val="both"/>
        <w:spacing w:before="0" w:after="0" w:line="494" w:lineRule="exact"/>
        <w:ind w:left="0" w:right="0" w:firstLine="320"/>
      </w:pPr>
      <w:r>
        <w:rPr>
          <w:lang w:val="en-US" w:eastAsia="en-US" w:bidi="en-US"/>
          <w:rFonts w:ascii="Times New Roman" w:eastAsia="Times New Roman" w:hAnsi="Times New Roman" w:cs="Times New Roman"/>
          <w:w w:val="100"/>
          <w:spacing w:val="0"/>
          <w:color w:val="000000"/>
          <w:position w:val="0"/>
        </w:rPr>
        <w:t>Por nombramiento y cancelation de interventor</w:t>
        <w:tab/>
        <w:t>$455.00</w:t>
      </w:r>
    </w:p>
    <w:p>
      <w:pPr>
        <w:pStyle w:val="Style66"/>
        <w:numPr>
          <w:ilvl w:val="0"/>
          <w:numId w:val="125"/>
        </w:numPr>
        <w:tabs>
          <w:tab w:leader="none" w:pos="702" w:val="left"/>
        </w:tabs>
        <w:widowControl w:val="0"/>
        <w:keepNext w:val="0"/>
        <w:keepLines w:val="0"/>
        <w:shd w:val="clear" w:color="auto" w:fill="auto"/>
        <w:bidi w:val="0"/>
        <w:jc w:val="both"/>
        <w:spacing w:before="0" w:after="0" w:line="222" w:lineRule="exact"/>
        <w:ind w:left="0" w:right="0" w:firstLine="320"/>
      </w:pPr>
      <w:r>
        <w:pict>
          <v:shape id="_x0000_s1079" type="#_x0000_t202" style="position:absolute;margin-left:437.75pt;margin-top:1.pt;width:34.55pt;height:14.pt;z-index:-125829362;mso-wrap-distance-left:5.pt;mso-wrap-distance-right:5.pt;mso-wrap-distance-bottom:15.8pt;mso-position-horizontal-relative:margin" filled="f" stroked="f">
            <v:textbox style="mso-fit-shape-to-text:t" inset="0,0,0,0">
              <w:txbxContent>
                <w:p>
                  <w:pPr>
                    <w:pStyle w:val="Style66"/>
                    <w:widowControl w:val="0"/>
                    <w:keepNext w:val="0"/>
                    <w:keepLines w:val="0"/>
                    <w:shd w:val="clear" w:color="auto" w:fill="auto"/>
                    <w:bidi w:val="0"/>
                    <w:jc w:val="left"/>
                    <w:spacing w:before="0" w:after="0" w:line="222" w:lineRule="exact"/>
                    <w:ind w:left="0" w:right="0" w:firstLine="0"/>
                  </w:pPr>
                  <w:r>
                    <w:rPr>
                      <w:rStyle w:val="CharStyle105"/>
                      <w:b/>
                      <w:bCs/>
                    </w:rPr>
                    <w:t>$455.00</w:t>
                  </w:r>
                </w:p>
              </w:txbxContent>
            </v:textbox>
            <w10:wrap type="square" side="left" anchorx="margin"/>
          </v:shape>
        </w:pict>
      </w:r>
      <w:r>
        <w:rPr>
          <w:lang w:val="en-US" w:eastAsia="en-US" w:bidi="en-US"/>
          <w:rFonts w:ascii="Times New Roman" w:eastAsia="Times New Roman" w:hAnsi="Times New Roman" w:cs="Times New Roman"/>
          <w:w w:val="100"/>
          <w:spacing w:val="0"/>
          <w:color w:val="000000"/>
          <w:position w:val="0"/>
        </w:rPr>
        <w:t>Por la matriculacion de comerciante individual</w:t>
      </w:r>
      <w:r>
        <w:br w:type="page"/>
      </w:r>
    </w:p>
    <w:p>
      <w:pPr>
        <w:pStyle w:val="Style66"/>
        <w:numPr>
          <w:ilvl w:val="0"/>
          <w:numId w:val="125"/>
        </w:numPr>
        <w:tabs>
          <w:tab w:leader="none" w:pos="784" w:val="left"/>
          <w:tab w:leader="dot" w:pos="8618" w:val="left"/>
        </w:tabs>
        <w:widowControl w:val="0"/>
        <w:keepNext w:val="0"/>
        <w:keepLines w:val="0"/>
        <w:shd w:val="clear" w:color="auto" w:fill="auto"/>
        <w:bidi w:val="0"/>
        <w:jc w:val="both"/>
        <w:spacing w:before="0" w:after="223" w:line="222" w:lineRule="exact"/>
        <w:ind w:left="0" w:right="0" w:firstLine="320"/>
      </w:pPr>
      <w:r>
        <w:rPr>
          <w:lang w:val="en-US" w:eastAsia="en-US" w:bidi="en-US"/>
          <w:rFonts w:ascii="Times New Roman" w:eastAsia="Times New Roman" w:hAnsi="Times New Roman" w:cs="Times New Roman"/>
          <w:w w:val="100"/>
          <w:spacing w:val="0"/>
          <w:color w:val="000000"/>
          <w:position w:val="0"/>
        </w:rPr>
        <w:t>Por el registro de la habilitacion de Corredores Publicos</w:t>
        <w:tab/>
        <w:t>$6,620.00</w:t>
      </w:r>
    </w:p>
    <w:p>
      <w:pPr>
        <w:pStyle w:val="Style66"/>
        <w:numPr>
          <w:ilvl w:val="0"/>
          <w:numId w:val="125"/>
        </w:numPr>
        <w:tabs>
          <w:tab w:leader="none" w:pos="875" w:val="left"/>
        </w:tabs>
        <w:widowControl w:val="0"/>
        <w:keepNext w:val="0"/>
        <w:keepLines w:val="0"/>
        <w:shd w:val="clear" w:color="auto" w:fill="auto"/>
        <w:bidi w:val="0"/>
        <w:jc w:val="both"/>
        <w:spacing w:before="0" w:after="0" w:line="269" w:lineRule="exact"/>
        <w:ind w:left="0" w:right="0" w:firstLine="320"/>
      </w:pPr>
      <w:r>
        <w:rPr>
          <w:lang w:val="en-US" w:eastAsia="en-US" w:bidi="en-US"/>
          <w:rFonts w:ascii="Times New Roman" w:eastAsia="Times New Roman" w:hAnsi="Times New Roman" w:cs="Times New Roman"/>
          <w:w w:val="100"/>
          <w:spacing w:val="0"/>
          <w:color w:val="000000"/>
          <w:position w:val="0"/>
        </w:rPr>
        <w:t>Por la expedition de certificado de situation registral mercantil de una persona fisica o moral, por</w:t>
      </w:r>
    </w:p>
    <w:p>
      <w:pPr>
        <w:pStyle w:val="Style66"/>
        <w:tabs>
          <w:tab w:leader="dot" w:pos="8618" w:val="left"/>
        </w:tabs>
        <w:widowControl w:val="0"/>
        <w:keepNext w:val="0"/>
        <w:keepLines w:val="0"/>
        <w:shd w:val="clear" w:color="auto" w:fill="auto"/>
        <w:bidi w:val="0"/>
        <w:jc w:val="both"/>
        <w:spacing w:before="0" w:after="298" w:line="269" w:lineRule="exact"/>
        <w:ind w:left="0" w:right="0" w:firstLine="0"/>
      </w:pPr>
      <w:r>
        <w:rPr>
          <w:lang w:val="en-US" w:eastAsia="en-US" w:bidi="en-US"/>
          <w:rFonts w:ascii="Times New Roman" w:eastAsia="Times New Roman" w:hAnsi="Times New Roman" w:cs="Times New Roman"/>
          <w:w w:val="100"/>
          <w:spacing w:val="0"/>
          <w:color w:val="000000"/>
          <w:position w:val="0"/>
        </w:rPr>
        <w:t>cada uno</w:t>
        <w:tab/>
        <w:t>$255.00</w:t>
      </w:r>
    </w:p>
    <w:p>
      <w:pPr>
        <w:pStyle w:val="Style66"/>
        <w:numPr>
          <w:ilvl w:val="0"/>
          <w:numId w:val="125"/>
        </w:numPr>
        <w:tabs>
          <w:tab w:leader="none" w:pos="938" w:val="left"/>
          <w:tab w:leader="dot" w:pos="8618" w:val="left"/>
        </w:tabs>
        <w:widowControl w:val="0"/>
        <w:keepNext w:val="0"/>
        <w:keepLines w:val="0"/>
        <w:shd w:val="clear" w:color="auto" w:fill="auto"/>
        <w:bidi w:val="0"/>
        <w:jc w:val="both"/>
        <w:spacing w:before="0" w:after="219" w:line="222" w:lineRule="exact"/>
        <w:ind w:left="0" w:right="0" w:firstLine="320"/>
      </w:pPr>
      <w:r>
        <w:rPr>
          <w:lang w:val="en-US" w:eastAsia="en-US" w:bidi="en-US"/>
          <w:rFonts w:ascii="Times New Roman" w:eastAsia="Times New Roman" w:hAnsi="Times New Roman" w:cs="Times New Roman"/>
          <w:w w:val="100"/>
          <w:spacing w:val="0"/>
          <w:color w:val="000000"/>
          <w:position w:val="0"/>
        </w:rPr>
        <w:t>Otros actos inscribibles o anotables que no esten contemplados en este Apartado</w:t>
        <w:tab/>
        <w:t>$705.00</w:t>
      </w:r>
    </w:p>
    <w:p>
      <w:pPr>
        <w:pStyle w:val="Style59"/>
        <w:widowControl w:val="0"/>
        <w:keepNext/>
        <w:keepLines/>
        <w:shd w:val="clear" w:color="auto" w:fill="auto"/>
        <w:bidi w:val="0"/>
        <w:spacing w:before="0" w:after="268" w:line="274" w:lineRule="exact"/>
        <w:ind w:left="0" w:right="0" w:firstLine="0"/>
      </w:pPr>
      <w:bookmarkStart w:id="53" w:name="bookmark53"/>
      <w:r>
        <w:rPr>
          <w:lang w:val="en-US" w:eastAsia="en-US" w:bidi="en-US"/>
          <w:sz w:val="24"/>
          <w:szCs w:val="24"/>
          <w:rFonts w:ascii="Times New Roman" w:eastAsia="Times New Roman" w:hAnsi="Times New Roman" w:cs="Times New Roman"/>
          <w:w w:val="100"/>
          <w:spacing w:val="0"/>
          <w:color w:val="000000"/>
          <w:position w:val="0"/>
        </w:rPr>
        <w:t>APARTADO C</w:t>
        <w:br/>
        <w:t>DISPOSICIONES COMUNES</w:t>
      </w:r>
      <w:bookmarkEnd w:id="53"/>
    </w:p>
    <w:p>
      <w:pPr>
        <w:pStyle w:val="Style66"/>
        <w:numPr>
          <w:ilvl w:val="0"/>
          <w:numId w:val="133"/>
        </w:numPr>
        <w:tabs>
          <w:tab w:leader="none" w:pos="630" w:val="left"/>
        </w:tabs>
        <w:widowControl w:val="0"/>
        <w:keepNext w:val="0"/>
        <w:keepLines w:val="0"/>
        <w:shd w:val="clear" w:color="auto" w:fill="auto"/>
        <w:bidi w:val="0"/>
        <w:jc w:val="both"/>
        <w:spacing w:before="0" w:after="0" w:line="264" w:lineRule="exact"/>
        <w:ind w:left="0" w:right="0" w:firstLine="320"/>
      </w:pPr>
      <w:r>
        <w:rPr>
          <w:lang w:val="en-US" w:eastAsia="en-US" w:bidi="en-US"/>
          <w:rFonts w:ascii="Times New Roman" w:eastAsia="Times New Roman" w:hAnsi="Times New Roman" w:cs="Times New Roman"/>
          <w:w w:val="100"/>
          <w:spacing w:val="0"/>
          <w:color w:val="000000"/>
          <w:position w:val="0"/>
        </w:rPr>
        <w:t>Por la rectification por error material o de concepto por causas no imputables al Registro Publico respecto a la</w:t>
      </w:r>
    </w:p>
    <w:p>
      <w:pPr>
        <w:pStyle w:val="Style66"/>
        <w:tabs>
          <w:tab w:leader="dot" w:pos="8618" w:val="left"/>
        </w:tabs>
        <w:widowControl w:val="0"/>
        <w:keepNext w:val="0"/>
        <w:keepLines w:val="0"/>
        <w:shd w:val="clear" w:color="auto" w:fill="auto"/>
        <w:bidi w:val="0"/>
        <w:jc w:val="both"/>
        <w:spacing w:before="0" w:after="260" w:line="264" w:lineRule="exact"/>
        <w:ind w:left="0" w:right="0" w:firstLine="0"/>
      </w:pPr>
      <w:r>
        <w:rPr>
          <w:lang w:val="en-US" w:eastAsia="en-US" w:bidi="en-US"/>
          <w:rFonts w:ascii="Times New Roman" w:eastAsia="Times New Roman" w:hAnsi="Times New Roman" w:cs="Times New Roman"/>
          <w:w w:val="100"/>
          <w:spacing w:val="0"/>
          <w:color w:val="000000"/>
          <w:position w:val="0"/>
        </w:rPr>
        <w:t>inscription o anotacion cuando exista discrepancia entre el titulo y el asiento, por cambio o actualization de nomenclatura, superficie, medidas y colindancias correspondientes a inmuebles, calles, colonias o fraccionamientos, por cada asiento registral o folio</w:t>
        <w:tab/>
        <w:t>$455.00</w:t>
      </w:r>
    </w:p>
    <w:p>
      <w:pPr>
        <w:pStyle w:val="Style66"/>
        <w:widowControl w:val="0"/>
        <w:keepNext w:val="0"/>
        <w:keepLines w:val="0"/>
        <w:shd w:val="clear" w:color="auto" w:fill="auto"/>
        <w:bidi w:val="0"/>
        <w:jc w:val="both"/>
        <w:spacing w:before="0" w:after="260" w:line="264" w:lineRule="exact"/>
        <w:ind w:left="0" w:right="0" w:firstLine="320"/>
      </w:pPr>
      <w:r>
        <w:rPr>
          <w:lang w:val="en-US" w:eastAsia="en-US" w:bidi="en-US"/>
          <w:rFonts w:ascii="Times New Roman" w:eastAsia="Times New Roman" w:hAnsi="Times New Roman" w:cs="Times New Roman"/>
          <w:w w:val="100"/>
          <w:spacing w:val="0"/>
          <w:color w:val="000000"/>
          <w:position w:val="0"/>
        </w:rPr>
        <w:t>No se pagara la cuota de los Derechos por los servicios a que se refiere la presente fraction en los casos en que la rectification por error material o de concepto sea por causas imputables al Registro Publico respecto a la inscription o anotacion cuando exista discrepancia entre el titulo y el asiento.</w:t>
      </w:r>
    </w:p>
    <w:p>
      <w:pPr>
        <w:pStyle w:val="Style66"/>
        <w:numPr>
          <w:ilvl w:val="0"/>
          <w:numId w:val="133"/>
        </w:numPr>
        <w:tabs>
          <w:tab w:leader="none" w:pos="675" w:val="left"/>
        </w:tabs>
        <w:widowControl w:val="0"/>
        <w:keepNext w:val="0"/>
        <w:keepLines w:val="0"/>
        <w:shd w:val="clear" w:color="auto" w:fill="auto"/>
        <w:bidi w:val="0"/>
        <w:jc w:val="both"/>
        <w:spacing w:before="0" w:after="0" w:line="264" w:lineRule="exact"/>
        <w:ind w:left="0" w:right="0" w:firstLine="320"/>
      </w:pPr>
      <w:r>
        <w:rPr>
          <w:lang w:val="en-US" w:eastAsia="en-US" w:bidi="en-US"/>
          <w:rFonts w:ascii="Times New Roman" w:eastAsia="Times New Roman" w:hAnsi="Times New Roman" w:cs="Times New Roman"/>
          <w:w w:val="100"/>
          <w:spacing w:val="0"/>
          <w:color w:val="000000"/>
          <w:position w:val="0"/>
        </w:rPr>
        <w:t>Por la calificacion de los documentos, cuando se devuelvan sin haberse practicado la inscription o anotacion correspondiente, por carencia u omision de requisitos, impedimento legal, por no cubrir los derechos y, en su caso por no subsanar el rechazo dentro del plazo que senala la Ley del Registro Publico de la Propiedad del Estado de</w:t>
      </w:r>
    </w:p>
    <w:p>
      <w:pPr>
        <w:pStyle w:val="Style66"/>
        <w:tabs>
          <w:tab w:leader="dot" w:pos="8618" w:val="left"/>
        </w:tabs>
        <w:widowControl w:val="0"/>
        <w:keepNext w:val="0"/>
        <w:keepLines w:val="0"/>
        <w:shd w:val="clear" w:color="auto" w:fill="auto"/>
        <w:bidi w:val="0"/>
        <w:jc w:val="both"/>
        <w:spacing w:before="0" w:after="11" w:line="222" w:lineRule="exact"/>
        <w:ind w:left="0" w:right="0" w:firstLine="0"/>
      </w:pPr>
      <w:r>
        <w:rPr>
          <w:lang w:val="en-US" w:eastAsia="en-US" w:bidi="en-US"/>
          <w:rFonts w:ascii="Times New Roman" w:eastAsia="Times New Roman" w:hAnsi="Times New Roman" w:cs="Times New Roman"/>
          <w:w w:val="100"/>
          <w:spacing w:val="0"/>
          <w:color w:val="000000"/>
          <w:position w:val="0"/>
        </w:rPr>
        <w:t>Puebla o a petition del interesado</w:t>
        <w:tab/>
        <w:t>$245.00</w:t>
      </w:r>
    </w:p>
    <w:p>
      <w:pPr>
        <w:pStyle w:val="Style66"/>
        <w:numPr>
          <w:ilvl w:val="0"/>
          <w:numId w:val="133"/>
        </w:numPr>
        <w:tabs>
          <w:tab w:leader="none" w:pos="784" w:val="left"/>
        </w:tabs>
        <w:widowControl w:val="0"/>
        <w:keepNext w:val="0"/>
        <w:keepLines w:val="0"/>
        <w:shd w:val="clear" w:color="auto" w:fill="auto"/>
        <w:bidi w:val="0"/>
        <w:jc w:val="both"/>
        <w:spacing w:before="0" w:after="0" w:line="533" w:lineRule="exact"/>
        <w:ind w:left="0" w:right="0" w:firstLine="320"/>
      </w:pPr>
      <w:r>
        <w:rPr>
          <w:lang w:val="en-US" w:eastAsia="en-US" w:bidi="en-US"/>
          <w:rFonts w:ascii="Times New Roman" w:eastAsia="Times New Roman" w:hAnsi="Times New Roman" w:cs="Times New Roman"/>
          <w:w w:val="100"/>
          <w:spacing w:val="0"/>
          <w:color w:val="000000"/>
          <w:position w:val="0"/>
        </w:rPr>
        <w:t>Por conexion remota:</w:t>
      </w:r>
    </w:p>
    <w:p>
      <w:pPr>
        <w:pStyle w:val="Style66"/>
        <w:numPr>
          <w:ilvl w:val="0"/>
          <w:numId w:val="135"/>
        </w:numPr>
        <w:tabs>
          <w:tab w:leader="none" w:pos="669" w:val="left"/>
          <w:tab w:leader="dot" w:pos="8413" w:val="left"/>
        </w:tabs>
        <w:widowControl w:val="0"/>
        <w:keepNext w:val="0"/>
        <w:keepLines w:val="0"/>
        <w:shd w:val="clear" w:color="auto" w:fill="auto"/>
        <w:bidi w:val="0"/>
        <w:jc w:val="both"/>
        <w:spacing w:before="0" w:after="0" w:line="533" w:lineRule="exact"/>
        <w:ind w:left="0" w:right="0" w:firstLine="320"/>
      </w:pPr>
      <w:r>
        <w:rPr>
          <w:lang w:val="en-US" w:eastAsia="en-US" w:bidi="en-US"/>
          <w:rFonts w:ascii="Times New Roman" w:eastAsia="Times New Roman" w:hAnsi="Times New Roman" w:cs="Times New Roman"/>
          <w:w w:val="100"/>
          <w:spacing w:val="0"/>
          <w:color w:val="000000"/>
          <w:position w:val="0"/>
        </w:rPr>
        <w:t>Por la inscription al sistema de consulta y servicios registrales</w:t>
        <w:tab/>
        <w:t>$11,750.00</w:t>
      </w:r>
    </w:p>
    <w:p>
      <w:pPr>
        <w:pStyle w:val="Style66"/>
        <w:numPr>
          <w:ilvl w:val="0"/>
          <w:numId w:val="135"/>
        </w:numPr>
        <w:tabs>
          <w:tab w:leader="none" w:pos="683" w:val="left"/>
          <w:tab w:leader="dot" w:pos="8618" w:val="left"/>
        </w:tabs>
        <w:widowControl w:val="0"/>
        <w:keepNext w:val="0"/>
        <w:keepLines w:val="0"/>
        <w:shd w:val="clear" w:color="auto" w:fill="auto"/>
        <w:bidi w:val="0"/>
        <w:jc w:val="both"/>
        <w:spacing w:before="0" w:after="0" w:line="533" w:lineRule="exact"/>
        <w:ind w:left="0" w:right="0" w:firstLine="320"/>
      </w:pPr>
      <w:r>
        <w:rPr>
          <w:lang w:val="en-US" w:eastAsia="en-US" w:bidi="en-US"/>
          <w:rFonts w:ascii="Times New Roman" w:eastAsia="Times New Roman" w:hAnsi="Times New Roman" w:cs="Times New Roman"/>
          <w:w w:val="100"/>
          <w:spacing w:val="0"/>
          <w:color w:val="000000"/>
          <w:position w:val="0"/>
        </w:rPr>
        <w:t>Por el mantenimiento anual al sistema de consultas y servicios registrales</w:t>
        <w:tab/>
        <w:t>$4,420.00</w:t>
      </w:r>
    </w:p>
    <w:p>
      <w:pPr>
        <w:pStyle w:val="Style66"/>
        <w:numPr>
          <w:ilvl w:val="0"/>
          <w:numId w:val="135"/>
        </w:numPr>
        <w:tabs>
          <w:tab w:leader="none" w:pos="683" w:val="left"/>
          <w:tab w:leader="dot" w:pos="8618" w:val="left"/>
        </w:tabs>
        <w:widowControl w:val="0"/>
        <w:keepNext w:val="0"/>
        <w:keepLines w:val="0"/>
        <w:shd w:val="clear" w:color="auto" w:fill="auto"/>
        <w:bidi w:val="0"/>
        <w:jc w:val="both"/>
        <w:spacing w:before="0" w:after="0" w:line="533" w:lineRule="exact"/>
        <w:ind w:left="0" w:right="0" w:firstLine="320"/>
      </w:pPr>
      <w:r>
        <w:rPr>
          <w:lang w:val="en-US" w:eastAsia="en-US" w:bidi="en-US"/>
          <w:rFonts w:ascii="Times New Roman" w:eastAsia="Times New Roman" w:hAnsi="Times New Roman" w:cs="Times New Roman"/>
          <w:w w:val="100"/>
          <w:spacing w:val="0"/>
          <w:color w:val="000000"/>
          <w:position w:val="0"/>
        </w:rPr>
        <w:t>Por cada folio inmobiliario, mobiliario, mercantil y personal</w:t>
        <w:tab/>
        <w:t>$155.00</w:t>
      </w:r>
    </w:p>
    <w:p>
      <w:pPr>
        <w:pStyle w:val="Style66"/>
        <w:numPr>
          <w:ilvl w:val="0"/>
          <w:numId w:val="135"/>
        </w:numPr>
        <w:tabs>
          <w:tab w:leader="none" w:pos="683" w:val="left"/>
          <w:tab w:leader="dot" w:pos="8618" w:val="left"/>
        </w:tabs>
        <w:widowControl w:val="0"/>
        <w:keepNext w:val="0"/>
        <w:keepLines w:val="0"/>
        <w:shd w:val="clear" w:color="auto" w:fill="auto"/>
        <w:bidi w:val="0"/>
        <w:jc w:val="both"/>
        <w:spacing w:before="0" w:after="0" w:line="533" w:lineRule="exact"/>
        <w:ind w:left="0" w:right="0" w:firstLine="320"/>
      </w:pPr>
      <w:r>
        <w:rPr>
          <w:lang w:val="en-US" w:eastAsia="en-US" w:bidi="en-US"/>
          <w:rFonts w:ascii="Times New Roman" w:eastAsia="Times New Roman" w:hAnsi="Times New Roman" w:cs="Times New Roman"/>
          <w:w w:val="100"/>
          <w:spacing w:val="0"/>
          <w:color w:val="000000"/>
          <w:position w:val="0"/>
        </w:rPr>
        <w:t>Por la constancia de tramites registrales, por cada uno</w:t>
        <w:tab/>
        <w:t>$245.00</w:t>
      </w:r>
    </w:p>
    <w:p>
      <w:pPr>
        <w:pStyle w:val="Style66"/>
        <w:widowControl w:val="0"/>
        <w:keepNext w:val="0"/>
        <w:keepLines w:val="0"/>
        <w:shd w:val="clear" w:color="auto" w:fill="auto"/>
        <w:bidi w:val="0"/>
        <w:jc w:val="both"/>
        <w:spacing w:before="0" w:after="264" w:line="269" w:lineRule="exact"/>
        <w:ind w:left="0" w:right="0" w:firstLine="320"/>
      </w:pPr>
      <w:r>
        <w:rPr>
          <w:lang w:val="en-US" w:eastAsia="en-US" w:bidi="en-US"/>
          <w:rFonts w:ascii="Times New Roman" w:eastAsia="Times New Roman" w:hAnsi="Times New Roman" w:cs="Times New Roman"/>
          <w:w w:val="100"/>
          <w:spacing w:val="0"/>
          <w:color w:val="000000"/>
          <w:position w:val="0"/>
        </w:rPr>
        <w:t>Esta cuota se pagara independientemente del pago de derechos que se origine por la prestacion del servicio que se encuentre en tramite.</w:t>
      </w:r>
    </w:p>
    <w:p>
      <w:pPr>
        <w:pStyle w:val="Style66"/>
        <w:numPr>
          <w:ilvl w:val="0"/>
          <w:numId w:val="133"/>
        </w:numPr>
        <w:tabs>
          <w:tab w:leader="none" w:pos="774" w:val="left"/>
        </w:tabs>
        <w:widowControl w:val="0"/>
        <w:keepNext w:val="0"/>
        <w:keepLines w:val="0"/>
        <w:shd w:val="clear" w:color="auto" w:fill="auto"/>
        <w:bidi w:val="0"/>
        <w:jc w:val="both"/>
        <w:spacing w:before="0" w:after="0" w:line="264" w:lineRule="exact"/>
        <w:ind w:left="0" w:right="0" w:firstLine="320"/>
      </w:pPr>
      <w:r>
        <w:rPr>
          <w:lang w:val="en-US" w:eastAsia="en-US" w:bidi="en-US"/>
          <w:rFonts w:ascii="Times New Roman" w:eastAsia="Times New Roman" w:hAnsi="Times New Roman" w:cs="Times New Roman"/>
          <w:w w:val="100"/>
          <w:spacing w:val="0"/>
          <w:color w:val="000000"/>
          <w:position w:val="0"/>
        </w:rPr>
        <w:t>Por requisitar la forma oficial de solicitud de information de datos, de operaciones registrales de notarios de</w:t>
      </w:r>
    </w:p>
    <w:p>
      <w:pPr>
        <w:pStyle w:val="Style66"/>
        <w:tabs>
          <w:tab w:leader="dot" w:pos="8832" w:val="left"/>
        </w:tabs>
        <w:widowControl w:val="0"/>
        <w:keepNext w:val="0"/>
        <w:keepLines w:val="0"/>
        <w:shd w:val="clear" w:color="auto" w:fill="auto"/>
        <w:bidi w:val="0"/>
        <w:jc w:val="both"/>
        <w:spacing w:before="0" w:after="294" w:line="264" w:lineRule="exact"/>
        <w:ind w:left="0" w:right="0" w:firstLine="0"/>
      </w:pPr>
      <w:r>
        <w:rPr>
          <w:lang w:val="en-US" w:eastAsia="en-US" w:bidi="en-US"/>
          <w:rFonts w:ascii="Times New Roman" w:eastAsia="Times New Roman" w:hAnsi="Times New Roman" w:cs="Times New Roman"/>
          <w:w w:val="100"/>
          <w:spacing w:val="0"/>
          <w:color w:val="000000"/>
          <w:position w:val="0"/>
        </w:rPr>
        <w:t>otros Estados, o derivada de traslado de dominio por juicio de usucapion a autoridades catastrales</w:t>
        <w:tab/>
        <w:t>$85.00</w:t>
      </w:r>
    </w:p>
    <w:p>
      <w:pPr>
        <w:pStyle w:val="Style66"/>
        <w:numPr>
          <w:ilvl w:val="0"/>
          <w:numId w:val="133"/>
        </w:numPr>
        <w:tabs>
          <w:tab w:leader="none" w:pos="774" w:val="left"/>
        </w:tabs>
        <w:widowControl w:val="0"/>
        <w:keepNext w:val="0"/>
        <w:keepLines w:val="0"/>
        <w:shd w:val="clear" w:color="auto" w:fill="auto"/>
        <w:bidi w:val="0"/>
        <w:jc w:val="both"/>
        <w:spacing w:before="0" w:after="260" w:line="222" w:lineRule="exact"/>
        <w:ind w:left="0" w:right="0" w:firstLine="320"/>
      </w:pPr>
      <w:r>
        <w:rPr>
          <w:lang w:val="en-US" w:eastAsia="en-US" w:bidi="en-US"/>
          <w:rFonts w:ascii="Times New Roman" w:eastAsia="Times New Roman" w:hAnsi="Times New Roman" w:cs="Times New Roman"/>
          <w:w w:val="100"/>
          <w:spacing w:val="0"/>
          <w:color w:val="000000"/>
          <w:position w:val="0"/>
        </w:rPr>
        <w:t>Por la consulta y busqueda de information registral:</w:t>
      </w:r>
    </w:p>
    <w:p>
      <w:pPr>
        <w:pStyle w:val="Style66"/>
        <w:widowControl w:val="0"/>
        <w:keepNext w:val="0"/>
        <w:keepLines w:val="0"/>
        <w:shd w:val="clear" w:color="auto" w:fill="auto"/>
        <w:bidi w:val="0"/>
        <w:jc w:val="both"/>
        <w:spacing w:before="0" w:after="0" w:line="222" w:lineRule="exact"/>
        <w:ind w:left="0" w:right="0" w:firstLine="320"/>
      </w:pPr>
      <w:r>
        <w:rPr>
          <w:lang w:val="en-US" w:eastAsia="en-US" w:bidi="en-US"/>
          <w:rFonts w:ascii="Times New Roman" w:eastAsia="Times New Roman" w:hAnsi="Times New Roman" w:cs="Times New Roman"/>
          <w:w w:val="100"/>
          <w:spacing w:val="0"/>
          <w:color w:val="000000"/>
          <w:position w:val="0"/>
        </w:rPr>
        <w:t>a) La consulta de antecedentes registrales no causara el pago de derechos, salvo que para estos casos se requiera</w:t>
      </w:r>
    </w:p>
    <w:p>
      <w:pPr>
        <w:pStyle w:val="Style66"/>
        <w:tabs>
          <w:tab w:leader="dot" w:pos="8832" w:val="left"/>
        </w:tabs>
        <w:widowControl w:val="0"/>
        <w:keepNext w:val="0"/>
        <w:keepLines w:val="0"/>
        <w:shd w:val="clear" w:color="auto" w:fill="auto"/>
        <w:bidi w:val="0"/>
        <w:jc w:val="both"/>
        <w:spacing w:before="0" w:after="260" w:line="222" w:lineRule="exact"/>
        <w:ind w:left="0" w:right="0" w:firstLine="0"/>
      </w:pPr>
      <w:r>
        <w:rPr>
          <w:lang w:val="en-US" w:eastAsia="en-US" w:bidi="en-US"/>
          <w:rFonts w:ascii="Times New Roman" w:eastAsia="Times New Roman" w:hAnsi="Times New Roman" w:cs="Times New Roman"/>
          <w:w w:val="100"/>
          <w:spacing w:val="0"/>
          <w:color w:val="000000"/>
          <w:position w:val="0"/>
        </w:rPr>
        <w:t>la impresion del Sistema Digitalizado, debiendo pagar por hoja</w:t>
        <w:tab/>
        <w:t>$2.00</w:t>
      </w:r>
    </w:p>
    <w:p>
      <w:pPr>
        <w:pStyle w:val="Style66"/>
        <w:numPr>
          <w:ilvl w:val="0"/>
          <w:numId w:val="137"/>
        </w:numPr>
        <w:tabs>
          <w:tab w:leader="none" w:pos="683" w:val="left"/>
          <w:tab w:leader="dot" w:pos="8618" w:val="left"/>
        </w:tabs>
        <w:widowControl w:val="0"/>
        <w:keepNext w:val="0"/>
        <w:keepLines w:val="0"/>
        <w:shd w:val="clear" w:color="auto" w:fill="auto"/>
        <w:bidi w:val="0"/>
        <w:jc w:val="both"/>
        <w:spacing w:before="0" w:after="226" w:line="222" w:lineRule="exact"/>
        <w:ind w:left="0" w:right="0" w:firstLine="320"/>
      </w:pPr>
      <w:r>
        <w:rPr>
          <w:lang w:val="en-US" w:eastAsia="en-US" w:bidi="en-US"/>
          <w:rFonts w:ascii="Times New Roman" w:eastAsia="Times New Roman" w:hAnsi="Times New Roman" w:cs="Times New Roman"/>
          <w:w w:val="100"/>
          <w:spacing w:val="0"/>
          <w:color w:val="000000"/>
          <w:position w:val="0"/>
        </w:rPr>
        <w:t>Por la busqueda de antecedentes registrales, por cada oficina registral, por cada una</w:t>
        <w:tab/>
        <w:t>$660.00</w:t>
      </w:r>
    </w:p>
    <w:p>
      <w:pPr>
        <w:pStyle w:val="Style66"/>
        <w:numPr>
          <w:ilvl w:val="0"/>
          <w:numId w:val="137"/>
        </w:numPr>
        <w:tabs>
          <w:tab w:leader="none" w:pos="683" w:val="left"/>
        </w:tabs>
        <w:widowControl w:val="0"/>
        <w:keepNext w:val="0"/>
        <w:keepLines w:val="0"/>
        <w:shd w:val="clear" w:color="auto" w:fill="auto"/>
        <w:bidi w:val="0"/>
        <w:jc w:val="both"/>
        <w:spacing w:before="0" w:after="0" w:line="264" w:lineRule="exact"/>
        <w:ind w:left="0" w:right="0" w:firstLine="320"/>
      </w:pPr>
      <w:r>
        <w:rPr>
          <w:lang w:val="en-US" w:eastAsia="en-US" w:bidi="en-US"/>
          <w:rFonts w:ascii="Times New Roman" w:eastAsia="Times New Roman" w:hAnsi="Times New Roman" w:cs="Times New Roman"/>
          <w:w w:val="100"/>
          <w:spacing w:val="0"/>
          <w:color w:val="000000"/>
          <w:position w:val="0"/>
        </w:rPr>
        <w:t>Busqueda del tracto registral o historico de un antecedente, por cada oficina registral, por cada periodo</w:t>
      </w:r>
    </w:p>
    <w:p>
      <w:pPr>
        <w:pStyle w:val="Style66"/>
        <w:tabs>
          <w:tab w:leader="dot" w:pos="8618" w:val="left"/>
        </w:tabs>
        <w:widowControl w:val="0"/>
        <w:keepNext w:val="0"/>
        <w:keepLines w:val="0"/>
        <w:shd w:val="clear" w:color="auto" w:fill="auto"/>
        <w:bidi w:val="0"/>
        <w:jc w:val="both"/>
        <w:spacing w:before="0" w:after="256" w:line="264" w:lineRule="exact"/>
        <w:ind w:left="0" w:right="0" w:firstLine="0"/>
      </w:pPr>
      <w:r>
        <w:rPr>
          <w:lang w:val="en-US" w:eastAsia="en-US" w:bidi="en-US"/>
          <w:rFonts w:ascii="Times New Roman" w:eastAsia="Times New Roman" w:hAnsi="Times New Roman" w:cs="Times New Roman"/>
          <w:w w:val="100"/>
          <w:spacing w:val="0"/>
          <w:color w:val="000000"/>
          <w:position w:val="0"/>
        </w:rPr>
        <w:t>de 5 anos</w:t>
        <w:tab/>
        <w:t>$265.00</w:t>
      </w:r>
    </w:p>
    <w:p>
      <w:pPr>
        <w:pStyle w:val="Style66"/>
        <w:numPr>
          <w:ilvl w:val="0"/>
          <w:numId w:val="133"/>
        </w:numPr>
        <w:tabs>
          <w:tab w:leader="none" w:pos="738" w:val="left"/>
          <w:tab w:leader="dot" w:pos="8618" w:val="left"/>
        </w:tabs>
        <w:widowControl w:val="0"/>
        <w:keepNext w:val="0"/>
        <w:keepLines w:val="0"/>
        <w:shd w:val="clear" w:color="auto" w:fill="auto"/>
        <w:bidi w:val="0"/>
        <w:jc w:val="both"/>
        <w:spacing w:before="0" w:after="0" w:line="269" w:lineRule="exact"/>
        <w:ind w:left="0" w:right="0" w:firstLine="320"/>
      </w:pPr>
      <w:r>
        <w:rPr>
          <w:lang w:val="en-US" w:eastAsia="en-US" w:bidi="en-US"/>
          <w:rFonts w:ascii="Times New Roman" w:eastAsia="Times New Roman" w:hAnsi="Times New Roman" w:cs="Times New Roman"/>
          <w:w w:val="100"/>
          <w:spacing w:val="0"/>
          <w:color w:val="000000"/>
          <w:position w:val="0"/>
        </w:rPr>
        <w:t>Por la cancelation total o parcial de las inscripciones o anotaciones previstas en el presente articulo, a exception de las enunciadas expresamente, por cada una</w:t>
        <w:tab/>
        <w:t>$1,370.00</w:t>
      </w:r>
      <w:r>
        <w:br w:type="page"/>
      </w:r>
    </w:p>
    <w:p>
      <w:pPr>
        <w:pStyle w:val="Style66"/>
        <w:numPr>
          <w:ilvl w:val="0"/>
          <w:numId w:val="139"/>
        </w:numPr>
        <w:tabs>
          <w:tab w:leader="none" w:pos="797" w:val="left"/>
        </w:tabs>
        <w:widowControl w:val="0"/>
        <w:keepNext w:val="0"/>
        <w:keepLines w:val="0"/>
        <w:shd w:val="clear" w:color="auto" w:fill="auto"/>
        <w:bidi w:val="0"/>
        <w:jc w:val="both"/>
        <w:spacing w:before="0" w:after="314" w:line="264" w:lineRule="exact"/>
        <w:ind w:left="0" w:right="0" w:firstLine="340"/>
      </w:pPr>
      <w:r>
        <w:rPr>
          <w:lang w:val="en-US" w:eastAsia="en-US" w:bidi="en-US"/>
          <w:rFonts w:ascii="Times New Roman" w:eastAsia="Times New Roman" w:hAnsi="Times New Roman" w:cs="Times New Roman"/>
          <w:w w:val="100"/>
          <w:spacing w:val="0"/>
          <w:color w:val="000000"/>
          <w:position w:val="0"/>
        </w:rPr>
        <w:t>Cuando los servicios no se presten porque la solicitud contenga errores u omisiones y los derechos hayan sido cubiertos previamente, una vez subsanados los errores u omisiones, se expedira la documentation solicitada haciendo valido el pago efectuado, siempre y cuando corresponda al mismo ejercicio fiscal.</w:t>
      </w:r>
    </w:p>
    <w:p>
      <w:pPr>
        <w:pStyle w:val="Style66"/>
        <w:numPr>
          <w:ilvl w:val="0"/>
          <w:numId w:val="139"/>
        </w:numPr>
        <w:tabs>
          <w:tab w:leader="none" w:pos="950" w:val="left"/>
        </w:tabs>
        <w:widowControl w:val="0"/>
        <w:keepNext w:val="0"/>
        <w:keepLines w:val="0"/>
        <w:shd w:val="clear" w:color="auto" w:fill="auto"/>
        <w:bidi w:val="0"/>
        <w:jc w:val="both"/>
        <w:spacing w:before="0" w:after="246" w:line="222" w:lineRule="exact"/>
        <w:ind w:left="0" w:right="0" w:firstLine="340"/>
      </w:pPr>
      <w:r>
        <w:rPr>
          <w:lang w:val="en-US" w:eastAsia="en-US" w:bidi="en-US"/>
          <w:rFonts w:ascii="Times New Roman" w:eastAsia="Times New Roman" w:hAnsi="Times New Roman" w:cs="Times New Roman"/>
          <w:w w:val="100"/>
          <w:spacing w:val="0"/>
          <w:color w:val="000000"/>
          <w:position w:val="0"/>
        </w:rPr>
        <w:t>En la aplicacion de las cuotas y tarifas establecidas en este articulo, se observaran las siguientes reglas:</w:t>
      </w:r>
    </w:p>
    <w:p>
      <w:pPr>
        <w:pStyle w:val="Style66"/>
        <w:numPr>
          <w:ilvl w:val="0"/>
          <w:numId w:val="141"/>
        </w:numPr>
        <w:tabs>
          <w:tab w:leader="none" w:pos="629" w:val="left"/>
        </w:tabs>
        <w:widowControl w:val="0"/>
        <w:keepNext w:val="0"/>
        <w:keepLines w:val="0"/>
        <w:shd w:val="clear" w:color="auto" w:fill="auto"/>
        <w:bidi w:val="0"/>
        <w:jc w:val="both"/>
        <w:spacing w:before="0" w:after="276" w:line="264" w:lineRule="exact"/>
        <w:ind w:left="0" w:right="0" w:firstLine="340"/>
      </w:pPr>
      <w:r>
        <w:rPr>
          <w:lang w:val="en-US" w:eastAsia="en-US" w:bidi="en-US"/>
          <w:rFonts w:ascii="Times New Roman" w:eastAsia="Times New Roman" w:hAnsi="Times New Roman" w:cs="Times New Roman"/>
          <w:w w:val="100"/>
          <w:spacing w:val="0"/>
          <w:color w:val="000000"/>
          <w:position w:val="0"/>
        </w:rPr>
        <w:t>La cuota senalada en cada fraction de este articulo sera aplicable en cada servicio registral, para cada uno de los diferentes actos juridicos o documentos correspondientes, aun cuando estos se consignen en un mismo documento; y</w:t>
      </w:r>
    </w:p>
    <w:p>
      <w:pPr>
        <w:pStyle w:val="Style66"/>
        <w:numPr>
          <w:ilvl w:val="0"/>
          <w:numId w:val="141"/>
        </w:numPr>
        <w:tabs>
          <w:tab w:leader="none" w:pos="639" w:val="left"/>
        </w:tabs>
        <w:widowControl w:val="0"/>
        <w:keepNext w:val="0"/>
        <w:keepLines w:val="0"/>
        <w:shd w:val="clear" w:color="auto" w:fill="auto"/>
        <w:bidi w:val="0"/>
        <w:jc w:val="both"/>
        <w:spacing w:before="0" w:after="318" w:line="269" w:lineRule="exact"/>
        <w:ind w:left="0" w:right="0" w:firstLine="340"/>
      </w:pPr>
      <w:r>
        <w:rPr>
          <w:lang w:val="en-US" w:eastAsia="en-US" w:bidi="en-US"/>
          <w:rFonts w:ascii="Times New Roman" w:eastAsia="Times New Roman" w:hAnsi="Times New Roman" w:cs="Times New Roman"/>
          <w:w w:val="100"/>
          <w:spacing w:val="0"/>
          <w:color w:val="000000"/>
          <w:position w:val="0"/>
        </w:rPr>
        <w:t>Cuando un mismo acto origine una o varias inscripciones en los diferentes Apartados de este articulo, los derechos correspondientes se causaran y pagaran en forma independiente.</w:t>
      </w:r>
    </w:p>
    <w:p>
      <w:pPr>
        <w:pStyle w:val="Style66"/>
        <w:numPr>
          <w:ilvl w:val="0"/>
          <w:numId w:val="139"/>
        </w:numPr>
        <w:tabs>
          <w:tab w:leader="none" w:pos="950" w:val="left"/>
        </w:tabs>
        <w:widowControl w:val="0"/>
        <w:keepNext w:val="0"/>
        <w:keepLines w:val="0"/>
        <w:shd w:val="clear" w:color="auto" w:fill="auto"/>
        <w:bidi w:val="0"/>
        <w:jc w:val="both"/>
        <w:spacing w:before="0" w:after="246" w:line="222" w:lineRule="exact"/>
        <w:ind w:left="0" w:right="0" w:firstLine="340"/>
      </w:pPr>
      <w:r>
        <w:rPr>
          <w:lang w:val="en-US" w:eastAsia="en-US" w:bidi="en-US"/>
          <w:rFonts w:ascii="Times New Roman" w:eastAsia="Times New Roman" w:hAnsi="Times New Roman" w:cs="Times New Roman"/>
          <w:w w:val="100"/>
          <w:spacing w:val="0"/>
          <w:color w:val="000000"/>
          <w:position w:val="0"/>
        </w:rPr>
        <w:t>No causaran el pago de los derechos a que se refiere el presente articulo, los siguientes actos y servicios:</w:t>
      </w:r>
    </w:p>
    <w:p>
      <w:pPr>
        <w:pStyle w:val="Style66"/>
        <w:numPr>
          <w:ilvl w:val="0"/>
          <w:numId w:val="143"/>
        </w:numPr>
        <w:tabs>
          <w:tab w:leader="none" w:pos="653" w:val="left"/>
        </w:tabs>
        <w:widowControl w:val="0"/>
        <w:keepNext w:val="0"/>
        <w:keepLines w:val="0"/>
        <w:shd w:val="clear" w:color="auto" w:fill="auto"/>
        <w:bidi w:val="0"/>
        <w:jc w:val="both"/>
        <w:spacing w:before="0" w:after="314" w:line="264" w:lineRule="exact"/>
        <w:ind w:left="0" w:right="0" w:firstLine="340"/>
      </w:pPr>
      <w:r>
        <w:rPr>
          <w:lang w:val="en-US" w:eastAsia="en-US" w:bidi="en-US"/>
          <w:rFonts w:ascii="Times New Roman" w:eastAsia="Times New Roman" w:hAnsi="Times New Roman" w:cs="Times New Roman"/>
          <w:w w:val="100"/>
          <w:spacing w:val="0"/>
          <w:color w:val="000000"/>
          <w:position w:val="0"/>
        </w:rPr>
        <w:t>Los informes que soliciten las autoridades federales, estatales o municipales para asuntos relacionados con juicios de alimentos, en materia penal o juicios de amparo;</w:t>
      </w:r>
    </w:p>
    <w:p>
      <w:pPr>
        <w:pStyle w:val="Style66"/>
        <w:numPr>
          <w:ilvl w:val="0"/>
          <w:numId w:val="143"/>
        </w:numPr>
        <w:tabs>
          <w:tab w:leader="none" w:pos="696" w:val="left"/>
        </w:tabs>
        <w:widowControl w:val="0"/>
        <w:keepNext w:val="0"/>
        <w:keepLines w:val="0"/>
        <w:shd w:val="clear" w:color="auto" w:fill="auto"/>
        <w:bidi w:val="0"/>
        <w:jc w:val="both"/>
        <w:spacing w:before="0" w:after="35" w:line="222" w:lineRule="exact"/>
        <w:ind w:left="0" w:right="0" w:firstLine="340"/>
      </w:pPr>
      <w:r>
        <w:rPr>
          <w:lang w:val="en-US" w:eastAsia="en-US" w:bidi="en-US"/>
          <w:rFonts w:ascii="Times New Roman" w:eastAsia="Times New Roman" w:hAnsi="Times New Roman" w:cs="Times New Roman"/>
          <w:w w:val="100"/>
          <w:spacing w:val="0"/>
          <w:color w:val="000000"/>
          <w:position w:val="0"/>
        </w:rPr>
        <w:t>La inscripcion de actas de embargo provenientes de pensiones alimenticias;</w:t>
      </w:r>
    </w:p>
    <w:p>
      <w:pPr>
        <w:pStyle w:val="Style66"/>
        <w:numPr>
          <w:ilvl w:val="0"/>
          <w:numId w:val="143"/>
        </w:numPr>
        <w:tabs>
          <w:tab w:leader="none" w:pos="696" w:val="left"/>
        </w:tabs>
        <w:widowControl w:val="0"/>
        <w:keepNext w:val="0"/>
        <w:keepLines w:val="0"/>
        <w:shd w:val="clear" w:color="auto" w:fill="auto"/>
        <w:bidi w:val="0"/>
        <w:jc w:val="both"/>
        <w:spacing w:before="0" w:after="0" w:line="528" w:lineRule="exact"/>
        <w:ind w:left="0" w:right="0" w:firstLine="340"/>
      </w:pPr>
      <w:r>
        <w:rPr>
          <w:lang w:val="en-US" w:eastAsia="en-US" w:bidi="en-US"/>
          <w:rFonts w:ascii="Times New Roman" w:eastAsia="Times New Roman" w:hAnsi="Times New Roman" w:cs="Times New Roman"/>
          <w:w w:val="100"/>
          <w:spacing w:val="0"/>
          <w:color w:val="000000"/>
          <w:position w:val="0"/>
        </w:rPr>
        <w:t>La inscription de adjudication por remate laboral, si quien se adjudica es el trabajador;</w:t>
      </w:r>
    </w:p>
    <w:p>
      <w:pPr>
        <w:pStyle w:val="Style66"/>
        <w:numPr>
          <w:ilvl w:val="0"/>
          <w:numId w:val="143"/>
        </w:numPr>
        <w:tabs>
          <w:tab w:leader="none" w:pos="696" w:val="left"/>
        </w:tabs>
        <w:widowControl w:val="0"/>
        <w:keepNext w:val="0"/>
        <w:keepLines w:val="0"/>
        <w:shd w:val="clear" w:color="auto" w:fill="auto"/>
        <w:bidi w:val="0"/>
        <w:jc w:val="both"/>
        <w:spacing w:before="0" w:after="0" w:line="528" w:lineRule="exact"/>
        <w:ind w:left="0" w:right="0" w:firstLine="340"/>
      </w:pPr>
      <w:r>
        <w:rPr>
          <w:lang w:val="en-US" w:eastAsia="en-US" w:bidi="en-US"/>
          <w:rFonts w:ascii="Times New Roman" w:eastAsia="Times New Roman" w:hAnsi="Times New Roman" w:cs="Times New Roman"/>
          <w:w w:val="100"/>
          <w:spacing w:val="0"/>
          <w:color w:val="000000"/>
          <w:position w:val="0"/>
        </w:rPr>
        <w:t>Por la inscription de la constitution de Sociedades Anonimas de Capital Variable, nacionales;</w:t>
      </w:r>
    </w:p>
    <w:p>
      <w:pPr>
        <w:pStyle w:val="Style66"/>
        <w:numPr>
          <w:ilvl w:val="0"/>
          <w:numId w:val="143"/>
        </w:numPr>
        <w:tabs>
          <w:tab w:leader="none" w:pos="644" w:val="left"/>
        </w:tabs>
        <w:widowControl w:val="0"/>
        <w:keepNext w:val="0"/>
        <w:keepLines w:val="0"/>
        <w:shd w:val="clear" w:color="auto" w:fill="auto"/>
        <w:bidi w:val="0"/>
        <w:jc w:val="both"/>
        <w:spacing w:before="0" w:after="280" w:line="264" w:lineRule="exact"/>
        <w:ind w:left="0" w:right="0" w:firstLine="340"/>
      </w:pPr>
      <w:r>
        <w:rPr>
          <w:lang w:val="en-US" w:eastAsia="en-US" w:bidi="en-US"/>
          <w:rFonts w:ascii="Times New Roman" w:eastAsia="Times New Roman" w:hAnsi="Times New Roman" w:cs="Times New Roman"/>
          <w:w w:val="100"/>
          <w:spacing w:val="0"/>
          <w:color w:val="000000"/>
          <w:position w:val="0"/>
        </w:rPr>
        <w:t>Por inscription de operaciones de compraventa de inmuebles entre Sociedades Anonimas de Capital Variable, nacionales, siendo requisito que el bien enajenado este libre de todo gravamen y anotacion, asi mismo, que no contenga otro acto accesorio motivo de inscripcion;</w:t>
      </w:r>
    </w:p>
    <w:p>
      <w:pPr>
        <w:pStyle w:val="Style66"/>
        <w:numPr>
          <w:ilvl w:val="0"/>
          <w:numId w:val="143"/>
        </w:numPr>
        <w:tabs>
          <w:tab w:leader="none" w:pos="629" w:val="left"/>
        </w:tabs>
        <w:widowControl w:val="0"/>
        <w:keepNext w:val="0"/>
        <w:keepLines w:val="0"/>
        <w:shd w:val="clear" w:color="auto" w:fill="auto"/>
        <w:bidi w:val="0"/>
        <w:jc w:val="both"/>
        <w:spacing w:before="0" w:after="314" w:line="264" w:lineRule="exact"/>
        <w:ind w:left="0" w:right="0" w:firstLine="340"/>
      </w:pPr>
      <w:r>
        <w:rPr>
          <w:lang w:val="en-US" w:eastAsia="en-US" w:bidi="en-US"/>
          <w:rFonts w:ascii="Times New Roman" w:eastAsia="Times New Roman" w:hAnsi="Times New Roman" w:cs="Times New Roman"/>
          <w:w w:val="100"/>
          <w:spacing w:val="0"/>
          <w:color w:val="000000"/>
          <w:position w:val="0"/>
        </w:rPr>
        <w:t>Por la anotacion del aviso preventivo notarial, siempre que se relacione con la hipotesis prevista en el inciso anterior; y</w:t>
      </w:r>
    </w:p>
    <w:p>
      <w:pPr>
        <w:pStyle w:val="Style66"/>
        <w:numPr>
          <w:ilvl w:val="0"/>
          <w:numId w:val="143"/>
        </w:numPr>
        <w:tabs>
          <w:tab w:leader="none" w:pos="696" w:val="left"/>
        </w:tabs>
        <w:widowControl w:val="0"/>
        <w:keepNext w:val="0"/>
        <w:keepLines w:val="0"/>
        <w:shd w:val="clear" w:color="auto" w:fill="auto"/>
        <w:bidi w:val="0"/>
        <w:jc w:val="both"/>
        <w:spacing w:before="0" w:after="280" w:line="222" w:lineRule="exact"/>
        <w:ind w:left="0" w:right="0" w:firstLine="340"/>
      </w:pPr>
      <w:r>
        <w:rPr>
          <w:lang w:val="en-US" w:eastAsia="en-US" w:bidi="en-US"/>
          <w:rFonts w:ascii="Times New Roman" w:eastAsia="Times New Roman" w:hAnsi="Times New Roman" w:cs="Times New Roman"/>
          <w:w w:val="100"/>
          <w:spacing w:val="0"/>
          <w:color w:val="000000"/>
          <w:position w:val="0"/>
        </w:rPr>
        <w:t>Por la inscription de la constitution del patrimonio de familia.</w:t>
      </w:r>
    </w:p>
    <w:p>
      <w:pPr>
        <w:pStyle w:val="Style66"/>
        <w:numPr>
          <w:ilvl w:val="0"/>
          <w:numId w:val="139"/>
        </w:numPr>
        <w:tabs>
          <w:tab w:leader="none" w:pos="787" w:val="left"/>
        </w:tabs>
        <w:widowControl w:val="0"/>
        <w:keepNext w:val="0"/>
        <w:keepLines w:val="0"/>
        <w:shd w:val="clear" w:color="auto" w:fill="auto"/>
        <w:bidi w:val="0"/>
        <w:jc w:val="both"/>
        <w:spacing w:before="0" w:after="280" w:line="222" w:lineRule="exact"/>
        <w:ind w:left="0" w:right="0" w:firstLine="340"/>
      </w:pPr>
      <w:r>
        <w:rPr>
          <w:lang w:val="en-US" w:eastAsia="en-US" w:bidi="en-US"/>
          <w:rFonts w:ascii="Times New Roman" w:eastAsia="Times New Roman" w:hAnsi="Times New Roman" w:cs="Times New Roman"/>
          <w:w w:val="100"/>
          <w:spacing w:val="0"/>
          <w:color w:val="000000"/>
          <w:position w:val="0"/>
        </w:rPr>
        <w:t>Por la expedition de copias de documentos que obren en sus archivos, por cada hoja:</w:t>
      </w:r>
    </w:p>
    <w:p>
      <w:pPr>
        <w:pStyle w:val="Style66"/>
        <w:numPr>
          <w:ilvl w:val="0"/>
          <w:numId w:val="145"/>
        </w:numPr>
        <w:tabs>
          <w:tab w:leader="none" w:pos="681" w:val="left"/>
          <w:tab w:leader="dot" w:pos="8895" w:val="left"/>
        </w:tabs>
        <w:widowControl w:val="0"/>
        <w:keepNext w:val="0"/>
        <w:keepLines w:val="0"/>
        <w:shd w:val="clear" w:color="auto" w:fill="auto"/>
        <w:bidi w:val="0"/>
        <w:jc w:val="both"/>
        <w:spacing w:before="0" w:after="280" w:line="222" w:lineRule="exact"/>
        <w:ind w:left="0" w:right="0" w:firstLine="340"/>
      </w:pPr>
      <w:r>
        <w:rPr>
          <w:lang w:val="en-US" w:eastAsia="en-US" w:bidi="en-US"/>
          <w:rFonts w:ascii="Times New Roman" w:eastAsia="Times New Roman" w:hAnsi="Times New Roman" w:cs="Times New Roman"/>
          <w:w w:val="100"/>
          <w:spacing w:val="0"/>
          <w:color w:val="000000"/>
          <w:position w:val="0"/>
        </w:rPr>
        <w:t>Copia simple</w:t>
        <w:tab/>
        <w:t>$2.50</w:t>
      </w:r>
    </w:p>
    <w:p>
      <w:pPr>
        <w:pStyle w:val="Style66"/>
        <w:numPr>
          <w:ilvl w:val="0"/>
          <w:numId w:val="145"/>
        </w:numPr>
        <w:tabs>
          <w:tab w:leader="none" w:pos="696" w:val="left"/>
          <w:tab w:leader="dot" w:pos="8895" w:val="left"/>
        </w:tabs>
        <w:widowControl w:val="0"/>
        <w:keepNext w:val="0"/>
        <w:keepLines w:val="0"/>
        <w:shd w:val="clear" w:color="auto" w:fill="auto"/>
        <w:bidi w:val="0"/>
        <w:jc w:val="both"/>
        <w:spacing w:before="0" w:after="246" w:line="222" w:lineRule="exact"/>
        <w:ind w:left="0" w:right="0" w:firstLine="340"/>
      </w:pPr>
      <w:r>
        <w:rPr>
          <w:lang w:val="en-US" w:eastAsia="en-US" w:bidi="en-US"/>
          <w:rFonts w:ascii="Times New Roman" w:eastAsia="Times New Roman" w:hAnsi="Times New Roman" w:cs="Times New Roman"/>
          <w:w w:val="100"/>
          <w:spacing w:val="0"/>
          <w:color w:val="000000"/>
          <w:position w:val="0"/>
        </w:rPr>
        <w:t>Copia certificada</w:t>
        <w:tab/>
        <w:t>$3.50</w:t>
      </w:r>
    </w:p>
    <w:p>
      <w:pPr>
        <w:pStyle w:val="Style66"/>
        <w:widowControl w:val="0"/>
        <w:keepNext w:val="0"/>
        <w:keepLines w:val="0"/>
        <w:shd w:val="clear" w:color="auto" w:fill="auto"/>
        <w:bidi w:val="0"/>
        <w:jc w:val="both"/>
        <w:spacing w:before="0" w:after="0" w:line="264" w:lineRule="exact"/>
        <w:ind w:left="0" w:right="0" w:firstLine="340"/>
      </w:pPr>
      <w:r>
        <w:rPr>
          <w:lang w:val="en-US" w:eastAsia="en-US" w:bidi="en-US"/>
          <w:rFonts w:ascii="Times New Roman" w:eastAsia="Times New Roman" w:hAnsi="Times New Roman" w:cs="Times New Roman"/>
          <w:w w:val="100"/>
          <w:spacing w:val="0"/>
          <w:color w:val="000000"/>
          <w:position w:val="0"/>
        </w:rPr>
        <w:t>ARTICULO 31. Los derechos por los servicios prestados por la Secretari'a de Finanzas y Administration, a traves del Instituto Registral y Catastral del Estado de Puebla, por conducto de la Direction de Catastro, se</w:t>
      </w:r>
    </w:p>
    <w:p>
      <w:pPr>
        <w:pStyle w:val="Style66"/>
        <w:widowControl w:val="0"/>
        <w:keepNext w:val="0"/>
        <w:keepLines w:val="0"/>
        <w:shd w:val="clear" w:color="auto" w:fill="auto"/>
        <w:bidi w:val="0"/>
        <w:jc w:val="left"/>
        <w:spacing w:before="0" w:after="92" w:line="264" w:lineRule="exact"/>
        <w:ind w:left="0" w:right="0" w:firstLine="0"/>
      </w:pPr>
      <w:r>
        <w:rPr>
          <w:lang w:val="en-US" w:eastAsia="en-US" w:bidi="en-US"/>
          <w:rFonts w:ascii="Times New Roman" w:eastAsia="Times New Roman" w:hAnsi="Times New Roman" w:cs="Times New Roman"/>
          <w:w w:val="100"/>
          <w:spacing w:val="0"/>
          <w:color w:val="000000"/>
          <w:position w:val="0"/>
        </w:rPr>
        <w:t>causaran y pagaran conforme a las cuotas siguientes:</w:t>
      </w:r>
    </w:p>
    <w:p>
      <w:pPr>
        <w:pStyle w:val="Style66"/>
        <w:numPr>
          <w:ilvl w:val="0"/>
          <w:numId w:val="147"/>
        </w:numPr>
        <w:tabs>
          <w:tab w:leader="none" w:pos="643" w:val="left"/>
        </w:tabs>
        <w:widowControl w:val="0"/>
        <w:keepNext w:val="0"/>
        <w:keepLines w:val="0"/>
        <w:shd w:val="clear" w:color="auto" w:fill="auto"/>
        <w:bidi w:val="0"/>
        <w:jc w:val="left"/>
        <w:spacing w:before="0" w:after="0" w:line="499" w:lineRule="exact"/>
        <w:ind w:left="340" w:right="5580" w:firstLine="0"/>
      </w:pPr>
      <w:r>
        <w:rPr>
          <w:lang w:val="en-US" w:eastAsia="en-US" w:bidi="en-US"/>
          <w:rFonts w:ascii="Times New Roman" w:eastAsia="Times New Roman" w:hAnsi="Times New Roman" w:cs="Times New Roman"/>
          <w:w w:val="100"/>
          <w:spacing w:val="0"/>
          <w:color w:val="000000"/>
          <w:position w:val="0"/>
        </w:rPr>
        <w:t>Por medicion de predios sin construccion: a) Urbanos y suburbanos, por m</w:t>
      </w:r>
      <w:r>
        <w:rPr>
          <w:lang w:val="en-US" w:eastAsia="en-US" w:bidi="en-US"/>
          <w:vertAlign w:val="superscript"/>
          <w:rFonts w:ascii="Times New Roman" w:eastAsia="Times New Roman" w:hAnsi="Times New Roman" w:cs="Times New Roman"/>
          <w:w w:val="100"/>
          <w:spacing w:val="0"/>
          <w:color w:val="000000"/>
          <w:position w:val="0"/>
        </w:rPr>
        <w:t>2</w:t>
      </w:r>
      <w:r>
        <w:rPr>
          <w:lang w:val="en-US" w:eastAsia="en-US" w:bidi="en-US"/>
          <w:rFonts w:ascii="Times New Roman" w:eastAsia="Times New Roman" w:hAnsi="Times New Roman" w:cs="Times New Roman"/>
          <w:w w:val="100"/>
          <w:spacing w:val="0"/>
          <w:color w:val="000000"/>
          <w:position w:val="0"/>
        </w:rPr>
        <w:t>:</w:t>
      </w:r>
    </w:p>
    <w:p>
      <w:pPr>
        <w:pStyle w:val="Style66"/>
        <w:numPr>
          <w:ilvl w:val="0"/>
          <w:numId w:val="149"/>
        </w:numPr>
        <w:tabs>
          <w:tab w:leader="none" w:pos="653" w:val="left"/>
          <w:tab w:leader="dot" w:pos="8895" w:val="left"/>
        </w:tabs>
        <w:widowControl w:val="0"/>
        <w:keepNext w:val="0"/>
        <w:keepLines w:val="0"/>
        <w:shd w:val="clear" w:color="auto" w:fill="auto"/>
        <w:bidi w:val="0"/>
        <w:jc w:val="both"/>
        <w:spacing w:before="0" w:after="280" w:line="222" w:lineRule="exact"/>
        <w:ind w:left="0" w:right="0" w:firstLine="340"/>
      </w:pPr>
      <w:r>
        <w:rPr>
          <w:lang w:val="en-US" w:eastAsia="en-US" w:bidi="en-US"/>
          <w:rFonts w:ascii="Times New Roman" w:eastAsia="Times New Roman" w:hAnsi="Times New Roman" w:cs="Times New Roman"/>
          <w:w w:val="100"/>
          <w:spacing w:val="0"/>
          <w:color w:val="000000"/>
          <w:position w:val="0"/>
        </w:rPr>
        <w:t>Menos de 300 m</w:t>
      </w:r>
      <w:r>
        <w:rPr>
          <w:lang w:val="en-US" w:eastAsia="en-US" w:bidi="en-US"/>
          <w:vertAlign w:val="superscript"/>
          <w:rFonts w:ascii="Times New Roman" w:eastAsia="Times New Roman" w:hAnsi="Times New Roman" w:cs="Times New Roman"/>
          <w:w w:val="100"/>
          <w:spacing w:val="0"/>
          <w:color w:val="000000"/>
          <w:position w:val="0"/>
        </w:rPr>
        <w:t>2</w:t>
      </w:r>
      <w:r>
        <w:rPr>
          <w:lang w:val="en-US" w:eastAsia="en-US" w:bidi="en-US"/>
          <w:rFonts w:ascii="Times New Roman" w:eastAsia="Times New Roman" w:hAnsi="Times New Roman" w:cs="Times New Roman"/>
          <w:w w:val="100"/>
          <w:spacing w:val="0"/>
          <w:color w:val="000000"/>
          <w:position w:val="0"/>
        </w:rPr>
        <w:tab/>
        <w:t>$4.35</w:t>
      </w:r>
    </w:p>
    <w:p>
      <w:pPr>
        <w:pStyle w:val="Style66"/>
        <w:numPr>
          <w:ilvl w:val="0"/>
          <w:numId w:val="149"/>
        </w:numPr>
        <w:tabs>
          <w:tab w:leader="none" w:pos="667" w:val="left"/>
          <w:tab w:leader="dot" w:pos="8895" w:val="left"/>
        </w:tabs>
        <w:widowControl w:val="0"/>
        <w:keepNext w:val="0"/>
        <w:keepLines w:val="0"/>
        <w:shd w:val="clear" w:color="auto" w:fill="auto"/>
        <w:bidi w:val="0"/>
        <w:jc w:val="both"/>
        <w:spacing w:before="0" w:after="280" w:line="222" w:lineRule="exact"/>
        <w:ind w:left="0" w:right="0" w:firstLine="340"/>
      </w:pPr>
      <w:r>
        <w:rPr>
          <w:lang w:val="en-US" w:eastAsia="en-US" w:bidi="en-US"/>
          <w:rFonts w:ascii="Times New Roman" w:eastAsia="Times New Roman" w:hAnsi="Times New Roman" w:cs="Times New Roman"/>
          <w:w w:val="100"/>
          <w:spacing w:val="0"/>
          <w:color w:val="000000"/>
          <w:position w:val="0"/>
        </w:rPr>
        <w:t>De 300 m</w:t>
      </w:r>
      <w:r>
        <w:rPr>
          <w:lang w:val="en-US" w:eastAsia="en-US" w:bidi="en-US"/>
          <w:vertAlign w:val="superscript"/>
          <w:rFonts w:ascii="Times New Roman" w:eastAsia="Times New Roman" w:hAnsi="Times New Roman" w:cs="Times New Roman"/>
          <w:w w:val="100"/>
          <w:spacing w:val="0"/>
          <w:color w:val="000000"/>
          <w:position w:val="0"/>
        </w:rPr>
        <w:t>2</w:t>
      </w:r>
      <w:r>
        <w:rPr>
          <w:lang w:val="en-US" w:eastAsia="en-US" w:bidi="en-US"/>
          <w:rFonts w:ascii="Times New Roman" w:eastAsia="Times New Roman" w:hAnsi="Times New Roman" w:cs="Times New Roman"/>
          <w:w w:val="100"/>
          <w:spacing w:val="0"/>
          <w:color w:val="000000"/>
          <w:position w:val="0"/>
        </w:rPr>
        <w:t xml:space="preserve"> a 499 m</w:t>
      </w:r>
      <w:r>
        <w:rPr>
          <w:lang w:val="en-US" w:eastAsia="en-US" w:bidi="en-US"/>
          <w:vertAlign w:val="superscript"/>
          <w:rFonts w:ascii="Times New Roman" w:eastAsia="Times New Roman" w:hAnsi="Times New Roman" w:cs="Times New Roman"/>
          <w:w w:val="100"/>
          <w:spacing w:val="0"/>
          <w:color w:val="000000"/>
          <w:position w:val="0"/>
        </w:rPr>
        <w:t>2</w:t>
      </w:r>
      <w:r>
        <w:rPr>
          <w:lang w:val="en-US" w:eastAsia="en-US" w:bidi="en-US"/>
          <w:rFonts w:ascii="Times New Roman" w:eastAsia="Times New Roman" w:hAnsi="Times New Roman" w:cs="Times New Roman"/>
          <w:w w:val="100"/>
          <w:spacing w:val="0"/>
          <w:color w:val="000000"/>
          <w:position w:val="0"/>
        </w:rPr>
        <w:tab/>
        <w:t>$3.15</w:t>
      </w:r>
    </w:p>
    <w:p>
      <w:pPr>
        <w:pStyle w:val="Style66"/>
        <w:numPr>
          <w:ilvl w:val="0"/>
          <w:numId w:val="149"/>
        </w:numPr>
        <w:tabs>
          <w:tab w:leader="none" w:pos="667" w:val="left"/>
        </w:tabs>
        <w:widowControl w:val="0"/>
        <w:keepNext w:val="0"/>
        <w:keepLines w:val="0"/>
        <w:shd w:val="clear" w:color="auto" w:fill="auto"/>
        <w:bidi w:val="0"/>
        <w:jc w:val="both"/>
        <w:spacing w:before="0" w:after="0" w:line="222" w:lineRule="exact"/>
        <w:ind w:left="0" w:right="0" w:firstLine="340"/>
      </w:pPr>
      <w:r>
        <w:pict>
          <v:shape id="_x0000_s1080" type="#_x0000_t202" style="position:absolute;margin-left:448.45pt;margin-top:1.pt;width:24.25pt;height:14.pt;z-index:-125829361;mso-wrap-distance-left:5.pt;mso-wrap-distance-right:5.pt;mso-wrap-distance-bottom:15.8pt;mso-position-horizontal-relative:margin" filled="f" stroked="f">
            <v:textbox style="mso-fit-shape-to-text:t" inset="0,0,0,0">
              <w:txbxContent>
                <w:p>
                  <w:pPr>
                    <w:pStyle w:val="Style66"/>
                    <w:widowControl w:val="0"/>
                    <w:keepNext w:val="0"/>
                    <w:keepLines w:val="0"/>
                    <w:shd w:val="clear" w:color="auto" w:fill="auto"/>
                    <w:bidi w:val="0"/>
                    <w:jc w:val="left"/>
                    <w:spacing w:before="0" w:after="0" w:line="222" w:lineRule="exact"/>
                    <w:ind w:left="0" w:right="0" w:firstLine="0"/>
                  </w:pPr>
                  <w:r>
                    <w:rPr>
                      <w:rStyle w:val="CharStyle105"/>
                      <w:b/>
                      <w:bCs/>
                    </w:rPr>
                    <w:t>$2.15</w:t>
                  </w:r>
                </w:p>
              </w:txbxContent>
            </v:textbox>
            <w10:wrap type="square" side="left" anchorx="margin"/>
          </v:shape>
        </w:pict>
      </w:r>
      <w:r>
        <w:rPr>
          <w:lang w:val="en-US" w:eastAsia="en-US" w:bidi="en-US"/>
          <w:rFonts w:ascii="Times New Roman" w:eastAsia="Times New Roman" w:hAnsi="Times New Roman" w:cs="Times New Roman"/>
          <w:w w:val="100"/>
          <w:spacing w:val="0"/>
          <w:color w:val="000000"/>
          <w:position w:val="0"/>
        </w:rPr>
        <w:t>De 500 m</w:t>
      </w:r>
      <w:r>
        <w:rPr>
          <w:lang w:val="en-US" w:eastAsia="en-US" w:bidi="en-US"/>
          <w:vertAlign w:val="superscript"/>
          <w:rFonts w:ascii="Times New Roman" w:eastAsia="Times New Roman" w:hAnsi="Times New Roman" w:cs="Times New Roman"/>
          <w:w w:val="100"/>
          <w:spacing w:val="0"/>
          <w:color w:val="000000"/>
          <w:position w:val="0"/>
        </w:rPr>
        <w:t>2</w:t>
      </w:r>
      <w:r>
        <w:rPr>
          <w:lang w:val="en-US" w:eastAsia="en-US" w:bidi="en-US"/>
          <w:rFonts w:ascii="Times New Roman" w:eastAsia="Times New Roman" w:hAnsi="Times New Roman" w:cs="Times New Roman"/>
          <w:w w:val="100"/>
          <w:spacing w:val="0"/>
          <w:color w:val="000000"/>
          <w:position w:val="0"/>
        </w:rPr>
        <w:t xml:space="preserve"> a 999 m</w:t>
      </w:r>
      <w:r>
        <w:rPr>
          <w:lang w:val="en-US" w:eastAsia="en-US" w:bidi="en-US"/>
          <w:vertAlign w:val="superscript"/>
          <w:rFonts w:ascii="Times New Roman" w:eastAsia="Times New Roman" w:hAnsi="Times New Roman" w:cs="Times New Roman"/>
          <w:w w:val="100"/>
          <w:spacing w:val="0"/>
          <w:color w:val="000000"/>
          <w:position w:val="0"/>
        </w:rPr>
        <w:t>2</w:t>
      </w:r>
      <w:r>
        <w:br w:type="page"/>
      </w:r>
    </w:p>
    <w:p>
      <w:pPr>
        <w:pStyle w:val="Style106"/>
        <w:numPr>
          <w:ilvl w:val="0"/>
          <w:numId w:val="149"/>
        </w:numPr>
        <w:tabs>
          <w:tab w:leader="none" w:pos="654" w:val="left"/>
          <w:tab w:leader="dot" w:pos="9378" w:val="right"/>
        </w:tabs>
        <w:widowControl w:val="0"/>
        <w:keepNext w:val="0"/>
        <w:keepLines w:val="0"/>
        <w:shd w:val="clear" w:color="auto" w:fill="auto"/>
        <w:bidi w:val="0"/>
        <w:spacing w:before="0" w:after="15"/>
        <w:ind w:left="0" w:right="0"/>
      </w:pPr>
      <w:r>
        <w:fldChar w:fldCharType="begin"/>
        <w:instrText xml:space="preserve"> TOC \o "1-5" \h \z </w:instrText>
        <w:fldChar w:fldCharType="separate"/>
      </w:r>
      <w:r>
        <w:rPr>
          <w:lang w:val="en-US" w:eastAsia="en-US" w:bidi="en-US"/>
          <w:rFonts w:ascii="Times New Roman" w:eastAsia="Times New Roman" w:hAnsi="Times New Roman" w:cs="Times New Roman"/>
          <w:w w:val="100"/>
          <w:spacing w:val="0"/>
          <w:color w:val="000000"/>
          <w:position w:val="0"/>
        </w:rPr>
        <w:t>De 1,000 m</w:t>
      </w:r>
      <w:r>
        <w:rPr>
          <w:lang w:val="en-US" w:eastAsia="en-US" w:bidi="en-US"/>
          <w:vertAlign w:val="superscript"/>
          <w:rFonts w:ascii="Times New Roman" w:eastAsia="Times New Roman" w:hAnsi="Times New Roman" w:cs="Times New Roman"/>
          <w:w w:val="100"/>
          <w:spacing w:val="0"/>
          <w:color w:val="000000"/>
          <w:position w:val="0"/>
        </w:rPr>
        <w:t>2</w:t>
      </w:r>
      <w:r>
        <w:rPr>
          <w:lang w:val="en-US" w:eastAsia="en-US" w:bidi="en-US"/>
          <w:rFonts w:ascii="Times New Roman" w:eastAsia="Times New Roman" w:hAnsi="Times New Roman" w:cs="Times New Roman"/>
          <w:w w:val="100"/>
          <w:spacing w:val="0"/>
          <w:color w:val="000000"/>
          <w:position w:val="0"/>
        </w:rPr>
        <w:t xml:space="preserve"> a 1,999 m</w:t>
      </w:r>
      <w:r>
        <w:rPr>
          <w:lang w:val="en-US" w:eastAsia="en-US" w:bidi="en-US"/>
          <w:vertAlign w:val="superscript"/>
          <w:rFonts w:ascii="Times New Roman" w:eastAsia="Times New Roman" w:hAnsi="Times New Roman" w:cs="Times New Roman"/>
          <w:w w:val="100"/>
          <w:spacing w:val="0"/>
          <w:color w:val="000000"/>
          <w:position w:val="0"/>
        </w:rPr>
        <w:t>2</w:t>
      </w:r>
      <w:r>
        <w:rPr>
          <w:lang w:val="en-US" w:eastAsia="en-US" w:bidi="en-US"/>
          <w:rFonts w:ascii="Times New Roman" w:eastAsia="Times New Roman" w:hAnsi="Times New Roman" w:cs="Times New Roman"/>
          <w:w w:val="100"/>
          <w:spacing w:val="0"/>
          <w:color w:val="000000"/>
          <w:position w:val="0"/>
        </w:rPr>
        <w:tab/>
        <w:t>$2.00</w:t>
      </w:r>
    </w:p>
    <w:p>
      <w:pPr>
        <w:pStyle w:val="Style106"/>
        <w:numPr>
          <w:ilvl w:val="0"/>
          <w:numId w:val="149"/>
        </w:numPr>
        <w:tabs>
          <w:tab w:leader="none" w:pos="654" w:val="left"/>
          <w:tab w:leader="dot" w:pos="9378" w:val="right"/>
        </w:tabs>
        <w:widowControl w:val="0"/>
        <w:keepNext w:val="0"/>
        <w:keepLines w:val="0"/>
        <w:shd w:val="clear" w:color="auto" w:fill="auto"/>
        <w:bidi w:val="0"/>
        <w:spacing w:before="0" w:after="0" w:line="528" w:lineRule="exact"/>
        <w:ind w:left="0" w:right="0"/>
      </w:pPr>
      <w:r>
        <w:rPr>
          <w:lang w:val="en-US" w:eastAsia="en-US" w:bidi="en-US"/>
          <w:rFonts w:ascii="Times New Roman" w:eastAsia="Times New Roman" w:hAnsi="Times New Roman" w:cs="Times New Roman"/>
          <w:w w:val="100"/>
          <w:spacing w:val="0"/>
          <w:color w:val="000000"/>
          <w:position w:val="0"/>
        </w:rPr>
        <w:t>De 2,000 m</w:t>
      </w:r>
      <w:r>
        <w:rPr>
          <w:lang w:val="en-US" w:eastAsia="en-US" w:bidi="en-US"/>
          <w:vertAlign w:val="superscript"/>
          <w:rFonts w:ascii="Times New Roman" w:eastAsia="Times New Roman" w:hAnsi="Times New Roman" w:cs="Times New Roman"/>
          <w:w w:val="100"/>
          <w:spacing w:val="0"/>
          <w:color w:val="000000"/>
          <w:position w:val="0"/>
        </w:rPr>
        <w:t>2</w:t>
      </w:r>
      <w:r>
        <w:rPr>
          <w:lang w:val="en-US" w:eastAsia="en-US" w:bidi="en-US"/>
          <w:rFonts w:ascii="Times New Roman" w:eastAsia="Times New Roman" w:hAnsi="Times New Roman" w:cs="Times New Roman"/>
          <w:w w:val="100"/>
          <w:spacing w:val="0"/>
          <w:color w:val="000000"/>
          <w:position w:val="0"/>
        </w:rPr>
        <w:t xml:space="preserve"> a 4,999 m</w:t>
      </w:r>
      <w:r>
        <w:rPr>
          <w:lang w:val="en-US" w:eastAsia="en-US" w:bidi="en-US"/>
          <w:vertAlign w:val="superscript"/>
          <w:rFonts w:ascii="Times New Roman" w:eastAsia="Times New Roman" w:hAnsi="Times New Roman" w:cs="Times New Roman"/>
          <w:w w:val="100"/>
          <w:spacing w:val="0"/>
          <w:color w:val="000000"/>
          <w:position w:val="0"/>
        </w:rPr>
        <w:t>2</w:t>
      </w:r>
      <w:r>
        <w:rPr>
          <w:lang w:val="en-US" w:eastAsia="en-US" w:bidi="en-US"/>
          <w:rFonts w:ascii="Times New Roman" w:eastAsia="Times New Roman" w:hAnsi="Times New Roman" w:cs="Times New Roman"/>
          <w:w w:val="100"/>
          <w:spacing w:val="0"/>
          <w:color w:val="000000"/>
          <w:position w:val="0"/>
        </w:rPr>
        <w:tab/>
        <w:t>$1.30</w:t>
      </w:r>
    </w:p>
    <w:p>
      <w:pPr>
        <w:pStyle w:val="Style106"/>
        <w:numPr>
          <w:ilvl w:val="0"/>
          <w:numId w:val="149"/>
        </w:numPr>
        <w:tabs>
          <w:tab w:leader="none" w:pos="654" w:val="left"/>
          <w:tab w:leader="dot" w:pos="9378" w:val="right"/>
        </w:tabs>
        <w:widowControl w:val="0"/>
        <w:keepNext w:val="0"/>
        <w:keepLines w:val="0"/>
        <w:shd w:val="clear" w:color="auto" w:fill="auto"/>
        <w:bidi w:val="0"/>
        <w:spacing w:before="0" w:after="0" w:line="528" w:lineRule="exact"/>
        <w:ind w:left="0" w:right="0"/>
      </w:pPr>
      <w:r>
        <w:rPr>
          <w:lang w:val="en-US" w:eastAsia="en-US" w:bidi="en-US"/>
          <w:rFonts w:ascii="Times New Roman" w:eastAsia="Times New Roman" w:hAnsi="Times New Roman" w:cs="Times New Roman"/>
          <w:w w:val="100"/>
          <w:spacing w:val="0"/>
          <w:color w:val="000000"/>
          <w:position w:val="0"/>
        </w:rPr>
        <w:t>De 5,000 m</w:t>
      </w:r>
      <w:r>
        <w:rPr>
          <w:lang w:val="en-US" w:eastAsia="en-US" w:bidi="en-US"/>
          <w:vertAlign w:val="superscript"/>
          <w:rFonts w:ascii="Times New Roman" w:eastAsia="Times New Roman" w:hAnsi="Times New Roman" w:cs="Times New Roman"/>
          <w:w w:val="100"/>
          <w:spacing w:val="0"/>
          <w:color w:val="000000"/>
          <w:position w:val="0"/>
        </w:rPr>
        <w:t>2</w:t>
      </w:r>
      <w:r>
        <w:rPr>
          <w:lang w:val="en-US" w:eastAsia="en-US" w:bidi="en-US"/>
          <w:rFonts w:ascii="Times New Roman" w:eastAsia="Times New Roman" w:hAnsi="Times New Roman" w:cs="Times New Roman"/>
          <w:w w:val="100"/>
          <w:spacing w:val="0"/>
          <w:color w:val="000000"/>
          <w:position w:val="0"/>
        </w:rPr>
        <w:t xml:space="preserve"> a 9,999 m</w:t>
      </w:r>
      <w:r>
        <w:rPr>
          <w:lang w:val="en-US" w:eastAsia="en-US" w:bidi="en-US"/>
          <w:vertAlign w:val="superscript"/>
          <w:rFonts w:ascii="Times New Roman" w:eastAsia="Times New Roman" w:hAnsi="Times New Roman" w:cs="Times New Roman"/>
          <w:w w:val="100"/>
          <w:spacing w:val="0"/>
          <w:color w:val="000000"/>
          <w:position w:val="0"/>
        </w:rPr>
        <w:t>2</w:t>
      </w:r>
      <w:r>
        <w:rPr>
          <w:lang w:val="en-US" w:eastAsia="en-US" w:bidi="en-US"/>
          <w:rFonts w:ascii="Times New Roman" w:eastAsia="Times New Roman" w:hAnsi="Times New Roman" w:cs="Times New Roman"/>
          <w:w w:val="100"/>
          <w:spacing w:val="0"/>
          <w:color w:val="000000"/>
          <w:position w:val="0"/>
        </w:rPr>
        <w:tab/>
        <w:t>$1.25</w:t>
      </w:r>
      <w:r>
        <w:fldChar w:fldCharType="end"/>
      </w:r>
    </w:p>
    <w:p>
      <w:pPr>
        <w:pStyle w:val="Style66"/>
        <w:numPr>
          <w:ilvl w:val="0"/>
          <w:numId w:val="151"/>
        </w:numPr>
        <w:tabs>
          <w:tab w:leader="none" w:pos="683" w:val="left"/>
        </w:tabs>
        <w:widowControl w:val="0"/>
        <w:keepNext w:val="0"/>
        <w:keepLines w:val="0"/>
        <w:shd w:val="clear" w:color="auto" w:fill="auto"/>
        <w:bidi w:val="0"/>
        <w:jc w:val="both"/>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Suburbanos y rusticos, por hectarea o fraction:</w:t>
      </w:r>
    </w:p>
    <w:p>
      <w:pPr>
        <w:pStyle w:val="Style66"/>
        <w:numPr>
          <w:ilvl w:val="0"/>
          <w:numId w:val="153"/>
        </w:numPr>
        <w:tabs>
          <w:tab w:leader="none" w:pos="640" w:val="left"/>
          <w:tab w:leader="dot" w:pos="8632" w:val="left"/>
        </w:tabs>
        <w:widowControl w:val="0"/>
        <w:keepNext w:val="0"/>
        <w:keepLines w:val="0"/>
        <w:shd w:val="clear" w:color="auto" w:fill="auto"/>
        <w:bidi w:val="0"/>
        <w:jc w:val="both"/>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De 1 ha a 4.9 has</w:t>
        <w:tab/>
        <w:t>$930.00</w:t>
      </w:r>
    </w:p>
    <w:p>
      <w:pPr>
        <w:pStyle w:val="Style66"/>
        <w:numPr>
          <w:ilvl w:val="0"/>
          <w:numId w:val="153"/>
        </w:numPr>
        <w:tabs>
          <w:tab w:leader="none" w:pos="654" w:val="left"/>
          <w:tab w:leader="dot" w:pos="8632" w:val="left"/>
        </w:tabs>
        <w:widowControl w:val="0"/>
        <w:keepNext w:val="0"/>
        <w:keepLines w:val="0"/>
        <w:shd w:val="clear" w:color="auto" w:fill="auto"/>
        <w:bidi w:val="0"/>
        <w:jc w:val="both"/>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De 5 has a 9.9 has</w:t>
        <w:tab/>
        <w:t>$930.00</w:t>
      </w:r>
    </w:p>
    <w:p>
      <w:pPr>
        <w:pStyle w:val="Style66"/>
        <w:numPr>
          <w:ilvl w:val="0"/>
          <w:numId w:val="153"/>
        </w:numPr>
        <w:tabs>
          <w:tab w:leader="none" w:pos="654" w:val="left"/>
          <w:tab w:leader="none" w:pos="2130" w:val="center"/>
          <w:tab w:leader="dot" w:pos="9378" w:val="right"/>
        </w:tabs>
        <w:widowControl w:val="0"/>
        <w:keepNext w:val="0"/>
        <w:keepLines w:val="0"/>
        <w:shd w:val="clear" w:color="auto" w:fill="auto"/>
        <w:bidi w:val="0"/>
        <w:jc w:val="both"/>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De 10 has a 19.9</w:t>
        <w:tab/>
        <w:t>has</w:t>
        <w:tab/>
        <w:t>$910.00</w:t>
      </w:r>
    </w:p>
    <w:p>
      <w:pPr>
        <w:pStyle w:val="Style66"/>
        <w:numPr>
          <w:ilvl w:val="0"/>
          <w:numId w:val="153"/>
        </w:numPr>
        <w:tabs>
          <w:tab w:leader="none" w:pos="654" w:val="left"/>
          <w:tab w:leader="none" w:pos="2130" w:val="center"/>
          <w:tab w:leader="dot" w:pos="9378" w:val="right"/>
        </w:tabs>
        <w:widowControl w:val="0"/>
        <w:keepNext w:val="0"/>
        <w:keepLines w:val="0"/>
        <w:shd w:val="clear" w:color="auto" w:fill="auto"/>
        <w:bidi w:val="0"/>
        <w:jc w:val="both"/>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De 20 has a 29.9</w:t>
        <w:tab/>
        <w:t>has</w:t>
        <w:tab/>
        <w:t>$680.00</w:t>
      </w:r>
    </w:p>
    <w:p>
      <w:pPr>
        <w:pStyle w:val="Style66"/>
        <w:numPr>
          <w:ilvl w:val="0"/>
          <w:numId w:val="153"/>
        </w:numPr>
        <w:tabs>
          <w:tab w:leader="none" w:pos="654" w:val="left"/>
          <w:tab w:leader="none" w:pos="2130" w:val="center"/>
          <w:tab w:leader="dot" w:pos="9378" w:val="right"/>
        </w:tabs>
        <w:widowControl w:val="0"/>
        <w:keepNext w:val="0"/>
        <w:keepLines w:val="0"/>
        <w:shd w:val="clear" w:color="auto" w:fill="auto"/>
        <w:bidi w:val="0"/>
        <w:jc w:val="both"/>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De 30 has a 39.9</w:t>
        <w:tab/>
        <w:t>has</w:t>
        <w:tab/>
        <w:t>$620.00</w:t>
      </w:r>
    </w:p>
    <w:p>
      <w:pPr>
        <w:pStyle w:val="Style66"/>
        <w:numPr>
          <w:ilvl w:val="0"/>
          <w:numId w:val="153"/>
        </w:numPr>
        <w:tabs>
          <w:tab w:leader="none" w:pos="654" w:val="left"/>
          <w:tab w:leader="none" w:pos="2130" w:val="center"/>
          <w:tab w:leader="dot" w:pos="9378" w:val="right"/>
        </w:tabs>
        <w:widowControl w:val="0"/>
        <w:keepNext w:val="0"/>
        <w:keepLines w:val="0"/>
        <w:shd w:val="clear" w:color="auto" w:fill="auto"/>
        <w:bidi w:val="0"/>
        <w:jc w:val="both"/>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De 40 has a 49.9</w:t>
        <w:tab/>
        <w:t>has</w:t>
        <w:tab/>
        <w:t>$575.00</w:t>
      </w:r>
    </w:p>
    <w:p>
      <w:pPr>
        <w:pStyle w:val="Style66"/>
        <w:numPr>
          <w:ilvl w:val="0"/>
          <w:numId w:val="153"/>
        </w:numPr>
        <w:tabs>
          <w:tab w:leader="none" w:pos="654" w:val="left"/>
          <w:tab w:leader="none" w:pos="2130" w:val="center"/>
          <w:tab w:leader="dot" w:pos="9378" w:val="right"/>
        </w:tabs>
        <w:widowControl w:val="0"/>
        <w:keepNext w:val="0"/>
        <w:keepLines w:val="0"/>
        <w:shd w:val="clear" w:color="auto" w:fill="auto"/>
        <w:bidi w:val="0"/>
        <w:jc w:val="both"/>
        <w:spacing w:before="0" w:after="260" w:line="222" w:lineRule="exact"/>
        <w:ind w:left="0" w:right="0" w:firstLine="320"/>
      </w:pPr>
      <w:r>
        <w:rPr>
          <w:lang w:val="en-US" w:eastAsia="en-US" w:bidi="en-US"/>
          <w:rFonts w:ascii="Times New Roman" w:eastAsia="Times New Roman" w:hAnsi="Times New Roman" w:cs="Times New Roman"/>
          <w:w w:val="100"/>
          <w:spacing w:val="0"/>
          <w:color w:val="000000"/>
          <w:position w:val="0"/>
        </w:rPr>
        <w:t>De 50 has a 99.9</w:t>
        <w:tab/>
        <w:t>has</w:t>
        <w:tab/>
        <w:t>$520.00</w:t>
      </w:r>
    </w:p>
    <w:p>
      <w:pPr>
        <w:pStyle w:val="Style66"/>
        <w:numPr>
          <w:ilvl w:val="0"/>
          <w:numId w:val="153"/>
        </w:numPr>
        <w:tabs>
          <w:tab w:leader="none" w:pos="654" w:val="left"/>
          <w:tab w:leader="dot" w:pos="8632" w:val="left"/>
        </w:tabs>
        <w:widowControl w:val="0"/>
        <w:keepNext w:val="0"/>
        <w:keepLines w:val="0"/>
        <w:shd w:val="clear" w:color="auto" w:fill="auto"/>
        <w:bidi w:val="0"/>
        <w:jc w:val="both"/>
        <w:spacing w:before="0" w:after="226" w:line="222" w:lineRule="exact"/>
        <w:ind w:left="0" w:right="0" w:firstLine="320"/>
      </w:pPr>
      <w:r>
        <w:rPr>
          <w:lang w:val="en-US" w:eastAsia="en-US" w:bidi="en-US"/>
          <w:rFonts w:ascii="Times New Roman" w:eastAsia="Times New Roman" w:hAnsi="Times New Roman" w:cs="Times New Roman"/>
          <w:w w:val="100"/>
          <w:spacing w:val="0"/>
          <w:color w:val="000000"/>
          <w:position w:val="0"/>
        </w:rPr>
        <w:t>De 100 has en adelante</w:t>
        <w:tab/>
        <w:t>$465.00</w:t>
      </w:r>
    </w:p>
    <w:p>
      <w:pPr>
        <w:pStyle w:val="Style66"/>
        <w:widowControl w:val="0"/>
        <w:keepNext w:val="0"/>
        <w:keepLines w:val="0"/>
        <w:shd w:val="clear" w:color="auto" w:fill="auto"/>
        <w:bidi w:val="0"/>
        <w:jc w:val="both"/>
        <w:spacing w:before="0" w:after="294" w:line="264" w:lineRule="exact"/>
        <w:ind w:left="0" w:right="0" w:firstLine="320"/>
      </w:pPr>
      <w:r>
        <w:rPr>
          <w:lang w:val="en-US" w:eastAsia="en-US" w:bidi="en-US"/>
          <w:rFonts w:ascii="Times New Roman" w:eastAsia="Times New Roman" w:hAnsi="Times New Roman" w:cs="Times New Roman"/>
          <w:w w:val="100"/>
          <w:spacing w:val="0"/>
          <w:color w:val="000000"/>
          <w:position w:val="0"/>
        </w:rPr>
        <w:t>Para el caso de predios rusticos menores a una hectarea, se aplicara como tarifa minima la establecida en el punto 1 de este inciso.</w:t>
      </w:r>
    </w:p>
    <w:p>
      <w:pPr>
        <w:pStyle w:val="Style66"/>
        <w:numPr>
          <w:ilvl w:val="0"/>
          <w:numId w:val="151"/>
        </w:numPr>
        <w:tabs>
          <w:tab w:leader="none" w:pos="659" w:val="left"/>
          <w:tab w:leader="dot" w:pos="8869" w:val="left"/>
        </w:tabs>
        <w:widowControl w:val="0"/>
        <w:keepNext w:val="0"/>
        <w:keepLines w:val="0"/>
        <w:shd w:val="clear" w:color="auto" w:fill="auto"/>
        <w:bidi w:val="0"/>
        <w:jc w:val="both"/>
        <w:spacing w:before="0" w:after="226" w:line="222" w:lineRule="exact"/>
        <w:ind w:left="0" w:right="0" w:firstLine="320"/>
      </w:pPr>
      <w:r>
        <w:rPr>
          <w:lang w:val="en-US" w:eastAsia="en-US" w:bidi="en-US"/>
          <w:rFonts w:ascii="Times New Roman" w:eastAsia="Times New Roman" w:hAnsi="Times New Roman" w:cs="Times New Roman"/>
          <w:w w:val="100"/>
          <w:spacing w:val="0"/>
          <w:color w:val="000000"/>
          <w:position w:val="0"/>
        </w:rPr>
        <w:t>Por medicion de construcciones, por metro cuadrado</w:t>
        <w:tab/>
        <w:t>$1.30</w:t>
      </w:r>
    </w:p>
    <w:p>
      <w:pPr>
        <w:pStyle w:val="Style66"/>
        <w:numPr>
          <w:ilvl w:val="0"/>
          <w:numId w:val="151"/>
        </w:numPr>
        <w:tabs>
          <w:tab w:leader="none" w:pos="642" w:val="left"/>
        </w:tabs>
        <w:widowControl w:val="0"/>
        <w:keepNext w:val="0"/>
        <w:keepLines w:val="0"/>
        <w:shd w:val="clear" w:color="auto" w:fill="auto"/>
        <w:bidi w:val="0"/>
        <w:jc w:val="both"/>
        <w:spacing w:before="0" w:after="260" w:line="264" w:lineRule="exact"/>
        <w:ind w:left="0" w:right="0" w:firstLine="320"/>
      </w:pPr>
      <w:r>
        <w:rPr>
          <w:lang w:val="en-US" w:eastAsia="en-US" w:bidi="en-US"/>
          <w:rFonts w:ascii="Times New Roman" w:eastAsia="Times New Roman" w:hAnsi="Times New Roman" w:cs="Times New Roman"/>
          <w:w w:val="100"/>
          <w:spacing w:val="0"/>
          <w:color w:val="000000"/>
          <w:position w:val="0"/>
        </w:rPr>
        <w:t>Por identification de vertices de predios urbanos, suburbanos y rusticos, con base a un plano topografico, se aplicaran las tarifas de los incisos a) y b) de la fraccion I, segun la superficie.</w:t>
      </w:r>
    </w:p>
    <w:p>
      <w:pPr>
        <w:pStyle w:val="Style66"/>
        <w:numPr>
          <w:ilvl w:val="0"/>
          <w:numId w:val="151"/>
        </w:numPr>
        <w:tabs>
          <w:tab w:leader="none" w:pos="678" w:val="left"/>
        </w:tabs>
        <w:widowControl w:val="0"/>
        <w:keepNext w:val="0"/>
        <w:keepLines w:val="0"/>
        <w:shd w:val="clear" w:color="auto" w:fill="auto"/>
        <w:bidi w:val="0"/>
        <w:jc w:val="both"/>
        <w:spacing w:before="0" w:after="0" w:line="264" w:lineRule="exact"/>
        <w:ind w:left="0" w:right="0" w:firstLine="320"/>
      </w:pPr>
      <w:r>
        <w:rPr>
          <w:lang w:val="en-US" w:eastAsia="en-US" w:bidi="en-US"/>
          <w:rFonts w:ascii="Times New Roman" w:eastAsia="Times New Roman" w:hAnsi="Times New Roman" w:cs="Times New Roman"/>
          <w:w w:val="100"/>
          <w:spacing w:val="0"/>
          <w:color w:val="000000"/>
          <w:position w:val="0"/>
        </w:rPr>
        <w:t>Por la elaboration y expedition de plano topografico de predios urbanos, suburbanos y rusticos, por plano en</w:t>
      </w:r>
    </w:p>
    <w:p>
      <w:pPr>
        <w:pStyle w:val="Style66"/>
        <w:tabs>
          <w:tab w:leader="dot" w:pos="8632" w:val="left"/>
        </w:tabs>
        <w:widowControl w:val="0"/>
        <w:keepNext w:val="0"/>
        <w:keepLines w:val="0"/>
        <w:shd w:val="clear" w:color="auto" w:fill="auto"/>
        <w:bidi w:val="0"/>
        <w:jc w:val="both"/>
        <w:spacing w:before="0" w:after="256" w:line="264" w:lineRule="exact"/>
        <w:ind w:left="0" w:right="0" w:firstLine="0"/>
      </w:pPr>
      <w:r>
        <w:rPr>
          <w:lang w:val="en-US" w:eastAsia="en-US" w:bidi="en-US"/>
          <w:rFonts w:ascii="Times New Roman" w:eastAsia="Times New Roman" w:hAnsi="Times New Roman" w:cs="Times New Roman"/>
          <w:w w:val="100"/>
          <w:spacing w:val="0"/>
          <w:color w:val="000000"/>
          <w:position w:val="0"/>
        </w:rPr>
        <w:t>papel bond en tamano tabloide</w:t>
        <w:tab/>
        <w:t>$730.00</w:t>
      </w:r>
    </w:p>
    <w:p>
      <w:pPr>
        <w:pStyle w:val="Style66"/>
        <w:numPr>
          <w:ilvl w:val="0"/>
          <w:numId w:val="151"/>
        </w:numPr>
        <w:tabs>
          <w:tab w:leader="none" w:pos="678" w:val="left"/>
        </w:tabs>
        <w:widowControl w:val="0"/>
        <w:keepNext w:val="0"/>
        <w:keepLines w:val="0"/>
        <w:shd w:val="clear" w:color="auto" w:fill="auto"/>
        <w:bidi w:val="0"/>
        <w:jc w:val="both"/>
        <w:spacing w:before="0" w:after="0" w:line="269" w:lineRule="exact"/>
        <w:ind w:left="0" w:right="0" w:firstLine="320"/>
      </w:pPr>
      <w:r>
        <w:rPr>
          <w:lang w:val="en-US" w:eastAsia="en-US" w:bidi="en-US"/>
          <w:rFonts w:ascii="Times New Roman" w:eastAsia="Times New Roman" w:hAnsi="Times New Roman" w:cs="Times New Roman"/>
          <w:w w:val="100"/>
          <w:spacing w:val="0"/>
          <w:color w:val="000000"/>
          <w:position w:val="0"/>
        </w:rPr>
        <w:t>Por la revision y validation de levantamientos topograficos de peritos topografos registrados en el padron del</w:t>
      </w:r>
    </w:p>
    <w:p>
      <w:pPr>
        <w:pStyle w:val="Style66"/>
        <w:tabs>
          <w:tab w:leader="dot" w:pos="8632" w:val="left"/>
        </w:tabs>
        <w:widowControl w:val="0"/>
        <w:keepNext w:val="0"/>
        <w:keepLines w:val="0"/>
        <w:shd w:val="clear" w:color="auto" w:fill="auto"/>
        <w:bidi w:val="0"/>
        <w:jc w:val="both"/>
        <w:spacing w:before="0" w:after="298" w:line="269" w:lineRule="exact"/>
        <w:ind w:left="0" w:right="0" w:firstLine="0"/>
      </w:pPr>
      <w:r>
        <w:rPr>
          <w:lang w:val="en-US" w:eastAsia="en-US" w:bidi="en-US"/>
          <w:rFonts w:ascii="Times New Roman" w:eastAsia="Times New Roman" w:hAnsi="Times New Roman" w:cs="Times New Roman"/>
          <w:w w:val="100"/>
          <w:spacing w:val="0"/>
          <w:color w:val="000000"/>
          <w:position w:val="0"/>
        </w:rPr>
        <w:t>Instituto, por cada uno</w:t>
        <w:tab/>
        <w:t>$600.00</w:t>
      </w:r>
    </w:p>
    <w:p>
      <w:pPr>
        <w:pStyle w:val="Style66"/>
        <w:numPr>
          <w:ilvl w:val="0"/>
          <w:numId w:val="147"/>
        </w:numPr>
        <w:tabs>
          <w:tab w:leader="none" w:pos="712" w:val="left"/>
        </w:tabs>
        <w:widowControl w:val="0"/>
        <w:keepNext w:val="0"/>
        <w:keepLines w:val="0"/>
        <w:shd w:val="clear" w:color="auto" w:fill="auto"/>
        <w:bidi w:val="0"/>
        <w:jc w:val="both"/>
        <w:spacing w:before="0" w:after="260" w:line="222" w:lineRule="exact"/>
        <w:ind w:left="0" w:right="0" w:firstLine="320"/>
      </w:pPr>
      <w:r>
        <w:rPr>
          <w:lang w:val="en-US" w:eastAsia="en-US" w:bidi="en-US"/>
          <w:rFonts w:ascii="Times New Roman" w:eastAsia="Times New Roman" w:hAnsi="Times New Roman" w:cs="Times New Roman"/>
          <w:w w:val="100"/>
          <w:spacing w:val="0"/>
          <w:color w:val="000000"/>
          <w:position w:val="0"/>
        </w:rPr>
        <w:t>Por vertices geodesicos:</w:t>
      </w:r>
    </w:p>
    <w:p>
      <w:pPr>
        <w:pStyle w:val="Style66"/>
        <w:numPr>
          <w:ilvl w:val="0"/>
          <w:numId w:val="155"/>
        </w:numPr>
        <w:tabs>
          <w:tab w:leader="none" w:pos="669" w:val="left"/>
        </w:tabs>
        <w:widowControl w:val="0"/>
        <w:keepNext w:val="0"/>
        <w:keepLines w:val="0"/>
        <w:shd w:val="clear" w:color="auto" w:fill="auto"/>
        <w:bidi w:val="0"/>
        <w:jc w:val="both"/>
        <w:spacing w:before="0" w:after="0" w:line="222" w:lineRule="exact"/>
        <w:ind w:left="0" w:right="0" w:firstLine="320"/>
      </w:pPr>
      <w:r>
        <w:rPr>
          <w:lang w:val="en-US" w:eastAsia="en-US" w:bidi="en-US"/>
          <w:rFonts w:ascii="Times New Roman" w:eastAsia="Times New Roman" w:hAnsi="Times New Roman" w:cs="Times New Roman"/>
          <w:w w:val="100"/>
          <w:spacing w:val="0"/>
          <w:color w:val="000000"/>
          <w:position w:val="0"/>
        </w:rPr>
        <w:t>Por levantamiento de cada vertice de control, con equipo GPS, para determinar coordenadas geograficas,</w:t>
      </w:r>
    </w:p>
    <w:p>
      <w:pPr>
        <w:pStyle w:val="Style66"/>
        <w:tabs>
          <w:tab w:leader="dot" w:pos="8632" w:val="left"/>
        </w:tabs>
        <w:widowControl w:val="0"/>
        <w:keepNext w:val="0"/>
        <w:keepLines w:val="0"/>
        <w:shd w:val="clear" w:color="auto" w:fill="auto"/>
        <w:bidi w:val="0"/>
        <w:jc w:val="both"/>
        <w:spacing w:before="0" w:after="260" w:line="222" w:lineRule="exact"/>
        <w:ind w:left="0" w:right="0" w:firstLine="0"/>
      </w:pPr>
      <w:r>
        <w:rPr>
          <w:lang w:val="en-US" w:eastAsia="en-US" w:bidi="en-US"/>
          <w:rFonts w:ascii="Times New Roman" w:eastAsia="Times New Roman" w:hAnsi="Times New Roman" w:cs="Times New Roman"/>
          <w:w w:val="100"/>
          <w:spacing w:val="0"/>
          <w:color w:val="000000"/>
          <w:position w:val="0"/>
        </w:rPr>
        <w:t>UTM, altitud, SNMM, croquis de localization por vertice e inspection catastral</w:t>
        <w:tab/>
        <w:t>$1,190.00</w:t>
      </w:r>
    </w:p>
    <w:p>
      <w:pPr>
        <w:pStyle w:val="Style66"/>
        <w:tabs>
          <w:tab w:leader="dot" w:pos="8632" w:val="left"/>
        </w:tabs>
        <w:widowControl w:val="0"/>
        <w:keepNext w:val="0"/>
        <w:keepLines w:val="0"/>
        <w:shd w:val="clear" w:color="auto" w:fill="auto"/>
        <w:bidi w:val="0"/>
        <w:jc w:val="both"/>
        <w:spacing w:before="0" w:after="226" w:line="222" w:lineRule="exact"/>
        <w:ind w:left="0" w:right="0" w:firstLine="320"/>
      </w:pPr>
      <w:r>
        <w:rPr>
          <w:lang w:val="en-US" w:eastAsia="en-US" w:bidi="en-US"/>
          <w:rFonts w:ascii="Times New Roman" w:eastAsia="Times New Roman" w:hAnsi="Times New Roman" w:cs="Times New Roman"/>
          <w:w w:val="100"/>
          <w:spacing w:val="0"/>
          <w:color w:val="000000"/>
          <w:position w:val="0"/>
        </w:rPr>
        <w:t>b) Por colocation de vertices con varilla, en predios urbanos, suburbanos y rusticos, por vertice</w:t>
        <w:tab/>
        <w:t>$345.00</w:t>
      </w:r>
    </w:p>
    <w:p>
      <w:pPr>
        <w:pStyle w:val="Style66"/>
        <w:numPr>
          <w:ilvl w:val="0"/>
          <w:numId w:val="147"/>
        </w:numPr>
        <w:tabs>
          <w:tab w:leader="none" w:pos="752" w:val="left"/>
        </w:tabs>
        <w:widowControl w:val="0"/>
        <w:keepNext w:val="0"/>
        <w:keepLines w:val="0"/>
        <w:shd w:val="clear" w:color="auto" w:fill="auto"/>
        <w:bidi w:val="0"/>
        <w:jc w:val="both"/>
        <w:spacing w:before="0" w:after="260" w:line="264" w:lineRule="exact"/>
        <w:ind w:left="0" w:right="0" w:firstLine="320"/>
      </w:pPr>
      <w:r>
        <w:rPr>
          <w:lang w:val="en-US" w:eastAsia="en-US" w:bidi="en-US"/>
          <w:rFonts w:ascii="Times New Roman" w:eastAsia="Times New Roman" w:hAnsi="Times New Roman" w:cs="Times New Roman"/>
          <w:w w:val="100"/>
          <w:spacing w:val="0"/>
          <w:color w:val="000000"/>
          <w:position w:val="0"/>
        </w:rPr>
        <w:t>A las cuotas de los servicios senalados en las fracciones I, II y IX del presente articulo y los productos previstos en los incisos b) y e) de la fraccion II del articulo 97 de la presente Ley, se incrementara el monto segun la cabecera municipal a que pertenezca el predio donde se realice el trabajo, de acuerdo a lo siguiente:</w:t>
      </w:r>
    </w:p>
    <w:p>
      <w:pPr>
        <w:pStyle w:val="Style66"/>
        <w:tabs>
          <w:tab w:leader="dot" w:pos="8632" w:val="left"/>
        </w:tabs>
        <w:widowControl w:val="0"/>
        <w:keepNext w:val="0"/>
        <w:keepLines w:val="0"/>
        <w:shd w:val="clear" w:color="auto" w:fill="auto"/>
        <w:bidi w:val="0"/>
        <w:jc w:val="both"/>
        <w:spacing w:before="0" w:after="0" w:line="264" w:lineRule="exact"/>
        <w:ind w:left="0" w:right="0" w:firstLine="320"/>
        <w:sectPr>
          <w:pgSz w:w="12240" w:h="15840"/>
          <w:pgMar w:top="1083" w:left="1372" w:right="1374" w:bottom="934" w:header="0" w:footer="3" w:gutter="0"/>
          <w:rtlGutter w:val="0"/>
          <w:cols w:space="720"/>
          <w:noEndnote/>
          <w:docGrid w:linePitch="360"/>
        </w:sectPr>
      </w:pPr>
      <w:r>
        <w:rPr>
          <w:lang w:val="en-US" w:eastAsia="en-US" w:bidi="en-US"/>
          <w:rFonts w:ascii="Times New Roman" w:eastAsia="Times New Roman" w:hAnsi="Times New Roman" w:cs="Times New Roman"/>
          <w:w w:val="100"/>
          <w:spacing w:val="0"/>
          <w:color w:val="000000"/>
          <w:position w:val="0"/>
        </w:rPr>
        <w:t>a) Acajete, Amozoc, Coronango, Cuautinchan, Cuautlancingo, Juan C. Bonilla, La Magdalena Tlatlauquitepec, Ocoyucan, Puebla, San Andres Cholula, San Diego La Mesa Tochimiltzingo, San Gregorio Atzompa, San Jeronimo Tecuanipan, San Miguel Xoxtla, San Pedro Cholula, Santa Isabel Cholula, Huehuetlan El Grande, Tecali de Herrera, Teopantlan, Tepatlaxco de Hidalgo, Tlaltenango, Tzicatlacoyan</w:t>
        <w:tab/>
        <w:t>$135.00</w:t>
      </w:r>
    </w:p>
    <w:p>
      <w:pPr>
        <w:pStyle w:val="Style66"/>
        <w:numPr>
          <w:ilvl w:val="0"/>
          <w:numId w:val="155"/>
        </w:numPr>
        <w:tabs>
          <w:tab w:leader="none" w:pos="623" w:val="left"/>
        </w:tabs>
        <w:widowControl w:val="0"/>
        <w:keepNext w:val="0"/>
        <w:keepLines w:val="0"/>
        <w:shd w:val="clear" w:color="auto" w:fill="auto"/>
        <w:bidi w:val="0"/>
        <w:jc w:val="left"/>
        <w:spacing w:before="0" w:after="0" w:line="264" w:lineRule="exact"/>
        <w:ind w:left="320" w:right="0" w:firstLine="0"/>
      </w:pPr>
      <w:r>
        <w:rPr>
          <w:lang w:val="en-US" w:eastAsia="en-US" w:bidi="en-US"/>
          <w:rFonts w:ascii="Times New Roman" w:eastAsia="Times New Roman" w:hAnsi="Times New Roman" w:cs="Times New Roman"/>
          <w:w w:val="100"/>
          <w:spacing w:val="0"/>
          <w:color w:val="000000"/>
          <w:position w:val="0"/>
        </w:rPr>
        <w:t>Acatzingo, Ahuatlan, Atlixco, Atoyatempan, Atzitzihuacan, Calpan, Coatzingo, Cuapiaxtla de Madero,</w:t>
      </w:r>
    </w:p>
    <w:p>
      <w:pPr>
        <w:pStyle w:val="Style66"/>
        <w:tabs>
          <w:tab w:leader="dot" w:pos="8646" w:val="left"/>
        </w:tabs>
        <w:widowControl w:val="0"/>
        <w:keepNext w:val="0"/>
        <w:keepLines w:val="0"/>
        <w:shd w:val="clear" w:color="auto" w:fill="auto"/>
        <w:bidi w:val="0"/>
        <w:jc w:val="both"/>
        <w:spacing w:before="0" w:after="260" w:line="264" w:lineRule="exact"/>
        <w:ind w:left="0" w:right="0" w:firstLine="0"/>
      </w:pPr>
      <w:r>
        <w:rPr>
          <w:lang w:val="en-US" w:eastAsia="en-US" w:bidi="en-US"/>
          <w:rFonts w:ascii="Times New Roman" w:eastAsia="Times New Roman" w:hAnsi="Times New Roman" w:cs="Times New Roman"/>
          <w:w w:val="100"/>
          <w:spacing w:val="0"/>
          <w:color w:val="000000"/>
          <w:position w:val="0"/>
        </w:rPr>
        <w:t>Chiautzingo, Chigmecatitlan, Domingo Arenas, Epatlan, Huaquechula, Huatlatlauca, Huejotzingo, Huitziltepec, Izucar de Matamoros, Mazapiltepec de Juarez, Mixtla, Molcaxac, Nealtican, Nopalucan, Rafael Lara Grajales, Los Reyes de Juarez, San Felipe Teotlancingo, San Jose Chiapa, San Juan Atzompa, San Martin Texmelucan, San Martin Totoltepec, Xochiltepec, San Nicolas de los Ranchos, San Salvador El Verde, San Salvador Huixcolotla, Santa Catarina Tlaltempan, Santo Tomas Hueyotlipan, Soltepec, Tepeaca, Tepeojuma, Tepeyahualco de Cuauhtemoc, Tianguismanalco, Tlanepantla, Tlapanala, Tochimilco, Tochtepec, Zacapala</w:t>
        <w:tab/>
        <w:t>$215.00</w:t>
      </w:r>
    </w:p>
    <w:p>
      <w:pPr>
        <w:pStyle w:val="Style66"/>
        <w:numPr>
          <w:ilvl w:val="0"/>
          <w:numId w:val="155"/>
        </w:numPr>
        <w:tabs>
          <w:tab w:leader="none" w:pos="623" w:val="left"/>
        </w:tabs>
        <w:widowControl w:val="0"/>
        <w:keepNext w:val="0"/>
        <w:keepLines w:val="0"/>
        <w:shd w:val="clear" w:color="auto" w:fill="auto"/>
        <w:bidi w:val="0"/>
        <w:jc w:val="left"/>
        <w:spacing w:before="0" w:after="0" w:line="264" w:lineRule="exact"/>
        <w:ind w:left="320" w:right="0" w:firstLine="0"/>
      </w:pPr>
      <w:r>
        <w:rPr>
          <w:lang w:val="en-US" w:eastAsia="en-US" w:bidi="en-US"/>
          <w:rFonts w:ascii="Times New Roman" w:eastAsia="Times New Roman" w:hAnsi="Times New Roman" w:cs="Times New Roman"/>
          <w:w w:val="100"/>
          <w:spacing w:val="0"/>
          <w:color w:val="000000"/>
          <w:position w:val="0"/>
        </w:rPr>
        <w:t>Acteopan, Aljojuca, Aquixtla, Atexcal, Atzala, Cohuecan, Coyotepec, Cuayuca de Andrade, Cuyoaco,</w:t>
      </w:r>
    </w:p>
    <w:p>
      <w:pPr>
        <w:pStyle w:val="Style66"/>
        <w:tabs>
          <w:tab w:leader="dot" w:pos="8646" w:val="left"/>
        </w:tabs>
        <w:widowControl w:val="0"/>
        <w:keepNext w:val="0"/>
        <w:keepLines w:val="0"/>
        <w:shd w:val="clear" w:color="auto" w:fill="auto"/>
        <w:bidi w:val="0"/>
        <w:jc w:val="both"/>
        <w:spacing w:before="0" w:after="200" w:line="264" w:lineRule="exact"/>
        <w:ind w:left="0" w:right="0" w:firstLine="0"/>
      </w:pPr>
      <w:r>
        <w:rPr>
          <w:lang w:val="en-US" w:eastAsia="en-US" w:bidi="en-US"/>
          <w:rFonts w:ascii="Times New Roman" w:eastAsia="Times New Roman" w:hAnsi="Times New Roman" w:cs="Times New Roman"/>
          <w:w w:val="100"/>
          <w:spacing w:val="0"/>
          <w:color w:val="000000"/>
          <w:position w:val="0"/>
        </w:rPr>
        <w:t>Chalchicomula de Sesma, Chietla, General Felipe Angeles, Ixcaquixtla, Ixtacamaxtitlan, Juan N. Mendez, Libres, Ocotepec, Oriental, Palmar de Bravo, Quecholac, San Juan Atenco, San Matias Tlalancaleca, San Nicolas Buenos Aires, San Salvador El Seco, Santa Ines Ahuatempan, Tecamachalco, Tehuitzingo, Tepemaxalco, Tepexco, Tepexi de Rodriguez, Tepeyahualco, Tilapa, Tlacotepec de Benito Juarez, Tlachichuca, Tlahuapan, Xochitlan Todos Santos, Yehualtepec</w:t>
        <w:tab/>
        <w:t>$315.00</w:t>
      </w:r>
    </w:p>
    <w:p>
      <w:pPr>
        <w:pStyle w:val="Style66"/>
        <w:numPr>
          <w:ilvl w:val="0"/>
          <w:numId w:val="155"/>
        </w:numPr>
        <w:tabs>
          <w:tab w:leader="none" w:pos="623" w:val="left"/>
        </w:tabs>
        <w:widowControl w:val="0"/>
        <w:keepNext w:val="0"/>
        <w:keepLines w:val="0"/>
        <w:shd w:val="clear" w:color="auto" w:fill="auto"/>
        <w:bidi w:val="0"/>
        <w:jc w:val="left"/>
        <w:spacing w:before="0" w:after="0" w:line="264" w:lineRule="exact"/>
        <w:ind w:left="320" w:right="0" w:firstLine="0"/>
      </w:pPr>
      <w:r>
        <w:rPr>
          <w:lang w:val="en-US" w:eastAsia="en-US" w:bidi="en-US"/>
          <w:rFonts w:ascii="Times New Roman" w:eastAsia="Times New Roman" w:hAnsi="Times New Roman" w:cs="Times New Roman"/>
          <w:w w:val="100"/>
          <w:spacing w:val="0"/>
          <w:color w:val="000000"/>
          <w:position w:val="0"/>
        </w:rPr>
        <w:t>Acatlan, Ahuacatlan, Ahuazotepec, Ahuehuetitla, Albino Zertuche, Altepexi, Amixtlan, Atempan, Atzitzintla,</w:t>
      </w:r>
    </w:p>
    <w:p>
      <w:pPr>
        <w:pStyle w:val="Style66"/>
        <w:tabs>
          <w:tab w:leader="dot" w:pos="8646" w:val="left"/>
        </w:tabs>
        <w:widowControl w:val="0"/>
        <w:keepNext w:val="0"/>
        <w:keepLines w:val="0"/>
        <w:shd w:val="clear" w:color="auto" w:fill="auto"/>
        <w:bidi w:val="0"/>
        <w:jc w:val="both"/>
        <w:spacing w:before="0" w:after="200" w:line="264" w:lineRule="exact"/>
        <w:ind w:left="0" w:right="0" w:firstLine="0"/>
      </w:pPr>
      <w:r>
        <w:rPr>
          <w:lang w:val="en-US" w:eastAsia="en-US" w:bidi="en-US"/>
          <w:rFonts w:ascii="Times New Roman" w:eastAsia="Times New Roman" w:hAnsi="Times New Roman" w:cs="Times New Roman"/>
          <w:w w:val="100"/>
          <w:spacing w:val="0"/>
          <w:color w:val="000000"/>
          <w:position w:val="0"/>
        </w:rPr>
        <w:t>Axutla, Caltepec, Camocuautla, Caxhuacan, Coatepec, Cohetzala, Cuautempan, Cuetzalan del Progreso, Chapulco, Chiautla, Chiconcuautla, Chichiquila, Chignahuapan, Chignautla, Chila, Chila de la Sal, Chilchotla, Chinantla, Piaxtla, Esperanza, Guadalupe, Guadalupe Victoria, Hermenegildo Galeana, Huauchinango, Huehuetlan El Chico, Hueyapan, Hueytlalpan, Huitzilan de Serdan, Atlequizayan, Ixcamilpa de Guerrero, Ixtepec, Jolalpan, Jonotla, Lafragua, Canada Morelos, Nauzontla, Nicolas Bravo, Olintla, Petlalcingo, Quimixtlan, San Antonio Canada, San Felipe Tepatlan, San Gabriel Chilac, San Jeronimo Xayacatlan, San Miguel Ixitlan, San Pablo Anicano, San Pedro Yeloixtlahuaca, Santiago Miahuatlan, Tecomatlan, Tehuacan, Teotlalco, Tepanco de Lopez, Tepango de Rodriguez, Tepetzintla, Tetela de Ocampo, Teteles de Avila Castillo, Teziutlan, Tlaola, Tlapacoya, Tlatlauquitepec, Totoltepec de Guerrero, Tulcingo, Tuzamapan de Galeana, Vicente Guerrero, Xayacatlan de Bravo, Xicotlan, Xiutetelco, Xochiapulco, Xochitlan de Vicente Suarez, Yaonahuac, Zacapoaxtla, Zacatlan, Zapotitlan, Zapotitlan de Mendez, Zaragoza, Zautla, Zongozotla, Zoquiapan</w:t>
        <w:tab/>
        <w:t>$495.00</w:t>
      </w:r>
    </w:p>
    <w:p>
      <w:pPr>
        <w:pStyle w:val="Style66"/>
        <w:numPr>
          <w:ilvl w:val="0"/>
          <w:numId w:val="155"/>
        </w:numPr>
        <w:tabs>
          <w:tab w:leader="none" w:pos="623" w:val="left"/>
        </w:tabs>
        <w:widowControl w:val="0"/>
        <w:keepNext w:val="0"/>
        <w:keepLines w:val="0"/>
        <w:shd w:val="clear" w:color="auto" w:fill="auto"/>
        <w:bidi w:val="0"/>
        <w:jc w:val="left"/>
        <w:spacing w:before="0" w:after="0" w:line="264" w:lineRule="exact"/>
        <w:ind w:left="320" w:right="0" w:firstLine="0"/>
      </w:pPr>
      <w:r>
        <w:rPr>
          <w:lang w:val="en-US" w:eastAsia="en-US" w:bidi="en-US"/>
          <w:rFonts w:ascii="Times New Roman" w:eastAsia="Times New Roman" w:hAnsi="Times New Roman" w:cs="Times New Roman"/>
          <w:w w:val="100"/>
          <w:spacing w:val="0"/>
          <w:color w:val="000000"/>
          <w:position w:val="0"/>
        </w:rPr>
        <w:t>Acateno, Ajalpan, Ayotoxco de Guerrero, Coxcatlan, Coyomeapan, Honey, Eloxochitlan, Huehuetla,</w:t>
      </w:r>
    </w:p>
    <w:p>
      <w:pPr>
        <w:pStyle w:val="Style66"/>
        <w:tabs>
          <w:tab w:leader="dot" w:pos="8646" w:val="left"/>
        </w:tabs>
        <w:widowControl w:val="0"/>
        <w:keepNext w:val="0"/>
        <w:keepLines w:val="0"/>
        <w:shd w:val="clear" w:color="auto" w:fill="auto"/>
        <w:bidi w:val="0"/>
        <w:jc w:val="both"/>
        <w:spacing w:before="0" w:after="234" w:line="264" w:lineRule="exact"/>
        <w:ind w:left="0" w:right="0" w:firstLine="0"/>
      </w:pPr>
      <w:r>
        <w:rPr>
          <w:lang w:val="en-US" w:eastAsia="en-US" w:bidi="en-US"/>
          <w:rFonts w:ascii="Times New Roman" w:eastAsia="Times New Roman" w:hAnsi="Times New Roman" w:cs="Times New Roman"/>
          <w:w w:val="100"/>
          <w:spacing w:val="0"/>
          <w:color w:val="000000"/>
          <w:position w:val="0"/>
        </w:rPr>
        <w:t xml:space="preserve">Hueytamalco, Jalpan, Jopala, Juan Galindo, Naupan, Pahuatlan, Pantepec, San Jose Miahuatlan, San Sebastian Tlacotepec, Tenampulco, Tlacuilotepec, Tlaxco, Venustiano Carranza, Xicotepec, Zihuateutla, Zinacatepec, Zoquitlan, Francisco Z. Mena </w:t>
        <w:tab/>
        <w:t>$690.00</w:t>
      </w:r>
    </w:p>
    <w:p>
      <w:pPr>
        <w:pStyle w:val="Style66"/>
        <w:numPr>
          <w:ilvl w:val="0"/>
          <w:numId w:val="147"/>
        </w:numPr>
        <w:tabs>
          <w:tab w:leader="none" w:pos="714" w:val="left"/>
        </w:tabs>
        <w:widowControl w:val="0"/>
        <w:keepNext w:val="0"/>
        <w:keepLines w:val="0"/>
        <w:shd w:val="clear" w:color="auto" w:fill="auto"/>
        <w:bidi w:val="0"/>
        <w:jc w:val="left"/>
        <w:spacing w:before="0" w:after="260" w:line="222" w:lineRule="exact"/>
        <w:ind w:left="320" w:right="0" w:firstLine="0"/>
      </w:pPr>
      <w:r>
        <w:rPr>
          <w:lang w:val="en-US" w:eastAsia="en-US" w:bidi="en-US"/>
          <w:rFonts w:ascii="Times New Roman" w:eastAsia="Times New Roman" w:hAnsi="Times New Roman" w:cs="Times New Roman"/>
          <w:w w:val="100"/>
          <w:spacing w:val="0"/>
          <w:color w:val="000000"/>
          <w:position w:val="0"/>
        </w:rPr>
        <w:t>Por cartografia:</w:t>
      </w:r>
    </w:p>
    <w:p>
      <w:pPr>
        <w:pStyle w:val="Style66"/>
        <w:numPr>
          <w:ilvl w:val="0"/>
          <w:numId w:val="157"/>
        </w:numPr>
        <w:tabs>
          <w:tab w:leader="none" w:pos="609" w:val="left"/>
        </w:tabs>
        <w:widowControl w:val="0"/>
        <w:keepNext w:val="0"/>
        <w:keepLines w:val="0"/>
        <w:shd w:val="clear" w:color="auto" w:fill="auto"/>
        <w:bidi w:val="0"/>
        <w:jc w:val="left"/>
        <w:spacing w:before="0" w:after="166" w:line="222" w:lineRule="exact"/>
        <w:ind w:left="320" w:right="0" w:firstLine="0"/>
      </w:pPr>
      <w:r>
        <w:rPr>
          <w:lang w:val="en-US" w:eastAsia="en-US" w:bidi="en-US"/>
          <w:rFonts w:ascii="Times New Roman" w:eastAsia="Times New Roman" w:hAnsi="Times New Roman" w:cs="Times New Roman"/>
          <w:w w:val="100"/>
          <w:spacing w:val="0"/>
          <w:color w:val="000000"/>
          <w:position w:val="0"/>
        </w:rPr>
        <w:t>Cartografia catastral vectorial:</w:t>
      </w:r>
    </w:p>
    <w:p>
      <w:pPr>
        <w:pStyle w:val="Style66"/>
        <w:numPr>
          <w:ilvl w:val="0"/>
          <w:numId w:val="159"/>
        </w:numPr>
        <w:tabs>
          <w:tab w:leader="none" w:pos="580" w:val="left"/>
        </w:tabs>
        <w:widowControl w:val="0"/>
        <w:keepNext w:val="0"/>
        <w:keepLines w:val="0"/>
        <w:shd w:val="clear" w:color="auto" w:fill="auto"/>
        <w:bidi w:val="0"/>
        <w:jc w:val="left"/>
        <w:spacing w:before="0" w:after="0" w:line="264" w:lineRule="exact"/>
        <w:ind w:left="320" w:right="0" w:firstLine="0"/>
      </w:pPr>
      <w:r>
        <w:rPr>
          <w:lang w:val="en-US" w:eastAsia="en-US" w:bidi="en-US"/>
          <w:rFonts w:ascii="Times New Roman" w:eastAsia="Times New Roman" w:hAnsi="Times New Roman" w:cs="Times New Roman"/>
          <w:w w:val="100"/>
          <w:spacing w:val="0"/>
          <w:color w:val="000000"/>
          <w:position w:val="0"/>
        </w:rPr>
        <w:t>Por cartografia catastral vectorial de localidades urbanas del Estado, en proyeccion UTM, formato digital</w:t>
      </w:r>
    </w:p>
    <w:p>
      <w:pPr>
        <w:pStyle w:val="Style66"/>
        <w:tabs>
          <w:tab w:leader="dot" w:pos="8646" w:val="left"/>
        </w:tabs>
        <w:widowControl w:val="0"/>
        <w:keepNext w:val="0"/>
        <w:keepLines w:val="0"/>
        <w:shd w:val="clear" w:color="auto" w:fill="auto"/>
        <w:bidi w:val="0"/>
        <w:jc w:val="both"/>
        <w:spacing w:before="0" w:after="204" w:line="264" w:lineRule="exact"/>
        <w:ind w:left="0" w:right="0" w:firstLine="0"/>
      </w:pPr>
      <w:r>
        <w:rPr>
          <w:lang w:val="en-US" w:eastAsia="en-US" w:bidi="en-US"/>
          <w:rFonts w:ascii="Times New Roman" w:eastAsia="Times New Roman" w:hAnsi="Times New Roman" w:cs="Times New Roman"/>
          <w:w w:val="100"/>
          <w:spacing w:val="0"/>
          <w:color w:val="000000"/>
          <w:position w:val="0"/>
        </w:rPr>
        <w:t>nativo escala 1:1,000, con las siguientes capas de information: manzanas, predios, construcciones, banquetas y nombres de calle, por Km</w:t>
      </w:r>
      <w:r>
        <w:rPr>
          <w:lang w:val="en-US" w:eastAsia="en-US" w:bidi="en-US"/>
          <w:vertAlign w:val="superscript"/>
          <w:rFonts w:ascii="Times New Roman" w:eastAsia="Times New Roman" w:hAnsi="Times New Roman" w:cs="Times New Roman"/>
          <w:w w:val="100"/>
          <w:spacing w:val="0"/>
          <w:color w:val="000000"/>
          <w:position w:val="0"/>
        </w:rPr>
        <w:t>2</w:t>
      </w:r>
      <w:r>
        <w:rPr>
          <w:lang w:val="en-US" w:eastAsia="en-US" w:bidi="en-US"/>
          <w:rFonts w:ascii="Times New Roman" w:eastAsia="Times New Roman" w:hAnsi="Times New Roman" w:cs="Times New Roman"/>
          <w:w w:val="100"/>
          <w:spacing w:val="0"/>
          <w:color w:val="000000"/>
          <w:position w:val="0"/>
        </w:rPr>
        <w:t xml:space="preserve"> o fraction</w:t>
        <w:tab/>
        <w:t>$675.00</w:t>
      </w:r>
    </w:p>
    <w:p>
      <w:pPr>
        <w:pStyle w:val="Style66"/>
        <w:numPr>
          <w:ilvl w:val="0"/>
          <w:numId w:val="159"/>
        </w:numPr>
        <w:tabs>
          <w:tab w:leader="none" w:pos="594" w:val="left"/>
        </w:tabs>
        <w:widowControl w:val="0"/>
        <w:keepNext w:val="0"/>
        <w:keepLines w:val="0"/>
        <w:shd w:val="clear" w:color="auto" w:fill="auto"/>
        <w:bidi w:val="0"/>
        <w:jc w:val="left"/>
        <w:spacing w:before="0" w:after="0"/>
        <w:ind w:left="320" w:right="0" w:firstLine="0"/>
      </w:pPr>
      <w:r>
        <w:rPr>
          <w:lang w:val="en-US" w:eastAsia="en-US" w:bidi="en-US"/>
          <w:rFonts w:ascii="Times New Roman" w:eastAsia="Times New Roman" w:hAnsi="Times New Roman" w:cs="Times New Roman"/>
          <w:w w:val="100"/>
          <w:spacing w:val="0"/>
          <w:color w:val="000000"/>
          <w:position w:val="0"/>
        </w:rPr>
        <w:t>Por cada capa adicional de cartografia catastral vectorial de localidades urbanas del Estado, en Proyeccion</w:t>
      </w:r>
    </w:p>
    <w:p>
      <w:pPr>
        <w:pStyle w:val="Style66"/>
        <w:tabs>
          <w:tab w:leader="none" w:pos="3015" w:val="left"/>
          <w:tab w:leader="dot" w:pos="9338" w:val="right"/>
        </w:tabs>
        <w:widowControl w:val="0"/>
        <w:keepNext w:val="0"/>
        <w:keepLines w:val="0"/>
        <w:shd w:val="clear" w:color="auto" w:fill="auto"/>
        <w:bidi w:val="0"/>
        <w:jc w:val="both"/>
        <w:spacing w:before="0" w:after="196"/>
        <w:ind w:left="0" w:right="0" w:firstLine="0"/>
      </w:pPr>
      <w:r>
        <w:rPr>
          <w:lang w:val="en-US" w:eastAsia="en-US" w:bidi="en-US"/>
          <w:rFonts w:ascii="Times New Roman" w:eastAsia="Times New Roman" w:hAnsi="Times New Roman" w:cs="Times New Roman"/>
          <w:w w:val="100"/>
          <w:spacing w:val="0"/>
          <w:color w:val="000000"/>
          <w:position w:val="0"/>
        </w:rPr>
        <w:t>UTM, formato digital nativo, escala</w:t>
        <w:tab/>
        <w:t>1:1,000</w:t>
        <w:tab/>
        <w:t>$90.00</w:t>
      </w:r>
    </w:p>
    <w:p>
      <w:pPr>
        <w:pStyle w:val="Style66"/>
        <w:numPr>
          <w:ilvl w:val="0"/>
          <w:numId w:val="159"/>
        </w:numPr>
        <w:tabs>
          <w:tab w:leader="none" w:pos="594" w:val="left"/>
        </w:tabs>
        <w:widowControl w:val="0"/>
        <w:keepNext w:val="0"/>
        <w:keepLines w:val="0"/>
        <w:shd w:val="clear" w:color="auto" w:fill="auto"/>
        <w:bidi w:val="0"/>
        <w:jc w:val="left"/>
        <w:spacing w:before="0" w:after="0" w:line="264" w:lineRule="exact"/>
        <w:ind w:left="320" w:right="0" w:firstLine="0"/>
      </w:pPr>
      <w:r>
        <w:rPr>
          <w:lang w:val="en-US" w:eastAsia="en-US" w:bidi="en-US"/>
          <w:rFonts w:ascii="Times New Roman" w:eastAsia="Times New Roman" w:hAnsi="Times New Roman" w:cs="Times New Roman"/>
          <w:w w:val="100"/>
          <w:spacing w:val="0"/>
          <w:color w:val="000000"/>
          <w:position w:val="0"/>
        </w:rPr>
        <w:t>Por cartografia vectorial de localidades urbanas del Estado, en Proyeccion UTM, en formato digital nativo,</w:t>
      </w:r>
    </w:p>
    <w:p>
      <w:pPr>
        <w:pStyle w:val="Style66"/>
        <w:tabs>
          <w:tab w:leader="dot" w:pos="8646" w:val="left"/>
        </w:tabs>
        <w:widowControl w:val="0"/>
        <w:keepNext w:val="0"/>
        <w:keepLines w:val="0"/>
        <w:shd w:val="clear" w:color="auto" w:fill="auto"/>
        <w:bidi w:val="0"/>
        <w:jc w:val="both"/>
        <w:spacing w:before="0" w:after="200" w:line="264" w:lineRule="exact"/>
        <w:ind w:left="0" w:right="0" w:firstLine="0"/>
      </w:pPr>
      <w:r>
        <w:rPr>
          <w:lang w:val="en-US" w:eastAsia="en-US" w:bidi="en-US"/>
          <w:rFonts w:ascii="Times New Roman" w:eastAsia="Times New Roman" w:hAnsi="Times New Roman" w:cs="Times New Roman"/>
          <w:w w:val="100"/>
          <w:spacing w:val="0"/>
          <w:color w:val="000000"/>
          <w:position w:val="0"/>
        </w:rPr>
        <w:t>escala 1:10,000, con las siguientes capas de informacion: manzanas y construcciones aisladas, vias de comunicacion y curvas de nivel a cada 10 metros por Km</w:t>
      </w:r>
      <w:r>
        <w:rPr>
          <w:lang w:val="en-US" w:eastAsia="en-US" w:bidi="en-US"/>
          <w:vertAlign w:val="superscript"/>
          <w:rFonts w:ascii="Times New Roman" w:eastAsia="Times New Roman" w:hAnsi="Times New Roman" w:cs="Times New Roman"/>
          <w:w w:val="100"/>
          <w:spacing w:val="0"/>
          <w:color w:val="000000"/>
          <w:position w:val="0"/>
        </w:rPr>
        <w:t>2</w:t>
      </w:r>
      <w:r>
        <w:rPr>
          <w:lang w:val="en-US" w:eastAsia="en-US" w:bidi="en-US"/>
          <w:rFonts w:ascii="Times New Roman" w:eastAsia="Times New Roman" w:hAnsi="Times New Roman" w:cs="Times New Roman"/>
          <w:w w:val="100"/>
          <w:spacing w:val="0"/>
          <w:color w:val="000000"/>
          <w:position w:val="0"/>
        </w:rPr>
        <w:t xml:space="preserve"> o fraccion</w:t>
        <w:tab/>
        <w:t>$140.00</w:t>
      </w:r>
    </w:p>
    <w:p>
      <w:pPr>
        <w:pStyle w:val="Style66"/>
        <w:numPr>
          <w:ilvl w:val="0"/>
          <w:numId w:val="159"/>
        </w:numPr>
        <w:tabs>
          <w:tab w:leader="none" w:pos="599" w:val="left"/>
        </w:tabs>
        <w:widowControl w:val="0"/>
        <w:keepNext w:val="0"/>
        <w:keepLines w:val="0"/>
        <w:shd w:val="clear" w:color="auto" w:fill="auto"/>
        <w:bidi w:val="0"/>
        <w:jc w:val="left"/>
        <w:spacing w:before="0" w:after="0" w:line="264" w:lineRule="exact"/>
        <w:ind w:left="320" w:right="0" w:firstLine="0"/>
      </w:pPr>
      <w:r>
        <w:rPr>
          <w:lang w:val="en-US" w:eastAsia="en-US" w:bidi="en-US"/>
          <w:rFonts w:ascii="Times New Roman" w:eastAsia="Times New Roman" w:hAnsi="Times New Roman" w:cs="Times New Roman"/>
          <w:w w:val="100"/>
          <w:spacing w:val="0"/>
          <w:color w:val="000000"/>
          <w:position w:val="0"/>
        </w:rPr>
        <w:t>Por cada capa adicional de cartografia vectorial del Estado, en Proyeccion UTM, formato digital nativo,</w:t>
      </w:r>
    </w:p>
    <w:p>
      <w:pPr>
        <w:pStyle w:val="Style66"/>
        <w:tabs>
          <w:tab w:leader="dot" w:pos="9338" w:val="right"/>
        </w:tabs>
        <w:widowControl w:val="0"/>
        <w:keepNext w:val="0"/>
        <w:keepLines w:val="0"/>
        <w:shd w:val="clear" w:color="auto" w:fill="auto"/>
        <w:bidi w:val="0"/>
        <w:jc w:val="both"/>
        <w:spacing w:before="0" w:after="200" w:line="264" w:lineRule="exact"/>
        <w:ind w:left="0" w:right="0" w:firstLine="0"/>
      </w:pPr>
      <w:r>
        <w:rPr>
          <w:lang w:val="en-US" w:eastAsia="en-US" w:bidi="en-US"/>
          <w:rFonts w:ascii="Times New Roman" w:eastAsia="Times New Roman" w:hAnsi="Times New Roman" w:cs="Times New Roman"/>
          <w:w w:val="100"/>
          <w:spacing w:val="0"/>
          <w:color w:val="000000"/>
          <w:position w:val="0"/>
        </w:rPr>
        <w:t>escala 1: 10,000</w:t>
        <w:tab/>
        <w:t>$20.00</w:t>
      </w:r>
    </w:p>
    <w:p>
      <w:pPr>
        <w:pStyle w:val="Style66"/>
        <w:numPr>
          <w:ilvl w:val="0"/>
          <w:numId w:val="159"/>
        </w:numPr>
        <w:tabs>
          <w:tab w:leader="none" w:pos="599" w:val="left"/>
        </w:tabs>
        <w:widowControl w:val="0"/>
        <w:keepNext w:val="0"/>
        <w:keepLines w:val="0"/>
        <w:shd w:val="clear" w:color="auto" w:fill="auto"/>
        <w:bidi w:val="0"/>
        <w:jc w:val="left"/>
        <w:spacing w:before="0" w:after="0" w:line="264" w:lineRule="exact"/>
        <w:ind w:left="320" w:right="0" w:firstLine="0"/>
      </w:pPr>
      <w:r>
        <w:rPr>
          <w:lang w:val="en-US" w:eastAsia="en-US" w:bidi="en-US"/>
          <w:rFonts w:ascii="Times New Roman" w:eastAsia="Times New Roman" w:hAnsi="Times New Roman" w:cs="Times New Roman"/>
          <w:w w:val="100"/>
          <w:spacing w:val="0"/>
          <w:color w:val="000000"/>
          <w:position w:val="0"/>
        </w:rPr>
        <w:t>Por cartografia vectorial del Estado, en Proyeccion UTM, formato digital nativo, escala 1:20,000 con las</w:t>
      </w:r>
    </w:p>
    <w:p>
      <w:pPr>
        <w:pStyle w:val="Style66"/>
        <w:tabs>
          <w:tab w:leader="dot" w:pos="9338" w:val="right"/>
        </w:tabs>
        <w:widowControl w:val="0"/>
        <w:keepNext w:val="0"/>
        <w:keepLines w:val="0"/>
        <w:shd w:val="clear" w:color="auto" w:fill="auto"/>
        <w:bidi w:val="0"/>
        <w:jc w:val="both"/>
        <w:spacing w:before="0" w:after="0" w:line="264" w:lineRule="exact"/>
        <w:ind w:left="0" w:right="0" w:firstLine="0"/>
      </w:pPr>
      <w:r>
        <w:rPr>
          <w:lang w:val="en-US" w:eastAsia="en-US" w:bidi="en-US"/>
          <w:rFonts w:ascii="Times New Roman" w:eastAsia="Times New Roman" w:hAnsi="Times New Roman" w:cs="Times New Roman"/>
          <w:w w:val="100"/>
          <w:spacing w:val="0"/>
          <w:color w:val="000000"/>
          <w:position w:val="0"/>
        </w:rPr>
        <w:t>siguientes capas de informacion: manzanas, construcciones aisladas, vias de comunicacion y curvas de nivel a cada 20 m</w:t>
        <w:tab/>
        <w:t>$90.00</w:t>
      </w:r>
    </w:p>
    <w:p>
      <w:pPr>
        <w:pStyle w:val="Style66"/>
        <w:numPr>
          <w:ilvl w:val="0"/>
          <w:numId w:val="159"/>
        </w:numPr>
        <w:tabs>
          <w:tab w:leader="none" w:pos="654" w:val="left"/>
        </w:tabs>
        <w:widowControl w:val="0"/>
        <w:keepNext w:val="0"/>
        <w:keepLines w:val="0"/>
        <w:shd w:val="clear" w:color="auto" w:fill="auto"/>
        <w:bidi w:val="0"/>
        <w:jc w:val="both"/>
        <w:spacing w:before="0" w:after="0" w:line="264" w:lineRule="exact"/>
        <w:ind w:left="0" w:right="0" w:firstLine="320"/>
      </w:pPr>
      <w:r>
        <w:rPr>
          <w:lang w:val="en-US" w:eastAsia="en-US" w:bidi="en-US"/>
          <w:rFonts w:ascii="Times New Roman" w:eastAsia="Times New Roman" w:hAnsi="Times New Roman" w:cs="Times New Roman"/>
          <w:w w:val="100"/>
          <w:spacing w:val="0"/>
          <w:color w:val="000000"/>
          <w:position w:val="0"/>
        </w:rPr>
        <w:t>Por cada capa adicional de cartografia vectorial del Estado, en Proyeccion UTM, formato digital nativo, escala</w:t>
      </w:r>
    </w:p>
    <w:p>
      <w:pPr>
        <w:pStyle w:val="Style66"/>
        <w:tabs>
          <w:tab w:leader="dot" w:pos="8695" w:val="left"/>
        </w:tabs>
        <w:widowControl w:val="0"/>
        <w:keepNext w:val="0"/>
        <w:keepLines w:val="0"/>
        <w:shd w:val="clear" w:color="auto" w:fill="auto"/>
        <w:bidi w:val="0"/>
        <w:jc w:val="both"/>
        <w:spacing w:before="0" w:after="240" w:line="264" w:lineRule="exact"/>
        <w:ind w:left="0" w:right="0" w:firstLine="0"/>
      </w:pPr>
      <w:r>
        <w:rPr>
          <w:lang w:val="en-US" w:eastAsia="en-US" w:bidi="en-US"/>
          <w:rFonts w:ascii="Times New Roman" w:eastAsia="Times New Roman" w:hAnsi="Times New Roman" w:cs="Times New Roman"/>
          <w:w w:val="100"/>
          <w:spacing w:val="0"/>
          <w:color w:val="000000"/>
          <w:position w:val="0"/>
        </w:rPr>
        <w:t>1:20,000</w:t>
        <w:tab/>
        <w:t>$20.00</w:t>
      </w:r>
    </w:p>
    <w:p>
      <w:pPr>
        <w:pStyle w:val="Style66"/>
        <w:numPr>
          <w:ilvl w:val="0"/>
          <w:numId w:val="159"/>
        </w:numPr>
        <w:tabs>
          <w:tab w:leader="none" w:pos="654" w:val="left"/>
        </w:tabs>
        <w:widowControl w:val="0"/>
        <w:keepNext w:val="0"/>
        <w:keepLines w:val="0"/>
        <w:shd w:val="clear" w:color="auto" w:fill="auto"/>
        <w:bidi w:val="0"/>
        <w:jc w:val="both"/>
        <w:spacing w:before="0" w:after="0" w:line="264" w:lineRule="exact"/>
        <w:ind w:left="0" w:right="0" w:firstLine="320"/>
      </w:pPr>
      <w:r>
        <w:rPr>
          <w:lang w:val="en-US" w:eastAsia="en-US" w:bidi="en-US"/>
          <w:rFonts w:ascii="Times New Roman" w:eastAsia="Times New Roman" w:hAnsi="Times New Roman" w:cs="Times New Roman"/>
          <w:w w:val="100"/>
          <w:spacing w:val="0"/>
          <w:color w:val="000000"/>
          <w:position w:val="0"/>
        </w:rPr>
        <w:t>Por cada capa de cartografia vectorial de los numerales 1, 2, 3, 4, 5, y 6 del presente inciso, en formato</w:t>
      </w:r>
    </w:p>
    <w:p>
      <w:pPr>
        <w:pStyle w:val="Style66"/>
        <w:tabs>
          <w:tab w:leader="dot" w:pos="8695" w:val="left"/>
        </w:tabs>
        <w:widowControl w:val="0"/>
        <w:keepNext w:val="0"/>
        <w:keepLines w:val="0"/>
        <w:shd w:val="clear" w:color="auto" w:fill="auto"/>
        <w:bidi w:val="0"/>
        <w:jc w:val="both"/>
        <w:spacing w:before="0" w:after="274" w:line="264" w:lineRule="exact"/>
        <w:ind w:left="0" w:right="0" w:firstLine="0"/>
      </w:pPr>
      <w:r>
        <w:rPr>
          <w:lang w:val="en-US" w:eastAsia="en-US" w:bidi="en-US"/>
          <w:rFonts w:ascii="Times New Roman" w:eastAsia="Times New Roman" w:hAnsi="Times New Roman" w:cs="Times New Roman"/>
          <w:w w:val="100"/>
          <w:spacing w:val="0"/>
          <w:color w:val="000000"/>
          <w:position w:val="0"/>
        </w:rPr>
        <w:t>diferente al nativo</w:t>
        <w:tab/>
        <w:t>$30.00</w:t>
      </w:r>
    </w:p>
    <w:p>
      <w:pPr>
        <w:pStyle w:val="Style66"/>
        <w:numPr>
          <w:ilvl w:val="0"/>
          <w:numId w:val="157"/>
        </w:numPr>
        <w:tabs>
          <w:tab w:leader="none" w:pos="683" w:val="left"/>
          <w:tab w:leader="dot" w:pos="8695" w:val="left"/>
        </w:tabs>
        <w:widowControl w:val="0"/>
        <w:keepNext w:val="0"/>
        <w:keepLines w:val="0"/>
        <w:shd w:val="clear" w:color="auto" w:fill="auto"/>
        <w:bidi w:val="0"/>
        <w:jc w:val="both"/>
        <w:spacing w:before="0" w:after="22" w:line="222" w:lineRule="exact"/>
        <w:ind w:left="0" w:right="0" w:firstLine="320"/>
      </w:pPr>
      <w:r>
        <w:rPr>
          <w:lang w:val="en-US" w:eastAsia="en-US" w:bidi="en-US"/>
          <w:rFonts w:ascii="Times New Roman" w:eastAsia="Times New Roman" w:hAnsi="Times New Roman" w:cs="Times New Roman"/>
          <w:w w:val="100"/>
          <w:spacing w:val="0"/>
          <w:color w:val="000000"/>
          <w:position w:val="0"/>
        </w:rPr>
        <w:t>Por busqueda de un predio en la cartografia catastral del Estado</w:t>
        <w:tab/>
        <w:t>$105.00</w:t>
      </w:r>
    </w:p>
    <w:p>
      <w:pPr>
        <w:pStyle w:val="Style66"/>
        <w:numPr>
          <w:ilvl w:val="0"/>
          <w:numId w:val="157"/>
        </w:numPr>
        <w:tabs>
          <w:tab w:leader="none" w:pos="683" w:val="left"/>
        </w:tabs>
        <w:widowControl w:val="0"/>
        <w:keepNext w:val="0"/>
        <w:keepLines w:val="0"/>
        <w:shd w:val="clear" w:color="auto" w:fill="auto"/>
        <w:bidi w:val="0"/>
        <w:jc w:val="both"/>
        <w:spacing w:before="0" w:after="0" w:line="494" w:lineRule="exact"/>
        <w:ind w:left="0" w:right="0" w:firstLine="320"/>
      </w:pPr>
      <w:r>
        <w:rPr>
          <w:lang w:val="en-US" w:eastAsia="en-US" w:bidi="en-US"/>
          <w:rFonts w:ascii="Times New Roman" w:eastAsia="Times New Roman" w:hAnsi="Times New Roman" w:cs="Times New Roman"/>
          <w:w w:val="100"/>
          <w:spacing w:val="0"/>
          <w:color w:val="000000"/>
          <w:position w:val="0"/>
        </w:rPr>
        <w:t>Ortofoto e imagen satelital digital:</w:t>
      </w:r>
    </w:p>
    <w:p>
      <w:pPr>
        <w:pStyle w:val="Style66"/>
        <w:numPr>
          <w:ilvl w:val="0"/>
          <w:numId w:val="161"/>
        </w:numPr>
        <w:tabs>
          <w:tab w:leader="none" w:pos="635" w:val="left"/>
          <w:tab w:leader="dot" w:pos="9354" w:val="right"/>
        </w:tabs>
        <w:widowControl w:val="0"/>
        <w:keepNext w:val="0"/>
        <w:keepLines w:val="0"/>
        <w:shd w:val="clear" w:color="auto" w:fill="auto"/>
        <w:bidi w:val="0"/>
        <w:jc w:val="both"/>
        <w:spacing w:before="0" w:after="0" w:line="494" w:lineRule="exact"/>
        <w:ind w:left="0" w:right="0" w:firstLine="320"/>
      </w:pPr>
      <w:r>
        <w:rPr>
          <w:lang w:val="en-US" w:eastAsia="en-US" w:bidi="en-US"/>
          <w:rFonts w:ascii="Times New Roman" w:eastAsia="Times New Roman" w:hAnsi="Times New Roman" w:cs="Times New Roman"/>
          <w:w w:val="100"/>
          <w:spacing w:val="0"/>
          <w:color w:val="000000"/>
          <w:position w:val="0"/>
        </w:rPr>
        <w:t>Por ortofoto digital a color con resolution de 10 cm por pixel, vuelo 2013 y 2014, por km</w:t>
      </w:r>
      <w:r>
        <w:rPr>
          <w:lang w:val="en-US" w:eastAsia="en-US" w:bidi="en-US"/>
          <w:vertAlign w:val="superscript"/>
          <w:rFonts w:ascii="Times New Roman" w:eastAsia="Times New Roman" w:hAnsi="Times New Roman" w:cs="Times New Roman"/>
          <w:w w:val="100"/>
          <w:spacing w:val="0"/>
          <w:color w:val="000000"/>
          <w:position w:val="0"/>
        </w:rPr>
        <w:t>2</w:t>
      </w:r>
      <w:r>
        <w:rPr>
          <w:lang w:val="en-US" w:eastAsia="en-US" w:bidi="en-US"/>
          <w:rFonts w:ascii="Times New Roman" w:eastAsia="Times New Roman" w:hAnsi="Times New Roman" w:cs="Times New Roman"/>
          <w:w w:val="100"/>
          <w:spacing w:val="0"/>
          <w:color w:val="000000"/>
          <w:position w:val="0"/>
        </w:rPr>
        <w:t xml:space="preserve"> o fraction</w:t>
        <w:tab/>
        <w:t>$1,810.00</w:t>
      </w:r>
    </w:p>
    <w:p>
      <w:pPr>
        <w:pStyle w:val="Style66"/>
        <w:numPr>
          <w:ilvl w:val="0"/>
          <w:numId w:val="161"/>
        </w:numPr>
        <w:tabs>
          <w:tab w:leader="none" w:pos="654" w:val="left"/>
          <w:tab w:leader="dot" w:pos="9354" w:val="right"/>
        </w:tabs>
        <w:widowControl w:val="0"/>
        <w:keepNext w:val="0"/>
        <w:keepLines w:val="0"/>
        <w:shd w:val="clear" w:color="auto" w:fill="auto"/>
        <w:bidi w:val="0"/>
        <w:jc w:val="both"/>
        <w:spacing w:before="0" w:after="0" w:line="494" w:lineRule="exact"/>
        <w:ind w:left="0" w:right="0" w:firstLine="320"/>
      </w:pPr>
      <w:r>
        <w:rPr>
          <w:lang w:val="en-US" w:eastAsia="en-US" w:bidi="en-US"/>
          <w:rFonts w:ascii="Times New Roman" w:eastAsia="Times New Roman" w:hAnsi="Times New Roman" w:cs="Times New Roman"/>
          <w:w w:val="100"/>
          <w:spacing w:val="0"/>
          <w:color w:val="000000"/>
          <w:position w:val="0"/>
        </w:rPr>
        <w:t>Por Ortofoto digital a color con resolution de 1 m por pixel, del ano 2010, por km</w:t>
      </w:r>
      <w:r>
        <w:rPr>
          <w:lang w:val="en-US" w:eastAsia="en-US" w:bidi="en-US"/>
          <w:vertAlign w:val="superscript"/>
          <w:rFonts w:ascii="Times New Roman" w:eastAsia="Times New Roman" w:hAnsi="Times New Roman" w:cs="Times New Roman"/>
          <w:w w:val="100"/>
          <w:spacing w:val="0"/>
          <w:color w:val="000000"/>
          <w:position w:val="0"/>
        </w:rPr>
        <w:t>2</w:t>
      </w:r>
      <w:r>
        <w:rPr>
          <w:lang w:val="en-US" w:eastAsia="en-US" w:bidi="en-US"/>
          <w:rFonts w:ascii="Times New Roman" w:eastAsia="Times New Roman" w:hAnsi="Times New Roman" w:cs="Times New Roman"/>
          <w:w w:val="100"/>
          <w:spacing w:val="0"/>
          <w:color w:val="000000"/>
          <w:position w:val="0"/>
        </w:rPr>
        <w:t xml:space="preserve"> o fraction</w:t>
        <w:tab/>
        <w:t>$140.00</w:t>
      </w:r>
    </w:p>
    <w:p>
      <w:pPr>
        <w:pStyle w:val="Style66"/>
        <w:numPr>
          <w:ilvl w:val="0"/>
          <w:numId w:val="161"/>
        </w:numPr>
        <w:tabs>
          <w:tab w:leader="none" w:pos="654" w:val="left"/>
          <w:tab w:leader="dot" w:pos="9354" w:val="right"/>
        </w:tabs>
        <w:widowControl w:val="0"/>
        <w:keepNext w:val="0"/>
        <w:keepLines w:val="0"/>
        <w:shd w:val="clear" w:color="auto" w:fill="auto"/>
        <w:bidi w:val="0"/>
        <w:jc w:val="both"/>
        <w:spacing w:before="0" w:after="0" w:line="494" w:lineRule="exact"/>
        <w:ind w:left="0" w:right="0" w:firstLine="320"/>
      </w:pPr>
      <w:r>
        <w:rPr>
          <w:lang w:val="en-US" w:eastAsia="en-US" w:bidi="en-US"/>
          <w:rFonts w:ascii="Times New Roman" w:eastAsia="Times New Roman" w:hAnsi="Times New Roman" w:cs="Times New Roman"/>
          <w:w w:val="100"/>
          <w:spacing w:val="0"/>
          <w:color w:val="000000"/>
          <w:position w:val="0"/>
        </w:rPr>
        <w:t>Por Imagen satelital digital, con resolution de 61 cm por pixel, del ano 2010, por Km</w:t>
      </w:r>
      <w:r>
        <w:rPr>
          <w:lang w:val="en-US" w:eastAsia="en-US" w:bidi="en-US"/>
          <w:vertAlign w:val="superscript"/>
          <w:rFonts w:ascii="Times New Roman" w:eastAsia="Times New Roman" w:hAnsi="Times New Roman" w:cs="Times New Roman"/>
          <w:w w:val="100"/>
          <w:spacing w:val="0"/>
          <w:color w:val="000000"/>
          <w:position w:val="0"/>
        </w:rPr>
        <w:t>2</w:t>
      </w:r>
      <w:r>
        <w:rPr>
          <w:lang w:val="en-US" w:eastAsia="en-US" w:bidi="en-US"/>
          <w:rFonts w:ascii="Times New Roman" w:eastAsia="Times New Roman" w:hAnsi="Times New Roman" w:cs="Times New Roman"/>
          <w:w w:val="100"/>
          <w:spacing w:val="0"/>
          <w:color w:val="000000"/>
          <w:position w:val="0"/>
        </w:rPr>
        <w:t xml:space="preserve"> o fraction</w:t>
        <w:tab/>
        <w:t>$150.00</w:t>
      </w:r>
    </w:p>
    <w:p>
      <w:pPr>
        <w:pStyle w:val="Style66"/>
        <w:numPr>
          <w:ilvl w:val="0"/>
          <w:numId w:val="161"/>
        </w:numPr>
        <w:tabs>
          <w:tab w:leader="none" w:pos="654" w:val="left"/>
          <w:tab w:leader="dot" w:pos="9354" w:val="right"/>
        </w:tabs>
        <w:widowControl w:val="0"/>
        <w:keepNext w:val="0"/>
        <w:keepLines w:val="0"/>
        <w:shd w:val="clear" w:color="auto" w:fill="auto"/>
        <w:bidi w:val="0"/>
        <w:jc w:val="both"/>
        <w:spacing w:before="0" w:after="0" w:line="494" w:lineRule="exact"/>
        <w:ind w:left="0" w:right="0" w:firstLine="320"/>
      </w:pPr>
      <w:r>
        <w:rPr>
          <w:lang w:val="en-US" w:eastAsia="en-US" w:bidi="en-US"/>
          <w:rFonts w:ascii="Times New Roman" w:eastAsia="Times New Roman" w:hAnsi="Times New Roman" w:cs="Times New Roman"/>
          <w:w w:val="100"/>
          <w:spacing w:val="0"/>
          <w:color w:val="000000"/>
          <w:position w:val="0"/>
        </w:rPr>
        <w:t>Por Imagen satelital digital, con resolution de 1 m por pixel, del ano 2007, por Km</w:t>
      </w:r>
      <w:r>
        <w:rPr>
          <w:lang w:val="en-US" w:eastAsia="en-US" w:bidi="en-US"/>
          <w:vertAlign w:val="superscript"/>
          <w:rFonts w:ascii="Times New Roman" w:eastAsia="Times New Roman" w:hAnsi="Times New Roman" w:cs="Times New Roman"/>
          <w:w w:val="100"/>
          <w:spacing w:val="0"/>
          <w:color w:val="000000"/>
          <w:position w:val="0"/>
        </w:rPr>
        <w:t>2</w:t>
      </w:r>
      <w:r>
        <w:rPr>
          <w:lang w:val="en-US" w:eastAsia="en-US" w:bidi="en-US"/>
          <w:rFonts w:ascii="Times New Roman" w:eastAsia="Times New Roman" w:hAnsi="Times New Roman" w:cs="Times New Roman"/>
          <w:w w:val="100"/>
          <w:spacing w:val="0"/>
          <w:color w:val="000000"/>
          <w:position w:val="0"/>
        </w:rPr>
        <w:t xml:space="preserve"> o fraction</w:t>
        <w:tab/>
        <w:t>$105.00</w:t>
      </w:r>
    </w:p>
    <w:p>
      <w:pPr>
        <w:pStyle w:val="Style66"/>
        <w:numPr>
          <w:ilvl w:val="0"/>
          <w:numId w:val="161"/>
        </w:numPr>
        <w:tabs>
          <w:tab w:leader="none" w:pos="659" w:val="left"/>
        </w:tabs>
        <w:widowControl w:val="0"/>
        <w:keepNext w:val="0"/>
        <w:keepLines w:val="0"/>
        <w:shd w:val="clear" w:color="auto" w:fill="auto"/>
        <w:bidi w:val="0"/>
        <w:jc w:val="both"/>
        <w:spacing w:before="0" w:after="0" w:line="264" w:lineRule="exact"/>
        <w:ind w:left="0" w:right="0" w:firstLine="320"/>
      </w:pPr>
      <w:r>
        <w:rPr>
          <w:lang w:val="en-US" w:eastAsia="en-US" w:bidi="en-US"/>
          <w:rFonts w:ascii="Times New Roman" w:eastAsia="Times New Roman" w:hAnsi="Times New Roman" w:cs="Times New Roman"/>
          <w:w w:val="100"/>
          <w:spacing w:val="0"/>
          <w:color w:val="000000"/>
          <w:position w:val="0"/>
        </w:rPr>
        <w:t>Por ortofoto digital a color con resolution de 10 cm por pixel de la Ciudad de Puebla, del ano 2007, por</w:t>
      </w:r>
    </w:p>
    <w:p>
      <w:pPr>
        <w:pStyle w:val="Style66"/>
        <w:tabs>
          <w:tab w:leader="dot" w:pos="9354" w:val="right"/>
        </w:tabs>
        <w:widowControl w:val="0"/>
        <w:keepNext w:val="0"/>
        <w:keepLines w:val="0"/>
        <w:shd w:val="clear" w:color="auto" w:fill="auto"/>
        <w:bidi w:val="0"/>
        <w:jc w:val="both"/>
        <w:spacing w:before="0" w:after="244" w:line="264" w:lineRule="exact"/>
        <w:ind w:left="0" w:right="0" w:firstLine="0"/>
      </w:pPr>
      <w:r>
        <w:rPr>
          <w:lang w:val="en-US" w:eastAsia="en-US" w:bidi="en-US"/>
          <w:rFonts w:ascii="Times New Roman" w:eastAsia="Times New Roman" w:hAnsi="Times New Roman" w:cs="Times New Roman"/>
          <w:w w:val="100"/>
          <w:spacing w:val="0"/>
          <w:color w:val="000000"/>
          <w:position w:val="0"/>
        </w:rPr>
        <w:t>km</w:t>
      </w:r>
      <w:r>
        <w:rPr>
          <w:lang w:val="en-US" w:eastAsia="en-US" w:bidi="en-US"/>
          <w:vertAlign w:val="superscript"/>
          <w:rFonts w:ascii="Times New Roman" w:eastAsia="Times New Roman" w:hAnsi="Times New Roman" w:cs="Times New Roman"/>
          <w:w w:val="100"/>
          <w:spacing w:val="0"/>
          <w:color w:val="000000"/>
          <w:position w:val="0"/>
        </w:rPr>
        <w:t>2</w:t>
      </w:r>
      <w:r>
        <w:rPr>
          <w:lang w:val="en-US" w:eastAsia="en-US" w:bidi="en-US"/>
          <w:rFonts w:ascii="Times New Roman" w:eastAsia="Times New Roman" w:hAnsi="Times New Roman" w:cs="Times New Roman"/>
          <w:w w:val="100"/>
          <w:spacing w:val="0"/>
          <w:color w:val="000000"/>
          <w:position w:val="0"/>
        </w:rPr>
        <w:t xml:space="preserve"> o fraccion </w:t>
        <w:tab/>
        <w:t xml:space="preserve"> $235.00</w:t>
      </w:r>
    </w:p>
    <w:p>
      <w:pPr>
        <w:pStyle w:val="Style66"/>
        <w:numPr>
          <w:ilvl w:val="0"/>
          <w:numId w:val="161"/>
        </w:numPr>
        <w:tabs>
          <w:tab w:leader="none" w:pos="659" w:val="left"/>
        </w:tabs>
        <w:widowControl w:val="0"/>
        <w:keepNext w:val="0"/>
        <w:keepLines w:val="0"/>
        <w:shd w:val="clear" w:color="auto" w:fill="auto"/>
        <w:bidi w:val="0"/>
        <w:jc w:val="both"/>
        <w:spacing w:before="0" w:after="0"/>
        <w:ind w:left="0" w:right="0" w:firstLine="320"/>
      </w:pPr>
      <w:r>
        <w:rPr>
          <w:lang w:val="en-US" w:eastAsia="en-US" w:bidi="en-US"/>
          <w:rFonts w:ascii="Times New Roman" w:eastAsia="Times New Roman" w:hAnsi="Times New Roman" w:cs="Times New Roman"/>
          <w:w w:val="100"/>
          <w:spacing w:val="0"/>
          <w:color w:val="000000"/>
          <w:position w:val="0"/>
        </w:rPr>
        <w:t>Por ortofoto digital pancromatica de 1 m de resolution por pixel, del Estado de Puebla, ano 2000, por</w:t>
      </w:r>
    </w:p>
    <w:p>
      <w:pPr>
        <w:pStyle w:val="Style66"/>
        <w:tabs>
          <w:tab w:leader="dot" w:pos="9354" w:val="right"/>
        </w:tabs>
        <w:widowControl w:val="0"/>
        <w:keepNext w:val="0"/>
        <w:keepLines w:val="0"/>
        <w:shd w:val="clear" w:color="auto" w:fill="auto"/>
        <w:bidi w:val="0"/>
        <w:jc w:val="both"/>
        <w:spacing w:before="0" w:after="240"/>
        <w:ind w:left="0" w:right="0" w:firstLine="0"/>
      </w:pPr>
      <w:r>
        <w:rPr>
          <w:lang w:val="en-US" w:eastAsia="en-US" w:bidi="en-US"/>
          <w:rFonts w:ascii="Times New Roman" w:eastAsia="Times New Roman" w:hAnsi="Times New Roman" w:cs="Times New Roman"/>
          <w:w w:val="100"/>
          <w:spacing w:val="0"/>
          <w:color w:val="000000"/>
          <w:position w:val="0"/>
        </w:rPr>
        <w:t>km</w:t>
      </w:r>
      <w:r>
        <w:rPr>
          <w:lang w:val="en-US" w:eastAsia="en-US" w:bidi="en-US"/>
          <w:vertAlign w:val="superscript"/>
          <w:rFonts w:ascii="Times New Roman" w:eastAsia="Times New Roman" w:hAnsi="Times New Roman" w:cs="Times New Roman"/>
          <w:w w:val="100"/>
          <w:spacing w:val="0"/>
          <w:color w:val="000000"/>
          <w:position w:val="0"/>
        </w:rPr>
        <w:t>2</w:t>
      </w:r>
      <w:r>
        <w:rPr>
          <w:lang w:val="en-US" w:eastAsia="en-US" w:bidi="en-US"/>
          <w:rFonts w:ascii="Times New Roman" w:eastAsia="Times New Roman" w:hAnsi="Times New Roman" w:cs="Times New Roman"/>
          <w:w w:val="100"/>
          <w:spacing w:val="0"/>
          <w:color w:val="000000"/>
          <w:position w:val="0"/>
        </w:rPr>
        <w:t xml:space="preserve"> o fraction</w:t>
        <w:tab/>
        <w:t>$55.00</w:t>
      </w:r>
    </w:p>
    <w:p>
      <w:pPr>
        <w:pStyle w:val="Style66"/>
        <w:numPr>
          <w:ilvl w:val="0"/>
          <w:numId w:val="161"/>
        </w:numPr>
        <w:tabs>
          <w:tab w:leader="none" w:pos="659" w:val="left"/>
        </w:tabs>
        <w:widowControl w:val="0"/>
        <w:keepNext w:val="0"/>
        <w:keepLines w:val="0"/>
        <w:shd w:val="clear" w:color="auto" w:fill="auto"/>
        <w:bidi w:val="0"/>
        <w:jc w:val="both"/>
        <w:spacing w:before="0" w:after="0"/>
        <w:ind w:left="0" w:right="0" w:firstLine="320"/>
      </w:pPr>
      <w:r>
        <w:rPr>
          <w:lang w:val="en-US" w:eastAsia="en-US" w:bidi="en-US"/>
          <w:rFonts w:ascii="Times New Roman" w:eastAsia="Times New Roman" w:hAnsi="Times New Roman" w:cs="Times New Roman"/>
          <w:w w:val="100"/>
          <w:spacing w:val="0"/>
          <w:color w:val="000000"/>
          <w:position w:val="0"/>
        </w:rPr>
        <w:t>Por ortofoto digital pancromatica de 10 cm de resolution por pixel, de Huauchinango y San Andres Cholula,</w:t>
      </w:r>
    </w:p>
    <w:p>
      <w:pPr>
        <w:pStyle w:val="Style66"/>
        <w:tabs>
          <w:tab w:leader="dot" w:pos="9354" w:val="right"/>
        </w:tabs>
        <w:widowControl w:val="0"/>
        <w:keepNext w:val="0"/>
        <w:keepLines w:val="0"/>
        <w:shd w:val="clear" w:color="auto" w:fill="auto"/>
        <w:bidi w:val="0"/>
        <w:jc w:val="both"/>
        <w:spacing w:before="0" w:after="240"/>
        <w:ind w:left="0" w:right="0" w:firstLine="0"/>
      </w:pPr>
      <w:r>
        <w:rPr>
          <w:lang w:val="en-US" w:eastAsia="en-US" w:bidi="en-US"/>
          <w:rFonts w:ascii="Times New Roman" w:eastAsia="Times New Roman" w:hAnsi="Times New Roman" w:cs="Times New Roman"/>
          <w:w w:val="100"/>
          <w:spacing w:val="0"/>
          <w:color w:val="000000"/>
          <w:position w:val="0"/>
        </w:rPr>
        <w:t>del ano 2003 y 2004, respectivamente, por km</w:t>
      </w:r>
      <w:r>
        <w:rPr>
          <w:lang w:val="en-US" w:eastAsia="en-US" w:bidi="en-US"/>
          <w:vertAlign w:val="superscript"/>
          <w:rFonts w:ascii="Times New Roman" w:eastAsia="Times New Roman" w:hAnsi="Times New Roman" w:cs="Times New Roman"/>
          <w:w w:val="100"/>
          <w:spacing w:val="0"/>
          <w:color w:val="000000"/>
          <w:position w:val="0"/>
        </w:rPr>
        <w:t>2</w:t>
      </w:r>
      <w:r>
        <w:rPr>
          <w:lang w:val="en-US" w:eastAsia="en-US" w:bidi="en-US"/>
          <w:rFonts w:ascii="Times New Roman" w:eastAsia="Times New Roman" w:hAnsi="Times New Roman" w:cs="Times New Roman"/>
          <w:w w:val="100"/>
          <w:spacing w:val="0"/>
          <w:color w:val="000000"/>
          <w:position w:val="0"/>
        </w:rPr>
        <w:t xml:space="preserve"> o fraction</w:t>
        <w:tab/>
        <w:t>$105.00</w:t>
      </w:r>
    </w:p>
    <w:p>
      <w:pPr>
        <w:pStyle w:val="Style66"/>
        <w:numPr>
          <w:ilvl w:val="0"/>
          <w:numId w:val="161"/>
        </w:numPr>
        <w:tabs>
          <w:tab w:leader="none" w:pos="659" w:val="left"/>
        </w:tabs>
        <w:widowControl w:val="0"/>
        <w:keepNext w:val="0"/>
        <w:keepLines w:val="0"/>
        <w:shd w:val="clear" w:color="auto" w:fill="auto"/>
        <w:bidi w:val="0"/>
        <w:jc w:val="both"/>
        <w:spacing w:before="0" w:after="0"/>
        <w:ind w:left="0" w:right="0" w:firstLine="320"/>
      </w:pPr>
      <w:r>
        <w:rPr>
          <w:lang w:val="en-US" w:eastAsia="en-US" w:bidi="en-US"/>
          <w:rFonts w:ascii="Times New Roman" w:eastAsia="Times New Roman" w:hAnsi="Times New Roman" w:cs="Times New Roman"/>
          <w:w w:val="100"/>
          <w:spacing w:val="0"/>
          <w:color w:val="000000"/>
          <w:position w:val="0"/>
        </w:rPr>
        <w:t>Por ortofoto digital pancromatica de 25 cm de resolution por pixel, de Atlixcayotl, del ano 2002, por km</w:t>
      </w:r>
      <w:r>
        <w:rPr>
          <w:lang w:val="en-US" w:eastAsia="en-US" w:bidi="en-US"/>
          <w:vertAlign w:val="superscript"/>
          <w:rFonts w:ascii="Times New Roman" w:eastAsia="Times New Roman" w:hAnsi="Times New Roman" w:cs="Times New Roman"/>
          <w:w w:val="100"/>
          <w:spacing w:val="0"/>
          <w:color w:val="000000"/>
          <w:position w:val="0"/>
        </w:rPr>
        <w:t>2</w:t>
      </w:r>
      <w:r>
        <w:rPr>
          <w:lang w:val="en-US" w:eastAsia="en-US" w:bidi="en-US"/>
          <w:rFonts w:ascii="Times New Roman" w:eastAsia="Times New Roman" w:hAnsi="Times New Roman" w:cs="Times New Roman"/>
          <w:w w:val="100"/>
          <w:spacing w:val="0"/>
          <w:color w:val="000000"/>
          <w:position w:val="0"/>
        </w:rPr>
        <w:t xml:space="preserve"> o</w:t>
      </w:r>
    </w:p>
    <w:p>
      <w:pPr>
        <w:pStyle w:val="Style66"/>
        <w:tabs>
          <w:tab w:leader="dot" w:pos="9354" w:val="right"/>
        </w:tabs>
        <w:widowControl w:val="0"/>
        <w:keepNext w:val="0"/>
        <w:keepLines w:val="0"/>
        <w:shd w:val="clear" w:color="auto" w:fill="auto"/>
        <w:bidi w:val="0"/>
        <w:jc w:val="both"/>
        <w:spacing w:before="0" w:after="236"/>
        <w:ind w:left="0" w:right="0" w:firstLine="0"/>
      </w:pPr>
      <w:r>
        <w:rPr>
          <w:lang w:val="en-US" w:eastAsia="en-US" w:bidi="en-US"/>
          <w:rFonts w:ascii="Times New Roman" w:eastAsia="Times New Roman" w:hAnsi="Times New Roman" w:cs="Times New Roman"/>
          <w:w w:val="100"/>
          <w:spacing w:val="0"/>
          <w:color w:val="000000"/>
          <w:position w:val="0"/>
        </w:rPr>
        <w:t>fraction</w:t>
        <w:tab/>
        <w:t>$85.00</w:t>
      </w:r>
    </w:p>
    <w:p>
      <w:pPr>
        <w:pStyle w:val="Style66"/>
        <w:numPr>
          <w:ilvl w:val="0"/>
          <w:numId w:val="161"/>
        </w:numPr>
        <w:tabs>
          <w:tab w:leader="none" w:pos="659" w:val="left"/>
        </w:tabs>
        <w:widowControl w:val="0"/>
        <w:keepNext w:val="0"/>
        <w:keepLines w:val="0"/>
        <w:shd w:val="clear" w:color="auto" w:fill="auto"/>
        <w:bidi w:val="0"/>
        <w:jc w:val="both"/>
        <w:spacing w:before="0" w:after="0" w:line="264" w:lineRule="exact"/>
        <w:ind w:left="0" w:right="0" w:firstLine="320"/>
      </w:pPr>
      <w:r>
        <w:rPr>
          <w:lang w:val="en-US" w:eastAsia="en-US" w:bidi="en-US"/>
          <w:rFonts w:ascii="Times New Roman" w:eastAsia="Times New Roman" w:hAnsi="Times New Roman" w:cs="Times New Roman"/>
          <w:w w:val="100"/>
          <w:spacing w:val="0"/>
          <w:color w:val="000000"/>
          <w:position w:val="0"/>
        </w:rPr>
        <w:t>Por ortofoto digital a color con resolution de 10 cm por pixel, del ano 2016 de cabeceras municipales de</w:t>
      </w:r>
    </w:p>
    <w:p>
      <w:pPr>
        <w:pStyle w:val="Style66"/>
        <w:tabs>
          <w:tab w:leader="dot" w:pos="8501" w:val="left"/>
        </w:tabs>
        <w:widowControl w:val="0"/>
        <w:keepNext w:val="0"/>
        <w:keepLines w:val="0"/>
        <w:shd w:val="clear" w:color="auto" w:fill="auto"/>
        <w:bidi w:val="0"/>
        <w:jc w:val="both"/>
        <w:spacing w:before="0" w:after="274" w:line="264" w:lineRule="exact"/>
        <w:ind w:left="0" w:right="0" w:firstLine="0"/>
      </w:pPr>
      <w:r>
        <w:rPr>
          <w:lang w:val="en-US" w:eastAsia="en-US" w:bidi="en-US"/>
          <w:rFonts w:ascii="Times New Roman" w:eastAsia="Times New Roman" w:hAnsi="Times New Roman" w:cs="Times New Roman"/>
          <w:w w:val="100"/>
          <w:spacing w:val="0"/>
          <w:color w:val="000000"/>
          <w:position w:val="0"/>
        </w:rPr>
        <w:t>Chiautzingo, Domingo Arenas, Huejotzingo, San Felipe Teotlalcingo, San Martin Texmelucan, San Mafias Tlalancaleca, San Salvador el Verde y Tlahuapan, por km</w:t>
      </w:r>
      <w:r>
        <w:rPr>
          <w:lang w:val="en-US" w:eastAsia="en-US" w:bidi="en-US"/>
          <w:vertAlign w:val="superscript"/>
          <w:rFonts w:ascii="Times New Roman" w:eastAsia="Times New Roman" w:hAnsi="Times New Roman" w:cs="Times New Roman"/>
          <w:w w:val="100"/>
          <w:spacing w:val="0"/>
          <w:color w:val="000000"/>
          <w:position w:val="0"/>
        </w:rPr>
        <w:t>2</w:t>
      </w:r>
      <w:r>
        <w:rPr>
          <w:lang w:val="en-US" w:eastAsia="en-US" w:bidi="en-US"/>
          <w:rFonts w:ascii="Times New Roman" w:eastAsia="Times New Roman" w:hAnsi="Times New Roman" w:cs="Times New Roman"/>
          <w:w w:val="100"/>
          <w:spacing w:val="0"/>
          <w:color w:val="000000"/>
          <w:position w:val="0"/>
        </w:rPr>
        <w:t xml:space="preserve"> o fraction</w:t>
        <w:tab/>
        <w:t>$3,615.00</w:t>
      </w:r>
    </w:p>
    <w:p>
      <w:pPr>
        <w:pStyle w:val="Style66"/>
        <w:numPr>
          <w:ilvl w:val="0"/>
          <w:numId w:val="157"/>
        </w:numPr>
        <w:tabs>
          <w:tab w:leader="none" w:pos="683" w:val="left"/>
        </w:tabs>
        <w:widowControl w:val="0"/>
        <w:keepNext w:val="0"/>
        <w:keepLines w:val="0"/>
        <w:shd w:val="clear" w:color="auto" w:fill="auto"/>
        <w:bidi w:val="0"/>
        <w:jc w:val="both"/>
        <w:spacing w:before="0" w:after="22" w:line="222" w:lineRule="exact"/>
        <w:ind w:left="0" w:right="0" w:firstLine="320"/>
      </w:pPr>
      <w:r>
        <w:rPr>
          <w:lang w:val="en-US" w:eastAsia="en-US" w:bidi="en-US"/>
          <w:rFonts w:ascii="Times New Roman" w:eastAsia="Times New Roman" w:hAnsi="Times New Roman" w:cs="Times New Roman"/>
          <w:w w:val="100"/>
          <w:spacing w:val="0"/>
          <w:color w:val="000000"/>
          <w:position w:val="0"/>
        </w:rPr>
        <w:t>Impresion de cartografia vectorial o raster:</w:t>
      </w:r>
    </w:p>
    <w:p>
      <w:pPr>
        <w:pStyle w:val="Style66"/>
        <w:numPr>
          <w:ilvl w:val="0"/>
          <w:numId w:val="163"/>
        </w:numPr>
        <w:tabs>
          <w:tab w:leader="none" w:pos="635" w:val="left"/>
          <w:tab w:leader="dot" w:pos="8695" w:val="left"/>
        </w:tabs>
        <w:widowControl w:val="0"/>
        <w:keepNext w:val="0"/>
        <w:keepLines w:val="0"/>
        <w:shd w:val="clear" w:color="auto" w:fill="auto"/>
        <w:bidi w:val="0"/>
        <w:jc w:val="both"/>
        <w:spacing w:before="0" w:after="0" w:line="494" w:lineRule="exact"/>
        <w:ind w:left="0" w:right="0" w:firstLine="320"/>
      </w:pPr>
      <w:r>
        <w:rPr>
          <w:lang w:val="en-US" w:eastAsia="en-US" w:bidi="en-US"/>
          <w:rFonts w:ascii="Times New Roman" w:eastAsia="Times New Roman" w:hAnsi="Times New Roman" w:cs="Times New Roman"/>
          <w:w w:val="100"/>
          <w:spacing w:val="0"/>
          <w:color w:val="000000"/>
          <w:position w:val="0"/>
        </w:rPr>
        <w:t>Por Impresion de cartografia vectorial o raster (ortofoto o imagen satelital) en papel bond tamano carta</w:t>
        <w:tab/>
        <w:t>$155.00</w:t>
      </w:r>
    </w:p>
    <w:p>
      <w:pPr>
        <w:pStyle w:val="Style66"/>
        <w:numPr>
          <w:ilvl w:val="0"/>
          <w:numId w:val="163"/>
        </w:numPr>
        <w:tabs>
          <w:tab w:leader="none" w:pos="650" w:val="left"/>
        </w:tabs>
        <w:widowControl w:val="0"/>
        <w:keepNext w:val="0"/>
        <w:keepLines w:val="0"/>
        <w:shd w:val="clear" w:color="auto" w:fill="auto"/>
        <w:bidi w:val="0"/>
        <w:jc w:val="both"/>
        <w:spacing w:before="0" w:after="0" w:line="494" w:lineRule="exact"/>
        <w:ind w:left="0" w:right="0" w:firstLine="320"/>
      </w:pPr>
      <w:r>
        <w:rPr>
          <w:lang w:val="en-US" w:eastAsia="en-US" w:bidi="en-US"/>
          <w:rFonts w:ascii="Times New Roman" w:eastAsia="Times New Roman" w:hAnsi="Times New Roman" w:cs="Times New Roman"/>
          <w:w w:val="100"/>
          <w:spacing w:val="0"/>
          <w:color w:val="000000"/>
          <w:position w:val="0"/>
        </w:rPr>
        <w:t>Por Impresion de cartografia vectorial o raster (ortofoto o imagen satelital) en papel bond tamano tabloide ... $385.00</w:t>
      </w:r>
    </w:p>
    <w:p>
      <w:pPr>
        <w:pStyle w:val="Style66"/>
        <w:numPr>
          <w:ilvl w:val="0"/>
          <w:numId w:val="163"/>
        </w:numPr>
        <w:tabs>
          <w:tab w:leader="none" w:pos="659" w:val="left"/>
        </w:tabs>
        <w:widowControl w:val="0"/>
        <w:keepNext w:val="0"/>
        <w:keepLines w:val="0"/>
        <w:shd w:val="clear" w:color="auto" w:fill="auto"/>
        <w:bidi w:val="0"/>
        <w:jc w:val="both"/>
        <w:spacing w:before="0" w:after="0" w:line="264" w:lineRule="exact"/>
        <w:ind w:left="0" w:right="0" w:firstLine="320"/>
      </w:pPr>
      <w:r>
        <w:rPr>
          <w:lang w:val="en-US" w:eastAsia="en-US" w:bidi="en-US"/>
          <w:rFonts w:ascii="Times New Roman" w:eastAsia="Times New Roman" w:hAnsi="Times New Roman" w:cs="Times New Roman"/>
          <w:w w:val="100"/>
          <w:spacing w:val="0"/>
          <w:color w:val="000000"/>
          <w:position w:val="0"/>
        </w:rPr>
        <w:t>Por Impresion de cartografia vectorial o raster (ortofoto o imagen satelital) en papel bond tamano</w:t>
      </w:r>
    </w:p>
    <w:p>
      <w:pPr>
        <w:pStyle w:val="Style66"/>
        <w:tabs>
          <w:tab w:leader="dot" w:pos="9354" w:val="right"/>
        </w:tabs>
        <w:widowControl w:val="0"/>
        <w:keepNext w:val="0"/>
        <w:keepLines w:val="0"/>
        <w:shd w:val="clear" w:color="auto" w:fill="auto"/>
        <w:bidi w:val="0"/>
        <w:jc w:val="both"/>
        <w:spacing w:before="0" w:after="240" w:line="264" w:lineRule="exact"/>
        <w:ind w:left="0" w:right="0" w:firstLine="0"/>
      </w:pPr>
      <w:r>
        <w:rPr>
          <w:lang w:val="en-US" w:eastAsia="en-US" w:bidi="en-US"/>
          <w:rFonts w:ascii="Times New Roman" w:eastAsia="Times New Roman" w:hAnsi="Times New Roman" w:cs="Times New Roman"/>
          <w:w w:val="100"/>
          <w:spacing w:val="0"/>
          <w:color w:val="000000"/>
          <w:position w:val="0"/>
        </w:rPr>
        <w:t>90x60 cm</w:t>
        <w:tab/>
        <w:t>$1,365.00</w:t>
      </w:r>
    </w:p>
    <w:p>
      <w:pPr>
        <w:pStyle w:val="Style66"/>
        <w:numPr>
          <w:ilvl w:val="0"/>
          <w:numId w:val="163"/>
        </w:numPr>
        <w:tabs>
          <w:tab w:leader="none" w:pos="664" w:val="left"/>
        </w:tabs>
        <w:widowControl w:val="0"/>
        <w:keepNext w:val="0"/>
        <w:keepLines w:val="0"/>
        <w:shd w:val="clear" w:color="auto" w:fill="auto"/>
        <w:bidi w:val="0"/>
        <w:jc w:val="both"/>
        <w:spacing w:before="0" w:after="0" w:line="264" w:lineRule="exact"/>
        <w:ind w:left="0" w:right="0" w:firstLine="320"/>
      </w:pPr>
      <w:r>
        <w:rPr>
          <w:lang w:val="en-US" w:eastAsia="en-US" w:bidi="en-US"/>
          <w:rFonts w:ascii="Times New Roman" w:eastAsia="Times New Roman" w:hAnsi="Times New Roman" w:cs="Times New Roman"/>
          <w:w w:val="100"/>
          <w:spacing w:val="0"/>
          <w:color w:val="000000"/>
          <w:position w:val="0"/>
        </w:rPr>
        <w:t>Por Impresion de cartografia vectorial o raster (ortofoto o imagen satelital) en papel bond tamano</w:t>
      </w:r>
    </w:p>
    <w:p>
      <w:pPr>
        <w:pStyle w:val="Style66"/>
        <w:tabs>
          <w:tab w:leader="dot" w:pos="9354" w:val="right"/>
        </w:tabs>
        <w:widowControl w:val="0"/>
        <w:keepNext w:val="0"/>
        <w:keepLines w:val="0"/>
        <w:shd w:val="clear" w:color="auto" w:fill="auto"/>
        <w:bidi w:val="0"/>
        <w:jc w:val="both"/>
        <w:spacing w:before="0" w:after="240" w:line="264" w:lineRule="exact"/>
        <w:ind w:left="0" w:right="0" w:firstLine="0"/>
      </w:pPr>
      <w:r>
        <w:rPr>
          <w:lang w:val="en-US" w:eastAsia="en-US" w:bidi="en-US"/>
          <w:rFonts w:ascii="Times New Roman" w:eastAsia="Times New Roman" w:hAnsi="Times New Roman" w:cs="Times New Roman"/>
          <w:w w:val="100"/>
          <w:spacing w:val="0"/>
          <w:color w:val="000000"/>
          <w:position w:val="0"/>
        </w:rPr>
        <w:t>90x120 cm</w:t>
        <w:tab/>
        <w:t>$2,720.00</w:t>
      </w:r>
    </w:p>
    <w:p>
      <w:pPr>
        <w:pStyle w:val="Style66"/>
        <w:numPr>
          <w:ilvl w:val="0"/>
          <w:numId w:val="163"/>
        </w:numPr>
        <w:tabs>
          <w:tab w:leader="none" w:pos="622" w:val="left"/>
        </w:tabs>
        <w:widowControl w:val="0"/>
        <w:keepNext w:val="0"/>
        <w:keepLines w:val="0"/>
        <w:shd w:val="clear" w:color="auto" w:fill="auto"/>
        <w:bidi w:val="0"/>
        <w:jc w:val="both"/>
        <w:spacing w:before="0" w:after="274" w:line="264" w:lineRule="exact"/>
        <w:ind w:left="0" w:right="0" w:firstLine="320"/>
      </w:pPr>
      <w:r>
        <w:rPr>
          <w:lang w:val="en-US" w:eastAsia="en-US" w:bidi="en-US"/>
          <w:rFonts w:ascii="Times New Roman" w:eastAsia="Times New Roman" w:hAnsi="Times New Roman" w:cs="Times New Roman"/>
          <w:w w:val="100"/>
          <w:spacing w:val="0"/>
          <w:color w:val="000000"/>
          <w:position w:val="0"/>
        </w:rPr>
        <w:t>Por la impresion de cartografia vectorial y raster (ortofoto o imagen satelital), combinado, en papel bond a que se refieren los numerales 1, 2, 3, y 4 del presente inciso, se cobrara adicionalmente a la cuota por la prestacion de los servicios de que se trate el 50%.</w:t>
      </w:r>
    </w:p>
    <w:p>
      <w:pPr>
        <w:pStyle w:val="Style66"/>
        <w:numPr>
          <w:ilvl w:val="0"/>
          <w:numId w:val="163"/>
        </w:numPr>
        <w:tabs>
          <w:tab w:leader="none" w:pos="664" w:val="left"/>
          <w:tab w:leader="dot" w:pos="8695" w:val="left"/>
        </w:tabs>
        <w:widowControl w:val="0"/>
        <w:keepNext w:val="0"/>
        <w:keepLines w:val="0"/>
        <w:shd w:val="clear" w:color="auto" w:fill="auto"/>
        <w:bidi w:val="0"/>
        <w:jc w:val="both"/>
        <w:spacing w:before="0" w:after="203" w:line="222" w:lineRule="exact"/>
        <w:ind w:left="0" w:right="0" w:firstLine="320"/>
      </w:pPr>
      <w:r>
        <w:rPr>
          <w:lang w:val="en-US" w:eastAsia="en-US" w:bidi="en-US"/>
          <w:rFonts w:ascii="Times New Roman" w:eastAsia="Times New Roman" w:hAnsi="Times New Roman" w:cs="Times New Roman"/>
          <w:w w:val="100"/>
          <w:spacing w:val="0"/>
          <w:color w:val="000000"/>
          <w:position w:val="0"/>
        </w:rPr>
        <w:t>Por impresion de cada fotografia oblicua, en papel bond, tamano carta o doble carta</w:t>
        <w:tab/>
        <w:t>$290.00</w:t>
      </w:r>
    </w:p>
    <w:p>
      <w:pPr>
        <w:pStyle w:val="Style66"/>
        <w:numPr>
          <w:ilvl w:val="0"/>
          <w:numId w:val="163"/>
        </w:numPr>
        <w:tabs>
          <w:tab w:leader="none" w:pos="627" w:val="left"/>
        </w:tabs>
        <w:widowControl w:val="0"/>
        <w:keepNext w:val="0"/>
        <w:keepLines w:val="0"/>
        <w:shd w:val="clear" w:color="auto" w:fill="auto"/>
        <w:bidi w:val="0"/>
        <w:jc w:val="both"/>
        <w:spacing w:before="0" w:after="0" w:line="269" w:lineRule="exact"/>
        <w:ind w:left="0" w:right="0" w:firstLine="320"/>
      </w:pPr>
      <w:r>
        <w:rPr>
          <w:lang w:val="en-US" w:eastAsia="en-US" w:bidi="en-US"/>
          <w:rFonts w:ascii="Times New Roman" w:eastAsia="Times New Roman" w:hAnsi="Times New Roman" w:cs="Times New Roman"/>
          <w:w w:val="100"/>
          <w:spacing w:val="0"/>
          <w:color w:val="000000"/>
          <w:position w:val="0"/>
        </w:rPr>
        <w:t>Por la impresion de cartografia en papel fotografico, en los tamanos y formatos a que se refieren los numerales 1, 2, 3, 4 y 5 del presente inciso, se cobrara adicionalmente a la cuota por la prestacion del servicio de que se trate el 10%.</w:t>
      </w:r>
    </w:p>
    <w:p>
      <w:pPr>
        <w:pStyle w:val="Style66"/>
        <w:numPr>
          <w:ilvl w:val="0"/>
          <w:numId w:val="157"/>
        </w:numPr>
        <w:tabs>
          <w:tab w:leader="none" w:pos="664" w:val="left"/>
        </w:tabs>
        <w:widowControl w:val="0"/>
        <w:keepNext w:val="0"/>
        <w:keepLines w:val="0"/>
        <w:shd w:val="clear" w:color="auto" w:fill="auto"/>
        <w:bidi w:val="0"/>
        <w:jc w:val="both"/>
        <w:spacing w:before="0" w:after="0" w:line="264" w:lineRule="exact"/>
        <w:ind w:left="0" w:right="0" w:firstLine="320"/>
      </w:pPr>
      <w:r>
        <w:rPr>
          <w:lang w:val="en-US" w:eastAsia="en-US" w:bidi="en-US"/>
          <w:rFonts w:ascii="Times New Roman" w:eastAsia="Times New Roman" w:hAnsi="Times New Roman" w:cs="Times New Roman"/>
          <w:w w:val="100"/>
          <w:spacing w:val="0"/>
          <w:color w:val="000000"/>
          <w:position w:val="0"/>
        </w:rPr>
        <w:t>Por el archivo en medio magnetico de los productos a que se refieren las fracciones I inciso e) y IV incisos a),</w:t>
      </w:r>
    </w:p>
    <w:p>
      <w:pPr>
        <w:pStyle w:val="Style66"/>
        <w:numPr>
          <w:ilvl w:val="0"/>
          <w:numId w:val="165"/>
        </w:numPr>
        <w:tabs>
          <w:tab w:leader="dot" w:pos="8654" w:val="left"/>
        </w:tabs>
        <w:widowControl w:val="0"/>
        <w:keepNext w:val="0"/>
        <w:keepLines w:val="0"/>
        <w:shd w:val="clear" w:color="auto" w:fill="auto"/>
        <w:bidi w:val="0"/>
        <w:jc w:val="both"/>
        <w:spacing w:before="0" w:after="240" w:line="264" w:lineRule="exact"/>
        <w:ind w:left="0" w:right="0" w:firstLine="0"/>
      </w:pPr>
      <w:r>
        <w:rPr>
          <w:lang w:val="en-US" w:eastAsia="en-US" w:bidi="en-US"/>
          <w:rFonts w:ascii="Times New Roman" w:eastAsia="Times New Roman" w:hAnsi="Times New Roman" w:cs="Times New Roman"/>
          <w:w w:val="100"/>
          <w:spacing w:val="0"/>
          <w:color w:val="000000"/>
          <w:position w:val="0"/>
        </w:rPr>
        <w:t>, c) y, numerales 1, 2, 3, 4 y 5 del inciso d); se pagara adicionalmente, a la cuota correspondiente respecto al servicio de que se trate</w:t>
        <w:tab/>
        <w:t>$16.00</w:t>
      </w:r>
    </w:p>
    <w:p>
      <w:pPr>
        <w:pStyle w:val="Style66"/>
        <w:numPr>
          <w:ilvl w:val="0"/>
          <w:numId w:val="157"/>
        </w:numPr>
        <w:tabs>
          <w:tab w:leader="none" w:pos="664" w:val="left"/>
        </w:tabs>
        <w:widowControl w:val="0"/>
        <w:keepNext w:val="0"/>
        <w:keepLines w:val="0"/>
        <w:shd w:val="clear" w:color="auto" w:fill="auto"/>
        <w:bidi w:val="0"/>
        <w:jc w:val="both"/>
        <w:spacing w:before="0" w:after="0" w:line="264" w:lineRule="exact"/>
        <w:ind w:left="0" w:right="0" w:firstLine="320"/>
      </w:pPr>
      <w:r>
        <w:rPr>
          <w:lang w:val="en-US" w:eastAsia="en-US" w:bidi="en-US"/>
          <w:rFonts w:ascii="Times New Roman" w:eastAsia="Times New Roman" w:hAnsi="Times New Roman" w:cs="Times New Roman"/>
          <w:w w:val="100"/>
          <w:spacing w:val="0"/>
          <w:color w:val="000000"/>
          <w:position w:val="0"/>
        </w:rPr>
        <w:t>Por reimpresion de constancia de ubicacion, que incluye mapa de localization en papel bond, tamano tabloide</w:t>
      </w:r>
    </w:p>
    <w:p>
      <w:pPr>
        <w:pStyle w:val="Style66"/>
        <w:tabs>
          <w:tab w:leader="dot" w:pos="8654" w:val="left"/>
        </w:tabs>
        <w:widowControl w:val="0"/>
        <w:keepNext w:val="0"/>
        <w:keepLines w:val="0"/>
        <w:shd w:val="clear" w:color="auto" w:fill="auto"/>
        <w:bidi w:val="0"/>
        <w:jc w:val="both"/>
        <w:spacing w:before="0" w:after="274" w:line="264" w:lineRule="exact"/>
        <w:ind w:left="0" w:right="0" w:firstLine="0"/>
      </w:pPr>
      <w:r>
        <w:rPr>
          <w:lang w:val="en-US" w:eastAsia="en-US" w:bidi="en-US"/>
          <w:rFonts w:ascii="Times New Roman" w:eastAsia="Times New Roman" w:hAnsi="Times New Roman" w:cs="Times New Roman"/>
          <w:w w:val="100"/>
          <w:spacing w:val="0"/>
          <w:color w:val="000000"/>
          <w:position w:val="0"/>
        </w:rPr>
        <w:t>relativo a la fraction IV inciso h) del presente articulo</w:t>
        <w:tab/>
        <w:t>$310.00</w:t>
      </w:r>
    </w:p>
    <w:p>
      <w:pPr>
        <w:pStyle w:val="Style66"/>
        <w:numPr>
          <w:ilvl w:val="0"/>
          <w:numId w:val="157"/>
        </w:numPr>
        <w:tabs>
          <w:tab w:leader="none" w:pos="669" w:val="left"/>
        </w:tabs>
        <w:widowControl w:val="0"/>
        <w:keepNext w:val="0"/>
        <w:keepLines w:val="0"/>
        <w:shd w:val="clear" w:color="auto" w:fill="auto"/>
        <w:bidi w:val="0"/>
        <w:jc w:val="both"/>
        <w:spacing w:before="0" w:after="240" w:line="222" w:lineRule="exact"/>
        <w:ind w:left="0" w:right="0" w:firstLine="320"/>
      </w:pPr>
      <w:r>
        <w:rPr>
          <w:lang w:val="en-US" w:eastAsia="en-US" w:bidi="en-US"/>
          <w:rFonts w:ascii="Times New Roman" w:eastAsia="Times New Roman" w:hAnsi="Times New Roman" w:cs="Times New Roman"/>
          <w:w w:val="100"/>
          <w:spacing w:val="0"/>
          <w:color w:val="000000"/>
          <w:position w:val="0"/>
        </w:rPr>
        <w:t>Analisis cartografico:</w:t>
      </w:r>
    </w:p>
    <w:p>
      <w:pPr>
        <w:pStyle w:val="Style66"/>
        <w:numPr>
          <w:ilvl w:val="0"/>
          <w:numId w:val="167"/>
        </w:numPr>
        <w:tabs>
          <w:tab w:leader="none" w:pos="640" w:val="left"/>
          <w:tab w:leader="dot" w:pos="8654" w:val="left"/>
        </w:tabs>
        <w:widowControl w:val="0"/>
        <w:keepNext w:val="0"/>
        <w:keepLines w:val="0"/>
        <w:shd w:val="clear" w:color="auto" w:fill="auto"/>
        <w:bidi w:val="0"/>
        <w:jc w:val="both"/>
        <w:spacing w:before="0" w:after="210" w:line="222" w:lineRule="exact"/>
        <w:ind w:left="0" w:right="0" w:firstLine="320"/>
      </w:pPr>
      <w:r>
        <w:rPr>
          <w:lang w:val="en-US" w:eastAsia="en-US" w:bidi="en-US"/>
          <w:rFonts w:ascii="Times New Roman" w:eastAsia="Times New Roman" w:hAnsi="Times New Roman" w:cs="Times New Roman"/>
          <w:w w:val="100"/>
          <w:spacing w:val="0"/>
          <w:color w:val="000000"/>
          <w:position w:val="0"/>
        </w:rPr>
        <w:t>Por analisis geoespacial con information vectorial o raster, por km</w:t>
      </w:r>
      <w:r>
        <w:rPr>
          <w:lang w:val="en-US" w:eastAsia="en-US" w:bidi="en-US"/>
          <w:vertAlign w:val="superscript"/>
          <w:rFonts w:ascii="Times New Roman" w:eastAsia="Times New Roman" w:hAnsi="Times New Roman" w:cs="Times New Roman"/>
          <w:w w:val="100"/>
          <w:spacing w:val="0"/>
          <w:color w:val="000000"/>
          <w:position w:val="0"/>
        </w:rPr>
        <w:t>2</w:t>
      </w:r>
      <w:r>
        <w:rPr>
          <w:lang w:val="en-US" w:eastAsia="en-US" w:bidi="en-US"/>
          <w:rFonts w:ascii="Times New Roman" w:eastAsia="Times New Roman" w:hAnsi="Times New Roman" w:cs="Times New Roman"/>
          <w:w w:val="100"/>
          <w:spacing w:val="0"/>
          <w:color w:val="000000"/>
          <w:position w:val="0"/>
        </w:rPr>
        <w:t xml:space="preserve"> o fraction</w:t>
        <w:tab/>
        <w:t>$1,720.00</w:t>
      </w:r>
    </w:p>
    <w:p>
      <w:pPr>
        <w:pStyle w:val="Style66"/>
        <w:numPr>
          <w:ilvl w:val="0"/>
          <w:numId w:val="167"/>
        </w:numPr>
        <w:tabs>
          <w:tab w:leader="none" w:pos="659" w:val="left"/>
        </w:tabs>
        <w:widowControl w:val="0"/>
        <w:keepNext w:val="0"/>
        <w:keepLines w:val="0"/>
        <w:shd w:val="clear" w:color="auto" w:fill="auto"/>
        <w:bidi w:val="0"/>
        <w:jc w:val="both"/>
        <w:spacing w:before="0" w:after="0"/>
        <w:ind w:left="0" w:right="0" w:firstLine="320"/>
      </w:pPr>
      <w:r>
        <w:rPr>
          <w:lang w:val="en-US" w:eastAsia="en-US" w:bidi="en-US"/>
          <w:rFonts w:ascii="Times New Roman" w:eastAsia="Times New Roman" w:hAnsi="Times New Roman" w:cs="Times New Roman"/>
          <w:w w:val="100"/>
          <w:spacing w:val="0"/>
          <w:color w:val="000000"/>
          <w:position w:val="0"/>
        </w:rPr>
        <w:t>Por analisis interpretativo de documentos sin georreferenciar dentro de la cartografia catastral por km</w:t>
      </w:r>
      <w:r>
        <w:rPr>
          <w:lang w:val="en-US" w:eastAsia="en-US" w:bidi="en-US"/>
          <w:vertAlign w:val="superscript"/>
          <w:rFonts w:ascii="Times New Roman" w:eastAsia="Times New Roman" w:hAnsi="Times New Roman" w:cs="Times New Roman"/>
          <w:w w:val="100"/>
          <w:spacing w:val="0"/>
          <w:color w:val="000000"/>
          <w:position w:val="0"/>
        </w:rPr>
        <w:t>2</w:t>
      </w:r>
      <w:r>
        <w:rPr>
          <w:lang w:val="en-US" w:eastAsia="en-US" w:bidi="en-US"/>
          <w:rFonts w:ascii="Times New Roman" w:eastAsia="Times New Roman" w:hAnsi="Times New Roman" w:cs="Times New Roman"/>
          <w:w w:val="100"/>
          <w:spacing w:val="0"/>
          <w:color w:val="000000"/>
          <w:position w:val="0"/>
        </w:rPr>
        <w:t xml:space="preserve"> o</w:t>
      </w:r>
    </w:p>
    <w:p>
      <w:pPr>
        <w:pStyle w:val="Style66"/>
        <w:tabs>
          <w:tab w:leader="dot" w:pos="9342" w:val="right"/>
        </w:tabs>
        <w:widowControl w:val="0"/>
        <w:keepNext w:val="0"/>
        <w:keepLines w:val="0"/>
        <w:shd w:val="clear" w:color="auto" w:fill="auto"/>
        <w:bidi w:val="0"/>
        <w:jc w:val="both"/>
        <w:spacing w:before="0" w:after="236"/>
        <w:ind w:left="0" w:right="0" w:firstLine="0"/>
      </w:pPr>
      <w:r>
        <w:rPr>
          <w:lang w:val="en-US" w:eastAsia="en-US" w:bidi="en-US"/>
          <w:rFonts w:ascii="Times New Roman" w:eastAsia="Times New Roman" w:hAnsi="Times New Roman" w:cs="Times New Roman"/>
          <w:w w:val="100"/>
          <w:spacing w:val="0"/>
          <w:color w:val="000000"/>
          <w:position w:val="0"/>
        </w:rPr>
        <w:t>fraction</w:t>
        <w:tab/>
        <w:t>$1,720.00</w:t>
      </w:r>
    </w:p>
    <w:p>
      <w:pPr>
        <w:pStyle w:val="Style66"/>
        <w:numPr>
          <w:ilvl w:val="0"/>
          <w:numId w:val="167"/>
        </w:numPr>
        <w:tabs>
          <w:tab w:leader="none" w:pos="659" w:val="left"/>
        </w:tabs>
        <w:widowControl w:val="0"/>
        <w:keepNext w:val="0"/>
        <w:keepLines w:val="0"/>
        <w:shd w:val="clear" w:color="auto" w:fill="auto"/>
        <w:bidi w:val="0"/>
        <w:jc w:val="both"/>
        <w:spacing w:before="0" w:after="0" w:line="264" w:lineRule="exact"/>
        <w:ind w:left="0" w:right="0" w:firstLine="320"/>
      </w:pPr>
      <w:r>
        <w:rPr>
          <w:lang w:val="en-US" w:eastAsia="en-US" w:bidi="en-US"/>
          <w:rFonts w:ascii="Times New Roman" w:eastAsia="Times New Roman" w:hAnsi="Times New Roman" w:cs="Times New Roman"/>
          <w:w w:val="100"/>
          <w:spacing w:val="0"/>
          <w:color w:val="000000"/>
          <w:position w:val="0"/>
        </w:rPr>
        <w:t>Por analisis interpretativo de documentos georreferenciados dentro de la cartografia catastral por km</w:t>
      </w:r>
      <w:r>
        <w:rPr>
          <w:lang w:val="en-US" w:eastAsia="en-US" w:bidi="en-US"/>
          <w:vertAlign w:val="superscript"/>
          <w:rFonts w:ascii="Times New Roman" w:eastAsia="Times New Roman" w:hAnsi="Times New Roman" w:cs="Times New Roman"/>
          <w:w w:val="100"/>
          <w:spacing w:val="0"/>
          <w:color w:val="000000"/>
          <w:position w:val="0"/>
        </w:rPr>
        <w:t>2</w:t>
      </w:r>
      <w:r>
        <w:rPr>
          <w:lang w:val="en-US" w:eastAsia="en-US" w:bidi="en-US"/>
          <w:rFonts w:ascii="Times New Roman" w:eastAsia="Times New Roman" w:hAnsi="Times New Roman" w:cs="Times New Roman"/>
          <w:w w:val="100"/>
          <w:spacing w:val="0"/>
          <w:color w:val="000000"/>
          <w:position w:val="0"/>
        </w:rPr>
        <w:t xml:space="preserve"> o</w:t>
      </w:r>
    </w:p>
    <w:p>
      <w:pPr>
        <w:pStyle w:val="Style66"/>
        <w:tabs>
          <w:tab w:leader="dot" w:pos="9342" w:val="right"/>
        </w:tabs>
        <w:widowControl w:val="0"/>
        <w:keepNext w:val="0"/>
        <w:keepLines w:val="0"/>
        <w:shd w:val="clear" w:color="auto" w:fill="auto"/>
        <w:bidi w:val="0"/>
        <w:jc w:val="both"/>
        <w:spacing w:before="0" w:after="240" w:line="264" w:lineRule="exact"/>
        <w:ind w:left="0" w:right="0" w:firstLine="0"/>
      </w:pPr>
      <w:r>
        <w:rPr>
          <w:lang w:val="en-US" w:eastAsia="en-US" w:bidi="en-US"/>
          <w:rFonts w:ascii="Times New Roman" w:eastAsia="Times New Roman" w:hAnsi="Times New Roman" w:cs="Times New Roman"/>
          <w:w w:val="100"/>
          <w:spacing w:val="0"/>
          <w:color w:val="000000"/>
          <w:position w:val="0"/>
        </w:rPr>
        <w:t>fraction</w:t>
        <w:tab/>
        <w:t>$2,000.00</w:t>
      </w:r>
    </w:p>
    <w:p>
      <w:pPr>
        <w:pStyle w:val="Style66"/>
        <w:numPr>
          <w:ilvl w:val="0"/>
          <w:numId w:val="157"/>
        </w:numPr>
        <w:tabs>
          <w:tab w:leader="none" w:pos="683" w:val="left"/>
        </w:tabs>
        <w:widowControl w:val="0"/>
        <w:keepNext w:val="0"/>
        <w:keepLines w:val="0"/>
        <w:shd w:val="clear" w:color="auto" w:fill="auto"/>
        <w:bidi w:val="0"/>
        <w:jc w:val="both"/>
        <w:spacing w:before="0" w:after="0" w:line="264" w:lineRule="exact"/>
        <w:ind w:left="0" w:right="0" w:firstLine="320"/>
      </w:pPr>
      <w:r>
        <w:rPr>
          <w:lang w:val="en-US" w:eastAsia="en-US" w:bidi="en-US"/>
          <w:rFonts w:ascii="Times New Roman" w:eastAsia="Times New Roman" w:hAnsi="Times New Roman" w:cs="Times New Roman"/>
          <w:w w:val="100"/>
          <w:spacing w:val="0"/>
          <w:color w:val="000000"/>
          <w:position w:val="0"/>
        </w:rPr>
        <w:t>Por expedition de constancia de ubicacion, que incluye mapa de localization en papel bond, tamano tabloide;</w:t>
      </w:r>
    </w:p>
    <w:p>
      <w:pPr>
        <w:pStyle w:val="Style66"/>
        <w:tabs>
          <w:tab w:leader="dot" w:pos="9342" w:val="right"/>
        </w:tabs>
        <w:widowControl w:val="0"/>
        <w:keepNext w:val="0"/>
        <w:keepLines w:val="0"/>
        <w:shd w:val="clear" w:color="auto" w:fill="auto"/>
        <w:bidi w:val="0"/>
        <w:jc w:val="both"/>
        <w:spacing w:before="0" w:after="240" w:line="264" w:lineRule="exact"/>
        <w:ind w:left="0" w:right="0" w:firstLine="0"/>
      </w:pPr>
      <w:r>
        <w:rPr>
          <w:lang w:val="en-US" w:eastAsia="en-US" w:bidi="en-US"/>
          <w:rFonts w:ascii="Times New Roman" w:eastAsia="Times New Roman" w:hAnsi="Times New Roman" w:cs="Times New Roman"/>
          <w:w w:val="100"/>
          <w:spacing w:val="0"/>
          <w:color w:val="000000"/>
          <w:position w:val="0"/>
        </w:rPr>
        <w:t>adicionalmente al pago de los derechos por los servicios a que se refieren las fracciones III y V del presente articulo, segun corresponda, se pagaran</w:t>
        <w:tab/>
        <w:t>$400.00</w:t>
      </w:r>
    </w:p>
    <w:p>
      <w:pPr>
        <w:pStyle w:val="Style66"/>
        <w:numPr>
          <w:ilvl w:val="0"/>
          <w:numId w:val="147"/>
        </w:numPr>
        <w:tabs>
          <w:tab w:leader="none" w:pos="707" w:val="left"/>
        </w:tabs>
        <w:widowControl w:val="0"/>
        <w:keepNext w:val="0"/>
        <w:keepLines w:val="0"/>
        <w:shd w:val="clear" w:color="auto" w:fill="auto"/>
        <w:bidi w:val="0"/>
        <w:jc w:val="both"/>
        <w:spacing w:before="0" w:after="0" w:line="264" w:lineRule="exact"/>
        <w:ind w:left="0" w:right="0" w:firstLine="320"/>
      </w:pPr>
      <w:r>
        <w:rPr>
          <w:lang w:val="en-US" w:eastAsia="en-US" w:bidi="en-US"/>
          <w:rFonts w:ascii="Times New Roman" w:eastAsia="Times New Roman" w:hAnsi="Times New Roman" w:cs="Times New Roman"/>
          <w:w w:val="100"/>
          <w:spacing w:val="0"/>
          <w:color w:val="000000"/>
          <w:position w:val="0"/>
        </w:rPr>
        <w:t>Por inspection catastral de predio urbano, suburbano o rustico, con vigencia de 180 dias naturales a partir de</w:t>
      </w:r>
    </w:p>
    <w:p>
      <w:pPr>
        <w:pStyle w:val="Style66"/>
        <w:tabs>
          <w:tab w:leader="dot" w:pos="9342" w:val="right"/>
        </w:tabs>
        <w:widowControl w:val="0"/>
        <w:keepNext w:val="0"/>
        <w:keepLines w:val="0"/>
        <w:shd w:val="clear" w:color="auto" w:fill="auto"/>
        <w:bidi w:val="0"/>
        <w:jc w:val="both"/>
        <w:spacing w:before="0" w:after="240" w:line="264" w:lineRule="exact"/>
        <w:ind w:left="0" w:right="0" w:firstLine="0"/>
      </w:pPr>
      <w:r>
        <w:rPr>
          <w:lang w:val="en-US" w:eastAsia="en-US" w:bidi="en-US"/>
          <w:rFonts w:ascii="Times New Roman" w:eastAsia="Times New Roman" w:hAnsi="Times New Roman" w:cs="Times New Roman"/>
          <w:w w:val="100"/>
          <w:spacing w:val="0"/>
          <w:color w:val="000000"/>
          <w:position w:val="0"/>
        </w:rPr>
        <w:t>realizada la operation, por cada predio</w:t>
        <w:tab/>
        <w:t>$425.00</w:t>
      </w:r>
    </w:p>
    <w:p>
      <w:pPr>
        <w:pStyle w:val="Style66"/>
        <w:widowControl w:val="0"/>
        <w:keepNext w:val="0"/>
        <w:keepLines w:val="0"/>
        <w:shd w:val="clear" w:color="auto" w:fill="auto"/>
        <w:bidi w:val="0"/>
        <w:jc w:val="both"/>
        <w:spacing w:before="0" w:after="236" w:line="264" w:lineRule="exact"/>
        <w:ind w:left="0" w:right="0" w:firstLine="320"/>
      </w:pPr>
      <w:r>
        <w:rPr>
          <w:lang w:val="en-US" w:eastAsia="en-US" w:bidi="en-US"/>
          <w:rFonts w:ascii="Times New Roman" w:eastAsia="Times New Roman" w:hAnsi="Times New Roman" w:cs="Times New Roman"/>
          <w:w w:val="100"/>
          <w:spacing w:val="0"/>
          <w:color w:val="000000"/>
          <w:position w:val="0"/>
        </w:rPr>
        <w:t>Cuando no pueda realizarse la inspection a que hace referencia esta fraction, por no haber asistido el usuario al lugar, en el dia y hora programados previamente, el interesado debera realizar nuevamente el pago de las cuotas de Derechos establecidas en la fraction III del presente articulo, a fin de que la autoridad catastral competente proceda a ejecutar la inspection de merito.</w:t>
      </w:r>
    </w:p>
    <w:p>
      <w:pPr>
        <w:pStyle w:val="Style66"/>
        <w:numPr>
          <w:ilvl w:val="0"/>
          <w:numId w:val="147"/>
        </w:numPr>
        <w:tabs>
          <w:tab w:leader="none" w:pos="784" w:val="left"/>
        </w:tabs>
        <w:widowControl w:val="0"/>
        <w:keepNext w:val="0"/>
        <w:keepLines w:val="0"/>
        <w:shd w:val="clear" w:color="auto" w:fill="auto"/>
        <w:bidi w:val="0"/>
        <w:jc w:val="both"/>
        <w:spacing w:before="0" w:after="0" w:line="269" w:lineRule="exact"/>
        <w:ind w:left="0" w:right="0" w:firstLine="320"/>
      </w:pPr>
      <w:r>
        <w:rPr>
          <w:lang w:val="en-US" w:eastAsia="en-US" w:bidi="en-US"/>
          <w:rFonts w:ascii="Times New Roman" w:eastAsia="Times New Roman" w:hAnsi="Times New Roman" w:cs="Times New Roman"/>
          <w:w w:val="100"/>
          <w:spacing w:val="0"/>
          <w:color w:val="000000"/>
          <w:position w:val="0"/>
        </w:rPr>
        <w:t>Por la expedicion anual de constancia que acredite su inscripcion como perito valuador o perito topografo,</w:t>
      </w:r>
    </w:p>
    <w:p>
      <w:pPr>
        <w:pStyle w:val="Style66"/>
        <w:tabs>
          <w:tab w:leader="dot" w:pos="9342" w:val="right"/>
        </w:tabs>
        <w:widowControl w:val="0"/>
        <w:keepNext w:val="0"/>
        <w:keepLines w:val="0"/>
        <w:shd w:val="clear" w:color="auto" w:fill="auto"/>
        <w:bidi w:val="0"/>
        <w:jc w:val="both"/>
        <w:spacing w:before="0" w:after="240" w:line="269" w:lineRule="exact"/>
        <w:ind w:left="0" w:right="0" w:firstLine="0"/>
      </w:pPr>
      <w:r>
        <w:rPr>
          <w:lang w:val="en-US" w:eastAsia="en-US" w:bidi="en-US"/>
          <w:rFonts w:ascii="Times New Roman" w:eastAsia="Times New Roman" w:hAnsi="Times New Roman" w:cs="Times New Roman"/>
          <w:w w:val="100"/>
          <w:spacing w:val="0"/>
          <w:color w:val="000000"/>
          <w:position w:val="0"/>
        </w:rPr>
        <w:t>por cada una</w:t>
        <w:tab/>
        <w:t>$1,410.00</w:t>
      </w:r>
    </w:p>
    <w:p>
      <w:pPr>
        <w:pStyle w:val="Style66"/>
        <w:numPr>
          <w:ilvl w:val="0"/>
          <w:numId w:val="147"/>
        </w:numPr>
        <w:tabs>
          <w:tab w:leader="none" w:pos="861" w:val="left"/>
        </w:tabs>
        <w:widowControl w:val="0"/>
        <w:keepNext w:val="0"/>
        <w:keepLines w:val="0"/>
        <w:shd w:val="clear" w:color="auto" w:fill="auto"/>
        <w:bidi w:val="0"/>
        <w:jc w:val="both"/>
        <w:spacing w:before="0" w:after="0" w:line="269" w:lineRule="exact"/>
        <w:ind w:left="0" w:right="0" w:firstLine="320"/>
      </w:pPr>
      <w:r>
        <w:rPr>
          <w:lang w:val="en-US" w:eastAsia="en-US" w:bidi="en-US"/>
          <w:rFonts w:ascii="Times New Roman" w:eastAsia="Times New Roman" w:hAnsi="Times New Roman" w:cs="Times New Roman"/>
          <w:w w:val="100"/>
          <w:spacing w:val="0"/>
          <w:color w:val="000000"/>
          <w:position w:val="0"/>
        </w:rPr>
        <w:t>Por la busqueda en el Padron Catastral del Estado, de cualquiera de los datos siguientes, nombre del</w:t>
      </w:r>
    </w:p>
    <w:p>
      <w:pPr>
        <w:pStyle w:val="Style66"/>
        <w:tabs>
          <w:tab w:leader="dot" w:pos="9342" w:val="right"/>
        </w:tabs>
        <w:widowControl w:val="0"/>
        <w:keepNext w:val="0"/>
        <w:keepLines w:val="0"/>
        <w:shd w:val="clear" w:color="auto" w:fill="auto"/>
        <w:bidi w:val="0"/>
        <w:jc w:val="both"/>
        <w:spacing w:before="0" w:after="240" w:line="269" w:lineRule="exact"/>
        <w:ind w:left="0" w:right="0" w:firstLine="0"/>
      </w:pPr>
      <w:r>
        <w:rPr>
          <w:lang w:val="en-US" w:eastAsia="en-US" w:bidi="en-US"/>
          <w:rFonts w:ascii="Times New Roman" w:eastAsia="Times New Roman" w:hAnsi="Times New Roman" w:cs="Times New Roman"/>
          <w:w w:val="100"/>
          <w:spacing w:val="0"/>
          <w:color w:val="000000"/>
          <w:position w:val="0"/>
        </w:rPr>
        <w:t>propietario o poseedor de predio, domicilio y clave catastral, por cada una</w:t>
        <w:tab/>
        <w:t>$660.00</w:t>
      </w:r>
    </w:p>
    <w:p>
      <w:pPr>
        <w:pStyle w:val="Style66"/>
        <w:numPr>
          <w:ilvl w:val="0"/>
          <w:numId w:val="147"/>
        </w:numPr>
        <w:tabs>
          <w:tab w:leader="none" w:pos="938" w:val="left"/>
        </w:tabs>
        <w:widowControl w:val="0"/>
        <w:keepNext w:val="0"/>
        <w:keepLines w:val="0"/>
        <w:shd w:val="clear" w:color="auto" w:fill="auto"/>
        <w:bidi w:val="0"/>
        <w:jc w:val="both"/>
        <w:spacing w:before="0" w:after="0" w:line="269" w:lineRule="exact"/>
        <w:ind w:left="0" w:right="0" w:firstLine="320"/>
      </w:pPr>
      <w:r>
        <w:rPr>
          <w:lang w:val="en-US" w:eastAsia="en-US" w:bidi="en-US"/>
          <w:rFonts w:ascii="Times New Roman" w:eastAsia="Times New Roman" w:hAnsi="Times New Roman" w:cs="Times New Roman"/>
          <w:w w:val="100"/>
          <w:spacing w:val="0"/>
          <w:color w:val="000000"/>
          <w:position w:val="0"/>
        </w:rPr>
        <w:t>Por la elaboration y expedition de avaluo catastral con vigencia de 180 dias naturales, por</w:t>
      </w:r>
    </w:p>
    <w:p>
      <w:pPr>
        <w:pStyle w:val="Style66"/>
        <w:tabs>
          <w:tab w:leader="dot" w:pos="9342" w:val="right"/>
        </w:tabs>
        <w:widowControl w:val="0"/>
        <w:keepNext w:val="0"/>
        <w:keepLines w:val="0"/>
        <w:shd w:val="clear" w:color="auto" w:fill="auto"/>
        <w:bidi w:val="0"/>
        <w:jc w:val="both"/>
        <w:spacing w:before="0" w:after="240" w:line="269" w:lineRule="exact"/>
        <w:ind w:left="0" w:right="0" w:firstLine="0"/>
      </w:pPr>
      <w:r>
        <w:rPr>
          <w:lang w:val="en-US" w:eastAsia="en-US" w:bidi="en-US"/>
          <w:rFonts w:ascii="Times New Roman" w:eastAsia="Times New Roman" w:hAnsi="Times New Roman" w:cs="Times New Roman"/>
          <w:w w:val="100"/>
          <w:spacing w:val="0"/>
          <w:color w:val="000000"/>
          <w:position w:val="0"/>
        </w:rPr>
        <w:t>avaluo</w:t>
        <w:tab/>
        <w:t>$595.00</w:t>
      </w:r>
    </w:p>
    <w:p>
      <w:pPr>
        <w:pStyle w:val="Style66"/>
        <w:widowControl w:val="0"/>
        <w:keepNext w:val="0"/>
        <w:keepLines w:val="0"/>
        <w:shd w:val="clear" w:color="auto" w:fill="auto"/>
        <w:bidi w:val="0"/>
        <w:jc w:val="both"/>
        <w:spacing w:before="0" w:after="278" w:line="269" w:lineRule="exact"/>
        <w:ind w:left="0" w:right="0" w:firstLine="320"/>
      </w:pPr>
      <w:r>
        <w:rPr>
          <w:lang w:val="en-US" w:eastAsia="en-US" w:bidi="en-US"/>
          <w:rFonts w:ascii="Times New Roman" w:eastAsia="Times New Roman" w:hAnsi="Times New Roman" w:cs="Times New Roman"/>
          <w:w w:val="100"/>
          <w:spacing w:val="0"/>
          <w:color w:val="000000"/>
          <w:position w:val="0"/>
        </w:rPr>
        <w:t>El documento a que se hace referencia en esta fraction, perdera su vigencia si durante el transcurso de la misma, entran en vigor nuevas tablas de valores unitarios de suelo y construction.</w:t>
      </w:r>
    </w:p>
    <w:p>
      <w:pPr>
        <w:pStyle w:val="Style66"/>
        <w:numPr>
          <w:ilvl w:val="0"/>
          <w:numId w:val="147"/>
        </w:numPr>
        <w:tabs>
          <w:tab w:leader="none" w:pos="938" w:val="left"/>
          <w:tab w:leader="dot" w:pos="8654" w:val="left"/>
        </w:tabs>
        <w:widowControl w:val="0"/>
        <w:keepNext w:val="0"/>
        <w:keepLines w:val="0"/>
        <w:shd w:val="clear" w:color="auto" w:fill="auto"/>
        <w:bidi w:val="0"/>
        <w:jc w:val="both"/>
        <w:spacing w:before="0" w:after="206" w:line="222" w:lineRule="exact"/>
        <w:ind w:left="0" w:right="0" w:firstLine="320"/>
      </w:pPr>
      <w:r>
        <w:rPr>
          <w:lang w:val="en-US" w:eastAsia="en-US" w:bidi="en-US"/>
          <w:rFonts w:ascii="Times New Roman" w:eastAsia="Times New Roman" w:hAnsi="Times New Roman" w:cs="Times New Roman"/>
          <w:w w:val="100"/>
          <w:spacing w:val="0"/>
          <w:color w:val="000000"/>
          <w:position w:val="0"/>
        </w:rPr>
        <w:t>Por la expedition de cedula catastral con vigencia de 180 dias naturales</w:t>
        <w:tab/>
        <w:t>$715.00</w:t>
      </w:r>
    </w:p>
    <w:p>
      <w:pPr>
        <w:pStyle w:val="Style66"/>
        <w:widowControl w:val="0"/>
        <w:keepNext w:val="0"/>
        <w:keepLines w:val="0"/>
        <w:shd w:val="clear" w:color="auto" w:fill="auto"/>
        <w:bidi w:val="0"/>
        <w:jc w:val="both"/>
        <w:spacing w:before="0" w:after="240" w:line="264" w:lineRule="exact"/>
        <w:ind w:left="0" w:right="0" w:firstLine="320"/>
      </w:pPr>
      <w:r>
        <w:rPr>
          <w:lang w:val="en-US" w:eastAsia="en-US" w:bidi="en-US"/>
          <w:rFonts w:ascii="Times New Roman" w:eastAsia="Times New Roman" w:hAnsi="Times New Roman" w:cs="Times New Roman"/>
          <w:w w:val="100"/>
          <w:spacing w:val="0"/>
          <w:color w:val="000000"/>
          <w:position w:val="0"/>
        </w:rPr>
        <w:t>El pago de los Derechos a que se refiere la presente fraccion, sera independiente del pago de las contribuciones establecidas en las fracciones I y V del presente articulo, segun corresponda.</w:t>
      </w:r>
    </w:p>
    <w:p>
      <w:pPr>
        <w:pStyle w:val="Style66"/>
        <w:numPr>
          <w:ilvl w:val="0"/>
          <w:numId w:val="147"/>
        </w:numPr>
        <w:tabs>
          <w:tab w:leader="none" w:pos="774" w:val="left"/>
        </w:tabs>
        <w:widowControl w:val="0"/>
        <w:keepNext w:val="0"/>
        <w:keepLines w:val="0"/>
        <w:shd w:val="clear" w:color="auto" w:fill="auto"/>
        <w:bidi w:val="0"/>
        <w:jc w:val="both"/>
        <w:spacing w:before="0" w:after="0" w:line="264" w:lineRule="exact"/>
        <w:ind w:left="0" w:right="0" w:firstLine="320"/>
      </w:pPr>
      <w:r>
        <w:rPr>
          <w:lang w:val="en-US" w:eastAsia="en-US" w:bidi="en-US"/>
          <w:rFonts w:ascii="Times New Roman" w:eastAsia="Times New Roman" w:hAnsi="Times New Roman" w:cs="Times New Roman"/>
          <w:w w:val="100"/>
          <w:spacing w:val="0"/>
          <w:color w:val="000000"/>
          <w:position w:val="0"/>
        </w:rPr>
        <w:t>Por la reexpedicion de cedula catastral, que se encuentre dentro del periodo de vigencia de 180 dias naturales,</w:t>
      </w:r>
    </w:p>
    <w:p>
      <w:pPr>
        <w:pStyle w:val="Style66"/>
        <w:tabs>
          <w:tab w:leader="dot" w:pos="9342" w:val="right"/>
        </w:tabs>
        <w:widowControl w:val="0"/>
        <w:keepNext w:val="0"/>
        <w:keepLines w:val="0"/>
        <w:shd w:val="clear" w:color="auto" w:fill="auto"/>
        <w:bidi w:val="0"/>
        <w:jc w:val="both"/>
        <w:spacing w:before="0" w:after="240" w:line="264" w:lineRule="exact"/>
        <w:ind w:left="0" w:right="0" w:firstLine="0"/>
      </w:pPr>
      <w:r>
        <w:rPr>
          <w:lang w:val="en-US" w:eastAsia="en-US" w:bidi="en-US"/>
          <w:rFonts w:ascii="Times New Roman" w:eastAsia="Times New Roman" w:hAnsi="Times New Roman" w:cs="Times New Roman"/>
          <w:w w:val="100"/>
          <w:spacing w:val="0"/>
          <w:color w:val="000000"/>
          <w:position w:val="0"/>
        </w:rPr>
        <w:t>conservando la information de la cedula anterior y que corresponda al mismo ejercicio fiscal en que se emitio, por cada una</w:t>
        <w:tab/>
        <w:t>$715.00</w:t>
      </w:r>
    </w:p>
    <w:p>
      <w:pPr>
        <w:pStyle w:val="Style66"/>
        <w:numPr>
          <w:ilvl w:val="0"/>
          <w:numId w:val="147"/>
        </w:numPr>
        <w:tabs>
          <w:tab w:leader="none" w:pos="779" w:val="left"/>
        </w:tabs>
        <w:widowControl w:val="0"/>
        <w:keepNext w:val="0"/>
        <w:keepLines w:val="0"/>
        <w:shd w:val="clear" w:color="auto" w:fill="auto"/>
        <w:bidi w:val="0"/>
        <w:jc w:val="both"/>
        <w:spacing w:before="0" w:after="0" w:line="264" w:lineRule="exact"/>
        <w:ind w:left="0" w:right="0" w:firstLine="320"/>
      </w:pPr>
      <w:r>
        <w:rPr>
          <w:lang w:val="en-US" w:eastAsia="en-US" w:bidi="en-US"/>
          <w:rFonts w:ascii="Times New Roman" w:eastAsia="Times New Roman" w:hAnsi="Times New Roman" w:cs="Times New Roman"/>
          <w:w w:val="100"/>
          <w:spacing w:val="0"/>
          <w:color w:val="000000"/>
          <w:position w:val="0"/>
        </w:rPr>
        <w:t>Por registro de la inscription, modification o cancelation de datos en el padron catastral, a traves de la</w:t>
      </w:r>
    </w:p>
    <w:p>
      <w:pPr>
        <w:pStyle w:val="Style66"/>
        <w:tabs>
          <w:tab w:leader="dot" w:pos="9342" w:val="right"/>
        </w:tabs>
        <w:widowControl w:val="0"/>
        <w:keepNext w:val="0"/>
        <w:keepLines w:val="0"/>
        <w:shd w:val="clear" w:color="auto" w:fill="auto"/>
        <w:bidi w:val="0"/>
        <w:jc w:val="both"/>
        <w:spacing w:before="0" w:after="0" w:line="264" w:lineRule="exact"/>
        <w:ind w:left="0" w:right="0" w:firstLine="0"/>
      </w:pPr>
      <w:r>
        <w:rPr>
          <w:lang w:val="en-US" w:eastAsia="en-US" w:bidi="en-US"/>
          <w:rFonts w:ascii="Times New Roman" w:eastAsia="Times New Roman" w:hAnsi="Times New Roman" w:cs="Times New Roman"/>
          <w:w w:val="100"/>
          <w:spacing w:val="0"/>
          <w:color w:val="000000"/>
          <w:position w:val="0"/>
        </w:rPr>
        <w:t>solicitud respectiva, por cada predio existente o por cada unidad resultante de fraccionar, dividir, subdividir, segregar, fusionar, o lotificar o aquellos en que no se tenga registro previo</w:t>
        <w:tab/>
        <w:t>$355.00</w:t>
      </w:r>
    </w:p>
    <w:p>
      <w:pPr>
        <w:pStyle w:val="Style66"/>
        <w:numPr>
          <w:ilvl w:val="0"/>
          <w:numId w:val="147"/>
        </w:numPr>
        <w:tabs>
          <w:tab w:leader="none" w:pos="832" w:val="left"/>
        </w:tabs>
        <w:widowControl w:val="0"/>
        <w:keepNext w:val="0"/>
        <w:keepLines w:val="0"/>
        <w:shd w:val="clear" w:color="auto" w:fill="auto"/>
        <w:bidi w:val="0"/>
        <w:jc w:val="both"/>
        <w:spacing w:before="0" w:after="0" w:line="264" w:lineRule="exact"/>
        <w:ind w:left="0" w:right="0" w:firstLine="320"/>
      </w:pPr>
      <w:r>
        <w:rPr>
          <w:lang w:val="en-US" w:eastAsia="en-US" w:bidi="en-US"/>
          <w:rFonts w:ascii="Times New Roman" w:eastAsia="Times New Roman" w:hAnsi="Times New Roman" w:cs="Times New Roman"/>
          <w:w w:val="100"/>
          <w:spacing w:val="0"/>
          <w:color w:val="000000"/>
          <w:position w:val="0"/>
        </w:rPr>
        <w:t>Por certification de impresiones, reproducciones o copias de planos que obren en la Cartografia Catastral,</w:t>
      </w:r>
    </w:p>
    <w:p>
      <w:pPr>
        <w:pStyle w:val="Style66"/>
        <w:tabs>
          <w:tab w:leader="dot" w:pos="9344" w:val="right"/>
        </w:tabs>
        <w:widowControl w:val="0"/>
        <w:keepNext w:val="0"/>
        <w:keepLines w:val="0"/>
        <w:shd w:val="clear" w:color="auto" w:fill="auto"/>
        <w:bidi w:val="0"/>
        <w:jc w:val="both"/>
        <w:spacing w:before="0" w:after="200" w:line="264" w:lineRule="exact"/>
        <w:ind w:left="0" w:right="0" w:firstLine="0"/>
      </w:pPr>
      <w:r>
        <w:rPr>
          <w:lang w:val="en-US" w:eastAsia="en-US" w:bidi="en-US"/>
          <w:rFonts w:ascii="Times New Roman" w:eastAsia="Times New Roman" w:hAnsi="Times New Roman" w:cs="Times New Roman"/>
          <w:w w:val="100"/>
          <w:spacing w:val="0"/>
          <w:color w:val="000000"/>
          <w:position w:val="0"/>
        </w:rPr>
        <w:t>por plano</w:t>
        <w:tab/>
        <w:t>$115.00</w:t>
      </w:r>
    </w:p>
    <w:p>
      <w:pPr>
        <w:pStyle w:val="Style66"/>
        <w:numPr>
          <w:ilvl w:val="0"/>
          <w:numId w:val="147"/>
        </w:numPr>
        <w:tabs>
          <w:tab w:leader="none" w:pos="928" w:val="left"/>
        </w:tabs>
        <w:widowControl w:val="0"/>
        <w:keepNext w:val="0"/>
        <w:keepLines w:val="0"/>
        <w:shd w:val="clear" w:color="auto" w:fill="auto"/>
        <w:bidi w:val="0"/>
        <w:jc w:val="both"/>
        <w:spacing w:before="0" w:after="0" w:line="264" w:lineRule="exact"/>
        <w:ind w:left="0" w:right="0" w:firstLine="320"/>
      </w:pPr>
      <w:r>
        <w:rPr>
          <w:lang w:val="en-US" w:eastAsia="en-US" w:bidi="en-US"/>
          <w:rFonts w:ascii="Times New Roman" w:eastAsia="Times New Roman" w:hAnsi="Times New Roman" w:cs="Times New Roman"/>
          <w:w w:val="100"/>
          <w:spacing w:val="0"/>
          <w:color w:val="000000"/>
          <w:position w:val="0"/>
        </w:rPr>
        <w:t>Por la rectification de error material por causas no imputables a las autoridades catastrales del</w:t>
      </w:r>
    </w:p>
    <w:p>
      <w:pPr>
        <w:pStyle w:val="Style66"/>
        <w:tabs>
          <w:tab w:leader="dot" w:pos="9344" w:val="right"/>
        </w:tabs>
        <w:widowControl w:val="0"/>
        <w:keepNext w:val="0"/>
        <w:keepLines w:val="0"/>
        <w:shd w:val="clear" w:color="auto" w:fill="auto"/>
        <w:bidi w:val="0"/>
        <w:jc w:val="both"/>
        <w:spacing w:before="0" w:after="200" w:line="264" w:lineRule="exact"/>
        <w:ind w:left="0" w:right="0" w:firstLine="0"/>
      </w:pPr>
      <w:r>
        <w:rPr>
          <w:lang w:val="en-US" w:eastAsia="en-US" w:bidi="en-US"/>
          <w:rFonts w:ascii="Times New Roman" w:eastAsia="Times New Roman" w:hAnsi="Times New Roman" w:cs="Times New Roman"/>
          <w:w w:val="100"/>
          <w:spacing w:val="0"/>
          <w:color w:val="000000"/>
          <w:position w:val="0"/>
        </w:rPr>
        <w:t>Estado, respecto a la expedition de cedula catastral, siempre que se encuentre dentro del periodo de vigencia de la propia cedula</w:t>
        <w:tab/>
        <w:t>$715.00</w:t>
      </w:r>
    </w:p>
    <w:p>
      <w:pPr>
        <w:pStyle w:val="Style66"/>
        <w:numPr>
          <w:ilvl w:val="0"/>
          <w:numId w:val="147"/>
        </w:numPr>
        <w:tabs>
          <w:tab w:leader="none" w:pos="928" w:val="left"/>
        </w:tabs>
        <w:widowControl w:val="0"/>
        <w:keepNext w:val="0"/>
        <w:keepLines w:val="0"/>
        <w:shd w:val="clear" w:color="auto" w:fill="auto"/>
        <w:bidi w:val="0"/>
        <w:jc w:val="both"/>
        <w:spacing w:before="0" w:after="0" w:line="264" w:lineRule="exact"/>
        <w:ind w:left="0" w:right="0" w:firstLine="320"/>
      </w:pPr>
      <w:r>
        <w:rPr>
          <w:lang w:val="en-US" w:eastAsia="en-US" w:bidi="en-US"/>
          <w:rFonts w:ascii="Times New Roman" w:eastAsia="Times New Roman" w:hAnsi="Times New Roman" w:cs="Times New Roman"/>
          <w:w w:val="100"/>
          <w:spacing w:val="0"/>
          <w:color w:val="000000"/>
          <w:position w:val="0"/>
        </w:rPr>
        <w:t>Por la revision y validation de avaluo catastral a Peritos Valuadores registrados en el Padron del Instituto,</w:t>
      </w:r>
    </w:p>
    <w:p>
      <w:pPr>
        <w:pStyle w:val="Style66"/>
        <w:tabs>
          <w:tab w:leader="dot" w:pos="9344" w:val="right"/>
        </w:tabs>
        <w:widowControl w:val="0"/>
        <w:keepNext w:val="0"/>
        <w:keepLines w:val="0"/>
        <w:shd w:val="clear" w:color="auto" w:fill="auto"/>
        <w:bidi w:val="0"/>
        <w:jc w:val="both"/>
        <w:spacing w:before="0" w:after="200" w:line="264" w:lineRule="exact"/>
        <w:ind w:left="0" w:right="0" w:firstLine="0"/>
      </w:pPr>
      <w:r>
        <w:rPr>
          <w:lang w:val="en-US" w:eastAsia="en-US" w:bidi="en-US"/>
          <w:rFonts w:ascii="Times New Roman" w:eastAsia="Times New Roman" w:hAnsi="Times New Roman" w:cs="Times New Roman"/>
          <w:w w:val="100"/>
          <w:spacing w:val="0"/>
          <w:color w:val="000000"/>
          <w:position w:val="0"/>
        </w:rPr>
        <w:t>por cada uno</w:t>
        <w:tab/>
        <w:t>$450.00</w:t>
      </w:r>
    </w:p>
    <w:p>
      <w:pPr>
        <w:pStyle w:val="Style66"/>
        <w:widowControl w:val="0"/>
        <w:keepNext w:val="0"/>
        <w:keepLines w:val="0"/>
        <w:shd w:val="clear" w:color="auto" w:fill="auto"/>
        <w:bidi w:val="0"/>
        <w:jc w:val="both"/>
        <w:spacing w:before="0" w:after="196" w:line="264" w:lineRule="exact"/>
        <w:ind w:left="0" w:right="0" w:firstLine="320"/>
      </w:pPr>
      <w:r>
        <w:rPr>
          <w:lang w:val="en-US" w:eastAsia="en-US" w:bidi="en-US"/>
          <w:rFonts w:ascii="Times New Roman" w:eastAsia="Times New Roman" w:hAnsi="Times New Roman" w:cs="Times New Roman"/>
          <w:w w:val="100"/>
          <w:spacing w:val="0"/>
          <w:color w:val="000000"/>
          <w:position w:val="0"/>
        </w:rPr>
        <w:t>Cuando de la revision realizada al avaluo catastral a que hace referencia esta fraction, se advierta que existen errores u omisiones, el Perito Valuador registrado podra corregirlos por una unica ocasion; en el supuesto de que en la segunda revision subsistan los errores u omisiones o incurra en algunos diferentes, el solicitante debera pagar nuevamente la cuota de los derechos establecidos en esta fraccion, a fin de que la autoridad catastral proceda a la revision correspondiente.</w:t>
      </w:r>
    </w:p>
    <w:p>
      <w:pPr>
        <w:pStyle w:val="Style59"/>
        <w:widowControl w:val="0"/>
        <w:keepNext/>
        <w:keepLines/>
        <w:shd w:val="clear" w:color="auto" w:fill="auto"/>
        <w:bidi w:val="0"/>
        <w:spacing w:before="0" w:after="0"/>
        <w:ind w:left="0" w:right="0" w:firstLine="0"/>
      </w:pPr>
      <w:bookmarkStart w:id="54" w:name="bookmark54"/>
      <w:r>
        <w:rPr>
          <w:lang w:val="en-US" w:eastAsia="en-US" w:bidi="en-US"/>
          <w:sz w:val="24"/>
          <w:szCs w:val="24"/>
          <w:rFonts w:ascii="Times New Roman" w:eastAsia="Times New Roman" w:hAnsi="Times New Roman" w:cs="Times New Roman"/>
          <w:w w:val="100"/>
          <w:spacing w:val="0"/>
          <w:color w:val="000000"/>
          <w:position w:val="0"/>
        </w:rPr>
        <w:t>CAPITULO III</w:t>
      </w:r>
      <w:bookmarkEnd w:id="54"/>
    </w:p>
    <w:p>
      <w:pPr>
        <w:pStyle w:val="Style59"/>
        <w:widowControl w:val="0"/>
        <w:keepNext/>
        <w:keepLines/>
        <w:shd w:val="clear" w:color="auto" w:fill="auto"/>
        <w:bidi w:val="0"/>
        <w:spacing w:before="0" w:after="200"/>
        <w:ind w:left="0" w:right="0" w:firstLine="0"/>
      </w:pPr>
      <w:bookmarkStart w:id="55" w:name="bookmark55"/>
      <w:r>
        <w:rPr>
          <w:lang w:val="en-US" w:eastAsia="en-US" w:bidi="en-US"/>
          <w:sz w:val="24"/>
          <w:szCs w:val="24"/>
          <w:rFonts w:ascii="Times New Roman" w:eastAsia="Times New Roman" w:hAnsi="Times New Roman" w:cs="Times New Roman"/>
          <w:w w:val="100"/>
          <w:spacing w:val="0"/>
          <w:color w:val="000000"/>
          <w:position w:val="0"/>
        </w:rPr>
        <w:t>DE LOS DERECHOS POR LOS SERVICIOS PRESTADOS</w:t>
        <w:br/>
        <w:t>POR LA SECRETARIA DE LA CONTRALORIA</w:t>
      </w:r>
      <w:bookmarkEnd w:id="55"/>
    </w:p>
    <w:p>
      <w:pPr>
        <w:pStyle w:val="Style66"/>
        <w:widowControl w:val="0"/>
        <w:keepNext w:val="0"/>
        <w:keepLines w:val="0"/>
        <w:shd w:val="clear" w:color="auto" w:fill="auto"/>
        <w:bidi w:val="0"/>
        <w:jc w:val="both"/>
        <w:spacing w:before="0" w:after="200" w:line="269" w:lineRule="exact"/>
        <w:ind w:left="0" w:right="0" w:firstLine="320"/>
      </w:pPr>
      <w:r>
        <w:rPr>
          <w:lang w:val="en-US" w:eastAsia="en-US" w:bidi="en-US"/>
          <w:rFonts w:ascii="Times New Roman" w:eastAsia="Times New Roman" w:hAnsi="Times New Roman" w:cs="Times New Roman"/>
          <w:w w:val="100"/>
          <w:spacing w:val="0"/>
          <w:color w:val="000000"/>
          <w:position w:val="0"/>
        </w:rPr>
        <w:t>ARTICULO 32. Los derechos por los servicios prestados por la Secretari'a de la Contralori'a, se causaran y pagaran de conformidad con las cuotas siguientes:</w:t>
      </w:r>
    </w:p>
    <w:p>
      <w:pPr>
        <w:pStyle w:val="Style66"/>
        <w:numPr>
          <w:ilvl w:val="0"/>
          <w:numId w:val="169"/>
        </w:numPr>
        <w:tabs>
          <w:tab w:leader="none" w:pos="606" w:val="left"/>
        </w:tabs>
        <w:widowControl w:val="0"/>
        <w:keepNext w:val="0"/>
        <w:keepLines w:val="0"/>
        <w:shd w:val="clear" w:color="auto" w:fill="auto"/>
        <w:bidi w:val="0"/>
        <w:jc w:val="both"/>
        <w:spacing w:before="0" w:after="0" w:line="269" w:lineRule="exact"/>
        <w:ind w:left="0" w:right="0" w:firstLine="320"/>
      </w:pPr>
      <w:r>
        <w:rPr>
          <w:lang w:val="en-US" w:eastAsia="en-US" w:bidi="en-US"/>
          <w:rFonts w:ascii="Times New Roman" w:eastAsia="Times New Roman" w:hAnsi="Times New Roman" w:cs="Times New Roman"/>
          <w:w w:val="100"/>
          <w:spacing w:val="0"/>
          <w:color w:val="000000"/>
          <w:position w:val="0"/>
        </w:rPr>
        <w:t>Por la expedition de constancias de inhabilitado o no inhabilitado para el desempeno de un empleo, cargo o</w:t>
      </w:r>
    </w:p>
    <w:p>
      <w:pPr>
        <w:pStyle w:val="Style66"/>
        <w:tabs>
          <w:tab w:leader="dot" w:pos="8571" w:val="left"/>
        </w:tabs>
        <w:widowControl w:val="0"/>
        <w:keepNext w:val="0"/>
        <w:keepLines w:val="0"/>
        <w:shd w:val="clear" w:color="auto" w:fill="auto"/>
        <w:bidi w:val="0"/>
        <w:jc w:val="both"/>
        <w:spacing w:before="0" w:after="204" w:line="269" w:lineRule="exact"/>
        <w:ind w:left="0" w:right="0" w:firstLine="0"/>
      </w:pPr>
      <w:r>
        <w:rPr>
          <w:lang w:val="en-US" w:eastAsia="en-US" w:bidi="en-US"/>
          <w:rFonts w:ascii="Times New Roman" w:eastAsia="Times New Roman" w:hAnsi="Times New Roman" w:cs="Times New Roman"/>
          <w:w w:val="100"/>
          <w:spacing w:val="0"/>
          <w:color w:val="000000"/>
          <w:position w:val="0"/>
        </w:rPr>
        <w:t>comision en el servicio publico, incluyendo forma oficial, en su caso</w:t>
        <w:tab/>
        <w:t>$125.00</w:t>
      </w:r>
    </w:p>
    <w:p>
      <w:pPr>
        <w:pStyle w:val="Style66"/>
        <w:numPr>
          <w:ilvl w:val="0"/>
          <w:numId w:val="169"/>
        </w:numPr>
        <w:tabs>
          <w:tab w:leader="none" w:pos="651" w:val="left"/>
        </w:tabs>
        <w:widowControl w:val="0"/>
        <w:keepNext w:val="0"/>
        <w:keepLines w:val="0"/>
        <w:shd w:val="clear" w:color="auto" w:fill="auto"/>
        <w:bidi w:val="0"/>
        <w:jc w:val="both"/>
        <w:spacing w:before="0" w:after="0" w:line="264" w:lineRule="exact"/>
        <w:ind w:left="0" w:right="0" w:firstLine="320"/>
      </w:pPr>
      <w:r>
        <w:rPr>
          <w:lang w:val="en-US" w:eastAsia="en-US" w:bidi="en-US"/>
          <w:rFonts w:ascii="Times New Roman" w:eastAsia="Times New Roman" w:hAnsi="Times New Roman" w:cs="Times New Roman"/>
          <w:w w:val="100"/>
          <w:spacing w:val="0"/>
          <w:color w:val="000000"/>
          <w:position w:val="0"/>
        </w:rPr>
        <w:t>Por la expedition de constancias de inhabilitado o no inhabilitado de personas fisicas o juridicas para participar en procedimientos de adjudication o para suscribir contratos de obra publica o servicios relacionados con</w:t>
      </w:r>
    </w:p>
    <w:p>
      <w:pPr>
        <w:pStyle w:val="Style66"/>
        <w:tabs>
          <w:tab w:leader="dot" w:pos="8571" w:val="left"/>
        </w:tabs>
        <w:widowControl w:val="0"/>
        <w:keepNext w:val="0"/>
        <w:keepLines w:val="0"/>
        <w:shd w:val="clear" w:color="auto" w:fill="auto"/>
        <w:bidi w:val="0"/>
        <w:jc w:val="both"/>
        <w:spacing w:before="0" w:after="163" w:line="222" w:lineRule="exact"/>
        <w:ind w:left="0" w:right="0" w:firstLine="0"/>
      </w:pPr>
      <w:r>
        <w:rPr>
          <w:lang w:val="en-US" w:eastAsia="en-US" w:bidi="en-US"/>
          <w:rFonts w:ascii="Times New Roman" w:eastAsia="Times New Roman" w:hAnsi="Times New Roman" w:cs="Times New Roman"/>
          <w:w w:val="100"/>
          <w:spacing w:val="0"/>
          <w:color w:val="000000"/>
          <w:position w:val="0"/>
        </w:rPr>
        <w:t>la misma, o de adjudication, arrendamiento y servicios del sector publico estatal</w:t>
        <w:tab/>
        <w:t>$235.00</w:t>
      </w:r>
    </w:p>
    <w:p>
      <w:pPr>
        <w:pStyle w:val="Style66"/>
        <w:numPr>
          <w:ilvl w:val="0"/>
          <w:numId w:val="169"/>
        </w:numPr>
        <w:tabs>
          <w:tab w:leader="none" w:pos="760" w:val="left"/>
        </w:tabs>
        <w:widowControl w:val="0"/>
        <w:keepNext w:val="0"/>
        <w:keepLines w:val="0"/>
        <w:shd w:val="clear" w:color="auto" w:fill="auto"/>
        <w:bidi w:val="0"/>
        <w:jc w:val="both"/>
        <w:spacing w:before="0" w:after="0" w:line="269" w:lineRule="exact"/>
        <w:ind w:left="0" w:right="0" w:firstLine="320"/>
      </w:pPr>
      <w:r>
        <w:rPr>
          <w:lang w:val="en-US" w:eastAsia="en-US" w:bidi="en-US"/>
          <w:rFonts w:ascii="Times New Roman" w:eastAsia="Times New Roman" w:hAnsi="Times New Roman" w:cs="Times New Roman"/>
          <w:w w:val="100"/>
          <w:spacing w:val="0"/>
          <w:color w:val="000000"/>
          <w:position w:val="0"/>
        </w:rPr>
        <w:t>Por la expedition de constancia con oficio, que acrediten la inscription y/o revalidacion para pertenecer al</w:t>
      </w:r>
    </w:p>
    <w:p>
      <w:pPr>
        <w:pStyle w:val="Style66"/>
        <w:tabs>
          <w:tab w:leader="dot" w:pos="8571" w:val="left"/>
        </w:tabs>
        <w:widowControl w:val="0"/>
        <w:keepNext w:val="0"/>
        <w:keepLines w:val="0"/>
        <w:shd w:val="clear" w:color="auto" w:fill="auto"/>
        <w:bidi w:val="0"/>
        <w:jc w:val="both"/>
        <w:spacing w:before="0" w:after="238" w:line="269" w:lineRule="exact"/>
        <w:ind w:left="0" w:right="0" w:firstLine="0"/>
      </w:pPr>
      <w:r>
        <w:rPr>
          <w:lang w:val="en-US" w:eastAsia="en-US" w:bidi="en-US"/>
          <w:rFonts w:ascii="Times New Roman" w:eastAsia="Times New Roman" w:hAnsi="Times New Roman" w:cs="Times New Roman"/>
          <w:w w:val="100"/>
          <w:spacing w:val="0"/>
          <w:color w:val="000000"/>
          <w:position w:val="0"/>
        </w:rPr>
        <w:t>Padron de Proveedores del Gobierno del Estado</w:t>
        <w:tab/>
        <w:t>$1,205.00</w:t>
      </w:r>
    </w:p>
    <w:p>
      <w:pPr>
        <w:pStyle w:val="Style66"/>
        <w:numPr>
          <w:ilvl w:val="0"/>
          <w:numId w:val="169"/>
        </w:numPr>
        <w:tabs>
          <w:tab w:leader="none" w:pos="760" w:val="left"/>
        </w:tabs>
        <w:widowControl w:val="0"/>
        <w:keepNext w:val="0"/>
        <w:keepLines w:val="0"/>
        <w:shd w:val="clear" w:color="auto" w:fill="auto"/>
        <w:bidi w:val="0"/>
        <w:jc w:val="both"/>
        <w:spacing w:before="0" w:after="200" w:line="222" w:lineRule="exact"/>
        <w:ind w:left="0" w:right="0" w:firstLine="320"/>
      </w:pPr>
      <w:r>
        <w:rPr>
          <w:lang w:val="en-US" w:eastAsia="en-US" w:bidi="en-US"/>
          <w:rFonts w:ascii="Times New Roman" w:eastAsia="Times New Roman" w:hAnsi="Times New Roman" w:cs="Times New Roman"/>
          <w:w w:val="100"/>
          <w:spacing w:val="0"/>
          <w:color w:val="000000"/>
          <w:position w:val="0"/>
        </w:rPr>
        <w:t>Contratistas Calificados y de Laboratorios de Pruebas de Calidad:</w:t>
      </w:r>
    </w:p>
    <w:p>
      <w:pPr>
        <w:pStyle w:val="Style66"/>
        <w:numPr>
          <w:ilvl w:val="0"/>
          <w:numId w:val="171"/>
        </w:numPr>
        <w:tabs>
          <w:tab w:leader="none" w:pos="645" w:val="left"/>
          <w:tab w:leader="dot" w:pos="8571" w:val="left"/>
        </w:tabs>
        <w:widowControl w:val="0"/>
        <w:keepNext w:val="0"/>
        <w:keepLines w:val="0"/>
        <w:shd w:val="clear" w:color="auto" w:fill="auto"/>
        <w:bidi w:val="0"/>
        <w:jc w:val="both"/>
        <w:spacing w:before="0" w:after="166" w:line="222" w:lineRule="exact"/>
        <w:ind w:left="0" w:right="0" w:firstLine="320"/>
      </w:pPr>
      <w:r>
        <w:rPr>
          <w:lang w:val="en-US" w:eastAsia="en-US" w:bidi="en-US"/>
          <w:rFonts w:ascii="Times New Roman" w:eastAsia="Times New Roman" w:hAnsi="Times New Roman" w:cs="Times New Roman"/>
          <w:w w:val="100"/>
          <w:spacing w:val="0"/>
          <w:color w:val="000000"/>
          <w:position w:val="0"/>
        </w:rPr>
        <w:t>Por expedition de constancias de inscription o revalidacion de la calificacion</w:t>
        <w:tab/>
        <w:t>$6,235.00</w:t>
      </w:r>
    </w:p>
    <w:p>
      <w:pPr>
        <w:pStyle w:val="Style66"/>
        <w:numPr>
          <w:ilvl w:val="0"/>
          <w:numId w:val="171"/>
        </w:numPr>
        <w:tabs>
          <w:tab w:leader="none" w:pos="659" w:val="left"/>
        </w:tabs>
        <w:widowControl w:val="0"/>
        <w:keepNext w:val="0"/>
        <w:keepLines w:val="0"/>
        <w:shd w:val="clear" w:color="auto" w:fill="auto"/>
        <w:bidi w:val="0"/>
        <w:jc w:val="both"/>
        <w:spacing w:before="0" w:after="0" w:line="264" w:lineRule="exact"/>
        <w:ind w:left="0" w:right="0" w:firstLine="320"/>
      </w:pPr>
      <w:r>
        <w:rPr>
          <w:lang w:val="en-US" w:eastAsia="en-US" w:bidi="en-US"/>
          <w:rFonts w:ascii="Times New Roman" w:eastAsia="Times New Roman" w:hAnsi="Times New Roman" w:cs="Times New Roman"/>
          <w:w w:val="100"/>
          <w:spacing w:val="0"/>
          <w:color w:val="000000"/>
          <w:position w:val="0"/>
        </w:rPr>
        <w:t>Por el analisis de la solicitud para ampliation de especialidades y en su caso, emision de oficio de</w:t>
      </w:r>
    </w:p>
    <w:p>
      <w:pPr>
        <w:pStyle w:val="Style66"/>
        <w:tabs>
          <w:tab w:leader="dot" w:pos="8571" w:val="left"/>
        </w:tabs>
        <w:widowControl w:val="0"/>
        <w:keepNext w:val="0"/>
        <w:keepLines w:val="0"/>
        <w:shd w:val="clear" w:color="auto" w:fill="auto"/>
        <w:bidi w:val="0"/>
        <w:jc w:val="both"/>
        <w:spacing w:before="0" w:after="234" w:line="264" w:lineRule="exact"/>
        <w:ind w:left="0" w:right="0" w:firstLine="0"/>
      </w:pPr>
      <w:r>
        <w:rPr>
          <w:lang w:val="en-US" w:eastAsia="en-US" w:bidi="en-US"/>
          <w:rFonts w:ascii="Times New Roman" w:eastAsia="Times New Roman" w:hAnsi="Times New Roman" w:cs="Times New Roman"/>
          <w:w w:val="100"/>
          <w:spacing w:val="0"/>
          <w:color w:val="000000"/>
          <w:position w:val="0"/>
        </w:rPr>
        <w:t>autorizacion</w:t>
        <w:tab/>
        <w:t>$850.00</w:t>
      </w:r>
    </w:p>
    <w:p>
      <w:pPr>
        <w:pStyle w:val="Style66"/>
        <w:numPr>
          <w:ilvl w:val="0"/>
          <w:numId w:val="171"/>
        </w:numPr>
        <w:tabs>
          <w:tab w:leader="none" w:pos="659" w:val="left"/>
          <w:tab w:leader="dot" w:pos="8571" w:val="left"/>
        </w:tabs>
        <w:widowControl w:val="0"/>
        <w:keepNext w:val="0"/>
        <w:keepLines w:val="0"/>
        <w:shd w:val="clear" w:color="auto" w:fill="auto"/>
        <w:bidi w:val="0"/>
        <w:jc w:val="both"/>
        <w:spacing w:before="0" w:after="166" w:line="222" w:lineRule="exact"/>
        <w:ind w:left="0" w:right="0" w:firstLine="320"/>
      </w:pPr>
      <w:r>
        <w:rPr>
          <w:lang w:val="en-US" w:eastAsia="en-US" w:bidi="en-US"/>
          <w:rFonts w:ascii="Times New Roman" w:eastAsia="Times New Roman" w:hAnsi="Times New Roman" w:cs="Times New Roman"/>
          <w:w w:val="100"/>
          <w:spacing w:val="0"/>
          <w:color w:val="000000"/>
          <w:position w:val="0"/>
        </w:rPr>
        <w:t>Por reexpedicion de la constancia de calificacion, revalidacion y/o ampliation de especialidades</w:t>
        <w:tab/>
        <w:t>$275.00</w:t>
      </w:r>
    </w:p>
    <w:p>
      <w:pPr>
        <w:pStyle w:val="Style66"/>
        <w:numPr>
          <w:ilvl w:val="0"/>
          <w:numId w:val="169"/>
        </w:numPr>
        <w:tabs>
          <w:tab w:leader="none" w:pos="641" w:val="left"/>
        </w:tabs>
        <w:widowControl w:val="0"/>
        <w:keepNext w:val="0"/>
        <w:keepLines w:val="0"/>
        <w:shd w:val="clear" w:color="auto" w:fill="auto"/>
        <w:bidi w:val="0"/>
        <w:jc w:val="both"/>
        <w:spacing w:before="0" w:after="200" w:line="264" w:lineRule="exact"/>
        <w:ind w:left="0" w:right="0" w:firstLine="320"/>
      </w:pPr>
      <w:r>
        <w:rPr>
          <w:lang w:val="en-US" w:eastAsia="en-US" w:bidi="en-US"/>
          <w:rFonts w:ascii="Times New Roman" w:eastAsia="Times New Roman" w:hAnsi="Times New Roman" w:cs="Times New Roman"/>
          <w:w w:val="100"/>
          <w:spacing w:val="0"/>
          <w:color w:val="000000"/>
          <w:position w:val="0"/>
        </w:rPr>
        <w:t>Por el seguimiento de la inversion, asi como de la adquisicion de bienes, arrendamientos y de la prestacion de servicios que se realicen con recursos estatales y en su caso, con recursos convenidos entre el Estado y los Municipios, cuando en este ultimo caso el Estado sea el ejecutor, los Contratistas, Arrendadores, Proveedores y Prestadores de Servicios, con quienes el Gobierno del Estado, celebre contratos o convenios, pagaran un derecho equivalente al 5 al millar sobre el importe de cada una de las estimaciones o de los pagos, segun corresponda.</w:t>
      </w:r>
    </w:p>
    <w:p>
      <w:pPr>
        <w:pStyle w:val="Style66"/>
        <w:widowControl w:val="0"/>
        <w:keepNext w:val="0"/>
        <w:keepLines w:val="0"/>
        <w:shd w:val="clear" w:color="auto" w:fill="auto"/>
        <w:bidi w:val="0"/>
        <w:jc w:val="both"/>
        <w:spacing w:before="0" w:after="200" w:line="264" w:lineRule="exact"/>
        <w:ind w:left="0" w:right="0" w:firstLine="320"/>
      </w:pPr>
      <w:r>
        <w:rPr>
          <w:lang w:val="en-US" w:eastAsia="en-US" w:bidi="en-US"/>
          <w:rFonts w:ascii="Times New Roman" w:eastAsia="Times New Roman" w:hAnsi="Times New Roman" w:cs="Times New Roman"/>
          <w:w w:val="100"/>
          <w:spacing w:val="0"/>
          <w:color w:val="000000"/>
          <w:position w:val="0"/>
        </w:rPr>
        <w:t>La Secretaria de Finanzas y Administration, y en su caso, las Entidades Paraestatales, al cubrir cada una de las estimaciones o pagos, retendran el importe correspondiente a la aplicacion del derecho a que se refiere esta fraccion.</w:t>
      </w:r>
    </w:p>
    <w:p>
      <w:pPr>
        <w:pStyle w:val="Style66"/>
        <w:widowControl w:val="0"/>
        <w:keepNext w:val="0"/>
        <w:keepLines w:val="0"/>
        <w:shd w:val="clear" w:color="auto" w:fill="auto"/>
        <w:bidi w:val="0"/>
        <w:jc w:val="both"/>
        <w:spacing w:before="0" w:after="0" w:line="264" w:lineRule="exact"/>
        <w:ind w:left="0" w:right="0" w:firstLine="320"/>
        <w:sectPr>
          <w:headerReference w:type="even" r:id="rId57"/>
          <w:headerReference w:type="default" r:id="rId58"/>
          <w:headerReference w:type="first" r:id="rId59"/>
          <w:footerReference w:type="first" r:id="rId60"/>
          <w:titlePg/>
          <w:pgSz w:w="12240" w:h="15840"/>
          <w:pgMar w:top="1083" w:left="1372" w:right="1374" w:bottom="934" w:header="0" w:footer="3" w:gutter="0"/>
          <w:rtlGutter w:val="0"/>
          <w:cols w:space="720"/>
          <w:noEndnote/>
          <w:docGrid w:linePitch="360"/>
        </w:sectPr>
      </w:pPr>
      <w:r>
        <w:rPr>
          <w:lang w:val="en-US" w:eastAsia="en-US" w:bidi="en-US"/>
          <w:rFonts w:ascii="Times New Roman" w:eastAsia="Times New Roman" w:hAnsi="Times New Roman" w:cs="Times New Roman"/>
          <w:w w:val="100"/>
          <w:spacing w:val="0"/>
          <w:color w:val="000000"/>
          <w:position w:val="0"/>
        </w:rPr>
        <w:t>Las dependencias u organismos publicos federales, estatales o municipales que suscriban convenios o contratos con alguna de las Dependencias o Entidades de la Administration Publica del Estado, por los actos a que se refiere el acapite de la presente fraction, estaran obligados a realizar el pago de los Derechos por los servicios a que se refiere la misma.</w:t>
      </w:r>
    </w:p>
    <w:p>
      <w:pPr>
        <w:pStyle w:val="Style59"/>
        <w:widowControl w:val="0"/>
        <w:keepNext/>
        <w:keepLines/>
        <w:shd w:val="clear" w:color="auto" w:fill="auto"/>
        <w:bidi w:val="0"/>
        <w:spacing w:before="0" w:after="0" w:line="264" w:lineRule="exact"/>
        <w:ind w:left="0" w:right="0" w:firstLine="0"/>
      </w:pPr>
      <w:bookmarkStart w:id="56" w:name="bookmark56"/>
      <w:r>
        <w:rPr>
          <w:lang w:val="en-US" w:eastAsia="en-US" w:bidi="en-US"/>
          <w:sz w:val="24"/>
          <w:szCs w:val="24"/>
          <w:rFonts w:ascii="Times New Roman" w:eastAsia="Times New Roman" w:hAnsi="Times New Roman" w:cs="Times New Roman"/>
          <w:w w:val="100"/>
          <w:spacing w:val="0"/>
          <w:color w:val="000000"/>
          <w:position w:val="0"/>
        </w:rPr>
        <w:t>CAPITULO IV</w:t>
      </w:r>
      <w:bookmarkEnd w:id="56"/>
    </w:p>
    <w:p>
      <w:pPr>
        <w:pStyle w:val="Style59"/>
        <w:widowControl w:val="0"/>
        <w:keepNext/>
        <w:keepLines/>
        <w:shd w:val="clear" w:color="auto" w:fill="auto"/>
        <w:bidi w:val="0"/>
        <w:spacing w:before="0" w:after="0" w:line="264" w:lineRule="exact"/>
        <w:ind w:left="0" w:right="0" w:firstLine="0"/>
      </w:pPr>
      <w:bookmarkStart w:id="57" w:name="bookmark57"/>
      <w:r>
        <w:rPr>
          <w:lang w:val="en-US" w:eastAsia="en-US" w:bidi="en-US"/>
          <w:sz w:val="24"/>
          <w:szCs w:val="24"/>
          <w:rFonts w:ascii="Times New Roman" w:eastAsia="Times New Roman" w:hAnsi="Times New Roman" w:cs="Times New Roman"/>
          <w:w w:val="100"/>
          <w:spacing w:val="0"/>
          <w:color w:val="000000"/>
          <w:position w:val="0"/>
        </w:rPr>
        <w:t>DE LOS DERECHOS POR LOS SERVICIOS PRESTADOS</w:t>
        <w:br/>
        <w:t>POR LA SECRETARIA DE COMPETITIVIDAD,</w:t>
      </w:r>
      <w:bookmarkEnd w:id="57"/>
    </w:p>
    <w:p>
      <w:pPr>
        <w:pStyle w:val="Style59"/>
        <w:widowControl w:val="0"/>
        <w:keepNext/>
        <w:keepLines/>
        <w:shd w:val="clear" w:color="auto" w:fill="auto"/>
        <w:bidi w:val="0"/>
        <w:spacing w:before="0" w:after="314" w:line="264" w:lineRule="exact"/>
        <w:ind w:left="0" w:right="0" w:firstLine="0"/>
      </w:pPr>
      <w:bookmarkStart w:id="58" w:name="bookmark58"/>
      <w:r>
        <w:rPr>
          <w:lang w:val="en-US" w:eastAsia="en-US" w:bidi="en-US"/>
          <w:sz w:val="24"/>
          <w:szCs w:val="24"/>
          <w:rFonts w:ascii="Times New Roman" w:eastAsia="Times New Roman" w:hAnsi="Times New Roman" w:cs="Times New Roman"/>
          <w:w w:val="100"/>
          <w:spacing w:val="0"/>
          <w:color w:val="000000"/>
          <w:position w:val="0"/>
        </w:rPr>
        <w:t>TRABAJO Y DESARROLLO ECONOMICO</w:t>
      </w:r>
      <w:bookmarkEnd w:id="58"/>
    </w:p>
    <w:p>
      <w:pPr>
        <w:pStyle w:val="Style66"/>
        <w:widowControl w:val="0"/>
        <w:keepNext w:val="0"/>
        <w:keepLines w:val="0"/>
        <w:shd w:val="clear" w:color="auto" w:fill="auto"/>
        <w:bidi w:val="0"/>
        <w:jc w:val="left"/>
        <w:spacing w:before="0" w:after="0" w:line="222" w:lineRule="exact"/>
        <w:ind w:left="0" w:right="0" w:firstLine="320"/>
      </w:pPr>
      <w:r>
        <w:rPr>
          <w:lang w:val="en-US" w:eastAsia="en-US" w:bidi="en-US"/>
          <w:rFonts w:ascii="Times New Roman" w:eastAsia="Times New Roman" w:hAnsi="Times New Roman" w:cs="Times New Roman"/>
          <w:w w:val="100"/>
          <w:spacing w:val="0"/>
          <w:color w:val="000000"/>
          <w:position w:val="0"/>
        </w:rPr>
        <w:t>ARTICULO 33. Los derechos por los servicios prestados por la Secretari'a de Competitividad, Trabajo y</w:t>
      </w:r>
    </w:p>
    <w:p>
      <w:pPr>
        <w:pStyle w:val="Style66"/>
        <w:widowControl w:val="0"/>
        <w:keepNext w:val="0"/>
        <w:keepLines w:val="0"/>
        <w:shd w:val="clear" w:color="auto" w:fill="auto"/>
        <w:bidi w:val="0"/>
        <w:jc w:val="both"/>
        <w:spacing w:before="0" w:after="35" w:line="222" w:lineRule="exact"/>
        <w:ind w:left="0" w:right="0" w:firstLine="0"/>
      </w:pPr>
      <w:r>
        <w:rPr>
          <w:lang w:val="en-US" w:eastAsia="en-US" w:bidi="en-US"/>
          <w:rFonts w:ascii="Times New Roman" w:eastAsia="Times New Roman" w:hAnsi="Times New Roman" w:cs="Times New Roman"/>
          <w:w w:val="100"/>
          <w:spacing w:val="0"/>
          <w:color w:val="000000"/>
          <w:position w:val="0"/>
        </w:rPr>
        <w:t>Desarrollo Economico, se causaran y pagaran conforme a lo siguiente:</w:t>
      </w:r>
    </w:p>
    <w:p>
      <w:pPr>
        <w:pStyle w:val="Style66"/>
        <w:widowControl w:val="0"/>
        <w:keepNext w:val="0"/>
        <w:keepLines w:val="0"/>
        <w:shd w:val="clear" w:color="auto" w:fill="auto"/>
        <w:bidi w:val="0"/>
        <w:jc w:val="left"/>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I. Por la expedition de la autorizacion para:</w:t>
      </w:r>
    </w:p>
    <w:p>
      <w:pPr>
        <w:pStyle w:val="Style66"/>
        <w:numPr>
          <w:ilvl w:val="0"/>
          <w:numId w:val="173"/>
        </w:numPr>
        <w:tabs>
          <w:tab w:leader="none" w:pos="674" w:val="left"/>
        </w:tabs>
        <w:widowControl w:val="0"/>
        <w:keepNext w:val="0"/>
        <w:keepLines w:val="0"/>
        <w:shd w:val="clear" w:color="auto" w:fill="auto"/>
        <w:bidi w:val="0"/>
        <w:jc w:val="left"/>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Gravar o enajenar algun inmueble ubicado dentro de una unidad de fomento industrial</w:t>
      </w:r>
    </w:p>
    <w:p>
      <w:pPr>
        <w:pStyle w:val="Style66"/>
        <w:tabs>
          <w:tab w:leader="dot" w:pos="8505" w:val="left"/>
        </w:tabs>
        <w:widowControl w:val="0"/>
        <w:keepNext w:val="0"/>
        <w:keepLines w:val="0"/>
        <w:shd w:val="clear" w:color="auto" w:fill="auto"/>
        <w:bidi w:val="0"/>
        <w:jc w:val="both"/>
        <w:spacing w:before="0" w:after="280" w:line="222" w:lineRule="exact"/>
        <w:ind w:left="0" w:right="0" w:firstLine="0"/>
      </w:pPr>
      <w:r>
        <w:rPr>
          <w:lang w:val="en-US" w:eastAsia="en-US" w:bidi="en-US"/>
          <w:rFonts w:ascii="Times New Roman" w:eastAsia="Times New Roman" w:hAnsi="Times New Roman" w:cs="Times New Roman"/>
          <w:w w:val="100"/>
          <w:spacing w:val="0"/>
          <w:color w:val="000000"/>
          <w:position w:val="0"/>
        </w:rPr>
        <w:t>de caracter publico</w:t>
        <w:tab/>
        <w:t>$4,935.00</w:t>
      </w:r>
    </w:p>
    <w:p>
      <w:pPr>
        <w:pStyle w:val="Style66"/>
        <w:numPr>
          <w:ilvl w:val="0"/>
          <w:numId w:val="173"/>
        </w:numPr>
        <w:tabs>
          <w:tab w:leader="none" w:pos="683" w:val="left"/>
          <w:tab w:leader="dot" w:pos="8505" w:val="left"/>
        </w:tabs>
        <w:widowControl w:val="0"/>
        <w:keepNext w:val="0"/>
        <w:keepLines w:val="0"/>
        <w:shd w:val="clear" w:color="auto" w:fill="auto"/>
        <w:bidi w:val="0"/>
        <w:jc w:val="left"/>
        <w:spacing w:before="0" w:after="246" w:line="222" w:lineRule="exact"/>
        <w:ind w:left="0" w:right="0" w:firstLine="320"/>
      </w:pPr>
      <w:r>
        <w:rPr>
          <w:lang w:val="en-US" w:eastAsia="en-US" w:bidi="en-US"/>
          <w:rFonts w:ascii="Times New Roman" w:eastAsia="Times New Roman" w:hAnsi="Times New Roman" w:cs="Times New Roman"/>
          <w:w w:val="100"/>
          <w:spacing w:val="0"/>
          <w:color w:val="000000"/>
          <w:position w:val="0"/>
        </w:rPr>
        <w:t>Gravar o enajenar algun inmueble ubicado dentro de una zona industrial de caracter publico</w:t>
        <w:tab/>
        <w:t>$4,935.00</w:t>
      </w:r>
    </w:p>
    <w:p>
      <w:pPr>
        <w:pStyle w:val="Style59"/>
        <w:widowControl w:val="0"/>
        <w:keepNext/>
        <w:keepLines/>
        <w:shd w:val="clear" w:color="auto" w:fill="auto"/>
        <w:bidi w:val="0"/>
        <w:spacing w:before="0" w:after="0" w:line="264" w:lineRule="exact"/>
        <w:ind w:left="0" w:right="0" w:firstLine="0"/>
      </w:pPr>
      <w:bookmarkStart w:id="59" w:name="bookmark59"/>
      <w:r>
        <w:rPr>
          <w:lang w:val="en-US" w:eastAsia="en-US" w:bidi="en-US"/>
          <w:sz w:val="24"/>
          <w:szCs w:val="24"/>
          <w:rFonts w:ascii="Times New Roman" w:eastAsia="Times New Roman" w:hAnsi="Times New Roman" w:cs="Times New Roman"/>
          <w:w w:val="100"/>
          <w:spacing w:val="0"/>
          <w:color w:val="000000"/>
          <w:position w:val="0"/>
        </w:rPr>
        <w:t>CAPITULO V</w:t>
      </w:r>
      <w:bookmarkEnd w:id="59"/>
    </w:p>
    <w:p>
      <w:pPr>
        <w:pStyle w:val="Style59"/>
        <w:widowControl w:val="0"/>
        <w:keepNext/>
        <w:keepLines/>
        <w:shd w:val="clear" w:color="auto" w:fill="auto"/>
        <w:bidi w:val="0"/>
        <w:spacing w:before="0" w:after="314" w:line="264" w:lineRule="exact"/>
        <w:ind w:left="0" w:right="0" w:firstLine="0"/>
      </w:pPr>
      <w:bookmarkStart w:id="60" w:name="bookmark60"/>
      <w:r>
        <w:rPr>
          <w:lang w:val="en-US" w:eastAsia="en-US" w:bidi="en-US"/>
          <w:sz w:val="24"/>
          <w:szCs w:val="24"/>
          <w:rFonts w:ascii="Times New Roman" w:eastAsia="Times New Roman" w:hAnsi="Times New Roman" w:cs="Times New Roman"/>
          <w:w w:val="100"/>
          <w:spacing w:val="0"/>
          <w:color w:val="000000"/>
          <w:position w:val="0"/>
        </w:rPr>
        <w:t>DE LOS DERECHOS POR LOS SERVICIOS PRESTADOS</w:t>
        <w:br/>
        <w:t>POR LA SECRETARIA DE CULTURA Y TURISMO</w:t>
      </w:r>
      <w:bookmarkEnd w:id="60"/>
    </w:p>
    <w:p>
      <w:pPr>
        <w:pStyle w:val="Style66"/>
        <w:widowControl w:val="0"/>
        <w:keepNext w:val="0"/>
        <w:keepLines w:val="0"/>
        <w:shd w:val="clear" w:color="auto" w:fill="auto"/>
        <w:bidi w:val="0"/>
        <w:jc w:val="left"/>
        <w:spacing w:before="0" w:after="0" w:line="222" w:lineRule="exact"/>
        <w:ind w:left="0" w:right="0" w:firstLine="320"/>
      </w:pPr>
      <w:r>
        <w:rPr>
          <w:lang w:val="en-US" w:eastAsia="en-US" w:bidi="en-US"/>
          <w:rFonts w:ascii="Times New Roman" w:eastAsia="Times New Roman" w:hAnsi="Times New Roman" w:cs="Times New Roman"/>
          <w:w w:val="100"/>
          <w:spacing w:val="0"/>
          <w:color w:val="000000"/>
          <w:position w:val="0"/>
        </w:rPr>
        <w:t>ARTICULO 34. Los derechos por los servicios prestados por la Secretari'a de Cultura y Turismo, se causaran</w:t>
      </w:r>
    </w:p>
    <w:p>
      <w:pPr>
        <w:pStyle w:val="Style66"/>
        <w:widowControl w:val="0"/>
        <w:keepNext w:val="0"/>
        <w:keepLines w:val="0"/>
        <w:shd w:val="clear" w:color="auto" w:fill="auto"/>
        <w:bidi w:val="0"/>
        <w:jc w:val="both"/>
        <w:spacing w:before="0" w:after="35" w:line="222" w:lineRule="exact"/>
        <w:ind w:left="0" w:right="0" w:firstLine="0"/>
      </w:pPr>
      <w:r>
        <w:rPr>
          <w:lang w:val="en-US" w:eastAsia="en-US" w:bidi="en-US"/>
          <w:rFonts w:ascii="Times New Roman" w:eastAsia="Times New Roman" w:hAnsi="Times New Roman" w:cs="Times New Roman"/>
          <w:w w:val="100"/>
          <w:spacing w:val="0"/>
          <w:color w:val="000000"/>
          <w:position w:val="0"/>
        </w:rPr>
        <w:t>y pagaran de conformidad con las cuotas siguientes:</w:t>
      </w:r>
    </w:p>
    <w:p>
      <w:pPr>
        <w:pStyle w:val="Style66"/>
        <w:widowControl w:val="0"/>
        <w:keepNext w:val="0"/>
        <w:keepLines w:val="0"/>
        <w:shd w:val="clear" w:color="auto" w:fill="auto"/>
        <w:bidi w:val="0"/>
        <w:jc w:val="left"/>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I. Talleres de Initiation Artistica:</w:t>
      </w:r>
    </w:p>
    <w:p>
      <w:pPr>
        <w:pStyle w:val="Style66"/>
        <w:numPr>
          <w:ilvl w:val="0"/>
          <w:numId w:val="175"/>
        </w:numPr>
        <w:tabs>
          <w:tab w:leader="none" w:pos="669" w:val="left"/>
          <w:tab w:leader="dot" w:pos="9377" w:val="right"/>
        </w:tabs>
        <w:widowControl w:val="0"/>
        <w:keepNext w:val="0"/>
        <w:keepLines w:val="0"/>
        <w:shd w:val="clear" w:color="auto" w:fill="auto"/>
        <w:bidi w:val="0"/>
        <w:jc w:val="left"/>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Ordinarios (3 meses de duration, 6 horas a la semana)</w:t>
        <w:tab/>
        <w:t>$750.00</w:t>
      </w:r>
    </w:p>
    <w:p>
      <w:pPr>
        <w:pStyle w:val="Style66"/>
        <w:numPr>
          <w:ilvl w:val="0"/>
          <w:numId w:val="175"/>
        </w:numPr>
        <w:tabs>
          <w:tab w:leader="none" w:pos="683" w:val="left"/>
          <w:tab w:leader="dot" w:pos="9377" w:val="right"/>
        </w:tabs>
        <w:widowControl w:val="0"/>
        <w:keepNext w:val="0"/>
        <w:keepLines w:val="0"/>
        <w:shd w:val="clear" w:color="auto" w:fill="auto"/>
        <w:bidi w:val="0"/>
        <w:jc w:val="left"/>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Ordinarios (3 meses de duration, 4 horas a la semana)</w:t>
        <w:tab/>
        <w:t>$560.00</w:t>
      </w:r>
    </w:p>
    <w:p>
      <w:pPr>
        <w:pStyle w:val="Style66"/>
        <w:numPr>
          <w:ilvl w:val="0"/>
          <w:numId w:val="175"/>
        </w:numPr>
        <w:tabs>
          <w:tab w:leader="none" w:pos="683" w:val="left"/>
          <w:tab w:leader="dot" w:pos="9377" w:val="right"/>
        </w:tabs>
        <w:widowControl w:val="0"/>
        <w:keepNext w:val="0"/>
        <w:keepLines w:val="0"/>
        <w:shd w:val="clear" w:color="auto" w:fill="auto"/>
        <w:bidi w:val="0"/>
        <w:jc w:val="left"/>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Ordinarios (3 meses de duration, 2 horas a la semana)</w:t>
        <w:tab/>
        <w:t>$390.00</w:t>
      </w:r>
    </w:p>
    <w:p>
      <w:pPr>
        <w:pStyle w:val="Style66"/>
        <w:numPr>
          <w:ilvl w:val="0"/>
          <w:numId w:val="175"/>
        </w:numPr>
        <w:tabs>
          <w:tab w:leader="none" w:pos="683" w:val="left"/>
          <w:tab w:leader="dot" w:pos="9377" w:val="right"/>
        </w:tabs>
        <w:widowControl w:val="0"/>
        <w:keepNext w:val="0"/>
        <w:keepLines w:val="0"/>
        <w:shd w:val="clear" w:color="auto" w:fill="auto"/>
        <w:bidi w:val="0"/>
        <w:jc w:val="left"/>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Verano (2 meses de duration, 6 horas a la semana)</w:t>
        <w:tab/>
        <w:t>$590.00</w:t>
      </w:r>
    </w:p>
    <w:p>
      <w:pPr>
        <w:pStyle w:val="Style66"/>
        <w:numPr>
          <w:ilvl w:val="0"/>
          <w:numId w:val="175"/>
        </w:numPr>
        <w:tabs>
          <w:tab w:leader="none" w:pos="683" w:val="left"/>
          <w:tab w:leader="dot" w:pos="9377" w:val="right"/>
        </w:tabs>
        <w:widowControl w:val="0"/>
        <w:keepNext w:val="0"/>
        <w:keepLines w:val="0"/>
        <w:shd w:val="clear" w:color="auto" w:fill="auto"/>
        <w:bidi w:val="0"/>
        <w:jc w:val="left"/>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Verano (2 meses de duration, 4 horas a la semana)</w:t>
        <w:tab/>
        <w:t>$430.00</w:t>
      </w:r>
    </w:p>
    <w:p>
      <w:pPr>
        <w:pStyle w:val="Style66"/>
        <w:numPr>
          <w:ilvl w:val="0"/>
          <w:numId w:val="175"/>
        </w:numPr>
        <w:tabs>
          <w:tab w:leader="none" w:pos="683" w:val="left"/>
          <w:tab w:leader="dot" w:pos="9377" w:val="right"/>
        </w:tabs>
        <w:widowControl w:val="0"/>
        <w:keepNext w:val="0"/>
        <w:keepLines w:val="0"/>
        <w:shd w:val="clear" w:color="auto" w:fill="auto"/>
        <w:bidi w:val="0"/>
        <w:jc w:val="left"/>
        <w:spacing w:before="0" w:after="62" w:line="222" w:lineRule="exact"/>
        <w:ind w:left="0" w:right="0" w:firstLine="320"/>
      </w:pPr>
      <w:r>
        <w:rPr>
          <w:lang w:val="en-US" w:eastAsia="en-US" w:bidi="en-US"/>
          <w:rFonts w:ascii="Times New Roman" w:eastAsia="Times New Roman" w:hAnsi="Times New Roman" w:cs="Times New Roman"/>
          <w:w w:val="100"/>
          <w:spacing w:val="0"/>
          <w:color w:val="000000"/>
          <w:position w:val="0"/>
        </w:rPr>
        <w:t>Verano (2 meses de duration, 2 horas a la semana)</w:t>
        <w:tab/>
        <w:t>$310.00</w:t>
      </w:r>
    </w:p>
    <w:p>
      <w:pPr>
        <w:pStyle w:val="Style66"/>
        <w:numPr>
          <w:ilvl w:val="0"/>
          <w:numId w:val="175"/>
        </w:numPr>
        <w:tabs>
          <w:tab w:leader="none" w:pos="683" w:val="left"/>
          <w:tab w:leader="dot" w:pos="9377" w:val="right"/>
        </w:tabs>
        <w:widowControl w:val="0"/>
        <w:keepNext w:val="0"/>
        <w:keepLines w:val="0"/>
        <w:shd w:val="clear" w:color="auto" w:fill="auto"/>
        <w:bidi w:val="0"/>
        <w:jc w:val="left"/>
        <w:spacing w:before="0" w:after="0" w:line="494" w:lineRule="exact"/>
        <w:ind w:left="0" w:right="0" w:firstLine="320"/>
      </w:pPr>
      <w:r>
        <w:rPr>
          <w:lang w:val="en-US" w:eastAsia="en-US" w:bidi="en-US"/>
          <w:rFonts w:ascii="Times New Roman" w:eastAsia="Times New Roman" w:hAnsi="Times New Roman" w:cs="Times New Roman"/>
          <w:w w:val="100"/>
          <w:spacing w:val="0"/>
          <w:color w:val="000000"/>
          <w:position w:val="0"/>
        </w:rPr>
        <w:t>Verano (1 mes de duration, 20 horas a la semana)</w:t>
        <w:tab/>
        <w:t>$1,105.00</w:t>
      </w:r>
    </w:p>
    <w:p>
      <w:pPr>
        <w:pStyle w:val="Style66"/>
        <w:numPr>
          <w:ilvl w:val="0"/>
          <w:numId w:val="175"/>
        </w:numPr>
        <w:tabs>
          <w:tab w:leader="none" w:pos="683" w:val="left"/>
          <w:tab w:leader="dot" w:pos="9377" w:val="right"/>
        </w:tabs>
        <w:widowControl w:val="0"/>
        <w:keepNext w:val="0"/>
        <w:keepLines w:val="0"/>
        <w:shd w:val="clear" w:color="auto" w:fill="auto"/>
        <w:bidi w:val="0"/>
        <w:jc w:val="left"/>
        <w:spacing w:before="0" w:after="0" w:line="494" w:lineRule="exact"/>
        <w:ind w:left="0" w:right="0" w:firstLine="320"/>
      </w:pPr>
      <w:r>
        <w:rPr>
          <w:lang w:val="en-US" w:eastAsia="en-US" w:bidi="en-US"/>
          <w:rFonts w:ascii="Times New Roman" w:eastAsia="Times New Roman" w:hAnsi="Times New Roman" w:cs="Times New Roman"/>
          <w:w w:val="100"/>
          <w:spacing w:val="0"/>
          <w:color w:val="000000"/>
          <w:position w:val="0"/>
        </w:rPr>
        <w:t>En Escuelas de Initiation Artistica Asociadas, para ninos de 6 a 13 anos, por cada uno, por mes</w:t>
        <w:tab/>
        <w:t>$555.00</w:t>
      </w:r>
    </w:p>
    <w:p>
      <w:pPr>
        <w:pStyle w:val="Style66"/>
        <w:widowControl w:val="0"/>
        <w:keepNext w:val="0"/>
        <w:keepLines w:val="0"/>
        <w:shd w:val="clear" w:color="auto" w:fill="auto"/>
        <w:bidi w:val="0"/>
        <w:jc w:val="both"/>
        <w:spacing w:before="0" w:after="0" w:line="494" w:lineRule="exact"/>
        <w:ind w:left="320" w:right="0" w:firstLine="0"/>
      </w:pPr>
      <w:r>
        <w:rPr>
          <w:lang w:val="en-US" w:eastAsia="en-US" w:bidi="en-US"/>
          <w:rFonts w:ascii="Times New Roman" w:eastAsia="Times New Roman" w:hAnsi="Times New Roman" w:cs="Times New Roman"/>
          <w:w w:val="100"/>
          <w:spacing w:val="0"/>
          <w:color w:val="000000"/>
          <w:position w:val="0"/>
        </w:rPr>
        <w:t>Las personas con credencial del INAPAM pagaran el 50% de las cuotas establecidas en los talleres de esta fraction. Las cuotas de la fraction I de este articulo, no incluyen material.</w:t>
      </w:r>
    </w:p>
    <w:p>
      <w:pPr>
        <w:pStyle w:val="Style66"/>
        <w:numPr>
          <w:ilvl w:val="0"/>
          <w:numId w:val="177"/>
        </w:numPr>
        <w:tabs>
          <w:tab w:leader="none" w:pos="698" w:val="left"/>
          <w:tab w:leader="dot" w:pos="8778" w:val="left"/>
        </w:tabs>
        <w:widowControl w:val="0"/>
        <w:keepNext w:val="0"/>
        <w:keepLines w:val="0"/>
        <w:shd w:val="clear" w:color="auto" w:fill="auto"/>
        <w:bidi w:val="0"/>
        <w:jc w:val="left"/>
        <w:spacing w:before="0" w:after="0" w:line="494" w:lineRule="exact"/>
        <w:ind w:left="0" w:right="0" w:firstLine="320"/>
      </w:pPr>
      <w:r>
        <w:rPr>
          <w:lang w:val="en-US" w:eastAsia="en-US" w:bidi="en-US"/>
          <w:rFonts w:ascii="Times New Roman" w:eastAsia="Times New Roman" w:hAnsi="Times New Roman" w:cs="Times New Roman"/>
          <w:w w:val="100"/>
          <w:spacing w:val="0"/>
          <w:color w:val="000000"/>
          <w:position w:val="0"/>
        </w:rPr>
        <w:t>Por la entrada individual a cada funcion en formato celuloide de Cine Club “Cinemateca Luis Bunuel”</w:t>
        <w:tab/>
        <w:t>$30.00</w:t>
      </w:r>
    </w:p>
    <w:p>
      <w:pPr>
        <w:pStyle w:val="Style66"/>
        <w:widowControl w:val="0"/>
        <w:keepNext w:val="0"/>
        <w:keepLines w:val="0"/>
        <w:shd w:val="clear" w:color="auto" w:fill="auto"/>
        <w:bidi w:val="0"/>
        <w:jc w:val="left"/>
        <w:spacing w:before="0" w:after="243" w:line="222" w:lineRule="exact"/>
        <w:ind w:left="0" w:right="0" w:firstLine="320"/>
      </w:pPr>
      <w:r>
        <w:rPr>
          <w:lang w:val="en-US" w:eastAsia="en-US" w:bidi="en-US"/>
          <w:rFonts w:ascii="Times New Roman" w:eastAsia="Times New Roman" w:hAnsi="Times New Roman" w:cs="Times New Roman"/>
          <w:w w:val="100"/>
          <w:spacing w:val="0"/>
          <w:color w:val="000000"/>
          <w:position w:val="0"/>
        </w:rPr>
        <w:t>La entrada a las funciones en los ciclos programados en formato DVD y otros similares, sera gratuita.</w:t>
      </w:r>
    </w:p>
    <w:p>
      <w:pPr>
        <w:pStyle w:val="Style66"/>
        <w:widowControl w:val="0"/>
        <w:keepNext w:val="0"/>
        <w:keepLines w:val="0"/>
        <w:shd w:val="clear" w:color="auto" w:fill="auto"/>
        <w:bidi w:val="0"/>
        <w:jc w:val="left"/>
        <w:spacing w:before="0" w:after="280" w:line="269" w:lineRule="exact"/>
        <w:ind w:left="0" w:right="0" w:firstLine="320"/>
      </w:pPr>
      <w:r>
        <w:rPr>
          <w:lang w:val="en-US" w:eastAsia="en-US" w:bidi="en-US"/>
          <w:rFonts w:ascii="Times New Roman" w:eastAsia="Times New Roman" w:hAnsi="Times New Roman" w:cs="Times New Roman"/>
          <w:w w:val="100"/>
          <w:spacing w:val="0"/>
          <w:color w:val="000000"/>
          <w:position w:val="0"/>
        </w:rPr>
        <w:t>No se causara el pago de los Derechos a que se refiere esta fraction cuando se proyecta la Muestra International de Cine.</w:t>
      </w:r>
    </w:p>
    <w:p>
      <w:pPr>
        <w:pStyle w:val="Style66"/>
        <w:numPr>
          <w:ilvl w:val="0"/>
          <w:numId w:val="177"/>
        </w:numPr>
        <w:tabs>
          <w:tab w:leader="none" w:pos="757" w:val="left"/>
        </w:tabs>
        <w:widowControl w:val="0"/>
        <w:keepNext w:val="0"/>
        <w:keepLines w:val="0"/>
        <w:shd w:val="clear" w:color="auto" w:fill="auto"/>
        <w:bidi w:val="0"/>
        <w:jc w:val="left"/>
        <w:spacing w:before="0" w:after="0" w:line="269" w:lineRule="exact"/>
        <w:ind w:left="0" w:right="0" w:firstLine="320"/>
      </w:pPr>
      <w:r>
        <w:rPr>
          <w:lang w:val="en-US" w:eastAsia="en-US" w:bidi="en-US"/>
          <w:rFonts w:ascii="Times New Roman" w:eastAsia="Times New Roman" w:hAnsi="Times New Roman" w:cs="Times New Roman"/>
          <w:w w:val="100"/>
          <w:spacing w:val="0"/>
          <w:color w:val="000000"/>
          <w:position w:val="0"/>
        </w:rPr>
        <w:t>Por los servicios que presta la Biblioteca Fernando Tola de Habisch, relativos a sus acervos artisticos e historicos, por cada una de las siguientes:</w:t>
      </w:r>
    </w:p>
    <w:p>
      <w:pPr>
        <w:pStyle w:val="Style66"/>
        <w:numPr>
          <w:ilvl w:val="0"/>
          <w:numId w:val="179"/>
        </w:numPr>
        <w:tabs>
          <w:tab w:leader="none" w:pos="657" w:val="left"/>
          <w:tab w:leader="dot" w:pos="8842" w:val="left"/>
        </w:tabs>
        <w:widowControl w:val="0"/>
        <w:keepNext w:val="0"/>
        <w:keepLines w:val="0"/>
        <w:shd w:val="clear" w:color="auto" w:fill="auto"/>
        <w:bidi w:val="0"/>
        <w:jc w:val="both"/>
        <w:spacing w:before="0" w:after="51" w:line="222" w:lineRule="exact"/>
        <w:ind w:left="0" w:right="0" w:firstLine="320"/>
      </w:pPr>
      <w:r>
        <w:rPr>
          <w:lang w:val="en-US" w:eastAsia="en-US" w:bidi="en-US"/>
          <w:rFonts w:ascii="Times New Roman" w:eastAsia="Times New Roman" w:hAnsi="Times New Roman" w:cs="Times New Roman"/>
          <w:w w:val="100"/>
          <w:spacing w:val="0"/>
          <w:color w:val="000000"/>
          <w:position w:val="0"/>
        </w:rPr>
        <w:t>Ficha descriptiva electronica o impresa</w:t>
        <w:tab/>
        <w:t>$10.00</w:t>
      </w:r>
    </w:p>
    <w:p>
      <w:pPr>
        <w:pStyle w:val="Style66"/>
        <w:numPr>
          <w:ilvl w:val="0"/>
          <w:numId w:val="179"/>
        </w:numPr>
        <w:tabs>
          <w:tab w:leader="none" w:pos="667" w:val="left"/>
          <w:tab w:leader="dot" w:pos="8842" w:val="left"/>
        </w:tabs>
        <w:widowControl w:val="0"/>
        <w:keepNext w:val="0"/>
        <w:keepLines w:val="0"/>
        <w:shd w:val="clear" w:color="auto" w:fill="auto"/>
        <w:bidi w:val="0"/>
        <w:jc w:val="both"/>
        <w:spacing w:before="0" w:after="0" w:line="533" w:lineRule="exact"/>
        <w:ind w:left="0" w:right="0" w:firstLine="320"/>
      </w:pPr>
      <w:r>
        <w:rPr>
          <w:lang w:val="en-US" w:eastAsia="en-US" w:bidi="en-US"/>
          <w:rFonts w:ascii="Times New Roman" w:eastAsia="Times New Roman" w:hAnsi="Times New Roman" w:cs="Times New Roman"/>
          <w:w w:val="100"/>
          <w:spacing w:val="0"/>
          <w:color w:val="000000"/>
          <w:position w:val="0"/>
        </w:rPr>
        <w:t>Fotografia digital de documentos o acervo que sea objeto de tal procedimiento, en los casos que proceda</w:t>
        <w:tab/>
        <w:t>$20.00</w:t>
      </w:r>
    </w:p>
    <w:p>
      <w:pPr>
        <w:pStyle w:val="Style66"/>
        <w:numPr>
          <w:ilvl w:val="0"/>
          <w:numId w:val="177"/>
        </w:numPr>
        <w:tabs>
          <w:tab w:leader="none" w:pos="763" w:val="left"/>
        </w:tabs>
        <w:widowControl w:val="0"/>
        <w:keepNext w:val="0"/>
        <w:keepLines w:val="0"/>
        <w:shd w:val="clear" w:color="auto" w:fill="auto"/>
        <w:bidi w:val="0"/>
        <w:jc w:val="both"/>
        <w:spacing w:before="0" w:after="0" w:line="533" w:lineRule="exact"/>
        <w:ind w:left="0" w:right="0" w:firstLine="320"/>
      </w:pPr>
      <w:r>
        <w:rPr>
          <w:lang w:val="en-US" w:eastAsia="en-US" w:bidi="en-US"/>
          <w:rFonts w:ascii="Times New Roman" w:eastAsia="Times New Roman" w:hAnsi="Times New Roman" w:cs="Times New Roman"/>
          <w:w w:val="100"/>
          <w:spacing w:val="0"/>
          <w:color w:val="000000"/>
          <w:position w:val="0"/>
        </w:rPr>
        <w:t>Por el uso de patios, salas, auditorios y vestibulos:</w:t>
      </w:r>
    </w:p>
    <w:tbl>
      <w:tblPr>
        <w:tblOverlap w:val="never"/>
        <w:tblLayout w:type="fixed"/>
        <w:jc w:val="center"/>
      </w:tblPr>
      <w:tblGrid>
        <w:gridCol w:w="3778"/>
        <w:gridCol w:w="2726"/>
        <w:gridCol w:w="2918"/>
      </w:tblGrid>
      <w:tr>
        <w:trPr>
          <w:trHeight w:val="571" w:hRule="exact"/>
        </w:trPr>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spacing w:before="0" w:after="0" w:line="222" w:lineRule="exact"/>
              <w:ind w:left="0" w:right="0" w:firstLine="340"/>
            </w:pPr>
            <w:r>
              <w:rPr>
                <w:rStyle w:val="CharStyle58"/>
              </w:rPr>
              <w:t>a) Patios:</w:t>
            </w:r>
          </w:p>
        </w:tc>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Cuota</w:t>
            </w:r>
          </w:p>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Diaria de 4 a 7 horas.</w:t>
            </w:r>
          </w:p>
        </w:tc>
        <w:tc>
          <w:tcPr>
            <w:shd w:val="clear" w:color="auto" w:fill="FFFFFF"/>
            <w:tcBorders>
              <w:left w:val="single" w:sz="4"/>
              <w:righ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Cuota</w:t>
            </w:r>
          </w:p>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Diaria de 1 a 3 horas.</w:t>
            </w:r>
          </w:p>
        </w:tc>
      </w:tr>
      <w:tr>
        <w:trPr>
          <w:trHeight w:val="562" w:hRule="exact"/>
        </w:trPr>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spacing w:before="0" w:after="0" w:line="269" w:lineRule="exact"/>
              <w:ind w:left="0" w:right="0" w:firstLine="340"/>
            </w:pPr>
            <w:r>
              <w:rPr>
                <w:rStyle w:val="CharStyle58"/>
              </w:rPr>
              <w:t>1. Patio Poligonal del Instituto Cultural Poblano con capacidad para 1,350 personas</w:t>
            </w:r>
          </w:p>
        </w:tc>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$24,440.00</w:t>
            </w:r>
          </w:p>
        </w:tc>
        <w:tc>
          <w:tcPr>
            <w:shd w:val="clear" w:color="auto" w:fill="FFFFFF"/>
            <w:tcBorders>
              <w:left w:val="single" w:sz="4"/>
              <w:righ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$7,835.00</w:t>
            </w:r>
          </w:p>
        </w:tc>
      </w:tr>
      <w:tr>
        <w:trPr>
          <w:trHeight w:val="830" w:hRule="exact"/>
        </w:trPr>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spacing w:before="0" w:after="0" w:line="269" w:lineRule="exact"/>
              <w:ind w:left="0" w:right="0" w:firstLine="340"/>
            </w:pPr>
            <w:r>
              <w:rPr>
                <w:rStyle w:val="CharStyle58"/>
              </w:rPr>
              <w:t>2. Patio de los Kioscos del Instituto Cultural Poblano con capacidad para 300 personas</w:t>
            </w:r>
          </w:p>
        </w:tc>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$4,680.00</w:t>
            </w:r>
          </w:p>
        </w:tc>
        <w:tc>
          <w:tcPr>
            <w:shd w:val="clear" w:color="auto" w:fill="FFFFFF"/>
            <w:tcBorders>
              <w:left w:val="single" w:sz="4"/>
              <w:right w:val="single" w:sz="4"/>
              <w:top w:val="single" w:sz="4"/>
            </w:tcBorders>
            <w:vAlign w:val="top"/>
          </w:tcPr>
          <w:p>
            <w:pPr>
              <w:framePr w:w="9422" w:wrap="notBeside" w:vAnchor="text" w:hAnchor="text" w:xAlign="center" w:y="1"/>
              <w:widowControl w:val="0"/>
              <w:rPr>
                <w:sz w:val="10"/>
                <w:szCs w:val="10"/>
              </w:rPr>
            </w:pPr>
          </w:p>
        </w:tc>
      </w:tr>
      <w:tr>
        <w:trPr>
          <w:trHeight w:val="566" w:hRule="exact"/>
        </w:trPr>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spacing w:before="0" w:after="0" w:line="274" w:lineRule="exact"/>
              <w:ind w:left="0" w:right="0" w:firstLine="340"/>
            </w:pPr>
            <w:r>
              <w:rPr>
                <w:rStyle w:val="CharStyle58"/>
              </w:rPr>
              <w:t>3. Patio del Sol con capacidad para 100 personas</w:t>
            </w:r>
          </w:p>
        </w:tc>
        <w:tc>
          <w:tcPr>
            <w:shd w:val="clear" w:color="auto" w:fill="FFFFFF"/>
            <w:tcBorders>
              <w:left w:val="single" w:sz="4"/>
              <w:top w:val="single" w:sz="4"/>
            </w:tcBorders>
            <w:vAlign w:val="top"/>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$21,200.00</w:t>
            </w:r>
          </w:p>
        </w:tc>
        <w:tc>
          <w:tcPr>
            <w:shd w:val="clear" w:color="auto" w:fill="FFFFFF"/>
            <w:tcBorders>
              <w:left w:val="single" w:sz="4"/>
              <w:right w:val="single" w:sz="4"/>
              <w:top w:val="single" w:sz="4"/>
            </w:tcBorders>
            <w:vAlign w:val="top"/>
          </w:tcPr>
          <w:p>
            <w:pPr>
              <w:framePr w:w="9422"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spacing w:before="0" w:after="0" w:line="222" w:lineRule="exact"/>
              <w:ind w:left="0" w:right="0" w:firstLine="340"/>
            </w:pPr>
            <w:r>
              <w:rPr>
                <w:rStyle w:val="CharStyle58"/>
              </w:rPr>
              <w:t>b) Salas, Auditorios y Vestibulos:</w:t>
            </w:r>
          </w:p>
        </w:tc>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Cuota</w:t>
            </w:r>
          </w:p>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Diaria de 4 a 7 horas.</w:t>
            </w:r>
          </w:p>
        </w:tc>
        <w:tc>
          <w:tcPr>
            <w:shd w:val="clear" w:color="auto" w:fill="FFFFFF"/>
            <w:tcBorders>
              <w:left w:val="single" w:sz="4"/>
              <w:righ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Cuota</w:t>
            </w:r>
          </w:p>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Diaria de 1 a 3 horas.</w:t>
            </w:r>
          </w:p>
        </w:tc>
      </w:tr>
      <w:tr>
        <w:trPr>
          <w:trHeight w:val="566" w:hRule="exact"/>
        </w:trPr>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spacing w:before="0" w:after="0" w:line="274" w:lineRule="exact"/>
              <w:ind w:left="0" w:right="0" w:firstLine="340"/>
            </w:pPr>
            <w:r>
              <w:rPr>
                <w:rStyle w:val="CharStyle58"/>
              </w:rPr>
              <w:t>1. Sala Clavijero del Instituto Cultural Poblano con capacidad para 275 personas</w:t>
            </w:r>
          </w:p>
        </w:tc>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$8,365.00</w:t>
            </w:r>
          </w:p>
        </w:tc>
        <w:tc>
          <w:tcPr>
            <w:shd w:val="clear" w:color="auto" w:fill="FFFFFF"/>
            <w:tcBorders>
              <w:left w:val="single" w:sz="4"/>
              <w:righ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$2,860.00</w:t>
            </w:r>
          </w:p>
        </w:tc>
      </w:tr>
      <w:tr>
        <w:trPr>
          <w:trHeight w:val="571" w:hRule="exact"/>
        </w:trPr>
        <w:tc>
          <w:tcPr>
            <w:shd w:val="clear" w:color="auto" w:fill="FFFFFF"/>
            <w:tcBorders>
              <w:left w:val="single" w:sz="4"/>
              <w:top w:val="single" w:sz="4"/>
              <w:bottom w:val="single" w:sz="4"/>
            </w:tcBorders>
            <w:vAlign w:val="bottom"/>
          </w:tcPr>
          <w:p>
            <w:pPr>
              <w:pStyle w:val="Style56"/>
              <w:framePr w:w="9422" w:wrap="notBeside" w:vAnchor="text" w:hAnchor="text" w:xAlign="center" w:y="1"/>
              <w:widowControl w:val="0"/>
              <w:keepNext w:val="0"/>
              <w:keepLines w:val="0"/>
              <w:shd w:val="clear" w:color="auto" w:fill="auto"/>
              <w:bidi w:val="0"/>
              <w:spacing w:before="0" w:after="0" w:line="264" w:lineRule="exact"/>
              <w:ind w:left="0" w:right="0" w:firstLine="340"/>
            </w:pPr>
            <w:r>
              <w:rPr>
                <w:rStyle w:val="CharStyle58"/>
              </w:rPr>
              <w:t>2. Sala Teatro “Luis Cabrera” con capacidad para 165 personas</w:t>
            </w:r>
          </w:p>
        </w:tc>
        <w:tc>
          <w:tcPr>
            <w:shd w:val="clear" w:color="auto" w:fill="FFFFFF"/>
            <w:tcBorders>
              <w:left w:val="single" w:sz="4"/>
              <w:top w:val="single" w:sz="4"/>
              <w:bottom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$13,055.00</w:t>
            </w:r>
          </w:p>
        </w:tc>
        <w:tc>
          <w:tcPr>
            <w:shd w:val="clear" w:color="auto" w:fill="FFFFFF"/>
            <w:tcBorders>
              <w:left w:val="single" w:sz="4"/>
              <w:right w:val="single" w:sz="4"/>
              <w:top w:val="single" w:sz="4"/>
              <w:bottom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$4,380.00</w:t>
            </w:r>
          </w:p>
        </w:tc>
      </w:tr>
    </w:tbl>
    <w:p>
      <w:pPr>
        <w:framePr w:w="9422" w:wrap="notBeside" w:vAnchor="text" w:hAnchor="text" w:xAlign="center" w:y="1"/>
        <w:widowControl w:val="0"/>
        <w:rPr>
          <w:sz w:val="2"/>
          <w:szCs w:val="2"/>
        </w:rPr>
      </w:pPr>
    </w:p>
    <w:p>
      <w:pPr>
        <w:widowControl w:val="0"/>
        <w:rPr>
          <w:sz w:val="2"/>
          <w:szCs w:val="2"/>
        </w:rPr>
      </w:pPr>
    </w:p>
    <w:p>
      <w:pPr>
        <w:pStyle w:val="Style66"/>
        <w:widowControl w:val="0"/>
        <w:keepNext w:val="0"/>
        <w:keepLines w:val="0"/>
        <w:shd w:val="clear" w:color="auto" w:fill="auto"/>
        <w:bidi w:val="0"/>
        <w:jc w:val="both"/>
        <w:spacing w:before="229" w:after="304" w:line="269" w:lineRule="exact"/>
        <w:ind w:left="0" w:right="0" w:firstLine="320"/>
      </w:pPr>
      <w:r>
        <w:rPr>
          <w:lang w:val="en-US" w:eastAsia="en-US" w:bidi="en-US"/>
          <w:rFonts w:ascii="Times New Roman" w:eastAsia="Times New Roman" w:hAnsi="Times New Roman" w:cs="Times New Roman"/>
          <w:w w:val="100"/>
          <w:spacing w:val="0"/>
          <w:color w:val="000000"/>
          <w:position w:val="0"/>
        </w:rPr>
        <w:t>No causaran el pago de los derechos a que se refiere el presente articulo, los eventos que autorice la Secretaria como parte de su Agenda Cultural o de la Agenda Gubernamental.</w:t>
      </w:r>
    </w:p>
    <w:p>
      <w:pPr>
        <w:pStyle w:val="Style66"/>
        <w:numPr>
          <w:ilvl w:val="0"/>
          <w:numId w:val="177"/>
        </w:numPr>
        <w:tabs>
          <w:tab w:leader="none" w:pos="654" w:val="left"/>
        </w:tabs>
        <w:widowControl w:val="0"/>
        <w:keepNext w:val="0"/>
        <w:keepLines w:val="0"/>
        <w:shd w:val="clear" w:color="auto" w:fill="auto"/>
        <w:bidi w:val="0"/>
        <w:jc w:val="both"/>
        <w:spacing w:before="0" w:after="334" w:line="264" w:lineRule="exact"/>
        <w:ind w:left="0" w:right="0" w:firstLine="320"/>
      </w:pPr>
      <w:r>
        <w:rPr>
          <w:lang w:val="en-US" w:eastAsia="en-US" w:bidi="en-US"/>
          <w:rFonts w:ascii="Times New Roman" w:eastAsia="Times New Roman" w:hAnsi="Times New Roman" w:cs="Times New Roman"/>
          <w:w w:val="100"/>
          <w:spacing w:val="0"/>
          <w:color w:val="000000"/>
          <w:position w:val="0"/>
        </w:rPr>
        <w:t>La entrada individual a espectaculos que de manera particular organice para ese proposito, se determinara en funcion al tipo de evento, tomando en consideracion, entre otros elementos, el costo que implique su presentacion en el Estado.</w:t>
      </w:r>
    </w:p>
    <w:p>
      <w:pPr>
        <w:pStyle w:val="Style66"/>
        <w:numPr>
          <w:ilvl w:val="0"/>
          <w:numId w:val="177"/>
        </w:numPr>
        <w:tabs>
          <w:tab w:leader="none" w:pos="758" w:val="left"/>
        </w:tabs>
        <w:widowControl w:val="0"/>
        <w:keepNext w:val="0"/>
        <w:keepLines w:val="0"/>
        <w:shd w:val="clear" w:color="auto" w:fill="auto"/>
        <w:bidi w:val="0"/>
        <w:jc w:val="both"/>
        <w:spacing w:before="0" w:after="300" w:line="222" w:lineRule="exact"/>
        <w:ind w:left="0" w:right="0" w:firstLine="320"/>
      </w:pPr>
      <w:r>
        <w:rPr>
          <w:lang w:val="en-US" w:eastAsia="en-US" w:bidi="en-US"/>
          <w:rFonts w:ascii="Times New Roman" w:eastAsia="Times New Roman" w:hAnsi="Times New Roman" w:cs="Times New Roman"/>
          <w:w w:val="100"/>
          <w:spacing w:val="0"/>
          <w:color w:val="000000"/>
          <w:position w:val="0"/>
        </w:rPr>
        <w:t>Por la expedition de credenciales que acreditan la inscription a los diferentes talleres y cursos, por cada una $25.00</w:t>
      </w:r>
    </w:p>
    <w:p>
      <w:pPr>
        <w:pStyle w:val="Style66"/>
        <w:numPr>
          <w:ilvl w:val="0"/>
          <w:numId w:val="177"/>
        </w:numPr>
        <w:tabs>
          <w:tab w:leader="none" w:pos="849" w:val="left"/>
        </w:tabs>
        <w:widowControl w:val="0"/>
        <w:keepNext w:val="0"/>
        <w:keepLines w:val="0"/>
        <w:shd w:val="clear" w:color="auto" w:fill="auto"/>
        <w:bidi w:val="0"/>
        <w:jc w:val="both"/>
        <w:spacing w:before="0" w:after="0" w:line="222" w:lineRule="exact"/>
        <w:ind w:left="0" w:right="0" w:firstLine="320"/>
      </w:pPr>
      <w:r>
        <w:rPr>
          <w:lang w:val="en-US" w:eastAsia="en-US" w:bidi="en-US"/>
          <w:rFonts w:ascii="Times New Roman" w:eastAsia="Times New Roman" w:hAnsi="Times New Roman" w:cs="Times New Roman"/>
          <w:w w:val="100"/>
          <w:spacing w:val="0"/>
          <w:color w:val="000000"/>
          <w:position w:val="0"/>
        </w:rPr>
        <w:t>Por la expedition de copias fotostaticas del material bibliografico del acervo de las bibliotecas publicas, por</w:t>
      </w:r>
    </w:p>
    <w:p>
      <w:pPr>
        <w:pStyle w:val="Style66"/>
        <w:tabs>
          <w:tab w:leader="dot" w:pos="8842" w:val="left"/>
        </w:tabs>
        <w:widowControl w:val="0"/>
        <w:keepNext w:val="0"/>
        <w:keepLines w:val="0"/>
        <w:shd w:val="clear" w:color="auto" w:fill="auto"/>
        <w:bidi w:val="0"/>
        <w:jc w:val="both"/>
        <w:spacing w:before="0" w:after="55" w:line="222" w:lineRule="exact"/>
        <w:ind w:left="0" w:right="0" w:firstLine="0"/>
      </w:pPr>
      <w:r>
        <w:rPr>
          <w:lang w:val="en-US" w:eastAsia="en-US" w:bidi="en-US"/>
          <w:rFonts w:ascii="Times New Roman" w:eastAsia="Times New Roman" w:hAnsi="Times New Roman" w:cs="Times New Roman"/>
          <w:w w:val="100"/>
          <w:spacing w:val="0"/>
          <w:color w:val="000000"/>
          <w:position w:val="0"/>
        </w:rPr>
        <w:t>cada hoja</w:t>
        <w:tab/>
        <w:t>$0.50</w:t>
      </w:r>
    </w:p>
    <w:p>
      <w:pPr>
        <w:pStyle w:val="Style66"/>
        <w:numPr>
          <w:ilvl w:val="0"/>
          <w:numId w:val="177"/>
        </w:numPr>
        <w:tabs>
          <w:tab w:leader="none" w:pos="926" w:val="left"/>
          <w:tab w:leader="dot" w:pos="8842" w:val="left"/>
        </w:tabs>
        <w:widowControl w:val="0"/>
        <w:keepNext w:val="0"/>
        <w:keepLines w:val="0"/>
        <w:shd w:val="clear" w:color="auto" w:fill="auto"/>
        <w:bidi w:val="0"/>
        <w:jc w:val="both"/>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Por la impresion de cada hoja en el Modulo de Internet de las Bibliotecas Publicas</w:t>
        <w:tab/>
        <w:t>$1.00</w:t>
      </w:r>
    </w:p>
    <w:p>
      <w:pPr>
        <w:pStyle w:val="Style59"/>
        <w:widowControl w:val="0"/>
        <w:keepNext/>
        <w:keepLines/>
        <w:shd w:val="clear" w:color="auto" w:fill="auto"/>
        <w:bidi w:val="0"/>
        <w:spacing w:before="0" w:after="0" w:line="528" w:lineRule="exact"/>
        <w:ind w:left="0" w:right="0" w:firstLine="0"/>
      </w:pPr>
      <w:bookmarkStart w:id="61" w:name="bookmark61"/>
      <w:r>
        <w:rPr>
          <w:lang w:val="en-US" w:eastAsia="en-US" w:bidi="en-US"/>
          <w:sz w:val="24"/>
          <w:szCs w:val="24"/>
          <w:rFonts w:ascii="Times New Roman" w:eastAsia="Times New Roman" w:hAnsi="Times New Roman" w:cs="Times New Roman"/>
          <w:w w:val="100"/>
          <w:spacing w:val="0"/>
          <w:color w:val="000000"/>
          <w:position w:val="0"/>
        </w:rPr>
        <w:t>CAPITULO VI</w:t>
      </w:r>
      <w:bookmarkEnd w:id="61"/>
    </w:p>
    <w:p>
      <w:pPr>
        <w:pStyle w:val="Style59"/>
        <w:widowControl w:val="0"/>
        <w:keepNext/>
        <w:keepLines/>
        <w:shd w:val="clear" w:color="auto" w:fill="auto"/>
        <w:bidi w:val="0"/>
        <w:spacing w:before="0" w:after="296" w:line="264" w:lineRule="exact"/>
        <w:ind w:left="0" w:right="0" w:firstLine="0"/>
      </w:pPr>
      <w:bookmarkStart w:id="62" w:name="bookmark62"/>
      <w:r>
        <w:rPr>
          <w:lang w:val="en-US" w:eastAsia="en-US" w:bidi="en-US"/>
          <w:sz w:val="24"/>
          <w:szCs w:val="24"/>
          <w:rFonts w:ascii="Times New Roman" w:eastAsia="Times New Roman" w:hAnsi="Times New Roman" w:cs="Times New Roman"/>
          <w:w w:val="100"/>
          <w:spacing w:val="0"/>
          <w:color w:val="000000"/>
          <w:position w:val="0"/>
        </w:rPr>
        <w:t>DE LOS DERECHOS POR LOS SERVICIOS PRESTADOS</w:t>
        <w:br/>
        <w:t>POR LA SECRETARIA DE DESARROLLO RURAL,</w:t>
        <w:br/>
        <w:t>SUSTENTABILIDAD Y ORDENAMIENTO TERRITORIAL</w:t>
      </w:r>
      <w:bookmarkEnd w:id="62"/>
    </w:p>
    <w:p>
      <w:pPr>
        <w:pStyle w:val="Style66"/>
        <w:widowControl w:val="0"/>
        <w:keepNext w:val="0"/>
        <w:keepLines w:val="0"/>
        <w:shd w:val="clear" w:color="auto" w:fill="auto"/>
        <w:bidi w:val="0"/>
        <w:jc w:val="both"/>
        <w:spacing w:before="0" w:after="202" w:line="269" w:lineRule="exact"/>
        <w:ind w:left="0" w:right="0" w:firstLine="320"/>
      </w:pPr>
      <w:r>
        <w:rPr>
          <w:lang w:val="en-US" w:eastAsia="en-US" w:bidi="en-US"/>
          <w:rFonts w:ascii="Times New Roman" w:eastAsia="Times New Roman" w:hAnsi="Times New Roman" w:cs="Times New Roman"/>
          <w:w w:val="100"/>
          <w:spacing w:val="0"/>
          <w:color w:val="000000"/>
          <w:position w:val="0"/>
        </w:rPr>
        <w:t>ARTICULO 35. Los derechos por los servicios prestados por la Secretaria de Desarrollo Rural, Sustentabilidad y Ordenamiento Territorial, se causaran y pagaran de conformidad con las cuotas siguientes:</w:t>
      </w:r>
    </w:p>
    <w:p>
      <w:pPr>
        <w:pStyle w:val="Style59"/>
        <w:widowControl w:val="0"/>
        <w:keepNext/>
        <w:keepLines/>
        <w:shd w:val="clear" w:color="auto" w:fill="auto"/>
        <w:bidi w:val="0"/>
        <w:spacing w:before="0" w:after="0" w:line="266" w:lineRule="exact"/>
        <w:ind w:left="0" w:right="0" w:firstLine="0"/>
      </w:pPr>
      <w:bookmarkStart w:id="63" w:name="bookmark63"/>
      <w:r>
        <w:rPr>
          <w:lang w:val="en-US" w:eastAsia="en-US" w:bidi="en-US"/>
          <w:sz w:val="24"/>
          <w:szCs w:val="24"/>
          <w:rFonts w:ascii="Times New Roman" w:eastAsia="Times New Roman" w:hAnsi="Times New Roman" w:cs="Times New Roman"/>
          <w:w w:val="100"/>
          <w:spacing w:val="0"/>
          <w:color w:val="000000"/>
          <w:position w:val="0"/>
        </w:rPr>
        <w:t>APARTADO A</w:t>
      </w:r>
      <w:bookmarkEnd w:id="63"/>
    </w:p>
    <w:p>
      <w:pPr>
        <w:pStyle w:val="Style59"/>
        <w:widowControl w:val="0"/>
        <w:keepNext/>
        <w:keepLines/>
        <w:shd w:val="clear" w:color="auto" w:fill="auto"/>
        <w:bidi w:val="0"/>
        <w:spacing w:before="0" w:after="202" w:line="266" w:lineRule="exact"/>
        <w:ind w:left="0" w:right="0" w:firstLine="0"/>
      </w:pPr>
      <w:bookmarkStart w:id="64" w:name="bookmark64"/>
      <w:r>
        <w:rPr>
          <w:lang w:val="en-US" w:eastAsia="en-US" w:bidi="en-US"/>
          <w:sz w:val="24"/>
          <w:szCs w:val="24"/>
          <w:rFonts w:ascii="Times New Roman" w:eastAsia="Times New Roman" w:hAnsi="Times New Roman" w:cs="Times New Roman"/>
          <w:w w:val="100"/>
          <w:spacing w:val="0"/>
          <w:color w:val="000000"/>
          <w:position w:val="0"/>
        </w:rPr>
        <w:t>DEL CONTROL AMBIENTAL</w:t>
      </w:r>
      <w:bookmarkEnd w:id="64"/>
    </w:p>
    <w:p>
      <w:pPr>
        <w:pStyle w:val="Style66"/>
        <w:numPr>
          <w:ilvl w:val="0"/>
          <w:numId w:val="181"/>
        </w:numPr>
        <w:tabs>
          <w:tab w:leader="none" w:pos="587" w:val="left"/>
          <w:tab w:leader="dot" w:pos="8386" w:val="left"/>
        </w:tabs>
        <w:widowControl w:val="0"/>
        <w:keepNext w:val="0"/>
        <w:keepLines w:val="0"/>
        <w:shd w:val="clear" w:color="auto" w:fill="auto"/>
        <w:bidi w:val="0"/>
        <w:jc w:val="both"/>
        <w:spacing w:before="0" w:after="0" w:line="264" w:lineRule="exact"/>
        <w:ind w:left="0" w:right="0" w:firstLine="320"/>
        <w:sectPr>
          <w:headerReference w:type="even" r:id="rId61"/>
          <w:headerReference w:type="default" r:id="rId62"/>
          <w:footerReference w:type="default" r:id="rId63"/>
          <w:headerReference w:type="first" r:id="rId64"/>
          <w:titlePg/>
          <w:pgSz w:w="12240" w:h="15840"/>
          <w:pgMar w:top="1083" w:left="1372" w:right="1374" w:bottom="934" w:header="0" w:footer="3" w:gutter="0"/>
          <w:rtlGutter w:val="0"/>
          <w:cols w:space="720"/>
          <w:noEndnote/>
          <w:docGrid w:linePitch="360"/>
        </w:sectPr>
      </w:pPr>
      <w:r>
        <w:rPr>
          <w:lang w:val="en-US" w:eastAsia="en-US" w:bidi="en-US"/>
          <w:rFonts w:ascii="Times New Roman" w:eastAsia="Times New Roman" w:hAnsi="Times New Roman" w:cs="Times New Roman"/>
          <w:w w:val="100"/>
          <w:spacing w:val="0"/>
          <w:color w:val="000000"/>
          <w:position w:val="0"/>
        </w:rPr>
        <w:t xml:space="preserve">Por el analisis juridico, tecnico, operativo y financiero para el funcionamiento de Centros de Verification de emision de gases contaminantes que cuenten con un equipo analizador de gases para la revision de vehiculos automotores registrados y emplacados en el Estado de Puebla, en el caso a que se refiere el articulo 122 de la Ley para la Protection del Ambiente Natural y el Desarrollo Sustentable del Estado de Puebla </w:t>
        <w:tab/>
        <w:t>$20,190.00</w:t>
      </w:r>
    </w:p>
    <w:p>
      <w:pPr>
        <w:pStyle w:val="Style66"/>
        <w:numPr>
          <w:ilvl w:val="0"/>
          <w:numId w:val="181"/>
        </w:numPr>
        <w:tabs>
          <w:tab w:leader="none" w:pos="707" w:val="left"/>
          <w:tab w:leader="dot" w:pos="9369" w:val="right"/>
        </w:tabs>
        <w:widowControl w:val="0"/>
        <w:keepNext w:val="0"/>
        <w:keepLines w:val="0"/>
        <w:shd w:val="clear" w:color="auto" w:fill="auto"/>
        <w:bidi w:val="0"/>
        <w:jc w:val="left"/>
        <w:spacing w:before="0" w:after="246" w:line="222" w:lineRule="exact"/>
        <w:ind w:left="0" w:right="0" w:firstLine="320"/>
      </w:pPr>
      <w:r>
        <w:rPr>
          <w:lang w:val="en-US" w:eastAsia="en-US" w:bidi="en-US"/>
          <w:rFonts w:ascii="Times New Roman" w:eastAsia="Times New Roman" w:hAnsi="Times New Roman" w:cs="Times New Roman"/>
          <w:w w:val="100"/>
          <w:spacing w:val="0"/>
          <w:color w:val="000000"/>
          <w:position w:val="0"/>
        </w:rPr>
        <w:t>Por cada equipo adicional</w:t>
        <w:tab/>
        <w:t>$10,450.00</w:t>
      </w:r>
    </w:p>
    <w:p>
      <w:pPr>
        <w:pStyle w:val="Style66"/>
        <w:numPr>
          <w:ilvl w:val="0"/>
          <w:numId w:val="181"/>
        </w:numPr>
        <w:tabs>
          <w:tab w:leader="none" w:pos="798" w:val="left"/>
        </w:tabs>
        <w:widowControl w:val="0"/>
        <w:keepNext w:val="0"/>
        <w:keepLines w:val="0"/>
        <w:shd w:val="clear" w:color="auto" w:fill="auto"/>
        <w:bidi w:val="0"/>
        <w:jc w:val="left"/>
        <w:spacing w:before="0" w:after="0" w:line="264" w:lineRule="exact"/>
        <w:ind w:left="0" w:right="0" w:firstLine="320"/>
      </w:pPr>
      <w:r>
        <w:rPr>
          <w:lang w:val="en-US" w:eastAsia="en-US" w:bidi="en-US"/>
          <w:rFonts w:ascii="Times New Roman" w:eastAsia="Times New Roman" w:hAnsi="Times New Roman" w:cs="Times New Roman"/>
          <w:w w:val="100"/>
          <w:spacing w:val="0"/>
          <w:color w:val="000000"/>
          <w:position w:val="0"/>
        </w:rPr>
        <w:t>Por la certification anual de que no han variado las condiciones a que se refiere la fraction I de este</w:t>
      </w:r>
    </w:p>
    <w:p>
      <w:pPr>
        <w:pStyle w:val="Style66"/>
        <w:tabs>
          <w:tab w:leader="dot" w:pos="9369" w:val="right"/>
        </w:tabs>
        <w:widowControl w:val="0"/>
        <w:keepNext w:val="0"/>
        <w:keepLines w:val="0"/>
        <w:shd w:val="clear" w:color="auto" w:fill="auto"/>
        <w:bidi w:val="0"/>
        <w:jc w:val="both"/>
        <w:spacing w:before="0" w:after="280" w:line="264" w:lineRule="exact"/>
        <w:ind w:left="0" w:right="0" w:firstLine="0"/>
      </w:pPr>
      <w:r>
        <w:rPr>
          <w:lang w:val="en-US" w:eastAsia="en-US" w:bidi="en-US"/>
          <w:rFonts w:ascii="Times New Roman" w:eastAsia="Times New Roman" w:hAnsi="Times New Roman" w:cs="Times New Roman"/>
          <w:w w:val="100"/>
          <w:spacing w:val="0"/>
          <w:color w:val="000000"/>
          <w:position w:val="0"/>
        </w:rPr>
        <w:t>articulo</w:t>
        <w:tab/>
        <w:t>$6,045.00</w:t>
      </w:r>
    </w:p>
    <w:p>
      <w:pPr>
        <w:pStyle w:val="Style66"/>
        <w:numPr>
          <w:ilvl w:val="0"/>
          <w:numId w:val="181"/>
        </w:numPr>
        <w:tabs>
          <w:tab w:leader="none" w:pos="798" w:val="left"/>
        </w:tabs>
        <w:widowControl w:val="0"/>
        <w:keepNext w:val="0"/>
        <w:keepLines w:val="0"/>
        <w:shd w:val="clear" w:color="auto" w:fill="auto"/>
        <w:bidi w:val="0"/>
        <w:jc w:val="left"/>
        <w:spacing w:before="0" w:after="0" w:line="264" w:lineRule="exact"/>
        <w:ind w:left="0" w:right="0" w:firstLine="320"/>
      </w:pPr>
      <w:r>
        <w:rPr>
          <w:lang w:val="en-US" w:eastAsia="en-US" w:bidi="en-US"/>
          <w:rFonts w:ascii="Times New Roman" w:eastAsia="Times New Roman" w:hAnsi="Times New Roman" w:cs="Times New Roman"/>
          <w:w w:val="100"/>
          <w:spacing w:val="0"/>
          <w:color w:val="000000"/>
          <w:position w:val="0"/>
        </w:rPr>
        <w:t>Por la revalidacion anual de cada equipo adicional explotado a que se refiere la fraccion III de este</w:t>
      </w:r>
    </w:p>
    <w:p>
      <w:pPr>
        <w:pStyle w:val="Style66"/>
        <w:tabs>
          <w:tab w:leader="dot" w:pos="9369" w:val="right"/>
        </w:tabs>
        <w:widowControl w:val="0"/>
        <w:keepNext w:val="0"/>
        <w:keepLines w:val="0"/>
        <w:shd w:val="clear" w:color="auto" w:fill="auto"/>
        <w:bidi w:val="0"/>
        <w:jc w:val="both"/>
        <w:spacing w:before="0" w:after="280" w:line="264" w:lineRule="exact"/>
        <w:ind w:left="0" w:right="0" w:firstLine="0"/>
      </w:pPr>
      <w:r>
        <w:rPr>
          <w:lang w:val="en-US" w:eastAsia="en-US" w:bidi="en-US"/>
          <w:rFonts w:ascii="Times New Roman" w:eastAsia="Times New Roman" w:hAnsi="Times New Roman" w:cs="Times New Roman"/>
          <w:w w:val="100"/>
          <w:spacing w:val="0"/>
          <w:color w:val="000000"/>
          <w:position w:val="0"/>
        </w:rPr>
        <w:t>articulo</w:t>
        <w:tab/>
        <w:t>$3,225.00</w:t>
      </w:r>
    </w:p>
    <w:p>
      <w:pPr>
        <w:pStyle w:val="Style66"/>
        <w:widowControl w:val="0"/>
        <w:keepNext w:val="0"/>
        <w:keepLines w:val="0"/>
        <w:shd w:val="clear" w:color="auto" w:fill="auto"/>
        <w:bidi w:val="0"/>
        <w:jc w:val="left"/>
        <w:spacing w:before="0" w:after="314" w:line="264" w:lineRule="exact"/>
        <w:ind w:left="0" w:right="0" w:firstLine="320"/>
      </w:pPr>
      <w:r>
        <w:rPr>
          <w:lang w:val="en-US" w:eastAsia="en-US" w:bidi="en-US"/>
          <w:rFonts w:ascii="Times New Roman" w:eastAsia="Times New Roman" w:hAnsi="Times New Roman" w:cs="Times New Roman"/>
          <w:w w:val="100"/>
          <w:spacing w:val="0"/>
          <w:color w:val="000000"/>
          <w:position w:val="0"/>
        </w:rPr>
        <w:t>El pago de los derechos a que se refieren las fracciones III y IV de este articulo, debera enterarse en el mes de enero del ejercicio fiscal de que se trate.</w:t>
      </w:r>
    </w:p>
    <w:p>
      <w:pPr>
        <w:pStyle w:val="Style66"/>
        <w:numPr>
          <w:ilvl w:val="0"/>
          <w:numId w:val="181"/>
        </w:numPr>
        <w:tabs>
          <w:tab w:leader="none" w:pos="798" w:val="left"/>
          <w:tab w:leader="dot" w:pos="8635" w:val="left"/>
        </w:tabs>
        <w:widowControl w:val="0"/>
        <w:keepNext w:val="0"/>
        <w:keepLines w:val="0"/>
        <w:shd w:val="clear" w:color="auto" w:fill="auto"/>
        <w:bidi w:val="0"/>
        <w:jc w:val="left"/>
        <w:spacing w:before="0" w:after="35" w:line="222" w:lineRule="exact"/>
        <w:ind w:left="0" w:right="0" w:firstLine="320"/>
      </w:pPr>
      <w:r>
        <w:rPr>
          <w:lang w:val="en-US" w:eastAsia="en-US" w:bidi="en-US"/>
          <w:rFonts w:ascii="Times New Roman" w:eastAsia="Times New Roman" w:hAnsi="Times New Roman" w:cs="Times New Roman"/>
          <w:w w:val="100"/>
          <w:spacing w:val="0"/>
          <w:color w:val="000000"/>
          <w:position w:val="0"/>
        </w:rPr>
        <w:t>Por las bases de licitacion para la concesion del servicio de verification vehicular</w:t>
        <w:tab/>
        <w:t>$3,090.00</w:t>
      </w:r>
    </w:p>
    <w:p>
      <w:pPr>
        <w:pStyle w:val="Style66"/>
        <w:numPr>
          <w:ilvl w:val="0"/>
          <w:numId w:val="181"/>
        </w:numPr>
        <w:tabs>
          <w:tab w:leader="none" w:pos="784" w:val="left"/>
        </w:tabs>
        <w:widowControl w:val="0"/>
        <w:keepNext w:val="0"/>
        <w:keepLines w:val="0"/>
        <w:shd w:val="clear" w:color="auto" w:fill="auto"/>
        <w:bidi w:val="0"/>
        <w:jc w:val="left"/>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Por la expedition y control a los Centros de Verificacion de:</w:t>
      </w:r>
    </w:p>
    <w:p>
      <w:pPr>
        <w:pStyle w:val="Style66"/>
        <w:numPr>
          <w:ilvl w:val="0"/>
          <w:numId w:val="183"/>
        </w:numPr>
        <w:tabs>
          <w:tab w:leader="none" w:pos="669" w:val="left"/>
          <w:tab w:leader="dot" w:pos="8635" w:val="left"/>
        </w:tabs>
        <w:widowControl w:val="0"/>
        <w:keepNext w:val="0"/>
        <w:keepLines w:val="0"/>
        <w:shd w:val="clear" w:color="auto" w:fill="auto"/>
        <w:bidi w:val="0"/>
        <w:jc w:val="left"/>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Certificados y hologramas de verificacion de emision de gases contaminantes</w:t>
        <w:tab/>
        <w:t>$120.00</w:t>
      </w:r>
    </w:p>
    <w:p>
      <w:pPr>
        <w:pStyle w:val="Style66"/>
        <w:numPr>
          <w:ilvl w:val="0"/>
          <w:numId w:val="183"/>
        </w:numPr>
        <w:tabs>
          <w:tab w:leader="none" w:pos="683" w:val="left"/>
          <w:tab w:leader="dot" w:pos="9369" w:val="right"/>
        </w:tabs>
        <w:widowControl w:val="0"/>
        <w:keepNext w:val="0"/>
        <w:keepLines w:val="0"/>
        <w:shd w:val="clear" w:color="auto" w:fill="auto"/>
        <w:bidi w:val="0"/>
        <w:jc w:val="left"/>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Constancias de no haber aprobado</w:t>
        <w:tab/>
        <w:t>$30.00</w:t>
      </w:r>
    </w:p>
    <w:p>
      <w:pPr>
        <w:pStyle w:val="Style66"/>
        <w:numPr>
          <w:ilvl w:val="0"/>
          <w:numId w:val="181"/>
        </w:numPr>
        <w:tabs>
          <w:tab w:leader="none" w:pos="861" w:val="left"/>
        </w:tabs>
        <w:widowControl w:val="0"/>
        <w:keepNext w:val="0"/>
        <w:keepLines w:val="0"/>
        <w:shd w:val="clear" w:color="auto" w:fill="auto"/>
        <w:bidi w:val="0"/>
        <w:jc w:val="left"/>
        <w:spacing w:before="0" w:after="0" w:line="269" w:lineRule="exact"/>
        <w:ind w:left="0" w:right="0" w:firstLine="320"/>
      </w:pPr>
      <w:r>
        <w:rPr>
          <w:lang w:val="en-US" w:eastAsia="en-US" w:bidi="en-US"/>
          <w:rFonts w:ascii="Times New Roman" w:eastAsia="Times New Roman" w:hAnsi="Times New Roman" w:cs="Times New Roman"/>
          <w:w w:val="100"/>
          <w:spacing w:val="0"/>
          <w:color w:val="000000"/>
          <w:position w:val="0"/>
        </w:rPr>
        <w:t>Reposition de los hologramas y certificados de verificacion de emision de gases contaminantes, a que se</w:t>
      </w:r>
    </w:p>
    <w:p>
      <w:pPr>
        <w:pStyle w:val="Style66"/>
        <w:tabs>
          <w:tab w:leader="dot" w:pos="9369" w:val="right"/>
        </w:tabs>
        <w:widowControl w:val="0"/>
        <w:keepNext w:val="0"/>
        <w:keepLines w:val="0"/>
        <w:shd w:val="clear" w:color="auto" w:fill="auto"/>
        <w:bidi w:val="0"/>
        <w:jc w:val="both"/>
        <w:spacing w:before="0" w:after="318" w:line="269" w:lineRule="exact"/>
        <w:ind w:left="0" w:right="0" w:firstLine="0"/>
      </w:pPr>
      <w:r>
        <w:rPr>
          <w:lang w:val="en-US" w:eastAsia="en-US" w:bidi="en-US"/>
          <w:rFonts w:ascii="Times New Roman" w:eastAsia="Times New Roman" w:hAnsi="Times New Roman" w:cs="Times New Roman"/>
          <w:w w:val="100"/>
          <w:spacing w:val="0"/>
          <w:color w:val="000000"/>
          <w:position w:val="0"/>
        </w:rPr>
        <w:t>refiere la fraccion anterior, por cada uno</w:t>
        <w:tab/>
        <w:t>$135.00</w:t>
      </w:r>
    </w:p>
    <w:p>
      <w:pPr>
        <w:pStyle w:val="Style66"/>
        <w:numPr>
          <w:ilvl w:val="0"/>
          <w:numId w:val="181"/>
        </w:numPr>
        <w:tabs>
          <w:tab w:leader="none" w:pos="938" w:val="left"/>
          <w:tab w:leader="dot" w:pos="8635" w:val="left"/>
        </w:tabs>
        <w:widowControl w:val="0"/>
        <w:keepNext w:val="0"/>
        <w:keepLines w:val="0"/>
        <w:shd w:val="clear" w:color="auto" w:fill="auto"/>
        <w:bidi w:val="0"/>
        <w:jc w:val="left"/>
        <w:spacing w:before="0" w:after="35" w:line="222" w:lineRule="exact"/>
        <w:ind w:left="0" w:right="0" w:firstLine="320"/>
      </w:pPr>
      <w:r>
        <w:rPr>
          <w:lang w:val="en-US" w:eastAsia="en-US" w:bidi="en-US"/>
          <w:rFonts w:ascii="Times New Roman" w:eastAsia="Times New Roman" w:hAnsi="Times New Roman" w:cs="Times New Roman"/>
          <w:w w:val="100"/>
          <w:spacing w:val="0"/>
          <w:color w:val="000000"/>
          <w:position w:val="0"/>
        </w:rPr>
        <w:t>Por la elaboration de la evaluation del informe preventivo de impacto ambiental</w:t>
        <w:tab/>
        <w:t>$9,150.00</w:t>
      </w:r>
    </w:p>
    <w:p>
      <w:pPr>
        <w:pStyle w:val="Style66"/>
        <w:numPr>
          <w:ilvl w:val="0"/>
          <w:numId w:val="181"/>
        </w:numPr>
        <w:tabs>
          <w:tab w:leader="none" w:pos="938" w:val="left"/>
        </w:tabs>
        <w:widowControl w:val="0"/>
        <w:keepNext w:val="0"/>
        <w:keepLines w:val="0"/>
        <w:shd w:val="clear" w:color="auto" w:fill="auto"/>
        <w:bidi w:val="0"/>
        <w:jc w:val="left"/>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Por la evaluacion de manifestacion de impacto ambiental:</w:t>
      </w:r>
    </w:p>
    <w:p>
      <w:pPr>
        <w:pStyle w:val="Style66"/>
        <w:numPr>
          <w:ilvl w:val="0"/>
          <w:numId w:val="185"/>
        </w:numPr>
        <w:tabs>
          <w:tab w:leader="none" w:pos="669" w:val="left"/>
          <w:tab w:leader="dot" w:pos="9369" w:val="right"/>
        </w:tabs>
        <w:widowControl w:val="0"/>
        <w:keepNext w:val="0"/>
        <w:keepLines w:val="0"/>
        <w:shd w:val="clear" w:color="auto" w:fill="auto"/>
        <w:bidi w:val="0"/>
        <w:jc w:val="left"/>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Particular</w:t>
        <w:tab/>
        <w:t>$14,205.00</w:t>
      </w:r>
    </w:p>
    <w:p>
      <w:pPr>
        <w:pStyle w:val="Style66"/>
        <w:numPr>
          <w:ilvl w:val="0"/>
          <w:numId w:val="185"/>
        </w:numPr>
        <w:tabs>
          <w:tab w:leader="none" w:pos="683" w:val="left"/>
          <w:tab w:leader="dot" w:pos="9369" w:val="right"/>
        </w:tabs>
        <w:widowControl w:val="0"/>
        <w:keepNext w:val="0"/>
        <w:keepLines w:val="0"/>
        <w:shd w:val="clear" w:color="auto" w:fill="auto"/>
        <w:bidi w:val="0"/>
        <w:jc w:val="left"/>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Regional</w:t>
        <w:tab/>
        <w:t>$17,735.00</w:t>
      </w:r>
    </w:p>
    <w:p>
      <w:pPr>
        <w:pStyle w:val="Style66"/>
        <w:numPr>
          <w:ilvl w:val="0"/>
          <w:numId w:val="181"/>
        </w:numPr>
        <w:tabs>
          <w:tab w:leader="none" w:pos="774" w:val="left"/>
        </w:tabs>
        <w:widowControl w:val="0"/>
        <w:keepNext w:val="0"/>
        <w:keepLines w:val="0"/>
        <w:shd w:val="clear" w:color="auto" w:fill="auto"/>
        <w:bidi w:val="0"/>
        <w:jc w:val="left"/>
        <w:spacing w:before="0" w:after="62" w:line="222" w:lineRule="exact"/>
        <w:ind w:left="0" w:right="0" w:firstLine="320"/>
      </w:pPr>
      <w:r>
        <w:rPr>
          <w:lang w:val="en-US" w:eastAsia="en-US" w:bidi="en-US"/>
          <w:rFonts w:ascii="Times New Roman" w:eastAsia="Times New Roman" w:hAnsi="Times New Roman" w:cs="Times New Roman"/>
          <w:w w:val="100"/>
          <w:spacing w:val="0"/>
          <w:color w:val="000000"/>
          <w:position w:val="0"/>
        </w:rPr>
        <w:t>Por la evaluation de estudios de riesgo:</w:t>
      </w:r>
    </w:p>
    <w:p>
      <w:pPr>
        <w:pStyle w:val="Style66"/>
        <w:numPr>
          <w:ilvl w:val="0"/>
          <w:numId w:val="187"/>
        </w:numPr>
        <w:tabs>
          <w:tab w:leader="none" w:pos="669" w:val="left"/>
          <w:tab w:leader="dot" w:pos="9369" w:val="right"/>
        </w:tabs>
        <w:widowControl w:val="0"/>
        <w:keepNext w:val="0"/>
        <w:keepLines w:val="0"/>
        <w:shd w:val="clear" w:color="auto" w:fill="auto"/>
        <w:bidi w:val="0"/>
        <w:jc w:val="left"/>
        <w:spacing w:before="0" w:after="0" w:line="494" w:lineRule="exact"/>
        <w:ind w:left="0" w:right="0" w:firstLine="320"/>
      </w:pPr>
      <w:r>
        <w:rPr>
          <w:lang w:val="en-US" w:eastAsia="en-US" w:bidi="en-US"/>
          <w:rFonts w:ascii="Times New Roman" w:eastAsia="Times New Roman" w:hAnsi="Times New Roman" w:cs="Times New Roman"/>
          <w:w w:val="100"/>
          <w:spacing w:val="0"/>
          <w:color w:val="000000"/>
          <w:position w:val="0"/>
        </w:rPr>
        <w:t>Analisis preliminar de riesgo</w:t>
        <w:tab/>
        <w:t>$7,810.00</w:t>
      </w:r>
    </w:p>
    <w:p>
      <w:pPr>
        <w:pStyle w:val="Style66"/>
        <w:numPr>
          <w:ilvl w:val="0"/>
          <w:numId w:val="187"/>
        </w:numPr>
        <w:tabs>
          <w:tab w:leader="none" w:pos="683" w:val="left"/>
          <w:tab w:leader="dot" w:pos="9369" w:val="right"/>
        </w:tabs>
        <w:widowControl w:val="0"/>
        <w:keepNext w:val="0"/>
        <w:keepLines w:val="0"/>
        <w:shd w:val="clear" w:color="auto" w:fill="auto"/>
        <w:bidi w:val="0"/>
        <w:jc w:val="left"/>
        <w:spacing w:before="0" w:after="0" w:line="494" w:lineRule="exact"/>
        <w:ind w:left="0" w:right="0" w:firstLine="320"/>
      </w:pPr>
      <w:r>
        <w:rPr>
          <w:lang w:val="en-US" w:eastAsia="en-US" w:bidi="en-US"/>
          <w:rFonts w:ascii="Times New Roman" w:eastAsia="Times New Roman" w:hAnsi="Times New Roman" w:cs="Times New Roman"/>
          <w:w w:val="100"/>
          <w:spacing w:val="0"/>
          <w:color w:val="000000"/>
          <w:position w:val="0"/>
        </w:rPr>
        <w:t>Analisis de riesgo</w:t>
        <w:tab/>
        <w:t>$9,325.00</w:t>
      </w:r>
    </w:p>
    <w:p>
      <w:pPr>
        <w:pStyle w:val="Style66"/>
        <w:numPr>
          <w:ilvl w:val="0"/>
          <w:numId w:val="181"/>
        </w:numPr>
        <w:tabs>
          <w:tab w:leader="none" w:pos="779" w:val="left"/>
          <w:tab w:leader="dot" w:pos="8635" w:val="left"/>
        </w:tabs>
        <w:widowControl w:val="0"/>
        <w:keepNext w:val="0"/>
        <w:keepLines w:val="0"/>
        <w:shd w:val="clear" w:color="auto" w:fill="auto"/>
        <w:bidi w:val="0"/>
        <w:jc w:val="left"/>
        <w:spacing w:before="0" w:after="0" w:line="494" w:lineRule="exact"/>
        <w:ind w:left="0" w:right="0" w:firstLine="320"/>
      </w:pPr>
      <w:r>
        <w:rPr>
          <w:lang w:val="en-US" w:eastAsia="en-US" w:bidi="en-US"/>
          <w:rFonts w:ascii="Times New Roman" w:eastAsia="Times New Roman" w:hAnsi="Times New Roman" w:cs="Times New Roman"/>
          <w:w w:val="100"/>
          <w:spacing w:val="0"/>
          <w:color w:val="000000"/>
          <w:position w:val="0"/>
        </w:rPr>
        <w:t>Por la expedition de constancia de exception de estudio de impacto ambiental</w:t>
        <w:tab/>
        <w:t>$770.00</w:t>
      </w:r>
    </w:p>
    <w:p>
      <w:pPr>
        <w:pStyle w:val="Style66"/>
        <w:numPr>
          <w:ilvl w:val="0"/>
          <w:numId w:val="181"/>
        </w:numPr>
        <w:tabs>
          <w:tab w:leader="none" w:pos="856" w:val="left"/>
          <w:tab w:leader="dot" w:pos="8635" w:val="left"/>
        </w:tabs>
        <w:widowControl w:val="0"/>
        <w:keepNext w:val="0"/>
        <w:keepLines w:val="0"/>
        <w:shd w:val="clear" w:color="auto" w:fill="auto"/>
        <w:bidi w:val="0"/>
        <w:jc w:val="left"/>
        <w:spacing w:before="0" w:after="0" w:line="494" w:lineRule="exact"/>
        <w:ind w:left="0" w:right="0" w:firstLine="320"/>
      </w:pPr>
      <w:r>
        <w:rPr>
          <w:lang w:val="en-US" w:eastAsia="en-US" w:bidi="en-US"/>
          <w:rFonts w:ascii="Times New Roman" w:eastAsia="Times New Roman" w:hAnsi="Times New Roman" w:cs="Times New Roman"/>
          <w:w w:val="100"/>
          <w:spacing w:val="0"/>
          <w:color w:val="000000"/>
          <w:position w:val="0"/>
        </w:rPr>
        <w:t>Por la evaluation del Plan de Manejo de Residuos de Manejo Especial</w:t>
        <w:tab/>
        <w:t>$810.00</w:t>
      </w:r>
    </w:p>
    <w:p>
      <w:pPr>
        <w:pStyle w:val="Style66"/>
        <w:numPr>
          <w:ilvl w:val="0"/>
          <w:numId w:val="181"/>
        </w:numPr>
        <w:tabs>
          <w:tab w:leader="none" w:pos="933" w:val="left"/>
          <w:tab w:leader="dot" w:pos="8635" w:val="left"/>
        </w:tabs>
        <w:widowControl w:val="0"/>
        <w:keepNext w:val="0"/>
        <w:keepLines w:val="0"/>
        <w:shd w:val="clear" w:color="auto" w:fill="auto"/>
        <w:bidi w:val="0"/>
        <w:jc w:val="left"/>
        <w:spacing w:before="0" w:after="0" w:line="494" w:lineRule="exact"/>
        <w:ind w:left="0" w:right="0" w:firstLine="320"/>
      </w:pPr>
      <w:r>
        <w:rPr>
          <w:lang w:val="en-US" w:eastAsia="en-US" w:bidi="en-US"/>
          <w:rFonts w:ascii="Times New Roman" w:eastAsia="Times New Roman" w:hAnsi="Times New Roman" w:cs="Times New Roman"/>
          <w:w w:val="100"/>
          <w:spacing w:val="0"/>
          <w:color w:val="000000"/>
          <w:position w:val="0"/>
        </w:rPr>
        <w:t>Por la revalidacion anual de la evaluation del Plan de Manejo de Residuos de Manejo Especial</w:t>
        <w:tab/>
        <w:t>$505.00</w:t>
      </w:r>
    </w:p>
    <w:p>
      <w:pPr>
        <w:pStyle w:val="Style66"/>
        <w:numPr>
          <w:ilvl w:val="0"/>
          <w:numId w:val="181"/>
        </w:numPr>
        <w:tabs>
          <w:tab w:leader="none" w:pos="933" w:val="left"/>
        </w:tabs>
        <w:widowControl w:val="0"/>
        <w:keepNext w:val="0"/>
        <w:keepLines w:val="0"/>
        <w:shd w:val="clear" w:color="auto" w:fill="auto"/>
        <w:bidi w:val="0"/>
        <w:jc w:val="left"/>
        <w:spacing w:before="0" w:after="0" w:line="494" w:lineRule="exact"/>
        <w:ind w:left="0" w:right="0" w:firstLine="320"/>
      </w:pPr>
      <w:r>
        <w:rPr>
          <w:lang w:val="en-US" w:eastAsia="en-US" w:bidi="en-US"/>
          <w:rFonts w:ascii="Times New Roman" w:eastAsia="Times New Roman" w:hAnsi="Times New Roman" w:cs="Times New Roman"/>
          <w:w w:val="100"/>
          <w:spacing w:val="0"/>
          <w:color w:val="000000"/>
          <w:position w:val="0"/>
        </w:rPr>
        <w:t>Por la evaluation del Plan de Manejo de Residuos de Construction, Mantenimiento y Demolition:</w:t>
      </w:r>
    </w:p>
    <w:p>
      <w:pPr>
        <w:pStyle w:val="Style66"/>
        <w:numPr>
          <w:ilvl w:val="0"/>
          <w:numId w:val="189"/>
        </w:numPr>
        <w:tabs>
          <w:tab w:leader="none" w:pos="669" w:val="left"/>
          <w:tab w:leader="dot" w:pos="9369" w:val="right"/>
        </w:tabs>
        <w:widowControl w:val="0"/>
        <w:keepNext w:val="0"/>
        <w:keepLines w:val="0"/>
        <w:shd w:val="clear" w:color="auto" w:fill="auto"/>
        <w:bidi w:val="0"/>
        <w:jc w:val="left"/>
        <w:spacing w:before="0" w:after="0" w:line="494" w:lineRule="exact"/>
        <w:ind w:left="0" w:right="0" w:firstLine="320"/>
      </w:pPr>
      <w:r>
        <w:rPr>
          <w:lang w:val="en-US" w:eastAsia="en-US" w:bidi="en-US"/>
          <w:rFonts w:ascii="Times New Roman" w:eastAsia="Times New Roman" w:hAnsi="Times New Roman" w:cs="Times New Roman"/>
          <w:w w:val="100"/>
          <w:spacing w:val="0"/>
          <w:color w:val="000000"/>
          <w:position w:val="0"/>
        </w:rPr>
        <w:t>Menores a 150 m</w:t>
      </w:r>
      <w:r>
        <w:rPr>
          <w:lang w:val="en-US" w:eastAsia="en-US" w:bidi="en-US"/>
          <w:vertAlign w:val="superscript"/>
          <w:rFonts w:ascii="Times New Roman" w:eastAsia="Times New Roman" w:hAnsi="Times New Roman" w:cs="Times New Roman"/>
          <w:w w:val="100"/>
          <w:spacing w:val="0"/>
          <w:color w:val="000000"/>
          <w:position w:val="0"/>
        </w:rPr>
        <w:t>2</w:t>
      </w:r>
      <w:r>
        <w:rPr>
          <w:lang w:val="en-US" w:eastAsia="en-US" w:bidi="en-US"/>
          <w:rFonts w:ascii="Times New Roman" w:eastAsia="Times New Roman" w:hAnsi="Times New Roman" w:cs="Times New Roman"/>
          <w:w w:val="100"/>
          <w:spacing w:val="0"/>
          <w:color w:val="000000"/>
          <w:position w:val="0"/>
        </w:rPr>
        <w:tab/>
        <w:t>$120.00</w:t>
      </w:r>
    </w:p>
    <w:p>
      <w:pPr>
        <w:pStyle w:val="Style66"/>
        <w:numPr>
          <w:ilvl w:val="0"/>
          <w:numId w:val="189"/>
        </w:numPr>
        <w:tabs>
          <w:tab w:leader="none" w:pos="683" w:val="left"/>
          <w:tab w:leader="dot" w:pos="9369" w:val="right"/>
        </w:tabs>
        <w:widowControl w:val="0"/>
        <w:keepNext w:val="0"/>
        <w:keepLines w:val="0"/>
        <w:shd w:val="clear" w:color="auto" w:fill="auto"/>
        <w:bidi w:val="0"/>
        <w:jc w:val="left"/>
        <w:spacing w:before="0" w:after="0" w:line="494" w:lineRule="exact"/>
        <w:ind w:left="0" w:right="0" w:firstLine="320"/>
      </w:pPr>
      <w:r>
        <w:rPr>
          <w:lang w:val="en-US" w:eastAsia="en-US" w:bidi="en-US"/>
          <w:rFonts w:ascii="Times New Roman" w:eastAsia="Times New Roman" w:hAnsi="Times New Roman" w:cs="Times New Roman"/>
          <w:w w:val="100"/>
          <w:spacing w:val="0"/>
          <w:color w:val="000000"/>
          <w:position w:val="0"/>
        </w:rPr>
        <w:t>De 150 m</w:t>
      </w:r>
      <w:r>
        <w:rPr>
          <w:lang w:val="en-US" w:eastAsia="en-US" w:bidi="en-US"/>
          <w:vertAlign w:val="superscript"/>
          <w:rFonts w:ascii="Times New Roman" w:eastAsia="Times New Roman" w:hAnsi="Times New Roman" w:cs="Times New Roman"/>
          <w:w w:val="100"/>
          <w:spacing w:val="0"/>
          <w:color w:val="000000"/>
          <w:position w:val="0"/>
        </w:rPr>
        <w:t>2</w:t>
      </w:r>
      <w:r>
        <w:rPr>
          <w:lang w:val="en-US" w:eastAsia="en-US" w:bidi="en-US"/>
          <w:rFonts w:ascii="Times New Roman" w:eastAsia="Times New Roman" w:hAnsi="Times New Roman" w:cs="Times New Roman"/>
          <w:w w:val="100"/>
          <w:spacing w:val="0"/>
          <w:color w:val="000000"/>
          <w:position w:val="0"/>
        </w:rPr>
        <w:t xml:space="preserve"> a 500 m</w:t>
      </w:r>
      <w:r>
        <w:rPr>
          <w:lang w:val="en-US" w:eastAsia="en-US" w:bidi="en-US"/>
          <w:vertAlign w:val="superscript"/>
          <w:rFonts w:ascii="Times New Roman" w:eastAsia="Times New Roman" w:hAnsi="Times New Roman" w:cs="Times New Roman"/>
          <w:w w:val="100"/>
          <w:spacing w:val="0"/>
          <w:color w:val="000000"/>
          <w:position w:val="0"/>
        </w:rPr>
        <w:t>2</w:t>
      </w:r>
      <w:r>
        <w:rPr>
          <w:lang w:val="en-US" w:eastAsia="en-US" w:bidi="en-US"/>
          <w:rFonts w:ascii="Times New Roman" w:eastAsia="Times New Roman" w:hAnsi="Times New Roman" w:cs="Times New Roman"/>
          <w:w w:val="100"/>
          <w:spacing w:val="0"/>
          <w:color w:val="000000"/>
          <w:position w:val="0"/>
        </w:rPr>
        <w:tab/>
        <w:t>$235.00</w:t>
      </w:r>
    </w:p>
    <w:p>
      <w:pPr>
        <w:pStyle w:val="Style66"/>
        <w:numPr>
          <w:ilvl w:val="0"/>
          <w:numId w:val="189"/>
        </w:numPr>
        <w:tabs>
          <w:tab w:leader="none" w:pos="683" w:val="left"/>
          <w:tab w:leader="dot" w:pos="9369" w:val="right"/>
        </w:tabs>
        <w:widowControl w:val="0"/>
        <w:keepNext w:val="0"/>
        <w:keepLines w:val="0"/>
        <w:shd w:val="clear" w:color="auto" w:fill="auto"/>
        <w:bidi w:val="0"/>
        <w:jc w:val="left"/>
        <w:spacing w:before="0" w:after="0" w:line="494" w:lineRule="exact"/>
        <w:ind w:left="0" w:right="0" w:firstLine="320"/>
      </w:pPr>
      <w:r>
        <w:rPr>
          <w:lang w:val="en-US" w:eastAsia="en-US" w:bidi="en-US"/>
          <w:rFonts w:ascii="Times New Roman" w:eastAsia="Times New Roman" w:hAnsi="Times New Roman" w:cs="Times New Roman"/>
          <w:w w:val="100"/>
          <w:spacing w:val="0"/>
          <w:color w:val="000000"/>
          <w:position w:val="0"/>
        </w:rPr>
        <w:t>De 501 m</w:t>
      </w:r>
      <w:r>
        <w:rPr>
          <w:lang w:val="en-US" w:eastAsia="en-US" w:bidi="en-US"/>
          <w:vertAlign w:val="superscript"/>
          <w:rFonts w:ascii="Times New Roman" w:eastAsia="Times New Roman" w:hAnsi="Times New Roman" w:cs="Times New Roman"/>
          <w:w w:val="100"/>
          <w:spacing w:val="0"/>
          <w:color w:val="000000"/>
          <w:position w:val="0"/>
        </w:rPr>
        <w:t>2</w:t>
      </w:r>
      <w:r>
        <w:rPr>
          <w:lang w:val="en-US" w:eastAsia="en-US" w:bidi="en-US"/>
          <w:rFonts w:ascii="Times New Roman" w:eastAsia="Times New Roman" w:hAnsi="Times New Roman" w:cs="Times New Roman"/>
          <w:w w:val="100"/>
          <w:spacing w:val="0"/>
          <w:color w:val="000000"/>
          <w:position w:val="0"/>
        </w:rPr>
        <w:t xml:space="preserve"> a 1500 m</w:t>
      </w:r>
      <w:r>
        <w:rPr>
          <w:lang w:val="en-US" w:eastAsia="en-US" w:bidi="en-US"/>
          <w:vertAlign w:val="superscript"/>
          <w:rFonts w:ascii="Times New Roman" w:eastAsia="Times New Roman" w:hAnsi="Times New Roman" w:cs="Times New Roman"/>
          <w:w w:val="100"/>
          <w:spacing w:val="0"/>
          <w:color w:val="000000"/>
          <w:position w:val="0"/>
        </w:rPr>
        <w:t>2</w:t>
      </w:r>
      <w:r>
        <w:rPr>
          <w:lang w:val="en-US" w:eastAsia="en-US" w:bidi="en-US"/>
          <w:rFonts w:ascii="Times New Roman" w:eastAsia="Times New Roman" w:hAnsi="Times New Roman" w:cs="Times New Roman"/>
          <w:w w:val="100"/>
          <w:spacing w:val="0"/>
          <w:color w:val="000000"/>
          <w:position w:val="0"/>
        </w:rPr>
        <w:tab/>
        <w:t>$450.00</w:t>
      </w:r>
    </w:p>
    <w:p>
      <w:pPr>
        <w:pStyle w:val="Style66"/>
        <w:numPr>
          <w:ilvl w:val="0"/>
          <w:numId w:val="189"/>
        </w:numPr>
        <w:tabs>
          <w:tab w:leader="none" w:pos="683" w:val="left"/>
          <w:tab w:leader="dot" w:pos="9369" w:val="right"/>
        </w:tabs>
        <w:widowControl w:val="0"/>
        <w:keepNext w:val="0"/>
        <w:keepLines w:val="0"/>
        <w:shd w:val="clear" w:color="auto" w:fill="auto"/>
        <w:bidi w:val="0"/>
        <w:jc w:val="left"/>
        <w:spacing w:before="0" w:after="0" w:line="494" w:lineRule="exact"/>
        <w:ind w:left="0" w:right="0" w:firstLine="320"/>
        <w:sectPr>
          <w:pgSz w:w="12240" w:h="15840"/>
          <w:pgMar w:top="1161" w:left="1416" w:right="1416" w:bottom="1473" w:header="0" w:footer="3" w:gutter="0"/>
          <w:rtlGutter w:val="0"/>
          <w:cols w:space="720"/>
          <w:noEndnote/>
          <w:docGrid w:linePitch="360"/>
        </w:sectPr>
      </w:pPr>
      <w:r>
        <w:rPr>
          <w:lang w:val="en-US" w:eastAsia="en-US" w:bidi="en-US"/>
          <w:rFonts w:ascii="Times New Roman" w:eastAsia="Times New Roman" w:hAnsi="Times New Roman" w:cs="Times New Roman"/>
          <w:w w:val="100"/>
          <w:spacing w:val="0"/>
          <w:color w:val="000000"/>
          <w:position w:val="0"/>
        </w:rPr>
        <w:t>Mayores a 1500 m</w:t>
      </w:r>
      <w:r>
        <w:rPr>
          <w:lang w:val="en-US" w:eastAsia="en-US" w:bidi="en-US"/>
          <w:vertAlign w:val="superscript"/>
          <w:rFonts w:ascii="Times New Roman" w:eastAsia="Times New Roman" w:hAnsi="Times New Roman" w:cs="Times New Roman"/>
          <w:w w:val="100"/>
          <w:spacing w:val="0"/>
          <w:color w:val="000000"/>
          <w:position w:val="0"/>
        </w:rPr>
        <w:t>2</w:t>
      </w:r>
      <w:r>
        <w:rPr>
          <w:lang w:val="en-US" w:eastAsia="en-US" w:bidi="en-US"/>
          <w:rFonts w:ascii="Times New Roman" w:eastAsia="Times New Roman" w:hAnsi="Times New Roman" w:cs="Times New Roman"/>
          <w:w w:val="100"/>
          <w:spacing w:val="0"/>
          <w:color w:val="000000"/>
          <w:position w:val="0"/>
        </w:rPr>
        <w:tab/>
        <w:t>$895.00</w:t>
      </w:r>
    </w:p>
    <w:p>
      <w:pPr>
        <w:pStyle w:val="Style66"/>
        <w:numPr>
          <w:ilvl w:val="0"/>
          <w:numId w:val="191"/>
        </w:numPr>
        <w:tabs>
          <w:tab w:leader="none" w:pos="909" w:val="left"/>
        </w:tabs>
        <w:widowControl w:val="0"/>
        <w:keepNext w:val="0"/>
        <w:keepLines w:val="0"/>
        <w:shd w:val="clear" w:color="auto" w:fill="auto"/>
        <w:bidi w:val="0"/>
        <w:jc w:val="both"/>
        <w:spacing w:before="0" w:after="226" w:line="222" w:lineRule="exact"/>
        <w:ind w:left="0" w:right="0" w:firstLine="320"/>
      </w:pPr>
      <w:r>
        <w:rPr>
          <w:lang w:val="en-US" w:eastAsia="en-US" w:bidi="en-US"/>
          <w:rFonts w:ascii="Times New Roman" w:eastAsia="Times New Roman" w:hAnsi="Times New Roman" w:cs="Times New Roman"/>
          <w:w w:val="100"/>
          <w:spacing w:val="0"/>
          <w:color w:val="000000"/>
          <w:position w:val="0"/>
        </w:rPr>
        <w:t>Por la revalidacion anual de la evaluation de Transporte de Residuos de Manejo Especial, por vehiculo .. $155.00</w:t>
      </w:r>
    </w:p>
    <w:p>
      <w:pPr>
        <w:pStyle w:val="Style66"/>
        <w:numPr>
          <w:ilvl w:val="0"/>
          <w:numId w:val="191"/>
        </w:numPr>
        <w:tabs>
          <w:tab w:leader="none" w:pos="1000" w:val="left"/>
        </w:tabs>
        <w:widowControl w:val="0"/>
        <w:keepNext w:val="0"/>
        <w:keepLines w:val="0"/>
        <w:shd w:val="clear" w:color="auto" w:fill="auto"/>
        <w:bidi w:val="0"/>
        <w:jc w:val="both"/>
        <w:spacing w:before="0" w:after="0" w:line="264" w:lineRule="exact"/>
        <w:ind w:left="0" w:right="0" w:firstLine="320"/>
      </w:pPr>
      <w:r>
        <w:rPr>
          <w:lang w:val="en-US" w:eastAsia="en-US" w:bidi="en-US"/>
          <w:rFonts w:ascii="Times New Roman" w:eastAsia="Times New Roman" w:hAnsi="Times New Roman" w:cs="Times New Roman"/>
          <w:w w:val="100"/>
          <w:spacing w:val="0"/>
          <w:color w:val="000000"/>
          <w:position w:val="0"/>
        </w:rPr>
        <w:t>Por la evaluation del expediente para la autorizacion de acopio y almacenamiento de Residuos de Manejo</w:t>
      </w:r>
    </w:p>
    <w:p>
      <w:pPr>
        <w:pStyle w:val="Style66"/>
        <w:tabs>
          <w:tab w:leader="dot" w:pos="9345" w:val="right"/>
        </w:tabs>
        <w:widowControl w:val="0"/>
        <w:keepNext w:val="0"/>
        <w:keepLines w:val="0"/>
        <w:shd w:val="clear" w:color="auto" w:fill="auto"/>
        <w:bidi w:val="0"/>
        <w:jc w:val="both"/>
        <w:spacing w:before="0" w:after="260" w:line="264" w:lineRule="exact"/>
        <w:ind w:left="0" w:right="0" w:firstLine="0"/>
      </w:pPr>
      <w:r>
        <w:rPr>
          <w:lang w:val="en-US" w:eastAsia="en-US" w:bidi="en-US"/>
          <w:rFonts w:ascii="Times New Roman" w:eastAsia="Times New Roman" w:hAnsi="Times New Roman" w:cs="Times New Roman"/>
          <w:w w:val="100"/>
          <w:spacing w:val="0"/>
          <w:color w:val="000000"/>
          <w:position w:val="0"/>
        </w:rPr>
        <w:t>Especial</w:t>
        <w:tab/>
        <w:t>$565.00</w:t>
      </w:r>
    </w:p>
    <w:p>
      <w:pPr>
        <w:pStyle w:val="Style66"/>
        <w:tabs>
          <w:tab w:leader="dot" w:pos="9345" w:val="right"/>
        </w:tabs>
        <w:widowControl w:val="0"/>
        <w:keepNext w:val="0"/>
        <w:keepLines w:val="0"/>
        <w:shd w:val="clear" w:color="auto" w:fill="auto"/>
        <w:bidi w:val="0"/>
        <w:jc w:val="both"/>
        <w:spacing w:before="0" w:after="264" w:line="264" w:lineRule="exact"/>
        <w:ind w:left="0" w:right="0" w:firstLine="320"/>
      </w:pPr>
      <w:r>
        <w:rPr>
          <w:lang w:val="en-US" w:eastAsia="en-US" w:bidi="en-US"/>
          <w:rFonts w:ascii="Times New Roman" w:eastAsia="Times New Roman" w:hAnsi="Times New Roman" w:cs="Times New Roman"/>
          <w:w w:val="100"/>
          <w:spacing w:val="0"/>
          <w:color w:val="000000"/>
          <w:position w:val="0"/>
        </w:rPr>
        <w:t>XVIII. Por la revalidacion anual de la evaluacion para la autorizacion de acopio y almacenamiento de Residuos de Manejo Especial</w:t>
        <w:tab/>
        <w:t>$280.00</w:t>
      </w:r>
    </w:p>
    <w:p>
      <w:pPr>
        <w:pStyle w:val="Style66"/>
        <w:numPr>
          <w:ilvl w:val="0"/>
          <w:numId w:val="193"/>
        </w:numPr>
        <w:tabs>
          <w:tab w:leader="none" w:pos="923" w:val="left"/>
        </w:tabs>
        <w:widowControl w:val="0"/>
        <w:keepNext w:val="0"/>
        <w:keepLines w:val="0"/>
        <w:shd w:val="clear" w:color="auto" w:fill="auto"/>
        <w:bidi w:val="0"/>
        <w:jc w:val="both"/>
        <w:spacing w:before="0" w:after="0"/>
        <w:ind w:left="0" w:right="0" w:firstLine="320"/>
      </w:pPr>
      <w:r>
        <w:rPr>
          <w:lang w:val="en-US" w:eastAsia="en-US" w:bidi="en-US"/>
          <w:rFonts w:ascii="Times New Roman" w:eastAsia="Times New Roman" w:hAnsi="Times New Roman" w:cs="Times New Roman"/>
          <w:w w:val="100"/>
          <w:spacing w:val="0"/>
          <w:color w:val="000000"/>
          <w:position w:val="0"/>
        </w:rPr>
        <w:t>Por la evaluacion del expediente para la autorizacion de la reutilizacion y reciclaje de Residuos Solidos de</w:t>
      </w:r>
    </w:p>
    <w:p>
      <w:pPr>
        <w:pStyle w:val="Style66"/>
        <w:tabs>
          <w:tab w:leader="dot" w:pos="9345" w:val="right"/>
        </w:tabs>
        <w:widowControl w:val="0"/>
        <w:keepNext w:val="0"/>
        <w:keepLines w:val="0"/>
        <w:shd w:val="clear" w:color="auto" w:fill="auto"/>
        <w:bidi w:val="0"/>
        <w:jc w:val="both"/>
        <w:spacing w:before="0" w:after="256"/>
        <w:ind w:left="0" w:right="0" w:firstLine="0"/>
      </w:pPr>
      <w:r>
        <w:rPr>
          <w:lang w:val="en-US" w:eastAsia="en-US" w:bidi="en-US"/>
          <w:rFonts w:ascii="Times New Roman" w:eastAsia="Times New Roman" w:hAnsi="Times New Roman" w:cs="Times New Roman"/>
          <w:w w:val="100"/>
          <w:spacing w:val="0"/>
          <w:color w:val="000000"/>
          <w:position w:val="0"/>
        </w:rPr>
        <w:t>Manejo Especial</w:t>
        <w:tab/>
        <w:t>$1,060.00</w:t>
      </w:r>
    </w:p>
    <w:p>
      <w:pPr>
        <w:pStyle w:val="Style66"/>
        <w:numPr>
          <w:ilvl w:val="0"/>
          <w:numId w:val="193"/>
        </w:numPr>
        <w:tabs>
          <w:tab w:leader="none" w:pos="923" w:val="left"/>
        </w:tabs>
        <w:widowControl w:val="0"/>
        <w:keepNext w:val="0"/>
        <w:keepLines w:val="0"/>
        <w:shd w:val="clear" w:color="auto" w:fill="auto"/>
        <w:bidi w:val="0"/>
        <w:jc w:val="both"/>
        <w:spacing w:before="0" w:after="0" w:line="264" w:lineRule="exact"/>
        <w:ind w:left="0" w:right="0" w:firstLine="320"/>
      </w:pPr>
      <w:r>
        <w:rPr>
          <w:lang w:val="en-US" w:eastAsia="en-US" w:bidi="en-US"/>
          <w:rFonts w:ascii="Times New Roman" w:eastAsia="Times New Roman" w:hAnsi="Times New Roman" w:cs="Times New Roman"/>
          <w:w w:val="100"/>
          <w:spacing w:val="0"/>
          <w:color w:val="000000"/>
          <w:position w:val="0"/>
        </w:rPr>
        <w:t>Por la revalidacion anual de la evaluation para autorizar la reutilizacion y reciclaje de Residuos de Manejo</w:t>
      </w:r>
    </w:p>
    <w:p>
      <w:pPr>
        <w:pStyle w:val="Style66"/>
        <w:tabs>
          <w:tab w:leader="dot" w:pos="9345" w:val="right"/>
        </w:tabs>
        <w:widowControl w:val="0"/>
        <w:keepNext w:val="0"/>
        <w:keepLines w:val="0"/>
        <w:shd w:val="clear" w:color="auto" w:fill="auto"/>
        <w:bidi w:val="0"/>
        <w:jc w:val="both"/>
        <w:spacing w:before="0" w:after="260" w:line="264" w:lineRule="exact"/>
        <w:ind w:left="0" w:right="0" w:firstLine="0"/>
      </w:pPr>
      <w:r>
        <w:rPr>
          <w:lang w:val="en-US" w:eastAsia="en-US" w:bidi="en-US"/>
          <w:rFonts w:ascii="Times New Roman" w:eastAsia="Times New Roman" w:hAnsi="Times New Roman" w:cs="Times New Roman"/>
          <w:w w:val="100"/>
          <w:spacing w:val="0"/>
          <w:color w:val="000000"/>
          <w:position w:val="0"/>
        </w:rPr>
        <w:t xml:space="preserve">Especial </w:t>
        <w:tab/>
        <w:t xml:space="preserve"> $625.00</w:t>
      </w:r>
    </w:p>
    <w:p>
      <w:pPr>
        <w:pStyle w:val="Style66"/>
        <w:numPr>
          <w:ilvl w:val="0"/>
          <w:numId w:val="193"/>
        </w:numPr>
        <w:tabs>
          <w:tab w:leader="none" w:pos="923" w:val="left"/>
        </w:tabs>
        <w:widowControl w:val="0"/>
        <w:keepNext w:val="0"/>
        <w:keepLines w:val="0"/>
        <w:shd w:val="clear" w:color="auto" w:fill="auto"/>
        <w:bidi w:val="0"/>
        <w:jc w:val="both"/>
        <w:spacing w:before="0" w:after="0" w:line="264" w:lineRule="exact"/>
        <w:ind w:left="0" w:right="0" w:firstLine="320"/>
      </w:pPr>
      <w:r>
        <w:rPr>
          <w:lang w:val="en-US" w:eastAsia="en-US" w:bidi="en-US"/>
          <w:rFonts w:ascii="Times New Roman" w:eastAsia="Times New Roman" w:hAnsi="Times New Roman" w:cs="Times New Roman"/>
          <w:w w:val="100"/>
          <w:spacing w:val="0"/>
          <w:color w:val="000000"/>
          <w:position w:val="0"/>
        </w:rPr>
        <w:t>Por la evaluation del expediente para la autorizacion del sitio para la disposition final de Residuos de</w:t>
      </w:r>
    </w:p>
    <w:p>
      <w:pPr>
        <w:pStyle w:val="Style66"/>
        <w:tabs>
          <w:tab w:leader="dot" w:pos="9345" w:val="right"/>
        </w:tabs>
        <w:widowControl w:val="0"/>
        <w:keepNext w:val="0"/>
        <w:keepLines w:val="0"/>
        <w:shd w:val="clear" w:color="auto" w:fill="auto"/>
        <w:bidi w:val="0"/>
        <w:jc w:val="both"/>
        <w:spacing w:before="0" w:after="264" w:line="264" w:lineRule="exact"/>
        <w:ind w:left="0" w:right="0" w:firstLine="0"/>
      </w:pPr>
      <w:r>
        <w:rPr>
          <w:lang w:val="en-US" w:eastAsia="en-US" w:bidi="en-US"/>
          <w:rFonts w:ascii="Times New Roman" w:eastAsia="Times New Roman" w:hAnsi="Times New Roman" w:cs="Times New Roman"/>
          <w:w w:val="100"/>
          <w:spacing w:val="0"/>
          <w:color w:val="000000"/>
          <w:position w:val="0"/>
        </w:rPr>
        <w:t>Manejo Especial</w:t>
        <w:tab/>
        <w:t>$3,090.00</w:t>
      </w:r>
    </w:p>
    <w:p>
      <w:pPr>
        <w:pStyle w:val="Style66"/>
        <w:numPr>
          <w:ilvl w:val="0"/>
          <w:numId w:val="193"/>
        </w:numPr>
        <w:tabs>
          <w:tab w:leader="none" w:pos="1000" w:val="left"/>
        </w:tabs>
        <w:widowControl w:val="0"/>
        <w:keepNext w:val="0"/>
        <w:keepLines w:val="0"/>
        <w:shd w:val="clear" w:color="auto" w:fill="auto"/>
        <w:bidi w:val="0"/>
        <w:jc w:val="both"/>
        <w:spacing w:before="0" w:after="0"/>
        <w:ind w:left="0" w:right="0" w:firstLine="320"/>
      </w:pPr>
      <w:r>
        <w:rPr>
          <w:lang w:val="en-US" w:eastAsia="en-US" w:bidi="en-US"/>
          <w:rFonts w:ascii="Times New Roman" w:eastAsia="Times New Roman" w:hAnsi="Times New Roman" w:cs="Times New Roman"/>
          <w:w w:val="100"/>
          <w:spacing w:val="0"/>
          <w:color w:val="000000"/>
          <w:position w:val="0"/>
        </w:rPr>
        <w:t>Por la revalidacion anual de la autorizacion de sitio para la disposition final de Residuos de Manejo</w:t>
      </w:r>
    </w:p>
    <w:p>
      <w:pPr>
        <w:pStyle w:val="Style66"/>
        <w:tabs>
          <w:tab w:leader="dot" w:pos="9345" w:val="right"/>
        </w:tabs>
        <w:widowControl w:val="0"/>
        <w:keepNext w:val="0"/>
        <w:keepLines w:val="0"/>
        <w:shd w:val="clear" w:color="auto" w:fill="auto"/>
        <w:bidi w:val="0"/>
        <w:jc w:val="both"/>
        <w:spacing w:before="0" w:after="256"/>
        <w:ind w:left="0" w:right="0" w:firstLine="0"/>
      </w:pPr>
      <w:r>
        <w:rPr>
          <w:lang w:val="en-US" w:eastAsia="en-US" w:bidi="en-US"/>
          <w:rFonts w:ascii="Times New Roman" w:eastAsia="Times New Roman" w:hAnsi="Times New Roman" w:cs="Times New Roman"/>
          <w:w w:val="100"/>
          <w:spacing w:val="0"/>
          <w:color w:val="000000"/>
          <w:position w:val="0"/>
        </w:rPr>
        <w:t>Especial</w:t>
        <w:tab/>
        <w:t>$2,230.00</w:t>
      </w:r>
    </w:p>
    <w:p>
      <w:pPr>
        <w:pStyle w:val="Style66"/>
        <w:widowControl w:val="0"/>
        <w:keepNext w:val="0"/>
        <w:keepLines w:val="0"/>
        <w:shd w:val="clear" w:color="auto" w:fill="auto"/>
        <w:bidi w:val="0"/>
        <w:jc w:val="both"/>
        <w:spacing w:before="0" w:after="49" w:line="264" w:lineRule="exact"/>
        <w:ind w:left="0" w:right="0" w:firstLine="320"/>
      </w:pPr>
      <w:r>
        <w:rPr>
          <w:lang w:val="en-US" w:eastAsia="en-US" w:bidi="en-US"/>
          <w:rFonts w:ascii="Times New Roman" w:eastAsia="Times New Roman" w:hAnsi="Times New Roman" w:cs="Times New Roman"/>
          <w:w w:val="100"/>
          <w:spacing w:val="0"/>
          <w:color w:val="000000"/>
          <w:position w:val="0"/>
        </w:rPr>
        <w:t>XXIII. Por la evaluation, expedition y certification anual de fuentes fijas de competencia estatal que emitan humos, polvos, gases, vapores, olores u otros a la atmosfera, de acuerdo al tipo de equipo y/o actividad en cada proceso de la industria, comercio o servicio:</w:t>
      </w:r>
    </w:p>
    <w:p>
      <w:pPr>
        <w:pStyle w:val="Style66"/>
        <w:numPr>
          <w:ilvl w:val="0"/>
          <w:numId w:val="195"/>
        </w:numPr>
        <w:tabs>
          <w:tab w:leader="none" w:pos="669" w:val="left"/>
          <w:tab w:leader="dot" w:pos="8586" w:val="left"/>
        </w:tabs>
        <w:widowControl w:val="0"/>
        <w:keepNext w:val="0"/>
        <w:keepLines w:val="0"/>
        <w:shd w:val="clear" w:color="auto" w:fill="auto"/>
        <w:bidi w:val="0"/>
        <w:jc w:val="both"/>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Por cada equipo de combustion</w:t>
        <w:tab/>
        <w:t>$2,925.00</w:t>
      </w:r>
    </w:p>
    <w:p>
      <w:pPr>
        <w:pStyle w:val="Style66"/>
        <w:numPr>
          <w:ilvl w:val="0"/>
          <w:numId w:val="195"/>
        </w:numPr>
        <w:tabs>
          <w:tab w:leader="none" w:pos="683" w:val="left"/>
          <w:tab w:leader="dot" w:pos="8586" w:val="left"/>
        </w:tabs>
        <w:widowControl w:val="0"/>
        <w:keepNext w:val="0"/>
        <w:keepLines w:val="0"/>
        <w:shd w:val="clear" w:color="auto" w:fill="auto"/>
        <w:bidi w:val="0"/>
        <w:jc w:val="both"/>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Por cada equipo extractor</w:t>
        <w:tab/>
        <w:t>$1,470.00</w:t>
      </w:r>
    </w:p>
    <w:p>
      <w:pPr>
        <w:pStyle w:val="Style66"/>
        <w:numPr>
          <w:ilvl w:val="0"/>
          <w:numId w:val="195"/>
        </w:numPr>
        <w:tabs>
          <w:tab w:leader="none" w:pos="683" w:val="left"/>
          <w:tab w:leader="dot" w:pos="8586" w:val="left"/>
        </w:tabs>
        <w:widowControl w:val="0"/>
        <w:keepNext w:val="0"/>
        <w:keepLines w:val="0"/>
        <w:shd w:val="clear" w:color="auto" w:fill="auto"/>
        <w:bidi w:val="0"/>
        <w:jc w:val="both"/>
        <w:spacing w:before="0" w:after="226" w:line="222" w:lineRule="exact"/>
        <w:ind w:left="0" w:right="0" w:firstLine="320"/>
      </w:pPr>
      <w:r>
        <w:rPr>
          <w:lang w:val="en-US" w:eastAsia="en-US" w:bidi="en-US"/>
          <w:rFonts w:ascii="Times New Roman" w:eastAsia="Times New Roman" w:hAnsi="Times New Roman" w:cs="Times New Roman"/>
          <w:w w:val="100"/>
          <w:spacing w:val="0"/>
          <w:color w:val="000000"/>
          <w:position w:val="0"/>
        </w:rPr>
        <w:t>Por cada actividad, sistema y/o proceso que genere particulas, polvos, olores u otros similares</w:t>
        <w:tab/>
        <w:t>$8,770.00</w:t>
      </w:r>
    </w:p>
    <w:p>
      <w:pPr>
        <w:pStyle w:val="Style66"/>
        <w:numPr>
          <w:ilvl w:val="0"/>
          <w:numId w:val="197"/>
        </w:numPr>
        <w:tabs>
          <w:tab w:leader="none" w:pos="1067" w:val="left"/>
        </w:tabs>
        <w:widowControl w:val="0"/>
        <w:keepNext w:val="0"/>
        <w:keepLines w:val="0"/>
        <w:shd w:val="clear" w:color="auto" w:fill="auto"/>
        <w:bidi w:val="0"/>
        <w:jc w:val="both"/>
        <w:spacing w:before="0" w:after="0" w:line="264" w:lineRule="exact"/>
        <w:ind w:left="0" w:right="0" w:firstLine="320"/>
      </w:pPr>
      <w:r>
        <w:rPr>
          <w:lang w:val="en-US" w:eastAsia="en-US" w:bidi="en-US"/>
          <w:rFonts w:ascii="Times New Roman" w:eastAsia="Times New Roman" w:hAnsi="Times New Roman" w:cs="Times New Roman"/>
          <w:w w:val="100"/>
          <w:spacing w:val="0"/>
          <w:color w:val="000000"/>
          <w:position w:val="0"/>
        </w:rPr>
        <w:t>Por expedition de constancia de acreditacion al personal tecnico y administrativo de los Centros de</w:t>
      </w:r>
    </w:p>
    <w:p>
      <w:pPr>
        <w:pStyle w:val="Style66"/>
        <w:tabs>
          <w:tab w:leader="dot" w:pos="8586" w:val="left"/>
        </w:tabs>
        <w:widowControl w:val="0"/>
        <w:keepNext w:val="0"/>
        <w:keepLines w:val="0"/>
        <w:shd w:val="clear" w:color="auto" w:fill="auto"/>
        <w:bidi w:val="0"/>
        <w:jc w:val="both"/>
        <w:spacing w:before="0" w:after="260" w:line="264" w:lineRule="exact"/>
        <w:ind w:left="0" w:right="0" w:firstLine="0"/>
      </w:pPr>
      <w:r>
        <w:rPr>
          <w:lang w:val="en-US" w:eastAsia="en-US" w:bidi="en-US"/>
          <w:rFonts w:ascii="Times New Roman" w:eastAsia="Times New Roman" w:hAnsi="Times New Roman" w:cs="Times New Roman"/>
          <w:w w:val="100"/>
          <w:spacing w:val="0"/>
          <w:color w:val="000000"/>
          <w:position w:val="0"/>
        </w:rPr>
        <w:t>Verification Vehicular, por cada Centro de Verification Vehicular</w:t>
        <w:tab/>
        <w:t>$875.00</w:t>
      </w:r>
    </w:p>
    <w:p>
      <w:pPr>
        <w:pStyle w:val="Style66"/>
        <w:numPr>
          <w:ilvl w:val="0"/>
          <w:numId w:val="197"/>
        </w:numPr>
        <w:tabs>
          <w:tab w:leader="none" w:pos="1067" w:val="left"/>
        </w:tabs>
        <w:widowControl w:val="0"/>
        <w:keepNext w:val="0"/>
        <w:keepLines w:val="0"/>
        <w:shd w:val="clear" w:color="auto" w:fill="auto"/>
        <w:bidi w:val="0"/>
        <w:jc w:val="both"/>
        <w:spacing w:before="0" w:after="0" w:line="264" w:lineRule="exact"/>
        <w:ind w:left="0" w:right="0" w:firstLine="320"/>
      </w:pPr>
      <w:r>
        <w:rPr>
          <w:lang w:val="en-US" w:eastAsia="en-US" w:bidi="en-US"/>
          <w:rFonts w:ascii="Times New Roman" w:eastAsia="Times New Roman" w:hAnsi="Times New Roman" w:cs="Times New Roman"/>
          <w:w w:val="100"/>
          <w:spacing w:val="0"/>
          <w:color w:val="000000"/>
          <w:position w:val="0"/>
        </w:rPr>
        <w:t>Por la expedicion de constancia de la autorizacion para la combustion a cielo abierto para eventos de</w:t>
      </w:r>
    </w:p>
    <w:p>
      <w:pPr>
        <w:pStyle w:val="Style66"/>
        <w:tabs>
          <w:tab w:leader="dot" w:pos="8586" w:val="left"/>
        </w:tabs>
        <w:widowControl w:val="0"/>
        <w:keepNext w:val="0"/>
        <w:keepLines w:val="0"/>
        <w:shd w:val="clear" w:color="auto" w:fill="auto"/>
        <w:bidi w:val="0"/>
        <w:jc w:val="both"/>
        <w:spacing w:before="0" w:after="294" w:line="264" w:lineRule="exact"/>
        <w:ind w:left="0" w:right="0" w:firstLine="0"/>
      </w:pPr>
      <w:r>
        <w:rPr>
          <w:lang w:val="en-US" w:eastAsia="en-US" w:bidi="en-US"/>
          <w:rFonts w:ascii="Times New Roman" w:eastAsia="Times New Roman" w:hAnsi="Times New Roman" w:cs="Times New Roman"/>
          <w:w w:val="100"/>
          <w:spacing w:val="0"/>
          <w:color w:val="000000"/>
          <w:position w:val="0"/>
        </w:rPr>
        <w:t>capacitacion de personal de combate de incendios, por cada una</w:t>
        <w:tab/>
        <w:t>$750.00</w:t>
      </w:r>
    </w:p>
    <w:p>
      <w:pPr>
        <w:pStyle w:val="Style66"/>
        <w:numPr>
          <w:ilvl w:val="0"/>
          <w:numId w:val="197"/>
        </w:numPr>
        <w:tabs>
          <w:tab w:leader="none" w:pos="1067" w:val="left"/>
          <w:tab w:leader="dot" w:pos="8586" w:val="left"/>
        </w:tabs>
        <w:widowControl w:val="0"/>
        <w:keepNext w:val="0"/>
        <w:keepLines w:val="0"/>
        <w:shd w:val="clear" w:color="auto" w:fill="auto"/>
        <w:bidi w:val="0"/>
        <w:jc w:val="both"/>
        <w:spacing w:before="0" w:after="226" w:line="222" w:lineRule="exact"/>
        <w:ind w:left="0" w:right="0" w:firstLine="320"/>
      </w:pPr>
      <w:r>
        <w:rPr>
          <w:lang w:val="en-US" w:eastAsia="en-US" w:bidi="en-US"/>
          <w:rFonts w:ascii="Times New Roman" w:eastAsia="Times New Roman" w:hAnsi="Times New Roman" w:cs="Times New Roman"/>
          <w:w w:val="100"/>
          <w:spacing w:val="0"/>
          <w:color w:val="000000"/>
          <w:position w:val="0"/>
        </w:rPr>
        <w:t>Por la evaluation de programas de prevention de accidentes de competencia estatal</w:t>
        <w:tab/>
        <w:t>$2,950.00</w:t>
      </w:r>
    </w:p>
    <w:p>
      <w:pPr>
        <w:pStyle w:val="Style66"/>
        <w:tabs>
          <w:tab w:leader="dot" w:pos="8586" w:val="left"/>
        </w:tabs>
        <w:widowControl w:val="0"/>
        <w:keepNext w:val="0"/>
        <w:keepLines w:val="0"/>
        <w:shd w:val="clear" w:color="auto" w:fill="auto"/>
        <w:bidi w:val="0"/>
        <w:jc w:val="both"/>
        <w:spacing w:before="0" w:after="294" w:line="264" w:lineRule="exact"/>
        <w:ind w:left="0" w:right="0" w:firstLine="320"/>
      </w:pPr>
      <w:r>
        <w:rPr>
          <w:lang w:val="en-US" w:eastAsia="en-US" w:bidi="en-US"/>
          <w:rFonts w:ascii="Times New Roman" w:eastAsia="Times New Roman" w:hAnsi="Times New Roman" w:cs="Times New Roman"/>
          <w:w w:val="100"/>
          <w:spacing w:val="0"/>
          <w:color w:val="000000"/>
          <w:position w:val="0"/>
        </w:rPr>
        <w:t>XXVII. Por la solicitud de modification, ampliation, cambio de razon social, cambio de titularidad, asi como transferencia de derechos y obligaciones y por ampliacion de vigencia de las resoluciones de impacto y riesgo ambiental, por cada una</w:t>
        <w:tab/>
        <w:t>$1,485.00</w:t>
      </w:r>
    </w:p>
    <w:p>
      <w:pPr>
        <w:pStyle w:val="Style66"/>
        <w:tabs>
          <w:tab w:leader="dot" w:pos="8718" w:val="left"/>
        </w:tabs>
        <w:widowControl w:val="0"/>
        <w:keepNext w:val="0"/>
        <w:keepLines w:val="0"/>
        <w:shd w:val="clear" w:color="auto" w:fill="auto"/>
        <w:bidi w:val="0"/>
        <w:jc w:val="both"/>
        <w:spacing w:before="0" w:after="260" w:line="222" w:lineRule="exact"/>
        <w:ind w:left="0" w:right="0" w:firstLine="320"/>
      </w:pPr>
      <w:r>
        <w:rPr>
          <w:lang w:val="en-US" w:eastAsia="en-US" w:bidi="en-US"/>
          <w:rFonts w:ascii="Times New Roman" w:eastAsia="Times New Roman" w:hAnsi="Times New Roman" w:cs="Times New Roman"/>
          <w:w w:val="100"/>
          <w:spacing w:val="0"/>
          <w:color w:val="000000"/>
          <w:position w:val="0"/>
        </w:rPr>
        <w:t>XXVIII. Por la modification a las resoluciones y autorizaciones en materia de residuos de manejo especial</w:t>
        <w:tab/>
        <w:t>$125.00</w:t>
      </w:r>
    </w:p>
    <w:p>
      <w:pPr>
        <w:pStyle w:val="Style66"/>
        <w:numPr>
          <w:ilvl w:val="0"/>
          <w:numId w:val="199"/>
        </w:numPr>
        <w:tabs>
          <w:tab w:leader="none" w:pos="1067" w:val="left"/>
        </w:tabs>
        <w:widowControl w:val="0"/>
        <w:keepNext w:val="0"/>
        <w:keepLines w:val="0"/>
        <w:shd w:val="clear" w:color="auto" w:fill="auto"/>
        <w:bidi w:val="0"/>
        <w:jc w:val="both"/>
        <w:spacing w:before="0" w:after="260" w:line="222" w:lineRule="exact"/>
        <w:ind w:left="0" w:right="0" w:firstLine="320"/>
      </w:pPr>
      <w:r>
        <w:rPr>
          <w:lang w:val="en-US" w:eastAsia="en-US" w:bidi="en-US"/>
          <w:rFonts w:ascii="Times New Roman" w:eastAsia="Times New Roman" w:hAnsi="Times New Roman" w:cs="Times New Roman"/>
          <w:w w:val="100"/>
          <w:spacing w:val="0"/>
          <w:color w:val="000000"/>
          <w:position w:val="0"/>
        </w:rPr>
        <w:t>Por dictamen de uso del suelo, segun clasificacion:</w:t>
      </w:r>
    </w:p>
    <w:p>
      <w:pPr>
        <w:pStyle w:val="Style66"/>
        <w:numPr>
          <w:ilvl w:val="0"/>
          <w:numId w:val="201"/>
        </w:numPr>
        <w:tabs>
          <w:tab w:leader="none" w:pos="669" w:val="left"/>
        </w:tabs>
        <w:widowControl w:val="0"/>
        <w:keepNext w:val="0"/>
        <w:keepLines w:val="0"/>
        <w:shd w:val="clear" w:color="auto" w:fill="auto"/>
        <w:bidi w:val="0"/>
        <w:jc w:val="both"/>
        <w:spacing w:before="0" w:after="46" w:line="222" w:lineRule="exact"/>
        <w:ind w:left="0" w:right="0" w:firstLine="320"/>
      </w:pPr>
      <w:r>
        <w:rPr>
          <w:lang w:val="en-US" w:eastAsia="en-US" w:bidi="en-US"/>
          <w:rFonts w:ascii="Times New Roman" w:eastAsia="Times New Roman" w:hAnsi="Times New Roman" w:cs="Times New Roman"/>
          <w:w w:val="100"/>
          <w:spacing w:val="0"/>
          <w:color w:val="000000"/>
          <w:position w:val="0"/>
        </w:rPr>
        <w:t>Vivienda:</w:t>
      </w:r>
    </w:p>
    <w:p>
      <w:pPr>
        <w:pStyle w:val="Style66"/>
        <w:numPr>
          <w:ilvl w:val="0"/>
          <w:numId w:val="203"/>
        </w:numPr>
        <w:tabs>
          <w:tab w:leader="none" w:pos="640" w:val="left"/>
          <w:tab w:leader="dot" w:pos="8586" w:val="left"/>
        </w:tabs>
        <w:widowControl w:val="0"/>
        <w:keepNext w:val="0"/>
        <w:keepLines w:val="0"/>
        <w:shd w:val="clear" w:color="auto" w:fill="auto"/>
        <w:bidi w:val="0"/>
        <w:jc w:val="both"/>
        <w:spacing w:before="0" w:after="0" w:line="490" w:lineRule="exact"/>
        <w:ind w:left="0" w:right="0" w:firstLine="320"/>
      </w:pPr>
      <w:r>
        <w:rPr>
          <w:lang w:val="en-US" w:eastAsia="en-US" w:bidi="en-US"/>
          <w:rFonts w:ascii="Times New Roman" w:eastAsia="Times New Roman" w:hAnsi="Times New Roman" w:cs="Times New Roman"/>
          <w:w w:val="100"/>
          <w:spacing w:val="0"/>
          <w:color w:val="000000"/>
          <w:position w:val="0"/>
        </w:rPr>
        <w:t>Tipo residencial, mayor a 751 m</w:t>
      </w:r>
      <w:r>
        <w:rPr>
          <w:lang w:val="en-US" w:eastAsia="en-US" w:bidi="en-US"/>
          <w:vertAlign w:val="superscript"/>
          <w:rFonts w:ascii="Times New Roman" w:eastAsia="Times New Roman" w:hAnsi="Times New Roman" w:cs="Times New Roman"/>
          <w:w w:val="100"/>
          <w:spacing w:val="0"/>
          <w:color w:val="000000"/>
          <w:position w:val="0"/>
        </w:rPr>
        <w:t>2</w:t>
      </w:r>
      <w:r>
        <w:rPr>
          <w:lang w:val="en-US" w:eastAsia="en-US" w:bidi="en-US"/>
          <w:rFonts w:ascii="Times New Roman" w:eastAsia="Times New Roman" w:hAnsi="Times New Roman" w:cs="Times New Roman"/>
          <w:w w:val="100"/>
          <w:spacing w:val="0"/>
          <w:color w:val="000000"/>
          <w:position w:val="0"/>
        </w:rPr>
        <w:t>, por cada una</w:t>
        <w:tab/>
        <w:t>$2,130.00</w:t>
      </w:r>
    </w:p>
    <w:p>
      <w:pPr>
        <w:pStyle w:val="Style66"/>
        <w:numPr>
          <w:ilvl w:val="0"/>
          <w:numId w:val="203"/>
        </w:numPr>
        <w:tabs>
          <w:tab w:leader="none" w:pos="654" w:val="left"/>
          <w:tab w:leader="dot" w:pos="8586" w:val="left"/>
        </w:tabs>
        <w:widowControl w:val="0"/>
        <w:keepNext w:val="0"/>
        <w:keepLines w:val="0"/>
        <w:shd w:val="clear" w:color="auto" w:fill="auto"/>
        <w:bidi w:val="0"/>
        <w:jc w:val="both"/>
        <w:spacing w:before="0" w:after="0" w:line="490" w:lineRule="exact"/>
        <w:ind w:left="0" w:right="0" w:firstLine="320"/>
        <w:sectPr>
          <w:headerReference w:type="even" r:id="rId65"/>
          <w:headerReference w:type="default" r:id="rId66"/>
          <w:footerReference w:type="default" r:id="rId67"/>
          <w:headerReference w:type="first" r:id="rId68"/>
          <w:footerReference w:type="first" r:id="rId69"/>
          <w:titlePg/>
          <w:pgSz w:w="12240" w:h="15840"/>
          <w:pgMar w:top="1161" w:left="1416" w:right="1416" w:bottom="1473" w:header="0" w:footer="3" w:gutter="0"/>
          <w:rtlGutter w:val="0"/>
          <w:cols w:space="720"/>
          <w:noEndnote/>
          <w:docGrid w:linePitch="360"/>
        </w:sectPr>
      </w:pPr>
      <w:r>
        <w:rPr>
          <w:lang w:val="en-US" w:eastAsia="en-US" w:bidi="en-US"/>
          <w:rFonts w:ascii="Times New Roman" w:eastAsia="Times New Roman" w:hAnsi="Times New Roman" w:cs="Times New Roman"/>
          <w:w w:val="100"/>
          <w:spacing w:val="0"/>
          <w:color w:val="000000"/>
          <w:position w:val="0"/>
        </w:rPr>
        <w:t>De tipo medio, de 351 m</w:t>
      </w:r>
      <w:r>
        <w:rPr>
          <w:lang w:val="en-US" w:eastAsia="en-US" w:bidi="en-US"/>
          <w:vertAlign w:val="superscript"/>
          <w:rFonts w:ascii="Times New Roman" w:eastAsia="Times New Roman" w:hAnsi="Times New Roman" w:cs="Times New Roman"/>
          <w:w w:val="100"/>
          <w:spacing w:val="0"/>
          <w:color w:val="000000"/>
          <w:position w:val="0"/>
        </w:rPr>
        <w:t>2</w:t>
      </w:r>
      <w:r>
        <w:rPr>
          <w:lang w:val="en-US" w:eastAsia="en-US" w:bidi="en-US"/>
          <w:rFonts w:ascii="Times New Roman" w:eastAsia="Times New Roman" w:hAnsi="Times New Roman" w:cs="Times New Roman"/>
          <w:w w:val="100"/>
          <w:spacing w:val="0"/>
          <w:color w:val="000000"/>
          <w:position w:val="0"/>
        </w:rPr>
        <w:t xml:space="preserve"> a 751 m</w:t>
      </w:r>
      <w:r>
        <w:rPr>
          <w:lang w:val="en-US" w:eastAsia="en-US" w:bidi="en-US"/>
          <w:vertAlign w:val="superscript"/>
          <w:rFonts w:ascii="Times New Roman" w:eastAsia="Times New Roman" w:hAnsi="Times New Roman" w:cs="Times New Roman"/>
          <w:w w:val="100"/>
          <w:spacing w:val="0"/>
          <w:color w:val="000000"/>
          <w:position w:val="0"/>
        </w:rPr>
        <w:t>2</w:t>
      </w:r>
      <w:r>
        <w:rPr>
          <w:lang w:val="en-US" w:eastAsia="en-US" w:bidi="en-US"/>
          <w:rFonts w:ascii="Times New Roman" w:eastAsia="Times New Roman" w:hAnsi="Times New Roman" w:cs="Times New Roman"/>
          <w:w w:val="100"/>
          <w:spacing w:val="0"/>
          <w:color w:val="000000"/>
          <w:position w:val="0"/>
        </w:rPr>
        <w:t>, por cada una</w:t>
        <w:tab/>
        <w:t>$620.00</w:t>
      </w:r>
    </w:p>
    <w:p>
      <w:pPr>
        <w:pStyle w:val="Style66"/>
        <w:numPr>
          <w:ilvl w:val="0"/>
          <w:numId w:val="201"/>
        </w:numPr>
        <w:tabs>
          <w:tab w:leader="none" w:pos="683" w:val="left"/>
          <w:tab w:leader="dot" w:pos="9379" w:val="right"/>
        </w:tabs>
        <w:widowControl w:val="0"/>
        <w:keepNext w:val="0"/>
        <w:keepLines w:val="0"/>
        <w:shd w:val="clear" w:color="auto" w:fill="auto"/>
        <w:bidi w:val="0"/>
        <w:jc w:val="both"/>
        <w:spacing w:before="0" w:after="15" w:line="222" w:lineRule="exact"/>
        <w:ind w:left="320" w:right="0" w:firstLine="0"/>
      </w:pPr>
      <w:r>
        <w:rPr>
          <w:lang w:val="en-US" w:eastAsia="en-US" w:bidi="en-US"/>
          <w:rFonts w:ascii="Times New Roman" w:eastAsia="Times New Roman" w:hAnsi="Times New Roman" w:cs="Times New Roman"/>
          <w:w w:val="100"/>
          <w:spacing w:val="0"/>
          <w:color w:val="000000"/>
          <w:position w:val="0"/>
        </w:rPr>
        <w:t>Industrial</w:t>
        <w:tab/>
        <w:t>$1,535.00</w:t>
      </w:r>
    </w:p>
    <w:p>
      <w:pPr>
        <w:pStyle w:val="Style66"/>
        <w:numPr>
          <w:ilvl w:val="0"/>
          <w:numId w:val="201"/>
        </w:numPr>
        <w:tabs>
          <w:tab w:leader="none" w:pos="683" w:val="left"/>
          <w:tab w:leader="dot" w:pos="9379" w:val="right"/>
        </w:tabs>
        <w:widowControl w:val="0"/>
        <w:keepNext w:val="0"/>
        <w:keepLines w:val="0"/>
        <w:shd w:val="clear" w:color="auto" w:fill="auto"/>
        <w:bidi w:val="0"/>
        <w:jc w:val="both"/>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Administration y servicios</w:t>
        <w:tab/>
        <w:t>$1,535.00</w:t>
      </w:r>
    </w:p>
    <w:p>
      <w:pPr>
        <w:pStyle w:val="Style66"/>
        <w:numPr>
          <w:ilvl w:val="0"/>
          <w:numId w:val="201"/>
        </w:numPr>
        <w:tabs>
          <w:tab w:leader="none" w:pos="683" w:val="left"/>
        </w:tabs>
        <w:widowControl w:val="0"/>
        <w:keepNext w:val="0"/>
        <w:keepLines w:val="0"/>
        <w:shd w:val="clear" w:color="auto" w:fill="auto"/>
        <w:bidi w:val="0"/>
        <w:jc w:val="both"/>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Comercio:</w:t>
      </w:r>
    </w:p>
    <w:p>
      <w:pPr>
        <w:pStyle w:val="Style66"/>
        <w:numPr>
          <w:ilvl w:val="0"/>
          <w:numId w:val="205"/>
        </w:numPr>
        <w:tabs>
          <w:tab w:leader="none" w:pos="640" w:val="left"/>
          <w:tab w:leader="dot" w:pos="9379" w:val="right"/>
        </w:tabs>
        <w:widowControl w:val="0"/>
        <w:keepNext w:val="0"/>
        <w:keepLines w:val="0"/>
        <w:shd w:val="clear" w:color="auto" w:fill="auto"/>
        <w:bidi w:val="0"/>
        <w:jc w:val="both"/>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De 1 m</w:t>
      </w:r>
      <w:r>
        <w:rPr>
          <w:lang w:val="en-US" w:eastAsia="en-US" w:bidi="en-US"/>
          <w:vertAlign w:val="superscript"/>
          <w:rFonts w:ascii="Times New Roman" w:eastAsia="Times New Roman" w:hAnsi="Times New Roman" w:cs="Times New Roman"/>
          <w:w w:val="100"/>
          <w:spacing w:val="0"/>
          <w:color w:val="000000"/>
          <w:position w:val="0"/>
        </w:rPr>
        <w:t>2</w:t>
      </w:r>
      <w:r>
        <w:rPr>
          <w:lang w:val="en-US" w:eastAsia="en-US" w:bidi="en-US"/>
          <w:rFonts w:ascii="Times New Roman" w:eastAsia="Times New Roman" w:hAnsi="Times New Roman" w:cs="Times New Roman"/>
          <w:w w:val="100"/>
          <w:spacing w:val="0"/>
          <w:color w:val="000000"/>
          <w:position w:val="0"/>
        </w:rPr>
        <w:t xml:space="preserve"> a 100 m</w:t>
      </w:r>
      <w:r>
        <w:rPr>
          <w:lang w:val="en-US" w:eastAsia="en-US" w:bidi="en-US"/>
          <w:vertAlign w:val="superscript"/>
          <w:rFonts w:ascii="Times New Roman" w:eastAsia="Times New Roman" w:hAnsi="Times New Roman" w:cs="Times New Roman"/>
          <w:w w:val="100"/>
          <w:spacing w:val="0"/>
          <w:color w:val="000000"/>
          <w:position w:val="0"/>
        </w:rPr>
        <w:t>2</w:t>
      </w:r>
      <w:r>
        <w:rPr>
          <w:lang w:val="en-US" w:eastAsia="en-US" w:bidi="en-US"/>
          <w:rFonts w:ascii="Times New Roman" w:eastAsia="Times New Roman" w:hAnsi="Times New Roman" w:cs="Times New Roman"/>
          <w:w w:val="100"/>
          <w:spacing w:val="0"/>
          <w:color w:val="000000"/>
          <w:position w:val="0"/>
        </w:rPr>
        <w:tab/>
        <w:t>$410.00</w:t>
      </w:r>
    </w:p>
    <w:p>
      <w:pPr>
        <w:pStyle w:val="Style66"/>
        <w:numPr>
          <w:ilvl w:val="0"/>
          <w:numId w:val="205"/>
        </w:numPr>
        <w:tabs>
          <w:tab w:leader="none" w:pos="654" w:val="left"/>
          <w:tab w:leader="dot" w:pos="9379" w:val="right"/>
        </w:tabs>
        <w:widowControl w:val="0"/>
        <w:keepNext w:val="0"/>
        <w:keepLines w:val="0"/>
        <w:shd w:val="clear" w:color="auto" w:fill="auto"/>
        <w:bidi w:val="0"/>
        <w:jc w:val="both"/>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De 101 m</w:t>
      </w:r>
      <w:r>
        <w:rPr>
          <w:lang w:val="en-US" w:eastAsia="en-US" w:bidi="en-US"/>
          <w:vertAlign w:val="superscript"/>
          <w:rFonts w:ascii="Times New Roman" w:eastAsia="Times New Roman" w:hAnsi="Times New Roman" w:cs="Times New Roman"/>
          <w:w w:val="100"/>
          <w:spacing w:val="0"/>
          <w:color w:val="000000"/>
          <w:position w:val="0"/>
        </w:rPr>
        <w:t>2</w:t>
      </w:r>
      <w:r>
        <w:rPr>
          <w:lang w:val="en-US" w:eastAsia="en-US" w:bidi="en-US"/>
          <w:rFonts w:ascii="Times New Roman" w:eastAsia="Times New Roman" w:hAnsi="Times New Roman" w:cs="Times New Roman"/>
          <w:w w:val="100"/>
          <w:spacing w:val="0"/>
          <w:color w:val="000000"/>
          <w:position w:val="0"/>
        </w:rPr>
        <w:t xml:space="preserve"> a 500 m</w:t>
      </w:r>
      <w:r>
        <w:rPr>
          <w:lang w:val="en-US" w:eastAsia="en-US" w:bidi="en-US"/>
          <w:vertAlign w:val="superscript"/>
          <w:rFonts w:ascii="Times New Roman" w:eastAsia="Times New Roman" w:hAnsi="Times New Roman" w:cs="Times New Roman"/>
          <w:w w:val="100"/>
          <w:spacing w:val="0"/>
          <w:color w:val="000000"/>
          <w:position w:val="0"/>
        </w:rPr>
        <w:t>2</w:t>
      </w:r>
      <w:r>
        <w:rPr>
          <w:lang w:val="en-US" w:eastAsia="en-US" w:bidi="en-US"/>
          <w:rFonts w:ascii="Times New Roman" w:eastAsia="Times New Roman" w:hAnsi="Times New Roman" w:cs="Times New Roman"/>
          <w:w w:val="100"/>
          <w:spacing w:val="0"/>
          <w:color w:val="000000"/>
          <w:position w:val="0"/>
        </w:rPr>
        <w:tab/>
        <w:t>$1,090.00</w:t>
      </w:r>
    </w:p>
    <w:p>
      <w:pPr>
        <w:pStyle w:val="Style66"/>
        <w:numPr>
          <w:ilvl w:val="0"/>
          <w:numId w:val="205"/>
        </w:numPr>
        <w:tabs>
          <w:tab w:leader="none" w:pos="654" w:val="left"/>
          <w:tab w:leader="dot" w:pos="9379" w:val="right"/>
        </w:tabs>
        <w:widowControl w:val="0"/>
        <w:keepNext w:val="0"/>
        <w:keepLines w:val="0"/>
        <w:shd w:val="clear" w:color="auto" w:fill="auto"/>
        <w:bidi w:val="0"/>
        <w:jc w:val="both"/>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De 501 m</w:t>
      </w:r>
      <w:r>
        <w:rPr>
          <w:lang w:val="en-US" w:eastAsia="en-US" w:bidi="en-US"/>
          <w:vertAlign w:val="superscript"/>
          <w:rFonts w:ascii="Times New Roman" w:eastAsia="Times New Roman" w:hAnsi="Times New Roman" w:cs="Times New Roman"/>
          <w:w w:val="100"/>
          <w:spacing w:val="0"/>
          <w:color w:val="000000"/>
          <w:position w:val="0"/>
        </w:rPr>
        <w:t>2</w:t>
      </w:r>
      <w:r>
        <w:rPr>
          <w:lang w:val="en-US" w:eastAsia="en-US" w:bidi="en-US"/>
          <w:rFonts w:ascii="Times New Roman" w:eastAsia="Times New Roman" w:hAnsi="Times New Roman" w:cs="Times New Roman"/>
          <w:w w:val="100"/>
          <w:spacing w:val="0"/>
          <w:color w:val="000000"/>
          <w:position w:val="0"/>
        </w:rPr>
        <w:t xml:space="preserve"> a 1,000 m</w:t>
      </w:r>
      <w:r>
        <w:rPr>
          <w:lang w:val="en-US" w:eastAsia="en-US" w:bidi="en-US"/>
          <w:vertAlign w:val="superscript"/>
          <w:rFonts w:ascii="Times New Roman" w:eastAsia="Times New Roman" w:hAnsi="Times New Roman" w:cs="Times New Roman"/>
          <w:w w:val="100"/>
          <w:spacing w:val="0"/>
          <w:color w:val="000000"/>
          <w:position w:val="0"/>
        </w:rPr>
        <w:t>2</w:t>
      </w:r>
      <w:r>
        <w:rPr>
          <w:lang w:val="en-US" w:eastAsia="en-US" w:bidi="en-US"/>
          <w:rFonts w:ascii="Times New Roman" w:eastAsia="Times New Roman" w:hAnsi="Times New Roman" w:cs="Times New Roman"/>
          <w:w w:val="100"/>
          <w:spacing w:val="0"/>
          <w:color w:val="000000"/>
          <w:position w:val="0"/>
        </w:rPr>
        <w:tab/>
        <w:t>$2,250.00</w:t>
      </w:r>
    </w:p>
    <w:p>
      <w:pPr>
        <w:pStyle w:val="Style66"/>
        <w:numPr>
          <w:ilvl w:val="0"/>
          <w:numId w:val="205"/>
        </w:numPr>
        <w:tabs>
          <w:tab w:leader="none" w:pos="654" w:val="left"/>
          <w:tab w:leader="dot" w:pos="9379" w:val="right"/>
        </w:tabs>
        <w:widowControl w:val="0"/>
        <w:keepNext w:val="0"/>
        <w:keepLines w:val="0"/>
        <w:shd w:val="clear" w:color="auto" w:fill="auto"/>
        <w:bidi w:val="0"/>
        <w:jc w:val="both"/>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Mas de 1,000 m</w:t>
      </w:r>
      <w:r>
        <w:rPr>
          <w:lang w:val="en-US" w:eastAsia="en-US" w:bidi="en-US"/>
          <w:vertAlign w:val="superscript"/>
          <w:rFonts w:ascii="Times New Roman" w:eastAsia="Times New Roman" w:hAnsi="Times New Roman" w:cs="Times New Roman"/>
          <w:w w:val="100"/>
          <w:spacing w:val="0"/>
          <w:color w:val="000000"/>
          <w:position w:val="0"/>
        </w:rPr>
        <w:t>2</w:t>
      </w:r>
      <w:r>
        <w:rPr>
          <w:lang w:val="en-US" w:eastAsia="en-US" w:bidi="en-US"/>
          <w:rFonts w:ascii="Times New Roman" w:eastAsia="Times New Roman" w:hAnsi="Times New Roman" w:cs="Times New Roman"/>
          <w:w w:val="100"/>
          <w:spacing w:val="0"/>
          <w:color w:val="000000"/>
          <w:position w:val="0"/>
        </w:rPr>
        <w:tab/>
        <w:t>$3,665.00</w:t>
      </w:r>
    </w:p>
    <w:p>
      <w:pPr>
        <w:pStyle w:val="Style66"/>
        <w:numPr>
          <w:ilvl w:val="0"/>
          <w:numId w:val="201"/>
        </w:numPr>
        <w:tabs>
          <w:tab w:leader="none" w:pos="683" w:val="left"/>
          <w:tab w:leader="dot" w:pos="9379" w:val="right"/>
        </w:tabs>
        <w:widowControl w:val="0"/>
        <w:keepNext w:val="0"/>
        <w:keepLines w:val="0"/>
        <w:shd w:val="clear" w:color="auto" w:fill="auto"/>
        <w:bidi w:val="0"/>
        <w:jc w:val="both"/>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Uso mixto</w:t>
        <w:tab/>
        <w:t>$1,225.00</w:t>
      </w:r>
    </w:p>
    <w:p>
      <w:pPr>
        <w:pStyle w:val="Style66"/>
        <w:numPr>
          <w:ilvl w:val="0"/>
          <w:numId w:val="199"/>
        </w:numPr>
        <w:tabs>
          <w:tab w:leader="none" w:pos="990" w:val="left"/>
          <w:tab w:leader="dot" w:pos="8636" w:val="left"/>
        </w:tabs>
        <w:widowControl w:val="0"/>
        <w:keepNext w:val="0"/>
        <w:keepLines w:val="0"/>
        <w:shd w:val="clear" w:color="auto" w:fill="auto"/>
        <w:bidi w:val="0"/>
        <w:jc w:val="both"/>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Factibilidad de uso del suelo</w:t>
        <w:tab/>
        <w:t>$410.00</w:t>
      </w:r>
    </w:p>
    <w:p>
      <w:pPr>
        <w:pStyle w:val="Style66"/>
        <w:numPr>
          <w:ilvl w:val="0"/>
          <w:numId w:val="199"/>
        </w:numPr>
        <w:tabs>
          <w:tab w:leader="none" w:pos="1067" w:val="left"/>
          <w:tab w:leader="dot" w:pos="9379" w:val="right"/>
        </w:tabs>
        <w:widowControl w:val="0"/>
        <w:keepNext w:val="0"/>
        <w:keepLines w:val="0"/>
        <w:shd w:val="clear" w:color="auto" w:fill="auto"/>
        <w:bidi w:val="0"/>
        <w:jc w:val="both"/>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Constancia de no afectacion y/o de derecho de preferencia</w:t>
        <w:tab/>
        <w:t>$215.00</w:t>
      </w:r>
    </w:p>
    <w:p>
      <w:pPr>
        <w:pStyle w:val="Style66"/>
        <w:tabs>
          <w:tab w:leader="dot" w:pos="9379" w:val="right"/>
        </w:tabs>
        <w:widowControl w:val="0"/>
        <w:keepNext w:val="0"/>
        <w:keepLines w:val="0"/>
        <w:shd w:val="clear" w:color="auto" w:fill="auto"/>
        <w:bidi w:val="0"/>
        <w:jc w:val="both"/>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XXXII. Dictamen de congruencia para la incorporation de asentamientos irregulares</w:t>
        <w:tab/>
        <w:t>$1,860.00</w:t>
      </w:r>
    </w:p>
    <w:p>
      <w:pPr>
        <w:pStyle w:val="Style66"/>
        <w:tabs>
          <w:tab w:leader="dot" w:pos="8636" w:val="left"/>
        </w:tabs>
        <w:widowControl w:val="0"/>
        <w:keepNext w:val="0"/>
        <w:keepLines w:val="0"/>
        <w:shd w:val="clear" w:color="auto" w:fill="auto"/>
        <w:bidi w:val="0"/>
        <w:jc w:val="both"/>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XXXIII. Por la expedition de certification de planos por metro lineal</w:t>
        <w:tab/>
        <w:t>$150.00</w:t>
      </w:r>
    </w:p>
    <w:p>
      <w:pPr>
        <w:pStyle w:val="Style66"/>
        <w:tabs>
          <w:tab w:leader="dot" w:pos="8636" w:val="left"/>
        </w:tabs>
        <w:widowControl w:val="0"/>
        <w:keepNext w:val="0"/>
        <w:keepLines w:val="0"/>
        <w:shd w:val="clear" w:color="auto" w:fill="auto"/>
        <w:bidi w:val="0"/>
        <w:jc w:val="both"/>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XXXIV. Constancias de verification vehicular</w:t>
        <w:tab/>
        <w:t>$130.00</w:t>
      </w:r>
    </w:p>
    <w:p>
      <w:pPr>
        <w:pStyle w:val="Style59"/>
        <w:widowControl w:val="0"/>
        <w:keepNext/>
        <w:keepLines/>
        <w:shd w:val="clear" w:color="auto" w:fill="auto"/>
        <w:bidi w:val="0"/>
        <w:spacing w:before="0" w:after="0" w:line="264" w:lineRule="exact"/>
        <w:ind w:left="0" w:right="0" w:firstLine="0"/>
      </w:pPr>
      <w:bookmarkStart w:id="65" w:name="bookmark65"/>
      <w:r>
        <w:rPr>
          <w:lang w:val="en-US" w:eastAsia="en-US" w:bidi="en-US"/>
          <w:sz w:val="24"/>
          <w:szCs w:val="24"/>
          <w:rFonts w:ascii="Times New Roman" w:eastAsia="Times New Roman" w:hAnsi="Times New Roman" w:cs="Times New Roman"/>
          <w:w w:val="100"/>
          <w:spacing w:val="0"/>
          <w:color w:val="000000"/>
          <w:position w:val="0"/>
        </w:rPr>
        <w:t>APARTADO B</w:t>
      </w:r>
      <w:bookmarkEnd w:id="65"/>
    </w:p>
    <w:p>
      <w:pPr>
        <w:pStyle w:val="Style59"/>
        <w:widowControl w:val="0"/>
        <w:keepNext/>
        <w:keepLines/>
        <w:shd w:val="clear" w:color="auto" w:fill="auto"/>
        <w:bidi w:val="0"/>
        <w:spacing w:before="0" w:after="294" w:line="264" w:lineRule="exact"/>
        <w:ind w:left="0" w:right="0" w:firstLine="0"/>
      </w:pPr>
      <w:bookmarkStart w:id="66" w:name="bookmark66"/>
      <w:r>
        <w:rPr>
          <w:lang w:val="en-US" w:eastAsia="en-US" w:bidi="en-US"/>
          <w:sz w:val="24"/>
          <w:szCs w:val="24"/>
          <w:rFonts w:ascii="Times New Roman" w:eastAsia="Times New Roman" w:hAnsi="Times New Roman" w:cs="Times New Roman"/>
          <w:w w:val="100"/>
          <w:spacing w:val="0"/>
          <w:color w:val="000000"/>
          <w:position w:val="0"/>
        </w:rPr>
        <w:t>DE LA PREVENCION Y CONTROL</w:t>
        <w:br/>
        <w:t>DE CONTAMINACION VISUAL</w:t>
      </w:r>
      <w:bookmarkEnd w:id="66"/>
    </w:p>
    <w:p>
      <w:pPr>
        <w:pStyle w:val="Style66"/>
        <w:widowControl w:val="0"/>
        <w:keepNext w:val="0"/>
        <w:keepLines w:val="0"/>
        <w:shd w:val="clear" w:color="auto" w:fill="auto"/>
        <w:bidi w:val="0"/>
        <w:jc w:val="both"/>
        <w:spacing w:before="0" w:after="260" w:line="222" w:lineRule="exact"/>
        <w:ind w:left="320" w:right="0" w:firstLine="0"/>
      </w:pPr>
      <w:r>
        <w:rPr>
          <w:lang w:val="en-US" w:eastAsia="en-US" w:bidi="en-US"/>
          <w:rFonts w:ascii="Times New Roman" w:eastAsia="Times New Roman" w:hAnsi="Times New Roman" w:cs="Times New Roman"/>
          <w:w w:val="100"/>
          <w:spacing w:val="0"/>
          <w:color w:val="000000"/>
          <w:position w:val="0"/>
        </w:rPr>
        <w:t>l. Por el otorgamiento de permisos para la fijacion, instalacion, ubicacion o transformation de anuncios temporales:</w:t>
      </w:r>
    </w:p>
    <w:p>
      <w:pPr>
        <w:pStyle w:val="Style66"/>
        <w:numPr>
          <w:ilvl w:val="0"/>
          <w:numId w:val="207"/>
        </w:numPr>
        <w:tabs>
          <w:tab w:leader="none" w:pos="669" w:val="left"/>
          <w:tab w:leader="dot" w:pos="8636" w:val="left"/>
        </w:tabs>
        <w:widowControl w:val="0"/>
        <w:keepNext w:val="0"/>
        <w:keepLines w:val="0"/>
        <w:shd w:val="clear" w:color="auto" w:fill="auto"/>
        <w:bidi w:val="0"/>
        <w:jc w:val="both"/>
        <w:spacing w:before="0" w:after="226" w:line="222" w:lineRule="exact"/>
        <w:ind w:left="320" w:right="0" w:firstLine="0"/>
      </w:pPr>
      <w:r>
        <w:rPr>
          <w:lang w:val="en-US" w:eastAsia="en-US" w:bidi="en-US"/>
          <w:rFonts w:ascii="Times New Roman" w:eastAsia="Times New Roman" w:hAnsi="Times New Roman" w:cs="Times New Roman"/>
          <w:w w:val="100"/>
          <w:spacing w:val="0"/>
          <w:color w:val="000000"/>
          <w:position w:val="0"/>
        </w:rPr>
        <w:t>Cartel Impreso tipo publicitario, para colocation en escaparates hasta 1000 piezas</w:t>
        <w:tab/>
        <w:t>$2,500.00</w:t>
      </w:r>
    </w:p>
    <w:p>
      <w:pPr>
        <w:pStyle w:val="Style66"/>
        <w:numPr>
          <w:ilvl w:val="0"/>
          <w:numId w:val="207"/>
        </w:numPr>
        <w:tabs>
          <w:tab w:leader="none" w:pos="688" w:val="left"/>
        </w:tabs>
        <w:widowControl w:val="0"/>
        <w:keepNext w:val="0"/>
        <w:keepLines w:val="0"/>
        <w:shd w:val="clear" w:color="auto" w:fill="auto"/>
        <w:bidi w:val="0"/>
        <w:jc w:val="both"/>
        <w:spacing w:before="0" w:after="0" w:line="264" w:lineRule="exact"/>
        <w:ind w:left="320" w:right="0" w:firstLine="0"/>
      </w:pPr>
      <w:r>
        <w:rPr>
          <w:lang w:val="en-US" w:eastAsia="en-US" w:bidi="en-US"/>
          <w:rFonts w:ascii="Times New Roman" w:eastAsia="Times New Roman" w:hAnsi="Times New Roman" w:cs="Times New Roman"/>
          <w:w w:val="100"/>
          <w:spacing w:val="0"/>
          <w:color w:val="000000"/>
          <w:position w:val="0"/>
        </w:rPr>
        <w:t>Cartel plastificado adosado a inmueble para negocio, en material flexible, rigido o rotulado, por m</w:t>
      </w:r>
      <w:r>
        <w:rPr>
          <w:lang w:val="en-US" w:eastAsia="en-US" w:bidi="en-US"/>
          <w:vertAlign w:val="superscript"/>
          <w:rFonts w:ascii="Times New Roman" w:eastAsia="Times New Roman" w:hAnsi="Times New Roman" w:cs="Times New Roman"/>
          <w:w w:val="100"/>
          <w:spacing w:val="0"/>
          <w:color w:val="000000"/>
          <w:position w:val="0"/>
        </w:rPr>
        <w:t>2</w:t>
      </w:r>
      <w:r>
        <w:rPr>
          <w:lang w:val="en-US" w:eastAsia="en-US" w:bidi="en-US"/>
          <w:rFonts w:ascii="Times New Roman" w:eastAsia="Times New Roman" w:hAnsi="Times New Roman" w:cs="Times New Roman"/>
          <w:w w:val="100"/>
          <w:spacing w:val="0"/>
          <w:color w:val="000000"/>
          <w:position w:val="0"/>
        </w:rPr>
        <w:t xml:space="preserve"> o</w:t>
      </w:r>
    </w:p>
    <w:p>
      <w:pPr>
        <w:pStyle w:val="Style66"/>
        <w:tabs>
          <w:tab w:leader="dot" w:pos="8636" w:val="left"/>
        </w:tabs>
        <w:widowControl w:val="0"/>
        <w:keepNext w:val="0"/>
        <w:keepLines w:val="0"/>
        <w:shd w:val="clear" w:color="auto" w:fill="auto"/>
        <w:bidi w:val="0"/>
        <w:jc w:val="both"/>
        <w:spacing w:before="0" w:after="294" w:line="264" w:lineRule="exact"/>
        <w:ind w:left="0" w:right="0" w:firstLine="0"/>
      </w:pPr>
      <w:r>
        <w:rPr>
          <w:lang w:val="en-US" w:eastAsia="en-US" w:bidi="en-US"/>
          <w:rFonts w:ascii="Times New Roman" w:eastAsia="Times New Roman" w:hAnsi="Times New Roman" w:cs="Times New Roman"/>
          <w:w w:val="100"/>
          <w:spacing w:val="0"/>
          <w:color w:val="000000"/>
          <w:position w:val="0"/>
        </w:rPr>
        <w:t>fraction</w:t>
        <w:tab/>
        <w:t>$355.00</w:t>
      </w:r>
    </w:p>
    <w:p>
      <w:pPr>
        <w:pStyle w:val="Style66"/>
        <w:numPr>
          <w:ilvl w:val="0"/>
          <w:numId w:val="207"/>
        </w:numPr>
        <w:tabs>
          <w:tab w:leader="none" w:pos="688" w:val="left"/>
          <w:tab w:leader="dot" w:pos="9379" w:val="right"/>
        </w:tabs>
        <w:widowControl w:val="0"/>
        <w:keepNext w:val="0"/>
        <w:keepLines w:val="0"/>
        <w:shd w:val="clear" w:color="auto" w:fill="auto"/>
        <w:bidi w:val="0"/>
        <w:jc w:val="both"/>
        <w:spacing w:before="0" w:after="226" w:line="222" w:lineRule="exact"/>
        <w:ind w:left="320" w:right="0" w:firstLine="0"/>
      </w:pPr>
      <w:r>
        <w:rPr>
          <w:lang w:val="en-US" w:eastAsia="en-US" w:bidi="en-US"/>
          <w:rFonts w:ascii="Times New Roman" w:eastAsia="Times New Roman" w:hAnsi="Times New Roman" w:cs="Times New Roman"/>
          <w:w w:val="100"/>
          <w:spacing w:val="0"/>
          <w:color w:val="000000"/>
          <w:position w:val="0"/>
        </w:rPr>
        <w:t>Manta o lona con material flexible, instalada, por cada 90 dias o fraction, por m</w:t>
      </w:r>
      <w:r>
        <w:rPr>
          <w:lang w:val="en-US" w:eastAsia="en-US" w:bidi="en-US"/>
          <w:vertAlign w:val="superscript"/>
          <w:rFonts w:ascii="Times New Roman" w:eastAsia="Times New Roman" w:hAnsi="Times New Roman" w:cs="Times New Roman"/>
          <w:w w:val="100"/>
          <w:spacing w:val="0"/>
          <w:color w:val="000000"/>
          <w:position w:val="0"/>
        </w:rPr>
        <w:t>2</w:t>
      </w:r>
      <w:r>
        <w:rPr>
          <w:lang w:val="en-US" w:eastAsia="en-US" w:bidi="en-US"/>
          <w:rFonts w:ascii="Times New Roman" w:eastAsia="Times New Roman" w:hAnsi="Times New Roman" w:cs="Times New Roman"/>
          <w:w w:val="100"/>
          <w:spacing w:val="0"/>
          <w:color w:val="000000"/>
          <w:position w:val="0"/>
        </w:rPr>
        <w:t xml:space="preserve"> o fraction</w:t>
        <w:tab/>
        <w:t>$255.00</w:t>
      </w:r>
    </w:p>
    <w:p>
      <w:pPr>
        <w:pStyle w:val="Style66"/>
        <w:numPr>
          <w:ilvl w:val="0"/>
          <w:numId w:val="207"/>
        </w:numPr>
        <w:tabs>
          <w:tab w:leader="none" w:pos="688" w:val="left"/>
          <w:tab w:leader="none" w:pos="7870" w:val="center"/>
        </w:tabs>
        <w:widowControl w:val="0"/>
        <w:keepNext w:val="0"/>
        <w:keepLines w:val="0"/>
        <w:shd w:val="clear" w:color="auto" w:fill="auto"/>
        <w:bidi w:val="0"/>
        <w:jc w:val="both"/>
        <w:spacing w:before="0" w:after="0" w:line="264" w:lineRule="exact"/>
        <w:ind w:left="320" w:right="0" w:firstLine="0"/>
      </w:pPr>
      <w:r>
        <w:rPr>
          <w:lang w:val="en-US" w:eastAsia="en-US" w:bidi="en-US"/>
          <w:rFonts w:ascii="Times New Roman" w:eastAsia="Times New Roman" w:hAnsi="Times New Roman" w:cs="Times New Roman"/>
          <w:w w:val="100"/>
          <w:spacing w:val="0"/>
          <w:color w:val="000000"/>
          <w:position w:val="0"/>
        </w:rPr>
        <w:t>Pendon en mobiliario, de acuerdo a las medidas especificadas en los requisitos</w:t>
        <w:tab/>
        <w:t>establecidos en los</w:t>
      </w:r>
    </w:p>
    <w:p>
      <w:pPr>
        <w:pStyle w:val="Style66"/>
        <w:tabs>
          <w:tab w:leader="dot" w:pos="8636" w:val="left"/>
        </w:tabs>
        <w:widowControl w:val="0"/>
        <w:keepNext w:val="0"/>
        <w:keepLines w:val="0"/>
        <w:shd w:val="clear" w:color="auto" w:fill="auto"/>
        <w:bidi w:val="0"/>
        <w:jc w:val="both"/>
        <w:spacing w:before="0" w:after="294" w:line="264" w:lineRule="exact"/>
        <w:ind w:left="0" w:right="0" w:firstLine="0"/>
      </w:pPr>
      <w:r>
        <w:rPr>
          <w:lang w:val="en-US" w:eastAsia="en-US" w:bidi="en-US"/>
          <w:rFonts w:ascii="Times New Roman" w:eastAsia="Times New Roman" w:hAnsi="Times New Roman" w:cs="Times New Roman"/>
          <w:w w:val="100"/>
          <w:spacing w:val="0"/>
          <w:color w:val="000000"/>
          <w:position w:val="0"/>
        </w:rPr>
        <w:t>lineamientos para la aplicacion del Reglamento de la Ley para la Protection del Ambiente Natural y el Desarrollo Sustentable del Estado de Puebla en Materia de Prevention y Control de la Contamination Visual, impresos por una o ambas caras, hasta por 90 dias, por pieza</w:t>
        <w:tab/>
        <w:t>$425.00</w:t>
      </w:r>
    </w:p>
    <w:p>
      <w:pPr>
        <w:pStyle w:val="Style66"/>
        <w:numPr>
          <w:ilvl w:val="0"/>
          <w:numId w:val="207"/>
        </w:numPr>
        <w:tabs>
          <w:tab w:leader="none" w:pos="678" w:val="left"/>
          <w:tab w:leader="dot" w:pos="9379" w:val="right"/>
        </w:tabs>
        <w:widowControl w:val="0"/>
        <w:keepNext w:val="0"/>
        <w:keepLines w:val="0"/>
        <w:shd w:val="clear" w:color="auto" w:fill="auto"/>
        <w:bidi w:val="0"/>
        <w:jc w:val="both"/>
        <w:spacing w:before="0" w:after="61" w:line="222" w:lineRule="exact"/>
        <w:ind w:left="320" w:right="0" w:firstLine="0"/>
      </w:pPr>
      <w:r>
        <w:rPr>
          <w:lang w:val="en-US" w:eastAsia="en-US" w:bidi="en-US"/>
          <w:rFonts w:ascii="Times New Roman" w:eastAsia="Times New Roman" w:hAnsi="Times New Roman" w:cs="Times New Roman"/>
          <w:w w:val="100"/>
          <w:spacing w:val="0"/>
          <w:color w:val="000000"/>
          <w:position w:val="0"/>
        </w:rPr>
        <w:t>Carpa y toldo instalado en espacios publicos abiertos, de 1 a 30 dias, por cada uno</w:t>
        <w:tab/>
        <w:t>$825.00</w:t>
      </w:r>
    </w:p>
    <w:p>
      <w:pPr>
        <w:pStyle w:val="Style66"/>
        <w:numPr>
          <w:ilvl w:val="0"/>
          <w:numId w:val="207"/>
        </w:numPr>
        <w:tabs>
          <w:tab w:leader="none" w:pos="664" w:val="left"/>
          <w:tab w:leader="dot" w:pos="9379" w:val="right"/>
        </w:tabs>
        <w:widowControl w:val="0"/>
        <w:keepNext w:val="0"/>
        <w:keepLines w:val="0"/>
        <w:shd w:val="clear" w:color="auto" w:fill="auto"/>
        <w:bidi w:val="0"/>
        <w:jc w:val="both"/>
        <w:spacing w:before="0" w:after="0" w:line="470" w:lineRule="exact"/>
        <w:ind w:left="320" w:right="0" w:firstLine="0"/>
      </w:pPr>
      <w:r>
        <w:rPr>
          <w:lang w:val="en-US" w:eastAsia="en-US" w:bidi="en-US"/>
          <w:rFonts w:ascii="Times New Roman" w:eastAsia="Times New Roman" w:hAnsi="Times New Roman" w:cs="Times New Roman"/>
          <w:w w:val="100"/>
          <w:spacing w:val="0"/>
          <w:color w:val="000000"/>
          <w:position w:val="0"/>
        </w:rPr>
        <w:t>Inflable en espacio publico abierto, por cada 30 dias o fraction, por m</w:t>
      </w:r>
      <w:r>
        <w:rPr>
          <w:lang w:val="en-US" w:eastAsia="en-US" w:bidi="en-US"/>
          <w:vertAlign w:val="superscript"/>
          <w:rFonts w:ascii="Times New Roman" w:eastAsia="Times New Roman" w:hAnsi="Times New Roman" w:cs="Times New Roman"/>
          <w:w w:val="100"/>
          <w:spacing w:val="0"/>
          <w:color w:val="000000"/>
          <w:position w:val="0"/>
        </w:rPr>
        <w:t>3</w:t>
      </w:r>
      <w:r>
        <w:rPr>
          <w:lang w:val="en-US" w:eastAsia="en-US" w:bidi="en-US"/>
          <w:rFonts w:ascii="Times New Roman" w:eastAsia="Times New Roman" w:hAnsi="Times New Roman" w:cs="Times New Roman"/>
          <w:w w:val="100"/>
          <w:spacing w:val="0"/>
          <w:color w:val="000000"/>
          <w:position w:val="0"/>
        </w:rPr>
        <w:tab/>
        <w:t>$770.00</w:t>
      </w:r>
    </w:p>
    <w:p>
      <w:pPr>
        <w:pStyle w:val="Style66"/>
        <w:numPr>
          <w:ilvl w:val="0"/>
          <w:numId w:val="207"/>
        </w:numPr>
        <w:tabs>
          <w:tab w:leader="none" w:pos="669" w:val="left"/>
          <w:tab w:leader="dot" w:pos="9379" w:val="right"/>
        </w:tabs>
        <w:widowControl w:val="0"/>
        <w:keepNext w:val="0"/>
        <w:keepLines w:val="0"/>
        <w:shd w:val="clear" w:color="auto" w:fill="auto"/>
        <w:bidi w:val="0"/>
        <w:jc w:val="both"/>
        <w:spacing w:before="0" w:after="0" w:line="470" w:lineRule="exact"/>
        <w:ind w:left="320" w:right="0" w:firstLine="0"/>
      </w:pPr>
      <w:r>
        <w:rPr>
          <w:lang w:val="en-US" w:eastAsia="en-US" w:bidi="en-US"/>
          <w:rFonts w:ascii="Times New Roman" w:eastAsia="Times New Roman" w:hAnsi="Times New Roman" w:cs="Times New Roman"/>
          <w:w w:val="100"/>
          <w:spacing w:val="0"/>
          <w:color w:val="000000"/>
          <w:position w:val="0"/>
        </w:rPr>
        <w:t>Globo aerostatico, dirigible o similar, por dia y por m</w:t>
      </w:r>
      <w:r>
        <w:rPr>
          <w:lang w:val="en-US" w:eastAsia="en-US" w:bidi="en-US"/>
          <w:vertAlign w:val="superscript"/>
          <w:rFonts w:ascii="Times New Roman" w:eastAsia="Times New Roman" w:hAnsi="Times New Roman" w:cs="Times New Roman"/>
          <w:w w:val="100"/>
          <w:spacing w:val="0"/>
          <w:color w:val="000000"/>
          <w:position w:val="0"/>
        </w:rPr>
        <w:t>3</w:t>
      </w:r>
      <w:r>
        <w:rPr>
          <w:lang w:val="en-US" w:eastAsia="en-US" w:bidi="en-US"/>
          <w:rFonts w:ascii="Times New Roman" w:eastAsia="Times New Roman" w:hAnsi="Times New Roman" w:cs="Times New Roman"/>
          <w:w w:val="100"/>
          <w:spacing w:val="0"/>
          <w:color w:val="000000"/>
          <w:position w:val="0"/>
        </w:rPr>
        <w:tab/>
        <w:t>$55.00</w:t>
      </w:r>
    </w:p>
    <w:p>
      <w:pPr>
        <w:pStyle w:val="Style66"/>
        <w:numPr>
          <w:ilvl w:val="0"/>
          <w:numId w:val="207"/>
        </w:numPr>
        <w:tabs>
          <w:tab w:leader="none" w:pos="683" w:val="left"/>
          <w:tab w:leader="dot" w:pos="9379" w:val="right"/>
        </w:tabs>
        <w:widowControl w:val="0"/>
        <w:keepNext w:val="0"/>
        <w:keepLines w:val="0"/>
        <w:shd w:val="clear" w:color="auto" w:fill="auto"/>
        <w:bidi w:val="0"/>
        <w:jc w:val="both"/>
        <w:spacing w:before="0" w:after="0" w:line="470" w:lineRule="exact"/>
        <w:ind w:left="320" w:right="0" w:firstLine="0"/>
      </w:pPr>
      <w:r>
        <w:rPr>
          <w:lang w:val="en-US" w:eastAsia="en-US" w:bidi="en-US"/>
          <w:rFonts w:ascii="Times New Roman" w:eastAsia="Times New Roman" w:hAnsi="Times New Roman" w:cs="Times New Roman"/>
          <w:w w:val="100"/>
          <w:spacing w:val="0"/>
          <w:color w:val="000000"/>
          <w:position w:val="0"/>
        </w:rPr>
        <w:t>Tapial publicitario en obras, instalado hasta por 30 dias, por m</w:t>
      </w:r>
      <w:r>
        <w:rPr>
          <w:lang w:val="en-US" w:eastAsia="en-US" w:bidi="en-US"/>
          <w:vertAlign w:val="superscript"/>
          <w:rFonts w:ascii="Times New Roman" w:eastAsia="Times New Roman" w:hAnsi="Times New Roman" w:cs="Times New Roman"/>
          <w:w w:val="100"/>
          <w:spacing w:val="0"/>
          <w:color w:val="000000"/>
          <w:position w:val="0"/>
        </w:rPr>
        <w:t>2</w:t>
      </w:r>
      <w:r>
        <w:rPr>
          <w:lang w:val="en-US" w:eastAsia="en-US" w:bidi="en-US"/>
          <w:rFonts w:ascii="Times New Roman" w:eastAsia="Times New Roman" w:hAnsi="Times New Roman" w:cs="Times New Roman"/>
          <w:w w:val="100"/>
          <w:spacing w:val="0"/>
          <w:color w:val="000000"/>
          <w:position w:val="0"/>
        </w:rPr>
        <w:t xml:space="preserve"> o fraction</w:t>
        <w:tab/>
        <w:t>$160.00</w:t>
      </w:r>
    </w:p>
    <w:p>
      <w:pPr>
        <w:pStyle w:val="Style66"/>
        <w:numPr>
          <w:ilvl w:val="0"/>
          <w:numId w:val="207"/>
        </w:numPr>
        <w:tabs>
          <w:tab w:leader="none" w:pos="683" w:val="left"/>
        </w:tabs>
        <w:widowControl w:val="0"/>
        <w:keepNext w:val="0"/>
        <w:keepLines w:val="0"/>
        <w:shd w:val="clear" w:color="auto" w:fill="auto"/>
        <w:bidi w:val="0"/>
        <w:jc w:val="both"/>
        <w:spacing w:before="0" w:after="0" w:line="470" w:lineRule="exact"/>
        <w:ind w:left="320" w:right="0" w:firstLine="0"/>
      </w:pPr>
      <w:r>
        <w:pict>
          <v:shape id="_x0000_s1092" type="#_x0000_t202" style="position:absolute;margin-left:440.5pt;margin-top:1.pt;width:29.5pt;height:14.pt;z-index:-125829360;mso-wrap-distance-left:199.2pt;mso-wrap-distance-right:5.pt;mso-position-horizontal-relative:margin" filled="f" stroked="f">
            <v:textbox style="mso-fit-shape-to-text:t" inset="0,0,0,0">
              <w:txbxContent>
                <w:p>
                  <w:pPr>
                    <w:pStyle w:val="Style66"/>
                    <w:widowControl w:val="0"/>
                    <w:keepNext w:val="0"/>
                    <w:keepLines w:val="0"/>
                    <w:shd w:val="clear" w:color="auto" w:fill="auto"/>
                    <w:bidi w:val="0"/>
                    <w:jc w:val="left"/>
                    <w:spacing w:before="0" w:after="0" w:line="222" w:lineRule="exact"/>
                    <w:ind w:left="0" w:right="0" w:firstLine="0"/>
                  </w:pPr>
                  <w:r>
                    <w:rPr>
                      <w:rStyle w:val="CharStyle105"/>
                      <w:b/>
                      <w:bCs/>
                    </w:rPr>
                    <w:t>$85.00</w:t>
                  </w:r>
                </w:p>
              </w:txbxContent>
            </v:textbox>
            <w10:wrap type="square" side="left" anchorx="margin"/>
          </v:shape>
        </w:pict>
      </w:r>
      <w:r>
        <w:rPr>
          <w:lang w:val="en-US" w:eastAsia="en-US" w:bidi="en-US"/>
          <w:rFonts w:ascii="Times New Roman" w:eastAsia="Times New Roman" w:hAnsi="Times New Roman" w:cs="Times New Roman"/>
          <w:w w:val="100"/>
          <w:spacing w:val="0"/>
          <w:color w:val="000000"/>
          <w:position w:val="0"/>
        </w:rPr>
        <w:t>Anuncio rotulado, hasta por 30 dias, por m</w:t>
      </w:r>
      <w:r>
        <w:rPr>
          <w:lang w:val="en-US" w:eastAsia="en-US" w:bidi="en-US"/>
          <w:vertAlign w:val="superscript"/>
          <w:rFonts w:ascii="Times New Roman" w:eastAsia="Times New Roman" w:hAnsi="Times New Roman" w:cs="Times New Roman"/>
          <w:w w:val="100"/>
          <w:spacing w:val="0"/>
          <w:color w:val="000000"/>
          <w:position w:val="0"/>
        </w:rPr>
        <w:t>2</w:t>
      </w:r>
      <w:r>
        <w:rPr>
          <w:lang w:val="en-US" w:eastAsia="en-US" w:bidi="en-US"/>
          <w:rFonts w:ascii="Times New Roman" w:eastAsia="Times New Roman" w:hAnsi="Times New Roman" w:cs="Times New Roman"/>
          <w:w w:val="100"/>
          <w:spacing w:val="0"/>
          <w:color w:val="000000"/>
          <w:position w:val="0"/>
        </w:rPr>
        <w:t xml:space="preserve"> o fraction</w:t>
      </w:r>
      <w:r>
        <w:br w:type="page"/>
      </w:r>
    </w:p>
    <w:p>
      <w:pPr>
        <w:pStyle w:val="Style66"/>
        <w:numPr>
          <w:ilvl w:val="0"/>
          <w:numId w:val="207"/>
        </w:numPr>
        <w:tabs>
          <w:tab w:leader="none" w:pos="645" w:val="left"/>
          <w:tab w:leader="dot" w:pos="8699" w:val="left"/>
        </w:tabs>
        <w:widowControl w:val="0"/>
        <w:keepNext w:val="0"/>
        <w:keepLines w:val="0"/>
        <w:shd w:val="clear" w:color="auto" w:fill="auto"/>
        <w:bidi w:val="0"/>
        <w:jc w:val="left"/>
        <w:spacing w:before="0" w:after="280" w:line="222" w:lineRule="exact"/>
        <w:ind w:left="320" w:right="0" w:firstLine="0"/>
      </w:pPr>
      <w:r>
        <w:rPr>
          <w:lang w:val="en-US" w:eastAsia="en-US" w:bidi="en-US"/>
          <w:rFonts w:ascii="Times New Roman" w:eastAsia="Times New Roman" w:hAnsi="Times New Roman" w:cs="Times New Roman"/>
          <w:w w:val="100"/>
          <w:spacing w:val="0"/>
          <w:color w:val="000000"/>
          <w:position w:val="0"/>
        </w:rPr>
        <w:t>Anuncio publicitario o denominativo tipo bandera en asta, por cada 30 dias o fraction, por m</w:t>
      </w:r>
      <w:r>
        <w:rPr>
          <w:lang w:val="en-US" w:eastAsia="en-US" w:bidi="en-US"/>
          <w:vertAlign w:val="superscript"/>
          <w:rFonts w:ascii="Times New Roman" w:eastAsia="Times New Roman" w:hAnsi="Times New Roman" w:cs="Times New Roman"/>
          <w:w w:val="100"/>
          <w:spacing w:val="0"/>
          <w:color w:val="000000"/>
          <w:position w:val="0"/>
        </w:rPr>
        <w:t>2</w:t>
      </w:r>
      <w:r>
        <w:rPr>
          <w:lang w:val="en-US" w:eastAsia="en-US" w:bidi="en-US"/>
          <w:rFonts w:ascii="Times New Roman" w:eastAsia="Times New Roman" w:hAnsi="Times New Roman" w:cs="Times New Roman"/>
          <w:w w:val="100"/>
          <w:spacing w:val="0"/>
          <w:color w:val="000000"/>
          <w:position w:val="0"/>
        </w:rPr>
        <w:t xml:space="preserve"> y por cara</w:t>
        <w:tab/>
        <w:t>$125.00</w:t>
      </w:r>
    </w:p>
    <w:p>
      <w:pPr>
        <w:pStyle w:val="Style66"/>
        <w:numPr>
          <w:ilvl w:val="0"/>
          <w:numId w:val="207"/>
        </w:numPr>
        <w:tabs>
          <w:tab w:leader="none" w:pos="678" w:val="left"/>
          <w:tab w:leader="dot" w:pos="8699" w:val="left"/>
        </w:tabs>
        <w:widowControl w:val="0"/>
        <w:keepNext w:val="0"/>
        <w:keepLines w:val="0"/>
        <w:shd w:val="clear" w:color="auto" w:fill="auto"/>
        <w:bidi w:val="0"/>
        <w:jc w:val="left"/>
        <w:spacing w:before="0" w:after="280" w:line="222" w:lineRule="exact"/>
        <w:ind w:left="320" w:right="0" w:firstLine="0"/>
      </w:pPr>
      <w:r>
        <w:rPr>
          <w:lang w:val="en-US" w:eastAsia="en-US" w:bidi="en-US"/>
          <w:rFonts w:ascii="Times New Roman" w:eastAsia="Times New Roman" w:hAnsi="Times New Roman" w:cs="Times New Roman"/>
          <w:w w:val="100"/>
          <w:spacing w:val="0"/>
          <w:color w:val="000000"/>
          <w:position w:val="0"/>
        </w:rPr>
        <w:t>Anuncio de proyeccion optica en via publica, fachada o muro colindante, por dia</w:t>
        <w:tab/>
        <w:t>$745.00</w:t>
      </w:r>
    </w:p>
    <w:p>
      <w:pPr>
        <w:pStyle w:val="Style66"/>
        <w:numPr>
          <w:ilvl w:val="0"/>
          <w:numId w:val="209"/>
        </w:numPr>
        <w:tabs>
          <w:tab w:leader="none" w:pos="707" w:val="left"/>
        </w:tabs>
        <w:widowControl w:val="0"/>
        <w:keepNext w:val="0"/>
        <w:keepLines w:val="0"/>
        <w:shd w:val="clear" w:color="auto" w:fill="auto"/>
        <w:bidi w:val="0"/>
        <w:jc w:val="left"/>
        <w:spacing w:before="0" w:after="0" w:line="222" w:lineRule="exact"/>
        <w:ind w:left="320" w:right="0" w:firstLine="0"/>
      </w:pPr>
      <w:r>
        <w:rPr>
          <w:lang w:val="en-US" w:eastAsia="en-US" w:bidi="en-US"/>
          <w:rFonts w:ascii="Times New Roman" w:eastAsia="Times New Roman" w:hAnsi="Times New Roman" w:cs="Times New Roman"/>
          <w:w w:val="100"/>
          <w:spacing w:val="0"/>
          <w:color w:val="000000"/>
          <w:position w:val="0"/>
        </w:rPr>
        <w:t>Por el primer ano del otorgamiento de permisos con vigencia de cinco anos, para la fijacion, instalacion,</w:t>
      </w:r>
    </w:p>
    <w:p>
      <w:pPr>
        <w:pStyle w:val="Style66"/>
        <w:widowControl w:val="0"/>
        <w:keepNext w:val="0"/>
        <w:keepLines w:val="0"/>
        <w:shd w:val="clear" w:color="auto" w:fill="auto"/>
        <w:bidi w:val="0"/>
        <w:jc w:val="both"/>
        <w:spacing w:before="0" w:after="35" w:line="222" w:lineRule="exact"/>
        <w:ind w:left="0" w:right="0" w:firstLine="0"/>
      </w:pPr>
      <w:r>
        <w:rPr>
          <w:lang w:val="en-US" w:eastAsia="en-US" w:bidi="en-US"/>
          <w:rFonts w:ascii="Times New Roman" w:eastAsia="Times New Roman" w:hAnsi="Times New Roman" w:cs="Times New Roman"/>
          <w:w w:val="100"/>
          <w:spacing w:val="0"/>
          <w:color w:val="000000"/>
          <w:position w:val="0"/>
        </w:rPr>
        <w:t>ubicacion o transformation de anuncios permanentes, por primera vez:</w:t>
      </w:r>
    </w:p>
    <w:p>
      <w:pPr>
        <w:pStyle w:val="Style66"/>
        <w:numPr>
          <w:ilvl w:val="0"/>
          <w:numId w:val="211"/>
        </w:numPr>
        <w:tabs>
          <w:tab w:leader="none" w:pos="669" w:val="left"/>
          <w:tab w:leader="dot" w:pos="9365" w:val="right"/>
        </w:tabs>
        <w:widowControl w:val="0"/>
        <w:keepNext w:val="0"/>
        <w:keepLines w:val="0"/>
        <w:shd w:val="clear" w:color="auto" w:fill="auto"/>
        <w:bidi w:val="0"/>
        <w:jc w:val="left"/>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Anuncio luminoso, de proyeccion optica, adosado a la fachada, por cara y por m</w:t>
      </w:r>
      <w:r>
        <w:rPr>
          <w:lang w:val="en-US" w:eastAsia="en-US" w:bidi="en-US"/>
          <w:vertAlign w:val="superscript"/>
          <w:rFonts w:ascii="Times New Roman" w:eastAsia="Times New Roman" w:hAnsi="Times New Roman" w:cs="Times New Roman"/>
          <w:w w:val="100"/>
          <w:spacing w:val="0"/>
          <w:color w:val="000000"/>
          <w:position w:val="0"/>
        </w:rPr>
        <w:t>2</w:t>
      </w:r>
      <w:r>
        <w:rPr>
          <w:lang w:val="en-US" w:eastAsia="en-US" w:bidi="en-US"/>
          <w:rFonts w:ascii="Times New Roman" w:eastAsia="Times New Roman" w:hAnsi="Times New Roman" w:cs="Times New Roman"/>
          <w:w w:val="100"/>
          <w:spacing w:val="0"/>
          <w:color w:val="000000"/>
          <w:position w:val="0"/>
        </w:rPr>
        <w:t xml:space="preserve"> o fraction</w:t>
        <w:tab/>
        <w:t>$485.00</w:t>
      </w:r>
    </w:p>
    <w:p>
      <w:pPr>
        <w:pStyle w:val="Style66"/>
        <w:numPr>
          <w:ilvl w:val="0"/>
          <w:numId w:val="211"/>
        </w:numPr>
        <w:tabs>
          <w:tab w:leader="none" w:pos="683" w:val="left"/>
          <w:tab w:leader="none" w:pos="7880" w:val="center"/>
          <w:tab w:leader="dot" w:pos="8699" w:val="left"/>
        </w:tabs>
        <w:widowControl w:val="0"/>
        <w:keepNext w:val="0"/>
        <w:keepLines w:val="0"/>
        <w:shd w:val="clear" w:color="auto" w:fill="auto"/>
        <w:bidi w:val="0"/>
        <w:jc w:val="left"/>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Anuncio luminoso, de proyeccion optica, perpendicular a la fachada, por cara y por m</w:t>
      </w:r>
      <w:r>
        <w:rPr>
          <w:lang w:val="en-US" w:eastAsia="en-US" w:bidi="en-US"/>
          <w:vertAlign w:val="superscript"/>
          <w:rFonts w:ascii="Times New Roman" w:eastAsia="Times New Roman" w:hAnsi="Times New Roman" w:cs="Times New Roman"/>
          <w:w w:val="100"/>
          <w:spacing w:val="0"/>
          <w:color w:val="000000"/>
          <w:position w:val="0"/>
        </w:rPr>
        <w:t>2</w:t>
      </w:r>
      <w:r>
        <w:rPr>
          <w:lang w:val="en-US" w:eastAsia="en-US" w:bidi="en-US"/>
          <w:rFonts w:ascii="Times New Roman" w:eastAsia="Times New Roman" w:hAnsi="Times New Roman" w:cs="Times New Roman"/>
          <w:w w:val="100"/>
          <w:spacing w:val="0"/>
          <w:color w:val="000000"/>
          <w:position w:val="0"/>
        </w:rPr>
        <w:t xml:space="preserve"> o</w:t>
        <w:tab/>
        <w:t>fraction</w:t>
        <w:tab/>
        <w:t>$530.00</w:t>
      </w:r>
    </w:p>
    <w:p>
      <w:pPr>
        <w:pStyle w:val="Style66"/>
        <w:numPr>
          <w:ilvl w:val="0"/>
          <w:numId w:val="211"/>
        </w:numPr>
        <w:tabs>
          <w:tab w:leader="none" w:pos="683" w:val="left"/>
          <w:tab w:leader="dot" w:pos="9365" w:val="right"/>
        </w:tabs>
        <w:widowControl w:val="0"/>
        <w:keepNext w:val="0"/>
        <w:keepLines w:val="0"/>
        <w:shd w:val="clear" w:color="auto" w:fill="auto"/>
        <w:bidi w:val="0"/>
        <w:jc w:val="left"/>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Anuncio adosado a la fachada no luminosa, flexible o rigida, por m</w:t>
      </w:r>
      <w:r>
        <w:rPr>
          <w:lang w:val="en-US" w:eastAsia="en-US" w:bidi="en-US"/>
          <w:vertAlign w:val="superscript"/>
          <w:rFonts w:ascii="Times New Roman" w:eastAsia="Times New Roman" w:hAnsi="Times New Roman" w:cs="Times New Roman"/>
          <w:w w:val="100"/>
          <w:spacing w:val="0"/>
          <w:color w:val="000000"/>
          <w:position w:val="0"/>
        </w:rPr>
        <w:t>2</w:t>
      </w:r>
      <w:r>
        <w:rPr>
          <w:lang w:val="en-US" w:eastAsia="en-US" w:bidi="en-US"/>
          <w:rFonts w:ascii="Times New Roman" w:eastAsia="Times New Roman" w:hAnsi="Times New Roman" w:cs="Times New Roman"/>
          <w:w w:val="100"/>
          <w:spacing w:val="0"/>
          <w:color w:val="000000"/>
          <w:position w:val="0"/>
        </w:rPr>
        <w:t xml:space="preserve"> o fraction</w:t>
        <w:tab/>
        <w:t>$260.00</w:t>
      </w:r>
    </w:p>
    <w:p>
      <w:pPr>
        <w:pStyle w:val="Style66"/>
        <w:numPr>
          <w:ilvl w:val="0"/>
          <w:numId w:val="211"/>
        </w:numPr>
        <w:tabs>
          <w:tab w:leader="none" w:pos="683" w:val="left"/>
          <w:tab w:leader="dot" w:pos="9365" w:val="right"/>
        </w:tabs>
        <w:widowControl w:val="0"/>
        <w:keepNext w:val="0"/>
        <w:keepLines w:val="0"/>
        <w:shd w:val="clear" w:color="auto" w:fill="auto"/>
        <w:bidi w:val="0"/>
        <w:jc w:val="left"/>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Anuncio publicitario adosado, electronico o LED, por m</w:t>
      </w:r>
      <w:r>
        <w:rPr>
          <w:lang w:val="en-US" w:eastAsia="en-US" w:bidi="en-US"/>
          <w:vertAlign w:val="superscript"/>
          <w:rFonts w:ascii="Times New Roman" w:eastAsia="Times New Roman" w:hAnsi="Times New Roman" w:cs="Times New Roman"/>
          <w:w w:val="100"/>
          <w:spacing w:val="0"/>
          <w:color w:val="000000"/>
          <w:position w:val="0"/>
        </w:rPr>
        <w:t>2</w:t>
      </w:r>
      <w:r>
        <w:rPr>
          <w:lang w:val="en-US" w:eastAsia="en-US" w:bidi="en-US"/>
          <w:rFonts w:ascii="Times New Roman" w:eastAsia="Times New Roman" w:hAnsi="Times New Roman" w:cs="Times New Roman"/>
          <w:w w:val="100"/>
          <w:spacing w:val="0"/>
          <w:color w:val="000000"/>
          <w:position w:val="0"/>
        </w:rPr>
        <w:t xml:space="preserve"> o fraction</w:t>
        <w:tab/>
        <w:t>$765.00</w:t>
      </w:r>
    </w:p>
    <w:p>
      <w:pPr>
        <w:pStyle w:val="Style66"/>
        <w:numPr>
          <w:ilvl w:val="0"/>
          <w:numId w:val="211"/>
        </w:numPr>
        <w:tabs>
          <w:tab w:leader="none" w:pos="683" w:val="left"/>
          <w:tab w:leader="dot" w:pos="8699" w:val="left"/>
        </w:tabs>
        <w:widowControl w:val="0"/>
        <w:keepNext w:val="0"/>
        <w:keepLines w:val="0"/>
        <w:shd w:val="clear" w:color="auto" w:fill="auto"/>
        <w:bidi w:val="0"/>
        <w:jc w:val="left"/>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Toldo rigido o flexible, por metro lineal o fraction</w:t>
        <w:tab/>
        <w:t>$130.00</w:t>
      </w:r>
    </w:p>
    <w:p>
      <w:pPr>
        <w:pStyle w:val="Style66"/>
        <w:numPr>
          <w:ilvl w:val="0"/>
          <w:numId w:val="211"/>
        </w:numPr>
        <w:tabs>
          <w:tab w:leader="none" w:pos="683" w:val="left"/>
          <w:tab w:leader="none" w:pos="2595" w:val="right"/>
          <w:tab w:leader="none" w:pos="2800" w:val="left"/>
          <w:tab w:leader="dot" w:pos="9365" w:val="right"/>
        </w:tabs>
        <w:widowControl w:val="0"/>
        <w:keepNext w:val="0"/>
        <w:keepLines w:val="0"/>
        <w:shd w:val="clear" w:color="auto" w:fill="auto"/>
        <w:bidi w:val="0"/>
        <w:jc w:val="left"/>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Anuncio pintado, por</w:t>
        <w:tab/>
        <w:t>m</w:t>
      </w:r>
      <w:r>
        <w:rPr>
          <w:lang w:val="en-US" w:eastAsia="en-US" w:bidi="en-US"/>
          <w:vertAlign w:val="superscript"/>
          <w:rFonts w:ascii="Times New Roman" w:eastAsia="Times New Roman" w:hAnsi="Times New Roman" w:cs="Times New Roman"/>
          <w:w w:val="100"/>
          <w:spacing w:val="0"/>
          <w:color w:val="000000"/>
          <w:position w:val="0"/>
        </w:rPr>
        <w:t>2</w:t>
      </w:r>
      <w:r>
        <w:rPr>
          <w:lang w:val="en-US" w:eastAsia="en-US" w:bidi="en-US"/>
          <w:rFonts w:ascii="Times New Roman" w:eastAsia="Times New Roman" w:hAnsi="Times New Roman" w:cs="Times New Roman"/>
          <w:w w:val="100"/>
          <w:spacing w:val="0"/>
          <w:color w:val="000000"/>
          <w:position w:val="0"/>
        </w:rPr>
        <w:tab/>
        <w:t>o fraction</w:t>
        <w:tab/>
        <w:t>$75.00</w:t>
      </w:r>
    </w:p>
    <w:p>
      <w:pPr>
        <w:pStyle w:val="Style66"/>
        <w:numPr>
          <w:ilvl w:val="0"/>
          <w:numId w:val="211"/>
        </w:numPr>
        <w:tabs>
          <w:tab w:leader="none" w:pos="683" w:val="left"/>
        </w:tabs>
        <w:widowControl w:val="0"/>
        <w:keepNext w:val="0"/>
        <w:keepLines w:val="0"/>
        <w:shd w:val="clear" w:color="auto" w:fill="auto"/>
        <w:bidi w:val="0"/>
        <w:jc w:val="left"/>
        <w:spacing w:before="0" w:after="0" w:line="264" w:lineRule="exact"/>
        <w:ind w:left="320" w:right="0" w:firstLine="0"/>
      </w:pPr>
      <w:r>
        <w:rPr>
          <w:lang w:val="en-US" w:eastAsia="en-US" w:bidi="en-US"/>
          <w:rFonts w:ascii="Times New Roman" w:eastAsia="Times New Roman" w:hAnsi="Times New Roman" w:cs="Times New Roman"/>
          <w:w w:val="100"/>
          <w:spacing w:val="0"/>
          <w:color w:val="000000"/>
          <w:position w:val="0"/>
        </w:rPr>
        <w:t>Anuncio autosoportado denominativo, cuando no requiera Dictamen de Protection Civil, por cara y por m</w:t>
      </w:r>
      <w:r>
        <w:rPr>
          <w:lang w:val="en-US" w:eastAsia="en-US" w:bidi="en-US"/>
          <w:vertAlign w:val="superscript"/>
          <w:rFonts w:ascii="Times New Roman" w:eastAsia="Times New Roman" w:hAnsi="Times New Roman" w:cs="Times New Roman"/>
          <w:w w:val="100"/>
          <w:spacing w:val="0"/>
          <w:color w:val="000000"/>
          <w:position w:val="0"/>
        </w:rPr>
        <w:t>2</w:t>
      </w:r>
      <w:r>
        <w:rPr>
          <w:lang w:val="en-US" w:eastAsia="en-US" w:bidi="en-US"/>
          <w:rFonts w:ascii="Times New Roman" w:eastAsia="Times New Roman" w:hAnsi="Times New Roman" w:cs="Times New Roman"/>
          <w:w w:val="100"/>
          <w:spacing w:val="0"/>
          <w:color w:val="000000"/>
          <w:position w:val="0"/>
        </w:rPr>
        <w:t xml:space="preserve"> o</w:t>
      </w:r>
    </w:p>
    <w:p>
      <w:pPr>
        <w:pStyle w:val="Style66"/>
        <w:tabs>
          <w:tab w:leader="dot" w:pos="9365" w:val="right"/>
        </w:tabs>
        <w:widowControl w:val="0"/>
        <w:keepNext w:val="0"/>
        <w:keepLines w:val="0"/>
        <w:shd w:val="clear" w:color="auto" w:fill="auto"/>
        <w:bidi w:val="0"/>
        <w:jc w:val="both"/>
        <w:spacing w:before="0" w:after="280" w:line="264" w:lineRule="exact"/>
        <w:ind w:left="0" w:right="0" w:firstLine="0"/>
      </w:pPr>
      <w:r>
        <w:rPr>
          <w:lang w:val="en-US" w:eastAsia="en-US" w:bidi="en-US"/>
          <w:rFonts w:ascii="Times New Roman" w:eastAsia="Times New Roman" w:hAnsi="Times New Roman" w:cs="Times New Roman"/>
          <w:w w:val="100"/>
          <w:spacing w:val="0"/>
          <w:color w:val="000000"/>
          <w:position w:val="0"/>
        </w:rPr>
        <w:t>fraction</w:t>
        <w:tab/>
        <w:t>$235.00</w:t>
      </w:r>
    </w:p>
    <w:p>
      <w:pPr>
        <w:pStyle w:val="Style66"/>
        <w:numPr>
          <w:ilvl w:val="0"/>
          <w:numId w:val="211"/>
        </w:numPr>
        <w:tabs>
          <w:tab w:leader="none" w:pos="688" w:val="left"/>
        </w:tabs>
        <w:widowControl w:val="0"/>
        <w:keepNext w:val="0"/>
        <w:keepLines w:val="0"/>
        <w:shd w:val="clear" w:color="auto" w:fill="auto"/>
        <w:bidi w:val="0"/>
        <w:jc w:val="left"/>
        <w:spacing w:before="0" w:after="0" w:line="264" w:lineRule="exact"/>
        <w:ind w:left="320" w:right="0" w:firstLine="0"/>
      </w:pPr>
      <w:r>
        <w:rPr>
          <w:lang w:val="en-US" w:eastAsia="en-US" w:bidi="en-US"/>
          <w:rFonts w:ascii="Times New Roman" w:eastAsia="Times New Roman" w:hAnsi="Times New Roman" w:cs="Times New Roman"/>
          <w:w w:val="100"/>
          <w:spacing w:val="0"/>
          <w:color w:val="000000"/>
          <w:position w:val="0"/>
        </w:rPr>
        <w:t>Anuncio autosoportado denominativo, que requiera Dictamen de Proteccion Civil favorable, por cara y por m</w:t>
      </w:r>
      <w:r>
        <w:rPr>
          <w:lang w:val="en-US" w:eastAsia="en-US" w:bidi="en-US"/>
          <w:vertAlign w:val="superscript"/>
          <w:rFonts w:ascii="Times New Roman" w:eastAsia="Times New Roman" w:hAnsi="Times New Roman" w:cs="Times New Roman"/>
          <w:w w:val="100"/>
          <w:spacing w:val="0"/>
          <w:color w:val="000000"/>
          <w:position w:val="0"/>
        </w:rPr>
        <w:t>2</w:t>
      </w:r>
    </w:p>
    <w:p>
      <w:pPr>
        <w:pStyle w:val="Style66"/>
        <w:tabs>
          <w:tab w:leader="dot" w:pos="9365" w:val="right"/>
        </w:tabs>
        <w:widowControl w:val="0"/>
        <w:keepNext w:val="0"/>
        <w:keepLines w:val="0"/>
        <w:shd w:val="clear" w:color="auto" w:fill="auto"/>
        <w:bidi w:val="0"/>
        <w:jc w:val="both"/>
        <w:spacing w:before="0" w:after="314" w:line="264" w:lineRule="exact"/>
        <w:ind w:left="0" w:right="0" w:firstLine="0"/>
      </w:pPr>
      <w:r>
        <w:rPr>
          <w:lang w:val="en-US" w:eastAsia="en-US" w:bidi="en-US"/>
          <w:rFonts w:ascii="Times New Roman" w:eastAsia="Times New Roman" w:hAnsi="Times New Roman" w:cs="Times New Roman"/>
          <w:w w:val="100"/>
          <w:spacing w:val="0"/>
          <w:color w:val="000000"/>
          <w:position w:val="0"/>
        </w:rPr>
        <w:t>o fraction</w:t>
        <w:tab/>
        <w:t>$300.00</w:t>
      </w:r>
    </w:p>
    <w:p>
      <w:pPr>
        <w:pStyle w:val="Style66"/>
        <w:numPr>
          <w:ilvl w:val="0"/>
          <w:numId w:val="211"/>
        </w:numPr>
        <w:tabs>
          <w:tab w:leader="none" w:pos="626" w:val="left"/>
        </w:tabs>
        <w:widowControl w:val="0"/>
        <w:keepNext w:val="0"/>
        <w:keepLines w:val="0"/>
        <w:shd w:val="clear" w:color="auto" w:fill="auto"/>
        <w:bidi w:val="0"/>
        <w:jc w:val="left"/>
        <w:spacing w:before="0" w:after="35" w:line="222" w:lineRule="exact"/>
        <w:ind w:left="320" w:right="0" w:firstLine="0"/>
      </w:pPr>
      <w:r>
        <w:rPr>
          <w:lang w:val="en-US" w:eastAsia="en-US" w:bidi="en-US"/>
          <w:rFonts w:ascii="Times New Roman" w:eastAsia="Times New Roman" w:hAnsi="Times New Roman" w:cs="Times New Roman"/>
          <w:w w:val="100"/>
          <w:spacing w:val="0"/>
          <w:color w:val="000000"/>
          <w:position w:val="0"/>
        </w:rPr>
        <w:t>Anuncio espectacular, autosoportado, unipolar o bipolar, denominativo, por cara y por m</w:t>
      </w:r>
      <w:r>
        <w:rPr>
          <w:lang w:val="en-US" w:eastAsia="en-US" w:bidi="en-US"/>
          <w:vertAlign w:val="superscript"/>
          <w:rFonts w:ascii="Times New Roman" w:eastAsia="Times New Roman" w:hAnsi="Times New Roman" w:cs="Times New Roman"/>
          <w:w w:val="100"/>
          <w:spacing w:val="0"/>
          <w:color w:val="000000"/>
          <w:position w:val="0"/>
        </w:rPr>
        <w:t>2</w:t>
      </w:r>
      <w:r>
        <w:rPr>
          <w:lang w:val="en-US" w:eastAsia="en-US" w:bidi="en-US"/>
          <w:rFonts w:ascii="Times New Roman" w:eastAsia="Times New Roman" w:hAnsi="Times New Roman" w:cs="Times New Roman"/>
          <w:w w:val="100"/>
          <w:spacing w:val="0"/>
          <w:color w:val="000000"/>
          <w:position w:val="0"/>
        </w:rPr>
        <w:t xml:space="preserve"> o fraction ... $325.00</w:t>
      </w:r>
    </w:p>
    <w:p>
      <w:pPr>
        <w:pStyle w:val="Style66"/>
        <w:numPr>
          <w:ilvl w:val="0"/>
          <w:numId w:val="211"/>
        </w:numPr>
        <w:tabs>
          <w:tab w:leader="none" w:pos="650" w:val="left"/>
        </w:tabs>
        <w:widowControl w:val="0"/>
        <w:keepNext w:val="0"/>
        <w:keepLines w:val="0"/>
        <w:shd w:val="clear" w:color="auto" w:fill="auto"/>
        <w:bidi w:val="0"/>
        <w:jc w:val="left"/>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Anuncio espectacular autosoportado, unipolar o bipolar, totem de publicidad, por cara y por m</w:t>
      </w:r>
      <w:r>
        <w:rPr>
          <w:lang w:val="en-US" w:eastAsia="en-US" w:bidi="en-US"/>
          <w:vertAlign w:val="superscript"/>
          <w:rFonts w:ascii="Times New Roman" w:eastAsia="Times New Roman" w:hAnsi="Times New Roman" w:cs="Times New Roman"/>
          <w:w w:val="100"/>
          <w:spacing w:val="0"/>
          <w:color w:val="000000"/>
          <w:position w:val="0"/>
        </w:rPr>
        <w:t>2</w:t>
      </w:r>
      <w:r>
        <w:rPr>
          <w:lang w:val="en-US" w:eastAsia="en-US" w:bidi="en-US"/>
          <w:rFonts w:ascii="Times New Roman" w:eastAsia="Times New Roman" w:hAnsi="Times New Roman" w:cs="Times New Roman"/>
          <w:w w:val="100"/>
          <w:spacing w:val="0"/>
          <w:color w:val="000000"/>
          <w:position w:val="0"/>
        </w:rPr>
        <w:t xml:space="preserve"> o fraction .... $510.00</w:t>
      </w:r>
    </w:p>
    <w:p>
      <w:pPr>
        <w:pStyle w:val="Style66"/>
        <w:numPr>
          <w:ilvl w:val="0"/>
          <w:numId w:val="211"/>
        </w:numPr>
        <w:tabs>
          <w:tab w:leader="none" w:pos="678" w:val="left"/>
        </w:tabs>
        <w:widowControl w:val="0"/>
        <w:keepNext w:val="0"/>
        <w:keepLines w:val="0"/>
        <w:shd w:val="clear" w:color="auto" w:fill="auto"/>
        <w:bidi w:val="0"/>
        <w:jc w:val="left"/>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Anuncio espectacular electronico, estructural y/o autosoportado denominativo, por cara y por m</w:t>
      </w:r>
      <w:r>
        <w:rPr>
          <w:lang w:val="en-US" w:eastAsia="en-US" w:bidi="en-US"/>
          <w:vertAlign w:val="superscript"/>
          <w:rFonts w:ascii="Times New Roman" w:eastAsia="Times New Roman" w:hAnsi="Times New Roman" w:cs="Times New Roman"/>
          <w:w w:val="100"/>
          <w:spacing w:val="0"/>
          <w:color w:val="000000"/>
          <w:position w:val="0"/>
        </w:rPr>
        <w:t>2</w:t>
      </w:r>
      <w:r>
        <w:rPr>
          <w:lang w:val="en-US" w:eastAsia="en-US" w:bidi="en-US"/>
          <w:rFonts w:ascii="Times New Roman" w:eastAsia="Times New Roman" w:hAnsi="Times New Roman" w:cs="Times New Roman"/>
          <w:w w:val="100"/>
          <w:spacing w:val="0"/>
          <w:color w:val="000000"/>
          <w:position w:val="0"/>
        </w:rPr>
        <w:t xml:space="preserve"> o fraction $505.00</w:t>
      </w:r>
    </w:p>
    <w:p>
      <w:pPr>
        <w:pStyle w:val="Style66"/>
        <w:numPr>
          <w:ilvl w:val="0"/>
          <w:numId w:val="211"/>
        </w:numPr>
        <w:tabs>
          <w:tab w:leader="none" w:pos="678" w:val="left"/>
        </w:tabs>
        <w:widowControl w:val="0"/>
        <w:keepNext w:val="0"/>
        <w:keepLines w:val="0"/>
        <w:shd w:val="clear" w:color="auto" w:fill="auto"/>
        <w:bidi w:val="0"/>
        <w:jc w:val="left"/>
        <w:spacing w:before="0" w:after="280" w:line="222" w:lineRule="exact"/>
        <w:ind w:left="320" w:right="0" w:firstLine="0"/>
      </w:pPr>
      <w:r>
        <w:rPr>
          <w:lang w:val="en-US" w:eastAsia="en-US" w:bidi="en-US"/>
          <w:rFonts w:ascii="Times New Roman" w:eastAsia="Times New Roman" w:hAnsi="Times New Roman" w:cs="Times New Roman"/>
          <w:w w:val="100"/>
          <w:spacing w:val="0"/>
          <w:color w:val="000000"/>
          <w:position w:val="0"/>
        </w:rPr>
        <w:t>Anuncio espectacular electronico, estructural y/o autosoportado de publicidad, por cara y por m</w:t>
      </w:r>
      <w:r>
        <w:rPr>
          <w:lang w:val="en-US" w:eastAsia="en-US" w:bidi="en-US"/>
          <w:vertAlign w:val="superscript"/>
          <w:rFonts w:ascii="Times New Roman" w:eastAsia="Times New Roman" w:hAnsi="Times New Roman" w:cs="Times New Roman"/>
          <w:w w:val="100"/>
          <w:spacing w:val="0"/>
          <w:color w:val="000000"/>
          <w:position w:val="0"/>
        </w:rPr>
        <w:t>2</w:t>
      </w:r>
      <w:r>
        <w:rPr>
          <w:lang w:val="en-US" w:eastAsia="en-US" w:bidi="en-US"/>
          <w:rFonts w:ascii="Times New Roman" w:eastAsia="Times New Roman" w:hAnsi="Times New Roman" w:cs="Times New Roman"/>
          <w:w w:val="100"/>
          <w:spacing w:val="0"/>
          <w:color w:val="000000"/>
          <w:position w:val="0"/>
        </w:rPr>
        <w:t xml:space="preserve"> o fraction .. $660.00</w:t>
      </w:r>
    </w:p>
    <w:p>
      <w:pPr>
        <w:pStyle w:val="Style66"/>
        <w:numPr>
          <w:ilvl w:val="0"/>
          <w:numId w:val="211"/>
        </w:numPr>
        <w:tabs>
          <w:tab w:leader="none" w:pos="736" w:val="left"/>
          <w:tab w:leader="dot" w:pos="8699" w:val="left"/>
        </w:tabs>
        <w:widowControl w:val="0"/>
        <w:keepNext w:val="0"/>
        <w:keepLines w:val="0"/>
        <w:shd w:val="clear" w:color="auto" w:fill="auto"/>
        <w:bidi w:val="0"/>
        <w:jc w:val="left"/>
        <w:spacing w:before="0" w:after="280" w:line="222" w:lineRule="exact"/>
        <w:ind w:left="320" w:right="0" w:firstLine="0"/>
      </w:pPr>
      <w:r>
        <w:rPr>
          <w:lang w:val="en-US" w:eastAsia="en-US" w:bidi="en-US"/>
          <w:rFonts w:ascii="Times New Roman" w:eastAsia="Times New Roman" w:hAnsi="Times New Roman" w:cs="Times New Roman"/>
          <w:w w:val="100"/>
          <w:spacing w:val="0"/>
          <w:color w:val="000000"/>
          <w:position w:val="0"/>
        </w:rPr>
        <w:t>Valla publicitaria estructural de piso o muro denominativo, por cara y por m</w:t>
      </w:r>
      <w:r>
        <w:rPr>
          <w:lang w:val="en-US" w:eastAsia="en-US" w:bidi="en-US"/>
          <w:vertAlign w:val="superscript"/>
          <w:rFonts w:ascii="Times New Roman" w:eastAsia="Times New Roman" w:hAnsi="Times New Roman" w:cs="Times New Roman"/>
          <w:w w:val="100"/>
          <w:spacing w:val="0"/>
          <w:color w:val="000000"/>
          <w:position w:val="0"/>
        </w:rPr>
        <w:t>2</w:t>
      </w:r>
      <w:r>
        <w:rPr>
          <w:lang w:val="en-US" w:eastAsia="en-US" w:bidi="en-US"/>
          <w:rFonts w:ascii="Times New Roman" w:eastAsia="Times New Roman" w:hAnsi="Times New Roman" w:cs="Times New Roman"/>
          <w:w w:val="100"/>
          <w:spacing w:val="0"/>
          <w:color w:val="000000"/>
          <w:position w:val="0"/>
        </w:rPr>
        <w:t xml:space="preserve"> o fraction</w:t>
        <w:tab/>
        <w:t>$290.00</w:t>
      </w:r>
    </w:p>
    <w:p>
      <w:pPr>
        <w:pStyle w:val="Style66"/>
        <w:numPr>
          <w:ilvl w:val="0"/>
          <w:numId w:val="211"/>
        </w:numPr>
        <w:tabs>
          <w:tab w:leader="none" w:pos="736" w:val="left"/>
          <w:tab w:leader="dot" w:pos="8699" w:val="left"/>
        </w:tabs>
        <w:widowControl w:val="0"/>
        <w:keepNext w:val="0"/>
        <w:keepLines w:val="0"/>
        <w:shd w:val="clear" w:color="auto" w:fill="auto"/>
        <w:bidi w:val="0"/>
        <w:jc w:val="left"/>
        <w:spacing w:before="0" w:after="280" w:line="222" w:lineRule="exact"/>
        <w:ind w:left="320" w:right="0" w:firstLine="0"/>
      </w:pPr>
      <w:r>
        <w:rPr>
          <w:lang w:val="en-US" w:eastAsia="en-US" w:bidi="en-US"/>
          <w:rFonts w:ascii="Times New Roman" w:eastAsia="Times New Roman" w:hAnsi="Times New Roman" w:cs="Times New Roman"/>
          <w:w w:val="100"/>
          <w:spacing w:val="0"/>
          <w:color w:val="000000"/>
          <w:position w:val="0"/>
        </w:rPr>
        <w:t>Valla publicitaria estructural de piso o muro de propaganda, por cara y por m</w:t>
      </w:r>
      <w:r>
        <w:rPr>
          <w:lang w:val="en-US" w:eastAsia="en-US" w:bidi="en-US"/>
          <w:vertAlign w:val="superscript"/>
          <w:rFonts w:ascii="Times New Roman" w:eastAsia="Times New Roman" w:hAnsi="Times New Roman" w:cs="Times New Roman"/>
          <w:w w:val="100"/>
          <w:spacing w:val="0"/>
          <w:color w:val="000000"/>
          <w:position w:val="0"/>
        </w:rPr>
        <w:t>2</w:t>
      </w:r>
      <w:r>
        <w:rPr>
          <w:lang w:val="en-US" w:eastAsia="en-US" w:bidi="en-US"/>
          <w:rFonts w:ascii="Times New Roman" w:eastAsia="Times New Roman" w:hAnsi="Times New Roman" w:cs="Times New Roman"/>
          <w:w w:val="100"/>
          <w:spacing w:val="0"/>
          <w:color w:val="000000"/>
          <w:position w:val="0"/>
        </w:rPr>
        <w:t xml:space="preserve"> o fraction</w:t>
        <w:tab/>
        <w:t>$325.00</w:t>
      </w:r>
    </w:p>
    <w:p>
      <w:pPr>
        <w:pStyle w:val="Style66"/>
        <w:numPr>
          <w:ilvl w:val="0"/>
          <w:numId w:val="209"/>
        </w:numPr>
        <w:tabs>
          <w:tab w:leader="none" w:pos="784" w:val="left"/>
        </w:tabs>
        <w:widowControl w:val="0"/>
        <w:keepNext w:val="0"/>
        <w:keepLines w:val="0"/>
        <w:shd w:val="clear" w:color="auto" w:fill="auto"/>
        <w:bidi w:val="0"/>
        <w:jc w:val="left"/>
        <w:spacing w:before="0" w:after="62" w:line="222" w:lineRule="exact"/>
        <w:ind w:left="320" w:right="0" w:firstLine="0"/>
      </w:pPr>
      <w:r>
        <w:rPr>
          <w:lang w:val="en-US" w:eastAsia="en-US" w:bidi="en-US"/>
          <w:rFonts w:ascii="Times New Roman" w:eastAsia="Times New Roman" w:hAnsi="Times New Roman" w:cs="Times New Roman"/>
          <w:w w:val="100"/>
          <w:spacing w:val="0"/>
          <w:color w:val="000000"/>
          <w:position w:val="0"/>
        </w:rPr>
        <w:t>Por el refrendo anual de los permisos para anuncios permanentes con vigencia de cinco anos:</w:t>
      </w:r>
    </w:p>
    <w:p>
      <w:pPr>
        <w:pStyle w:val="Style66"/>
        <w:numPr>
          <w:ilvl w:val="0"/>
          <w:numId w:val="213"/>
        </w:numPr>
        <w:tabs>
          <w:tab w:leader="none" w:pos="669" w:val="left"/>
          <w:tab w:leader="dot" w:pos="8699" w:val="left"/>
        </w:tabs>
        <w:widowControl w:val="0"/>
        <w:keepNext w:val="0"/>
        <w:keepLines w:val="0"/>
        <w:shd w:val="clear" w:color="auto" w:fill="auto"/>
        <w:bidi w:val="0"/>
        <w:jc w:val="left"/>
        <w:spacing w:before="0" w:after="0" w:line="494" w:lineRule="exact"/>
        <w:ind w:left="320" w:right="0" w:firstLine="0"/>
      </w:pPr>
      <w:r>
        <w:rPr>
          <w:lang w:val="en-US" w:eastAsia="en-US" w:bidi="en-US"/>
          <w:rFonts w:ascii="Times New Roman" w:eastAsia="Times New Roman" w:hAnsi="Times New Roman" w:cs="Times New Roman"/>
          <w:w w:val="100"/>
          <w:spacing w:val="0"/>
          <w:color w:val="000000"/>
          <w:position w:val="0"/>
        </w:rPr>
        <w:t>Anuncio luminoso o de proyeccion optica, adosado a la fachada, por cara y por m</w:t>
      </w:r>
      <w:r>
        <w:rPr>
          <w:lang w:val="en-US" w:eastAsia="en-US" w:bidi="en-US"/>
          <w:vertAlign w:val="superscript"/>
          <w:rFonts w:ascii="Times New Roman" w:eastAsia="Times New Roman" w:hAnsi="Times New Roman" w:cs="Times New Roman"/>
          <w:w w:val="100"/>
          <w:spacing w:val="0"/>
          <w:color w:val="000000"/>
          <w:position w:val="0"/>
        </w:rPr>
        <w:t>2</w:t>
      </w:r>
      <w:r>
        <w:rPr>
          <w:lang w:val="en-US" w:eastAsia="en-US" w:bidi="en-US"/>
          <w:rFonts w:ascii="Times New Roman" w:eastAsia="Times New Roman" w:hAnsi="Times New Roman" w:cs="Times New Roman"/>
          <w:w w:val="100"/>
          <w:spacing w:val="0"/>
          <w:color w:val="000000"/>
          <w:position w:val="0"/>
        </w:rPr>
        <w:t xml:space="preserve"> o fraction</w:t>
        <w:tab/>
        <w:t>$235.00</w:t>
      </w:r>
    </w:p>
    <w:p>
      <w:pPr>
        <w:pStyle w:val="Style66"/>
        <w:numPr>
          <w:ilvl w:val="0"/>
          <w:numId w:val="213"/>
        </w:numPr>
        <w:tabs>
          <w:tab w:leader="none" w:pos="683" w:val="left"/>
        </w:tabs>
        <w:widowControl w:val="0"/>
        <w:keepNext w:val="0"/>
        <w:keepLines w:val="0"/>
        <w:shd w:val="clear" w:color="auto" w:fill="auto"/>
        <w:bidi w:val="0"/>
        <w:jc w:val="left"/>
        <w:spacing w:before="0" w:after="0" w:line="494" w:lineRule="exact"/>
        <w:ind w:left="320" w:right="0" w:firstLine="0"/>
      </w:pPr>
      <w:r>
        <w:rPr>
          <w:lang w:val="en-US" w:eastAsia="en-US" w:bidi="en-US"/>
          <w:rFonts w:ascii="Times New Roman" w:eastAsia="Times New Roman" w:hAnsi="Times New Roman" w:cs="Times New Roman"/>
          <w:w w:val="100"/>
          <w:spacing w:val="0"/>
          <w:color w:val="000000"/>
          <w:position w:val="0"/>
        </w:rPr>
        <w:t>Anuncio luminoso o de proyeccion optica, perpendicular a la fachada, por cara y por m</w:t>
      </w:r>
      <w:r>
        <w:rPr>
          <w:lang w:val="en-US" w:eastAsia="en-US" w:bidi="en-US"/>
          <w:vertAlign w:val="superscript"/>
          <w:rFonts w:ascii="Times New Roman" w:eastAsia="Times New Roman" w:hAnsi="Times New Roman" w:cs="Times New Roman"/>
          <w:w w:val="100"/>
          <w:spacing w:val="0"/>
          <w:color w:val="000000"/>
          <w:position w:val="0"/>
        </w:rPr>
        <w:t>2</w:t>
      </w:r>
      <w:r>
        <w:rPr>
          <w:lang w:val="en-US" w:eastAsia="en-US" w:bidi="en-US"/>
          <w:rFonts w:ascii="Times New Roman" w:eastAsia="Times New Roman" w:hAnsi="Times New Roman" w:cs="Times New Roman"/>
          <w:w w:val="100"/>
          <w:spacing w:val="0"/>
          <w:color w:val="000000"/>
          <w:position w:val="0"/>
        </w:rPr>
        <w:t xml:space="preserve"> o fraction $255.00</w:t>
      </w:r>
    </w:p>
    <w:p>
      <w:pPr>
        <w:pStyle w:val="Style66"/>
        <w:numPr>
          <w:ilvl w:val="0"/>
          <w:numId w:val="213"/>
        </w:numPr>
        <w:tabs>
          <w:tab w:leader="none" w:pos="659" w:val="left"/>
          <w:tab w:leader="dot" w:pos="8699" w:val="left"/>
        </w:tabs>
        <w:widowControl w:val="0"/>
        <w:keepNext w:val="0"/>
        <w:keepLines w:val="0"/>
        <w:shd w:val="clear" w:color="auto" w:fill="auto"/>
        <w:bidi w:val="0"/>
        <w:jc w:val="left"/>
        <w:spacing w:before="0" w:after="62" w:line="222" w:lineRule="exact"/>
        <w:ind w:left="320" w:right="0" w:firstLine="0"/>
      </w:pPr>
      <w:r>
        <w:rPr>
          <w:lang w:val="en-US" w:eastAsia="en-US" w:bidi="en-US"/>
          <w:rFonts w:ascii="Times New Roman" w:eastAsia="Times New Roman" w:hAnsi="Times New Roman" w:cs="Times New Roman"/>
          <w:w w:val="100"/>
          <w:spacing w:val="0"/>
          <w:color w:val="000000"/>
          <w:position w:val="0"/>
        </w:rPr>
        <w:t>Anuncio adosado a la fachada no luminoso, flexible o rigido, por m</w:t>
      </w:r>
      <w:r>
        <w:rPr>
          <w:lang w:val="en-US" w:eastAsia="en-US" w:bidi="en-US"/>
          <w:vertAlign w:val="superscript"/>
          <w:rFonts w:ascii="Times New Roman" w:eastAsia="Times New Roman" w:hAnsi="Times New Roman" w:cs="Times New Roman"/>
          <w:w w:val="100"/>
          <w:spacing w:val="0"/>
          <w:color w:val="000000"/>
          <w:position w:val="0"/>
        </w:rPr>
        <w:t>2</w:t>
      </w:r>
      <w:r>
        <w:rPr>
          <w:lang w:val="en-US" w:eastAsia="en-US" w:bidi="en-US"/>
          <w:rFonts w:ascii="Times New Roman" w:eastAsia="Times New Roman" w:hAnsi="Times New Roman" w:cs="Times New Roman"/>
          <w:w w:val="100"/>
          <w:spacing w:val="0"/>
          <w:color w:val="000000"/>
          <w:position w:val="0"/>
        </w:rPr>
        <w:t xml:space="preserve"> o fraction</w:t>
        <w:tab/>
        <w:t>$130.00</w:t>
      </w:r>
    </w:p>
    <w:p>
      <w:pPr>
        <w:pStyle w:val="Style66"/>
        <w:numPr>
          <w:ilvl w:val="0"/>
          <w:numId w:val="213"/>
        </w:numPr>
        <w:tabs>
          <w:tab w:leader="none" w:pos="678" w:val="left"/>
          <w:tab w:leader="dot" w:pos="8699" w:val="left"/>
        </w:tabs>
        <w:widowControl w:val="0"/>
        <w:keepNext w:val="0"/>
        <w:keepLines w:val="0"/>
        <w:shd w:val="clear" w:color="auto" w:fill="auto"/>
        <w:bidi w:val="0"/>
        <w:jc w:val="left"/>
        <w:spacing w:before="0" w:after="0" w:line="494" w:lineRule="exact"/>
        <w:ind w:left="320" w:right="0" w:firstLine="0"/>
      </w:pPr>
      <w:r>
        <w:rPr>
          <w:lang w:val="en-US" w:eastAsia="en-US" w:bidi="en-US"/>
          <w:rFonts w:ascii="Times New Roman" w:eastAsia="Times New Roman" w:hAnsi="Times New Roman" w:cs="Times New Roman"/>
          <w:w w:val="100"/>
          <w:spacing w:val="0"/>
          <w:color w:val="000000"/>
          <w:position w:val="0"/>
        </w:rPr>
        <w:t>Anuncio publicitario adosado, electronico o LED, por m</w:t>
      </w:r>
      <w:r>
        <w:rPr>
          <w:lang w:val="en-US" w:eastAsia="en-US" w:bidi="en-US"/>
          <w:vertAlign w:val="superscript"/>
          <w:rFonts w:ascii="Times New Roman" w:eastAsia="Times New Roman" w:hAnsi="Times New Roman" w:cs="Times New Roman"/>
          <w:w w:val="100"/>
          <w:spacing w:val="0"/>
          <w:color w:val="000000"/>
          <w:position w:val="0"/>
        </w:rPr>
        <w:t>2</w:t>
      </w:r>
      <w:r>
        <w:rPr>
          <w:lang w:val="en-US" w:eastAsia="en-US" w:bidi="en-US"/>
          <w:rFonts w:ascii="Times New Roman" w:eastAsia="Times New Roman" w:hAnsi="Times New Roman" w:cs="Times New Roman"/>
          <w:w w:val="100"/>
          <w:spacing w:val="0"/>
          <w:color w:val="000000"/>
          <w:position w:val="0"/>
        </w:rPr>
        <w:t xml:space="preserve"> o fraction</w:t>
        <w:tab/>
        <w:t>$385.00</w:t>
      </w:r>
    </w:p>
    <w:p>
      <w:pPr>
        <w:pStyle w:val="Style66"/>
        <w:numPr>
          <w:ilvl w:val="0"/>
          <w:numId w:val="213"/>
        </w:numPr>
        <w:tabs>
          <w:tab w:leader="none" w:pos="678" w:val="left"/>
          <w:tab w:leader="dot" w:pos="8699" w:val="left"/>
        </w:tabs>
        <w:widowControl w:val="0"/>
        <w:keepNext w:val="0"/>
        <w:keepLines w:val="0"/>
        <w:shd w:val="clear" w:color="auto" w:fill="auto"/>
        <w:bidi w:val="0"/>
        <w:jc w:val="left"/>
        <w:spacing w:before="0" w:after="0" w:line="494" w:lineRule="exact"/>
        <w:ind w:left="320" w:right="0" w:firstLine="0"/>
      </w:pPr>
      <w:r>
        <w:rPr>
          <w:lang w:val="en-US" w:eastAsia="en-US" w:bidi="en-US"/>
          <w:rFonts w:ascii="Times New Roman" w:eastAsia="Times New Roman" w:hAnsi="Times New Roman" w:cs="Times New Roman"/>
          <w:w w:val="100"/>
          <w:spacing w:val="0"/>
          <w:color w:val="000000"/>
          <w:position w:val="0"/>
        </w:rPr>
        <w:t>Toldo rigido o flexible, por metro lineal o fraction</w:t>
        <w:tab/>
        <w:t>$60.00</w:t>
      </w:r>
    </w:p>
    <w:p>
      <w:pPr>
        <w:pStyle w:val="Style66"/>
        <w:numPr>
          <w:ilvl w:val="0"/>
          <w:numId w:val="213"/>
        </w:numPr>
        <w:tabs>
          <w:tab w:leader="none" w:pos="678" w:val="left"/>
          <w:tab w:leader="dot" w:pos="8699" w:val="left"/>
        </w:tabs>
        <w:widowControl w:val="0"/>
        <w:keepNext w:val="0"/>
        <w:keepLines w:val="0"/>
        <w:shd w:val="clear" w:color="auto" w:fill="auto"/>
        <w:bidi w:val="0"/>
        <w:jc w:val="left"/>
        <w:spacing w:before="0" w:after="0" w:line="494" w:lineRule="exact"/>
        <w:ind w:left="320" w:right="0" w:firstLine="0"/>
      </w:pPr>
      <w:r>
        <w:rPr>
          <w:lang w:val="en-US" w:eastAsia="en-US" w:bidi="en-US"/>
          <w:rFonts w:ascii="Times New Roman" w:eastAsia="Times New Roman" w:hAnsi="Times New Roman" w:cs="Times New Roman"/>
          <w:w w:val="100"/>
          <w:spacing w:val="0"/>
          <w:color w:val="000000"/>
          <w:position w:val="0"/>
        </w:rPr>
        <w:t>Anuncio pintado, por m</w:t>
      </w:r>
      <w:r>
        <w:rPr>
          <w:lang w:val="en-US" w:eastAsia="en-US" w:bidi="en-US"/>
          <w:vertAlign w:val="superscript"/>
          <w:rFonts w:ascii="Times New Roman" w:eastAsia="Times New Roman" w:hAnsi="Times New Roman" w:cs="Times New Roman"/>
          <w:w w:val="100"/>
          <w:spacing w:val="0"/>
          <w:color w:val="000000"/>
          <w:position w:val="0"/>
        </w:rPr>
        <w:t>2</w:t>
      </w:r>
      <w:r>
        <w:rPr>
          <w:lang w:val="en-US" w:eastAsia="en-US" w:bidi="en-US"/>
          <w:rFonts w:ascii="Times New Roman" w:eastAsia="Times New Roman" w:hAnsi="Times New Roman" w:cs="Times New Roman"/>
          <w:w w:val="100"/>
          <w:spacing w:val="0"/>
          <w:color w:val="000000"/>
          <w:position w:val="0"/>
        </w:rPr>
        <w:t xml:space="preserve"> o fraction</w:t>
        <w:tab/>
        <w:t>$35.00</w:t>
      </w:r>
    </w:p>
    <w:p>
      <w:pPr>
        <w:pStyle w:val="Style66"/>
        <w:numPr>
          <w:ilvl w:val="0"/>
          <w:numId w:val="213"/>
        </w:numPr>
        <w:tabs>
          <w:tab w:leader="none" w:pos="678" w:val="left"/>
        </w:tabs>
        <w:widowControl w:val="0"/>
        <w:keepNext w:val="0"/>
        <w:keepLines w:val="0"/>
        <w:shd w:val="clear" w:color="auto" w:fill="auto"/>
        <w:bidi w:val="0"/>
        <w:jc w:val="left"/>
        <w:spacing w:before="0" w:after="0" w:line="264" w:lineRule="exact"/>
        <w:ind w:left="320" w:right="0" w:firstLine="0"/>
      </w:pPr>
      <w:r>
        <w:rPr>
          <w:lang w:val="en-US" w:eastAsia="en-US" w:bidi="en-US"/>
          <w:rFonts w:ascii="Times New Roman" w:eastAsia="Times New Roman" w:hAnsi="Times New Roman" w:cs="Times New Roman"/>
          <w:w w:val="100"/>
          <w:spacing w:val="0"/>
          <w:color w:val="000000"/>
          <w:position w:val="0"/>
        </w:rPr>
        <w:t>Anuncio autosoportado denominativo, cuando no requiera Dictamen de Proteccion Civil, por cara y por m</w:t>
      </w:r>
      <w:r>
        <w:rPr>
          <w:lang w:val="en-US" w:eastAsia="en-US" w:bidi="en-US"/>
          <w:vertAlign w:val="superscript"/>
          <w:rFonts w:ascii="Times New Roman" w:eastAsia="Times New Roman" w:hAnsi="Times New Roman" w:cs="Times New Roman"/>
          <w:w w:val="100"/>
          <w:spacing w:val="0"/>
          <w:color w:val="000000"/>
          <w:position w:val="0"/>
        </w:rPr>
        <w:t>2</w:t>
      </w:r>
    </w:p>
    <w:p>
      <w:pPr>
        <w:pStyle w:val="Style66"/>
        <w:tabs>
          <w:tab w:leader="dot" w:pos="8699" w:val="left"/>
        </w:tabs>
        <w:widowControl w:val="0"/>
        <w:keepNext w:val="0"/>
        <w:keepLines w:val="0"/>
        <w:shd w:val="clear" w:color="auto" w:fill="auto"/>
        <w:bidi w:val="0"/>
        <w:jc w:val="both"/>
        <w:spacing w:before="0" w:after="0" w:line="264" w:lineRule="exact"/>
        <w:ind w:left="0" w:right="0" w:firstLine="0"/>
      </w:pPr>
      <w:r>
        <w:rPr>
          <w:lang w:val="en-US" w:eastAsia="en-US" w:bidi="en-US"/>
          <w:rFonts w:ascii="Times New Roman" w:eastAsia="Times New Roman" w:hAnsi="Times New Roman" w:cs="Times New Roman"/>
          <w:w w:val="100"/>
          <w:spacing w:val="0"/>
          <w:color w:val="000000"/>
          <w:position w:val="0"/>
        </w:rPr>
        <w:t>o fraction</w:t>
        <w:tab/>
        <w:t>$115.00</w:t>
      </w:r>
    </w:p>
    <w:p>
      <w:pPr>
        <w:pStyle w:val="Style66"/>
        <w:numPr>
          <w:ilvl w:val="0"/>
          <w:numId w:val="215"/>
        </w:numPr>
        <w:tabs>
          <w:tab w:leader="none" w:pos="683" w:val="left"/>
        </w:tabs>
        <w:widowControl w:val="0"/>
        <w:keepNext w:val="0"/>
        <w:keepLines w:val="0"/>
        <w:shd w:val="clear" w:color="auto" w:fill="auto"/>
        <w:bidi w:val="0"/>
        <w:jc w:val="both"/>
        <w:spacing w:before="0" w:after="0" w:line="264" w:lineRule="exact"/>
        <w:ind w:left="0" w:right="0" w:firstLine="320"/>
      </w:pPr>
      <w:r>
        <w:rPr>
          <w:lang w:val="en-US" w:eastAsia="en-US" w:bidi="en-US"/>
          <w:rFonts w:ascii="Times New Roman" w:eastAsia="Times New Roman" w:hAnsi="Times New Roman" w:cs="Times New Roman"/>
          <w:w w:val="100"/>
          <w:spacing w:val="0"/>
          <w:color w:val="000000"/>
          <w:position w:val="0"/>
        </w:rPr>
        <w:t>Anuncio autosoportado denominativo, que requiera Dictamen de Protection Civil favorable, por cara y por m</w:t>
      </w:r>
      <w:r>
        <w:rPr>
          <w:lang w:val="en-US" w:eastAsia="en-US" w:bidi="en-US"/>
          <w:vertAlign w:val="superscript"/>
          <w:rFonts w:ascii="Times New Roman" w:eastAsia="Times New Roman" w:hAnsi="Times New Roman" w:cs="Times New Roman"/>
          <w:w w:val="100"/>
          <w:spacing w:val="0"/>
          <w:color w:val="000000"/>
          <w:position w:val="0"/>
        </w:rPr>
        <w:t>2</w:t>
      </w:r>
    </w:p>
    <w:p>
      <w:pPr>
        <w:pStyle w:val="Style66"/>
        <w:tabs>
          <w:tab w:leader="dot" w:pos="8670" w:val="left"/>
        </w:tabs>
        <w:widowControl w:val="0"/>
        <w:keepNext w:val="0"/>
        <w:keepLines w:val="0"/>
        <w:shd w:val="clear" w:color="auto" w:fill="auto"/>
        <w:bidi w:val="0"/>
        <w:jc w:val="both"/>
        <w:spacing w:before="0" w:after="314" w:line="264" w:lineRule="exact"/>
        <w:ind w:left="0" w:right="0" w:firstLine="0"/>
      </w:pPr>
      <w:r>
        <w:rPr>
          <w:lang w:val="en-US" w:eastAsia="en-US" w:bidi="en-US"/>
          <w:rFonts w:ascii="Times New Roman" w:eastAsia="Times New Roman" w:hAnsi="Times New Roman" w:cs="Times New Roman"/>
          <w:w w:val="100"/>
          <w:spacing w:val="0"/>
          <w:color w:val="000000"/>
          <w:position w:val="0"/>
        </w:rPr>
        <w:t>o fraction</w:t>
        <w:tab/>
        <w:t>$145.00</w:t>
      </w:r>
    </w:p>
    <w:p>
      <w:pPr>
        <w:pStyle w:val="Style66"/>
        <w:numPr>
          <w:ilvl w:val="0"/>
          <w:numId w:val="215"/>
        </w:numPr>
        <w:tabs>
          <w:tab w:leader="none" w:pos="683" w:val="left"/>
        </w:tabs>
        <w:widowControl w:val="0"/>
        <w:keepNext w:val="0"/>
        <w:keepLines w:val="0"/>
        <w:shd w:val="clear" w:color="auto" w:fill="auto"/>
        <w:bidi w:val="0"/>
        <w:jc w:val="both"/>
        <w:spacing w:before="0" w:after="280" w:line="222" w:lineRule="exact"/>
        <w:ind w:left="0" w:right="0" w:firstLine="320"/>
      </w:pPr>
      <w:r>
        <w:rPr>
          <w:lang w:val="en-US" w:eastAsia="en-US" w:bidi="en-US"/>
          <w:rFonts w:ascii="Times New Roman" w:eastAsia="Times New Roman" w:hAnsi="Times New Roman" w:cs="Times New Roman"/>
          <w:w w:val="100"/>
          <w:spacing w:val="0"/>
          <w:color w:val="000000"/>
          <w:position w:val="0"/>
        </w:rPr>
        <w:t>Anuncio espectacular, autosoportado, unipolar o bipolar denominativo, por cara y por m</w:t>
      </w:r>
      <w:r>
        <w:rPr>
          <w:lang w:val="en-US" w:eastAsia="en-US" w:bidi="en-US"/>
          <w:vertAlign w:val="superscript"/>
          <w:rFonts w:ascii="Times New Roman" w:eastAsia="Times New Roman" w:hAnsi="Times New Roman" w:cs="Times New Roman"/>
          <w:w w:val="100"/>
          <w:spacing w:val="0"/>
          <w:color w:val="000000"/>
          <w:position w:val="0"/>
        </w:rPr>
        <w:t>2</w:t>
      </w:r>
      <w:r>
        <w:rPr>
          <w:lang w:val="en-US" w:eastAsia="en-US" w:bidi="en-US"/>
          <w:rFonts w:ascii="Times New Roman" w:eastAsia="Times New Roman" w:hAnsi="Times New Roman" w:cs="Times New Roman"/>
          <w:w w:val="100"/>
          <w:spacing w:val="0"/>
          <w:color w:val="000000"/>
          <w:position w:val="0"/>
        </w:rPr>
        <w:t xml:space="preserve"> o fraction .... $155.00</w:t>
      </w:r>
    </w:p>
    <w:p>
      <w:pPr>
        <w:pStyle w:val="Style66"/>
        <w:numPr>
          <w:ilvl w:val="0"/>
          <w:numId w:val="215"/>
        </w:numPr>
        <w:tabs>
          <w:tab w:leader="none" w:pos="683" w:val="left"/>
        </w:tabs>
        <w:widowControl w:val="0"/>
        <w:keepNext w:val="0"/>
        <w:keepLines w:val="0"/>
        <w:shd w:val="clear" w:color="auto" w:fill="auto"/>
        <w:bidi w:val="0"/>
        <w:jc w:val="both"/>
        <w:spacing w:before="0" w:after="243" w:line="222" w:lineRule="exact"/>
        <w:ind w:left="0" w:right="0" w:firstLine="320"/>
      </w:pPr>
      <w:r>
        <w:rPr>
          <w:lang w:val="en-US" w:eastAsia="en-US" w:bidi="en-US"/>
          <w:rFonts w:ascii="Times New Roman" w:eastAsia="Times New Roman" w:hAnsi="Times New Roman" w:cs="Times New Roman"/>
          <w:w w:val="100"/>
          <w:spacing w:val="0"/>
          <w:color w:val="000000"/>
          <w:position w:val="0"/>
        </w:rPr>
        <w:t>Anuncio espectacular autosoportado, unipolar o bipolar, totem, de publicidad, por cara y por m</w:t>
      </w:r>
      <w:r>
        <w:rPr>
          <w:lang w:val="en-US" w:eastAsia="en-US" w:bidi="en-US"/>
          <w:vertAlign w:val="superscript"/>
          <w:rFonts w:ascii="Times New Roman" w:eastAsia="Times New Roman" w:hAnsi="Times New Roman" w:cs="Times New Roman"/>
          <w:w w:val="100"/>
          <w:spacing w:val="0"/>
          <w:color w:val="000000"/>
          <w:position w:val="0"/>
        </w:rPr>
        <w:t>2</w:t>
      </w:r>
      <w:r>
        <w:rPr>
          <w:lang w:val="en-US" w:eastAsia="en-US" w:bidi="en-US"/>
          <w:rFonts w:ascii="Times New Roman" w:eastAsia="Times New Roman" w:hAnsi="Times New Roman" w:cs="Times New Roman"/>
          <w:w w:val="100"/>
          <w:spacing w:val="0"/>
          <w:color w:val="000000"/>
          <w:position w:val="0"/>
        </w:rPr>
        <w:t xml:space="preserve"> o fraction ... $245.00</w:t>
      </w:r>
    </w:p>
    <w:p>
      <w:pPr>
        <w:pStyle w:val="Style66"/>
        <w:numPr>
          <w:ilvl w:val="0"/>
          <w:numId w:val="215"/>
        </w:numPr>
        <w:tabs>
          <w:tab w:leader="none" w:pos="688" w:val="left"/>
        </w:tabs>
        <w:widowControl w:val="0"/>
        <w:keepNext w:val="0"/>
        <w:keepLines w:val="0"/>
        <w:shd w:val="clear" w:color="auto" w:fill="auto"/>
        <w:bidi w:val="0"/>
        <w:jc w:val="both"/>
        <w:spacing w:before="0" w:after="0" w:line="269" w:lineRule="exact"/>
        <w:ind w:left="0" w:right="0" w:firstLine="320"/>
      </w:pPr>
      <w:r>
        <w:rPr>
          <w:lang w:val="en-US" w:eastAsia="en-US" w:bidi="en-US"/>
          <w:rFonts w:ascii="Times New Roman" w:eastAsia="Times New Roman" w:hAnsi="Times New Roman" w:cs="Times New Roman"/>
          <w:w w:val="100"/>
          <w:spacing w:val="0"/>
          <w:color w:val="000000"/>
          <w:position w:val="0"/>
        </w:rPr>
        <w:t>Anuncio espectacular electronico, estructural y/o autosoportado denominativo, por cara y por m</w:t>
      </w:r>
      <w:r>
        <w:rPr>
          <w:lang w:val="en-US" w:eastAsia="en-US" w:bidi="en-US"/>
          <w:vertAlign w:val="superscript"/>
          <w:rFonts w:ascii="Times New Roman" w:eastAsia="Times New Roman" w:hAnsi="Times New Roman" w:cs="Times New Roman"/>
          <w:w w:val="100"/>
          <w:spacing w:val="0"/>
          <w:color w:val="000000"/>
          <w:position w:val="0"/>
        </w:rPr>
        <w:t>2</w:t>
      </w:r>
      <w:r>
        <w:rPr>
          <w:lang w:val="en-US" w:eastAsia="en-US" w:bidi="en-US"/>
          <w:rFonts w:ascii="Times New Roman" w:eastAsia="Times New Roman" w:hAnsi="Times New Roman" w:cs="Times New Roman"/>
          <w:w w:val="100"/>
          <w:spacing w:val="0"/>
          <w:color w:val="000000"/>
          <w:position w:val="0"/>
        </w:rPr>
        <w:t xml:space="preserve"> o</w:t>
      </w:r>
    </w:p>
    <w:p>
      <w:pPr>
        <w:pStyle w:val="Style66"/>
        <w:tabs>
          <w:tab w:leader="dot" w:pos="8670" w:val="left"/>
        </w:tabs>
        <w:widowControl w:val="0"/>
        <w:keepNext w:val="0"/>
        <w:keepLines w:val="0"/>
        <w:shd w:val="clear" w:color="auto" w:fill="auto"/>
        <w:bidi w:val="0"/>
        <w:jc w:val="both"/>
        <w:spacing w:before="0" w:after="318" w:line="269" w:lineRule="exact"/>
        <w:ind w:left="0" w:right="0" w:firstLine="0"/>
      </w:pPr>
      <w:r>
        <w:rPr>
          <w:lang w:val="en-US" w:eastAsia="en-US" w:bidi="en-US"/>
          <w:rFonts w:ascii="Times New Roman" w:eastAsia="Times New Roman" w:hAnsi="Times New Roman" w:cs="Times New Roman"/>
          <w:w w:val="100"/>
          <w:spacing w:val="0"/>
          <w:color w:val="000000"/>
          <w:position w:val="0"/>
        </w:rPr>
        <w:t>fraction</w:t>
        <w:tab/>
        <w:t>$245.00</w:t>
      </w:r>
    </w:p>
    <w:p>
      <w:pPr>
        <w:pStyle w:val="Style66"/>
        <w:numPr>
          <w:ilvl w:val="0"/>
          <w:numId w:val="215"/>
        </w:numPr>
        <w:tabs>
          <w:tab w:leader="none" w:pos="688" w:val="left"/>
        </w:tabs>
        <w:widowControl w:val="0"/>
        <w:keepNext w:val="0"/>
        <w:keepLines w:val="0"/>
        <w:shd w:val="clear" w:color="auto" w:fill="auto"/>
        <w:bidi w:val="0"/>
        <w:jc w:val="both"/>
        <w:spacing w:before="0" w:after="280" w:line="222" w:lineRule="exact"/>
        <w:ind w:left="0" w:right="0" w:firstLine="320"/>
      </w:pPr>
      <w:r>
        <w:rPr>
          <w:lang w:val="en-US" w:eastAsia="en-US" w:bidi="en-US"/>
          <w:rFonts w:ascii="Times New Roman" w:eastAsia="Times New Roman" w:hAnsi="Times New Roman" w:cs="Times New Roman"/>
          <w:w w:val="100"/>
          <w:spacing w:val="0"/>
          <w:color w:val="000000"/>
          <w:position w:val="0"/>
        </w:rPr>
        <w:t>Anuncio espectacular electronico, estructural y/o autosoportado de publicidad, por cara y por m</w:t>
      </w:r>
      <w:r>
        <w:rPr>
          <w:lang w:val="en-US" w:eastAsia="en-US" w:bidi="en-US"/>
          <w:vertAlign w:val="superscript"/>
          <w:rFonts w:ascii="Times New Roman" w:eastAsia="Times New Roman" w:hAnsi="Times New Roman" w:cs="Times New Roman"/>
          <w:w w:val="100"/>
          <w:spacing w:val="0"/>
          <w:color w:val="000000"/>
          <w:position w:val="0"/>
        </w:rPr>
        <w:t>2</w:t>
      </w:r>
      <w:r>
        <w:rPr>
          <w:lang w:val="en-US" w:eastAsia="en-US" w:bidi="en-US"/>
          <w:rFonts w:ascii="Times New Roman" w:eastAsia="Times New Roman" w:hAnsi="Times New Roman" w:cs="Times New Roman"/>
          <w:w w:val="100"/>
          <w:spacing w:val="0"/>
          <w:color w:val="000000"/>
          <w:position w:val="0"/>
        </w:rPr>
        <w:t xml:space="preserve"> o fraction .. $320.00</w:t>
      </w:r>
    </w:p>
    <w:p>
      <w:pPr>
        <w:pStyle w:val="Style66"/>
        <w:numPr>
          <w:ilvl w:val="0"/>
          <w:numId w:val="215"/>
        </w:numPr>
        <w:tabs>
          <w:tab w:leader="none" w:pos="736" w:val="left"/>
          <w:tab w:leader="dot" w:pos="8670" w:val="left"/>
        </w:tabs>
        <w:widowControl w:val="0"/>
        <w:keepNext w:val="0"/>
        <w:keepLines w:val="0"/>
        <w:shd w:val="clear" w:color="auto" w:fill="auto"/>
        <w:bidi w:val="0"/>
        <w:jc w:val="both"/>
        <w:spacing w:before="0" w:after="280" w:line="222" w:lineRule="exact"/>
        <w:ind w:left="0" w:right="0" w:firstLine="320"/>
      </w:pPr>
      <w:r>
        <w:rPr>
          <w:lang w:val="en-US" w:eastAsia="en-US" w:bidi="en-US"/>
          <w:rFonts w:ascii="Times New Roman" w:eastAsia="Times New Roman" w:hAnsi="Times New Roman" w:cs="Times New Roman"/>
          <w:w w:val="100"/>
          <w:spacing w:val="0"/>
          <w:color w:val="000000"/>
          <w:position w:val="0"/>
        </w:rPr>
        <w:t>Valla publicitaria estructural de piso o muro denominativo, por cara y por m</w:t>
      </w:r>
      <w:r>
        <w:rPr>
          <w:lang w:val="en-US" w:eastAsia="en-US" w:bidi="en-US"/>
          <w:vertAlign w:val="superscript"/>
          <w:rFonts w:ascii="Times New Roman" w:eastAsia="Times New Roman" w:hAnsi="Times New Roman" w:cs="Times New Roman"/>
          <w:w w:val="100"/>
          <w:spacing w:val="0"/>
          <w:color w:val="000000"/>
          <w:position w:val="0"/>
        </w:rPr>
        <w:t>2</w:t>
      </w:r>
      <w:r>
        <w:rPr>
          <w:lang w:val="en-US" w:eastAsia="en-US" w:bidi="en-US"/>
          <w:rFonts w:ascii="Times New Roman" w:eastAsia="Times New Roman" w:hAnsi="Times New Roman" w:cs="Times New Roman"/>
          <w:w w:val="100"/>
          <w:spacing w:val="0"/>
          <w:color w:val="000000"/>
          <w:position w:val="0"/>
        </w:rPr>
        <w:t xml:space="preserve"> o fraction</w:t>
        <w:tab/>
        <w:t>$140.00</w:t>
      </w:r>
    </w:p>
    <w:p>
      <w:pPr>
        <w:pStyle w:val="Style66"/>
        <w:numPr>
          <w:ilvl w:val="0"/>
          <w:numId w:val="215"/>
        </w:numPr>
        <w:tabs>
          <w:tab w:leader="none" w:pos="736" w:val="left"/>
          <w:tab w:leader="dot" w:pos="8670" w:val="left"/>
        </w:tabs>
        <w:widowControl w:val="0"/>
        <w:keepNext w:val="0"/>
        <w:keepLines w:val="0"/>
        <w:shd w:val="clear" w:color="auto" w:fill="auto"/>
        <w:bidi w:val="0"/>
        <w:jc w:val="both"/>
        <w:spacing w:before="0" w:after="239" w:line="222" w:lineRule="exact"/>
        <w:ind w:left="0" w:right="0" w:firstLine="320"/>
      </w:pPr>
      <w:r>
        <w:rPr>
          <w:lang w:val="en-US" w:eastAsia="en-US" w:bidi="en-US"/>
          <w:rFonts w:ascii="Times New Roman" w:eastAsia="Times New Roman" w:hAnsi="Times New Roman" w:cs="Times New Roman"/>
          <w:w w:val="100"/>
          <w:spacing w:val="0"/>
          <w:color w:val="000000"/>
          <w:position w:val="0"/>
        </w:rPr>
        <w:t>Valla publicitaria estructural de piso o muro de propaganda, por cara y por m</w:t>
      </w:r>
      <w:r>
        <w:rPr>
          <w:lang w:val="en-US" w:eastAsia="en-US" w:bidi="en-US"/>
          <w:vertAlign w:val="superscript"/>
          <w:rFonts w:ascii="Times New Roman" w:eastAsia="Times New Roman" w:hAnsi="Times New Roman" w:cs="Times New Roman"/>
          <w:w w:val="100"/>
          <w:spacing w:val="0"/>
          <w:color w:val="000000"/>
          <w:position w:val="0"/>
        </w:rPr>
        <w:t>2</w:t>
      </w:r>
      <w:r>
        <w:rPr>
          <w:lang w:val="en-US" w:eastAsia="en-US" w:bidi="en-US"/>
          <w:rFonts w:ascii="Times New Roman" w:eastAsia="Times New Roman" w:hAnsi="Times New Roman" w:cs="Times New Roman"/>
          <w:w w:val="100"/>
          <w:spacing w:val="0"/>
          <w:color w:val="000000"/>
          <w:position w:val="0"/>
        </w:rPr>
        <w:t xml:space="preserve"> o fraction</w:t>
        <w:tab/>
        <w:t>$155.00</w:t>
      </w:r>
    </w:p>
    <w:p>
      <w:pPr>
        <w:pStyle w:val="Style66"/>
        <w:numPr>
          <w:ilvl w:val="0"/>
          <w:numId w:val="217"/>
        </w:numPr>
        <w:tabs>
          <w:tab w:leader="none" w:pos="738" w:val="left"/>
        </w:tabs>
        <w:widowControl w:val="0"/>
        <w:keepNext w:val="0"/>
        <w:keepLines w:val="0"/>
        <w:shd w:val="clear" w:color="auto" w:fill="auto"/>
        <w:bidi w:val="0"/>
        <w:jc w:val="both"/>
        <w:spacing w:before="0" w:after="280" w:line="274" w:lineRule="exact"/>
        <w:ind w:left="0" w:right="0" w:firstLine="320"/>
      </w:pPr>
      <w:r>
        <w:rPr>
          <w:lang w:val="en-US" w:eastAsia="en-US" w:bidi="en-US"/>
          <w:rFonts w:ascii="Times New Roman" w:eastAsia="Times New Roman" w:hAnsi="Times New Roman" w:cs="Times New Roman"/>
          <w:w w:val="100"/>
          <w:spacing w:val="0"/>
          <w:color w:val="000000"/>
          <w:position w:val="0"/>
        </w:rPr>
        <w:t>Por los permisos para la fijacion, instalacion, ubicacion o transformation de anuncios en mobiliario urbano de competencia estatal:</w:t>
      </w:r>
    </w:p>
    <w:p>
      <w:pPr>
        <w:pStyle w:val="Style66"/>
        <w:numPr>
          <w:ilvl w:val="0"/>
          <w:numId w:val="219"/>
        </w:numPr>
        <w:tabs>
          <w:tab w:leader="none" w:pos="669" w:val="left"/>
        </w:tabs>
        <w:widowControl w:val="0"/>
        <w:keepNext w:val="0"/>
        <w:keepLines w:val="0"/>
        <w:shd w:val="clear" w:color="auto" w:fill="auto"/>
        <w:bidi w:val="0"/>
        <w:jc w:val="both"/>
        <w:spacing w:before="0" w:after="0" w:line="274" w:lineRule="exact"/>
        <w:ind w:left="0" w:right="0" w:firstLine="320"/>
      </w:pPr>
      <w:r>
        <w:rPr>
          <w:lang w:val="en-US" w:eastAsia="en-US" w:bidi="en-US"/>
          <w:rFonts w:ascii="Times New Roman" w:eastAsia="Times New Roman" w:hAnsi="Times New Roman" w:cs="Times New Roman"/>
          <w:w w:val="100"/>
          <w:spacing w:val="0"/>
          <w:color w:val="000000"/>
          <w:position w:val="0"/>
        </w:rPr>
        <w:t>En mobiliario urbano, en paradero, infobus; colocation de anuncio publicitario y/o denominativo en</w:t>
      </w:r>
    </w:p>
    <w:p>
      <w:pPr>
        <w:pStyle w:val="Style66"/>
        <w:tabs>
          <w:tab w:leader="dot" w:pos="8670" w:val="left"/>
        </w:tabs>
        <w:widowControl w:val="0"/>
        <w:keepNext w:val="0"/>
        <w:keepLines w:val="0"/>
        <w:shd w:val="clear" w:color="auto" w:fill="auto"/>
        <w:bidi w:val="0"/>
        <w:jc w:val="both"/>
        <w:spacing w:before="0" w:after="284" w:line="274" w:lineRule="exact"/>
        <w:ind w:left="0" w:right="0" w:firstLine="0"/>
      </w:pPr>
      <w:r>
        <w:rPr>
          <w:lang w:val="en-US" w:eastAsia="en-US" w:bidi="en-US"/>
          <w:rFonts w:ascii="Times New Roman" w:eastAsia="Times New Roman" w:hAnsi="Times New Roman" w:cs="Times New Roman"/>
          <w:w w:val="100"/>
          <w:spacing w:val="0"/>
          <w:color w:val="000000"/>
          <w:position w:val="0"/>
        </w:rPr>
        <w:t>estructura, por cara, y m</w:t>
      </w:r>
      <w:r>
        <w:rPr>
          <w:lang w:val="en-US" w:eastAsia="en-US" w:bidi="en-US"/>
          <w:vertAlign w:val="superscript"/>
          <w:rFonts w:ascii="Times New Roman" w:eastAsia="Times New Roman" w:hAnsi="Times New Roman" w:cs="Times New Roman"/>
          <w:w w:val="100"/>
          <w:spacing w:val="0"/>
          <w:color w:val="000000"/>
          <w:position w:val="0"/>
        </w:rPr>
        <w:t>2</w:t>
      </w:r>
      <w:r>
        <w:rPr>
          <w:lang w:val="en-US" w:eastAsia="en-US" w:bidi="en-US"/>
          <w:rFonts w:ascii="Times New Roman" w:eastAsia="Times New Roman" w:hAnsi="Times New Roman" w:cs="Times New Roman"/>
          <w:w w:val="100"/>
          <w:spacing w:val="0"/>
          <w:color w:val="000000"/>
          <w:position w:val="0"/>
        </w:rPr>
        <w:t xml:space="preserve"> o fraction, pagaran mensualmente</w:t>
        <w:tab/>
        <w:t>$435.00</w:t>
      </w:r>
    </w:p>
    <w:p>
      <w:pPr>
        <w:pStyle w:val="Style66"/>
        <w:numPr>
          <w:ilvl w:val="0"/>
          <w:numId w:val="219"/>
        </w:numPr>
        <w:tabs>
          <w:tab w:leader="none" w:pos="683" w:val="left"/>
        </w:tabs>
        <w:widowControl w:val="0"/>
        <w:keepNext w:val="0"/>
        <w:keepLines w:val="0"/>
        <w:shd w:val="clear" w:color="auto" w:fill="auto"/>
        <w:bidi w:val="0"/>
        <w:jc w:val="both"/>
        <w:spacing w:before="0" w:after="0" w:line="269" w:lineRule="exact"/>
        <w:ind w:left="0" w:right="0" w:firstLine="320"/>
      </w:pPr>
      <w:r>
        <w:rPr>
          <w:lang w:val="en-US" w:eastAsia="en-US" w:bidi="en-US"/>
          <w:rFonts w:ascii="Times New Roman" w:eastAsia="Times New Roman" w:hAnsi="Times New Roman" w:cs="Times New Roman"/>
          <w:w w:val="100"/>
          <w:spacing w:val="0"/>
          <w:color w:val="000000"/>
          <w:position w:val="0"/>
        </w:rPr>
        <w:t>En paneles para colgar pegotes, anuncios publicitarios y/o denominativos, por cada cara, pagaran</w:t>
      </w:r>
    </w:p>
    <w:p>
      <w:pPr>
        <w:pStyle w:val="Style66"/>
        <w:tabs>
          <w:tab w:leader="dot" w:pos="8670" w:val="left"/>
        </w:tabs>
        <w:widowControl w:val="0"/>
        <w:keepNext w:val="0"/>
        <w:keepLines w:val="0"/>
        <w:shd w:val="clear" w:color="auto" w:fill="auto"/>
        <w:bidi w:val="0"/>
        <w:jc w:val="both"/>
        <w:spacing w:before="0" w:after="276" w:line="269" w:lineRule="exact"/>
        <w:ind w:left="0" w:right="0" w:firstLine="0"/>
      </w:pPr>
      <w:r>
        <w:rPr>
          <w:lang w:val="en-US" w:eastAsia="en-US" w:bidi="en-US"/>
          <w:rFonts w:ascii="Times New Roman" w:eastAsia="Times New Roman" w:hAnsi="Times New Roman" w:cs="Times New Roman"/>
          <w:w w:val="100"/>
          <w:spacing w:val="0"/>
          <w:color w:val="000000"/>
          <w:position w:val="0"/>
        </w:rPr>
        <w:t>mensualmente</w:t>
        <w:tab/>
        <w:t>$155.00</w:t>
      </w:r>
    </w:p>
    <w:p>
      <w:pPr>
        <w:pStyle w:val="Style66"/>
        <w:numPr>
          <w:ilvl w:val="0"/>
          <w:numId w:val="217"/>
        </w:numPr>
        <w:tabs>
          <w:tab w:leader="none" w:pos="738" w:val="left"/>
        </w:tabs>
        <w:widowControl w:val="0"/>
        <w:keepNext w:val="0"/>
        <w:keepLines w:val="0"/>
        <w:shd w:val="clear" w:color="auto" w:fill="auto"/>
        <w:bidi w:val="0"/>
        <w:jc w:val="both"/>
        <w:spacing w:before="0" w:after="321" w:line="274" w:lineRule="exact"/>
        <w:ind w:left="0" w:right="0" w:firstLine="320"/>
      </w:pPr>
      <w:r>
        <w:rPr>
          <w:lang w:val="en-US" w:eastAsia="en-US" w:bidi="en-US"/>
          <w:rFonts w:ascii="Times New Roman" w:eastAsia="Times New Roman" w:hAnsi="Times New Roman" w:cs="Times New Roman"/>
          <w:w w:val="100"/>
          <w:spacing w:val="0"/>
          <w:color w:val="000000"/>
          <w:position w:val="0"/>
        </w:rPr>
        <w:t>Por retiro de anuncios que realice la Autoridad derivado de la sancion o medida de seguridad emitida en un procedimiento de inspection y vigilancia que no haya sido acatada por el obligado:</w:t>
      </w:r>
    </w:p>
    <w:p>
      <w:pPr>
        <w:pStyle w:val="Style66"/>
        <w:numPr>
          <w:ilvl w:val="0"/>
          <w:numId w:val="221"/>
        </w:numPr>
        <w:tabs>
          <w:tab w:leader="none" w:pos="669" w:val="left"/>
        </w:tabs>
        <w:widowControl w:val="0"/>
        <w:keepNext w:val="0"/>
        <w:keepLines w:val="0"/>
        <w:shd w:val="clear" w:color="auto" w:fill="auto"/>
        <w:bidi w:val="0"/>
        <w:jc w:val="both"/>
        <w:spacing w:before="0" w:after="0" w:line="222" w:lineRule="exact"/>
        <w:ind w:left="0" w:right="0" w:firstLine="320"/>
      </w:pPr>
      <w:r>
        <w:rPr>
          <w:lang w:val="en-US" w:eastAsia="en-US" w:bidi="en-US"/>
          <w:rFonts w:ascii="Times New Roman" w:eastAsia="Times New Roman" w:hAnsi="Times New Roman" w:cs="Times New Roman"/>
          <w:w w:val="100"/>
          <w:spacing w:val="0"/>
          <w:color w:val="000000"/>
          <w:position w:val="0"/>
        </w:rPr>
        <w:t>Anuncios publicitarios y/o denominativos, adosados o perpendiculares a la fachada, flexibles y/o rigidos, por</w:t>
      </w:r>
    </w:p>
    <w:p>
      <w:pPr>
        <w:pStyle w:val="Style66"/>
        <w:tabs>
          <w:tab w:leader="dot" w:pos="8670" w:val="left"/>
        </w:tabs>
        <w:widowControl w:val="0"/>
        <w:keepNext w:val="0"/>
        <w:keepLines w:val="0"/>
        <w:shd w:val="clear" w:color="auto" w:fill="auto"/>
        <w:bidi w:val="0"/>
        <w:jc w:val="both"/>
        <w:spacing w:before="0" w:after="239" w:line="222" w:lineRule="exact"/>
        <w:ind w:left="0" w:right="0" w:firstLine="0"/>
      </w:pPr>
      <w:r>
        <w:rPr>
          <w:lang w:val="en-US" w:eastAsia="en-US" w:bidi="en-US"/>
          <w:rFonts w:ascii="Times New Roman" w:eastAsia="Times New Roman" w:hAnsi="Times New Roman" w:cs="Times New Roman"/>
          <w:w w:val="100"/>
          <w:spacing w:val="0"/>
          <w:color w:val="000000"/>
          <w:position w:val="0"/>
        </w:rPr>
        <w:t>m</w:t>
      </w:r>
      <w:r>
        <w:rPr>
          <w:lang w:val="en-US" w:eastAsia="en-US" w:bidi="en-US"/>
          <w:vertAlign w:val="superscript"/>
          <w:rFonts w:ascii="Times New Roman" w:eastAsia="Times New Roman" w:hAnsi="Times New Roman" w:cs="Times New Roman"/>
          <w:w w:val="100"/>
          <w:spacing w:val="0"/>
          <w:color w:val="000000"/>
          <w:position w:val="0"/>
        </w:rPr>
        <w:t>2</w:t>
      </w:r>
      <w:r>
        <w:rPr>
          <w:lang w:val="en-US" w:eastAsia="en-US" w:bidi="en-US"/>
          <w:rFonts w:ascii="Times New Roman" w:eastAsia="Times New Roman" w:hAnsi="Times New Roman" w:cs="Times New Roman"/>
          <w:w w:val="100"/>
          <w:spacing w:val="0"/>
          <w:color w:val="000000"/>
          <w:position w:val="0"/>
        </w:rPr>
        <w:t xml:space="preserve"> o fraction, cada uno</w:t>
        <w:tab/>
        <w:t>$350.00</w:t>
      </w:r>
    </w:p>
    <w:p>
      <w:pPr>
        <w:pStyle w:val="Style66"/>
        <w:numPr>
          <w:ilvl w:val="0"/>
          <w:numId w:val="221"/>
        </w:numPr>
        <w:tabs>
          <w:tab w:leader="none" w:pos="683" w:val="left"/>
        </w:tabs>
        <w:widowControl w:val="0"/>
        <w:keepNext w:val="0"/>
        <w:keepLines w:val="0"/>
        <w:shd w:val="clear" w:color="auto" w:fill="auto"/>
        <w:bidi w:val="0"/>
        <w:jc w:val="both"/>
        <w:spacing w:before="0" w:after="0" w:line="274" w:lineRule="exact"/>
        <w:ind w:left="0" w:right="0" w:firstLine="320"/>
      </w:pPr>
      <w:r>
        <w:rPr>
          <w:lang w:val="en-US" w:eastAsia="en-US" w:bidi="en-US"/>
          <w:rFonts w:ascii="Times New Roman" w:eastAsia="Times New Roman" w:hAnsi="Times New Roman" w:cs="Times New Roman"/>
          <w:w w:val="100"/>
          <w:spacing w:val="0"/>
          <w:color w:val="000000"/>
          <w:position w:val="0"/>
        </w:rPr>
        <w:t>Anuncios publicitarios y/o denominativos, autosoportados (espectaculares unipolar y/o bipolar, tri-dinamico,</w:t>
      </w:r>
    </w:p>
    <w:p>
      <w:pPr>
        <w:pStyle w:val="Style66"/>
        <w:tabs>
          <w:tab w:leader="dot" w:pos="8670" w:val="left"/>
        </w:tabs>
        <w:widowControl w:val="0"/>
        <w:keepNext w:val="0"/>
        <w:keepLines w:val="0"/>
        <w:shd w:val="clear" w:color="auto" w:fill="auto"/>
        <w:bidi w:val="0"/>
        <w:jc w:val="both"/>
        <w:spacing w:before="0" w:after="200" w:line="274" w:lineRule="exact"/>
        <w:ind w:left="0" w:right="0" w:firstLine="0"/>
      </w:pPr>
      <w:r>
        <w:rPr>
          <w:lang w:val="en-US" w:eastAsia="en-US" w:bidi="en-US"/>
          <w:rFonts w:ascii="Times New Roman" w:eastAsia="Times New Roman" w:hAnsi="Times New Roman" w:cs="Times New Roman"/>
          <w:w w:val="100"/>
          <w:spacing w:val="0"/>
          <w:color w:val="000000"/>
          <w:position w:val="0"/>
        </w:rPr>
        <w:t>totem), por m</w:t>
      </w:r>
      <w:r>
        <w:rPr>
          <w:lang w:val="en-US" w:eastAsia="en-US" w:bidi="en-US"/>
          <w:vertAlign w:val="superscript"/>
          <w:rFonts w:ascii="Times New Roman" w:eastAsia="Times New Roman" w:hAnsi="Times New Roman" w:cs="Times New Roman"/>
          <w:w w:val="100"/>
          <w:spacing w:val="0"/>
          <w:color w:val="000000"/>
          <w:position w:val="0"/>
        </w:rPr>
        <w:t>2</w:t>
      </w:r>
      <w:r>
        <w:rPr>
          <w:lang w:val="en-US" w:eastAsia="en-US" w:bidi="en-US"/>
          <w:rFonts w:ascii="Times New Roman" w:eastAsia="Times New Roman" w:hAnsi="Times New Roman" w:cs="Times New Roman"/>
          <w:w w:val="100"/>
          <w:spacing w:val="0"/>
          <w:color w:val="000000"/>
          <w:position w:val="0"/>
        </w:rPr>
        <w:t xml:space="preserve"> o fraction, cada uno</w:t>
        <w:tab/>
        <w:t>$670.00</w:t>
      </w:r>
    </w:p>
    <w:p>
      <w:pPr>
        <w:pStyle w:val="Style66"/>
        <w:numPr>
          <w:ilvl w:val="0"/>
          <w:numId w:val="221"/>
        </w:numPr>
        <w:tabs>
          <w:tab w:leader="none" w:pos="683" w:val="left"/>
        </w:tabs>
        <w:widowControl w:val="0"/>
        <w:keepNext w:val="0"/>
        <w:keepLines w:val="0"/>
        <w:shd w:val="clear" w:color="auto" w:fill="auto"/>
        <w:bidi w:val="0"/>
        <w:jc w:val="both"/>
        <w:spacing w:before="0" w:after="0" w:line="274" w:lineRule="exact"/>
        <w:ind w:left="0" w:right="0" w:firstLine="320"/>
      </w:pPr>
      <w:r>
        <w:rPr>
          <w:lang w:val="en-US" w:eastAsia="en-US" w:bidi="en-US"/>
          <w:rFonts w:ascii="Times New Roman" w:eastAsia="Times New Roman" w:hAnsi="Times New Roman" w:cs="Times New Roman"/>
          <w:w w:val="100"/>
          <w:spacing w:val="0"/>
          <w:color w:val="000000"/>
          <w:position w:val="0"/>
        </w:rPr>
        <w:t>Anuncios publicitarios y/o denominativos estructurales (de piso, valla publicitaria), por m</w:t>
      </w:r>
      <w:r>
        <w:rPr>
          <w:lang w:val="en-US" w:eastAsia="en-US" w:bidi="en-US"/>
          <w:vertAlign w:val="superscript"/>
          <w:rFonts w:ascii="Times New Roman" w:eastAsia="Times New Roman" w:hAnsi="Times New Roman" w:cs="Times New Roman"/>
          <w:w w:val="100"/>
          <w:spacing w:val="0"/>
          <w:color w:val="000000"/>
          <w:position w:val="0"/>
        </w:rPr>
        <w:t>2</w:t>
      </w:r>
      <w:r>
        <w:rPr>
          <w:lang w:val="en-US" w:eastAsia="en-US" w:bidi="en-US"/>
          <w:rFonts w:ascii="Times New Roman" w:eastAsia="Times New Roman" w:hAnsi="Times New Roman" w:cs="Times New Roman"/>
          <w:w w:val="100"/>
          <w:spacing w:val="0"/>
          <w:color w:val="000000"/>
          <w:position w:val="0"/>
        </w:rPr>
        <w:t xml:space="preserve"> o fraccion,</w:t>
      </w:r>
    </w:p>
    <w:p>
      <w:pPr>
        <w:pStyle w:val="Style66"/>
        <w:tabs>
          <w:tab w:leader="dot" w:pos="8670" w:val="left"/>
        </w:tabs>
        <w:widowControl w:val="0"/>
        <w:keepNext w:val="0"/>
        <w:keepLines w:val="0"/>
        <w:shd w:val="clear" w:color="auto" w:fill="auto"/>
        <w:bidi w:val="0"/>
        <w:jc w:val="both"/>
        <w:spacing w:before="0" w:after="241" w:line="274" w:lineRule="exact"/>
        <w:ind w:left="0" w:right="0" w:firstLine="0"/>
      </w:pPr>
      <w:r>
        <w:rPr>
          <w:lang w:val="en-US" w:eastAsia="en-US" w:bidi="en-US"/>
          <w:rFonts w:ascii="Times New Roman" w:eastAsia="Times New Roman" w:hAnsi="Times New Roman" w:cs="Times New Roman"/>
          <w:w w:val="100"/>
          <w:spacing w:val="0"/>
          <w:color w:val="000000"/>
          <w:position w:val="0"/>
        </w:rPr>
        <w:t>cada uno</w:t>
        <w:tab/>
        <w:t>$405.00</w:t>
      </w:r>
    </w:p>
    <w:p>
      <w:pPr>
        <w:pStyle w:val="Style66"/>
        <w:numPr>
          <w:ilvl w:val="0"/>
          <w:numId w:val="221"/>
        </w:numPr>
        <w:tabs>
          <w:tab w:leader="none" w:pos="688" w:val="left"/>
        </w:tabs>
        <w:widowControl w:val="0"/>
        <w:keepNext w:val="0"/>
        <w:keepLines w:val="0"/>
        <w:shd w:val="clear" w:color="auto" w:fill="auto"/>
        <w:bidi w:val="0"/>
        <w:jc w:val="both"/>
        <w:spacing w:before="0" w:after="74" w:line="222" w:lineRule="exact"/>
        <w:ind w:left="0" w:right="0" w:firstLine="320"/>
      </w:pPr>
      <w:r>
        <w:rPr>
          <w:lang w:val="en-US" w:eastAsia="en-US" w:bidi="en-US"/>
          <w:rFonts w:ascii="Times New Roman" w:eastAsia="Times New Roman" w:hAnsi="Times New Roman" w:cs="Times New Roman"/>
          <w:w w:val="100"/>
          <w:spacing w:val="0"/>
          <w:color w:val="000000"/>
          <w:position w:val="0"/>
        </w:rPr>
        <w:t>Anuncios publicitarios y/o denominativos estructurales de azotea, por m</w:t>
      </w:r>
      <w:r>
        <w:rPr>
          <w:lang w:val="en-US" w:eastAsia="en-US" w:bidi="en-US"/>
          <w:vertAlign w:val="superscript"/>
          <w:rFonts w:ascii="Times New Roman" w:eastAsia="Times New Roman" w:hAnsi="Times New Roman" w:cs="Times New Roman"/>
          <w:w w:val="100"/>
          <w:spacing w:val="0"/>
          <w:color w:val="000000"/>
          <w:position w:val="0"/>
        </w:rPr>
        <w:t>2</w:t>
      </w:r>
      <w:r>
        <w:rPr>
          <w:lang w:val="en-US" w:eastAsia="en-US" w:bidi="en-US"/>
          <w:rFonts w:ascii="Times New Roman" w:eastAsia="Times New Roman" w:hAnsi="Times New Roman" w:cs="Times New Roman"/>
          <w:w w:val="100"/>
          <w:spacing w:val="0"/>
          <w:color w:val="000000"/>
          <w:position w:val="0"/>
        </w:rPr>
        <w:t xml:space="preserve"> o fraction, cada uno ... $700.00</w:t>
      </w:r>
    </w:p>
    <w:p>
      <w:pPr>
        <w:pStyle w:val="Style66"/>
        <w:numPr>
          <w:ilvl w:val="0"/>
          <w:numId w:val="221"/>
        </w:numPr>
        <w:tabs>
          <w:tab w:leader="none" w:pos="688" w:val="left"/>
          <w:tab w:leader="dot" w:pos="8670" w:val="left"/>
        </w:tabs>
        <w:widowControl w:val="0"/>
        <w:keepNext w:val="0"/>
        <w:keepLines w:val="0"/>
        <w:shd w:val="clear" w:color="auto" w:fill="auto"/>
        <w:bidi w:val="0"/>
        <w:jc w:val="both"/>
        <w:spacing w:before="0" w:after="0" w:line="480" w:lineRule="exact"/>
        <w:ind w:left="0" w:right="0" w:firstLine="320"/>
      </w:pPr>
      <w:r>
        <w:rPr>
          <w:lang w:val="en-US" w:eastAsia="en-US" w:bidi="en-US"/>
          <w:rFonts w:ascii="Times New Roman" w:eastAsia="Times New Roman" w:hAnsi="Times New Roman" w:cs="Times New Roman"/>
          <w:w w:val="100"/>
          <w:spacing w:val="0"/>
          <w:color w:val="000000"/>
          <w:position w:val="0"/>
        </w:rPr>
        <w:t>Anuncios espectaculares electronicos de proyeccion optica o de neon, por m</w:t>
      </w:r>
      <w:r>
        <w:rPr>
          <w:lang w:val="en-US" w:eastAsia="en-US" w:bidi="en-US"/>
          <w:vertAlign w:val="superscript"/>
          <w:rFonts w:ascii="Times New Roman" w:eastAsia="Times New Roman" w:hAnsi="Times New Roman" w:cs="Times New Roman"/>
          <w:w w:val="100"/>
          <w:spacing w:val="0"/>
          <w:color w:val="000000"/>
          <w:position w:val="0"/>
        </w:rPr>
        <w:t>2</w:t>
      </w:r>
      <w:r>
        <w:rPr>
          <w:lang w:val="en-US" w:eastAsia="en-US" w:bidi="en-US"/>
          <w:rFonts w:ascii="Times New Roman" w:eastAsia="Times New Roman" w:hAnsi="Times New Roman" w:cs="Times New Roman"/>
          <w:w w:val="100"/>
          <w:spacing w:val="0"/>
          <w:color w:val="000000"/>
          <w:position w:val="0"/>
        </w:rPr>
        <w:t xml:space="preserve"> o fraction, cada uno</w:t>
        <w:tab/>
        <w:t>$650.00</w:t>
      </w:r>
    </w:p>
    <w:p>
      <w:pPr>
        <w:pStyle w:val="Style66"/>
        <w:numPr>
          <w:ilvl w:val="0"/>
          <w:numId w:val="221"/>
        </w:numPr>
        <w:tabs>
          <w:tab w:leader="none" w:pos="688" w:val="left"/>
          <w:tab w:leader="dot" w:pos="8875" w:val="left"/>
        </w:tabs>
        <w:widowControl w:val="0"/>
        <w:keepNext w:val="0"/>
        <w:keepLines w:val="0"/>
        <w:shd w:val="clear" w:color="auto" w:fill="auto"/>
        <w:bidi w:val="0"/>
        <w:jc w:val="both"/>
        <w:spacing w:before="0" w:after="0" w:line="480" w:lineRule="exact"/>
        <w:ind w:left="0" w:right="0" w:firstLine="320"/>
      </w:pPr>
      <w:r>
        <w:rPr>
          <w:lang w:val="en-US" w:eastAsia="en-US" w:bidi="en-US"/>
          <w:rFonts w:ascii="Times New Roman" w:eastAsia="Times New Roman" w:hAnsi="Times New Roman" w:cs="Times New Roman"/>
          <w:w w:val="100"/>
          <w:spacing w:val="0"/>
          <w:color w:val="000000"/>
          <w:position w:val="0"/>
        </w:rPr>
        <w:t>Pegotes, pendones por m</w:t>
      </w:r>
      <w:r>
        <w:rPr>
          <w:lang w:val="en-US" w:eastAsia="en-US" w:bidi="en-US"/>
          <w:vertAlign w:val="superscript"/>
          <w:rFonts w:ascii="Times New Roman" w:eastAsia="Times New Roman" w:hAnsi="Times New Roman" w:cs="Times New Roman"/>
          <w:w w:val="100"/>
          <w:spacing w:val="0"/>
          <w:color w:val="000000"/>
          <w:position w:val="0"/>
        </w:rPr>
        <w:t>2</w:t>
      </w:r>
      <w:r>
        <w:rPr>
          <w:lang w:val="en-US" w:eastAsia="en-US" w:bidi="en-US"/>
          <w:rFonts w:ascii="Times New Roman" w:eastAsia="Times New Roman" w:hAnsi="Times New Roman" w:cs="Times New Roman"/>
          <w:w w:val="100"/>
          <w:spacing w:val="0"/>
          <w:color w:val="000000"/>
          <w:position w:val="0"/>
        </w:rPr>
        <w:t xml:space="preserve"> o fraction, cada uno</w:t>
        <w:tab/>
        <w:t>$55.00</w:t>
      </w:r>
    </w:p>
    <w:p>
      <w:pPr>
        <w:pStyle w:val="Style66"/>
        <w:numPr>
          <w:ilvl w:val="0"/>
          <w:numId w:val="221"/>
        </w:numPr>
        <w:tabs>
          <w:tab w:leader="none" w:pos="688" w:val="left"/>
          <w:tab w:leader="dot" w:pos="8670" w:val="left"/>
        </w:tabs>
        <w:widowControl w:val="0"/>
        <w:keepNext w:val="0"/>
        <w:keepLines w:val="0"/>
        <w:shd w:val="clear" w:color="auto" w:fill="auto"/>
        <w:bidi w:val="0"/>
        <w:jc w:val="both"/>
        <w:spacing w:before="0" w:after="0" w:line="480" w:lineRule="exact"/>
        <w:ind w:left="0" w:right="0" w:firstLine="320"/>
      </w:pPr>
      <w:r>
        <w:rPr>
          <w:lang w:val="en-US" w:eastAsia="en-US" w:bidi="en-US"/>
          <w:rFonts w:ascii="Times New Roman" w:eastAsia="Times New Roman" w:hAnsi="Times New Roman" w:cs="Times New Roman"/>
          <w:w w:val="100"/>
          <w:spacing w:val="0"/>
          <w:color w:val="000000"/>
          <w:position w:val="0"/>
        </w:rPr>
        <w:t>Anuncios publicitarios estructurales en puente vehicular o puente peatonal, por m</w:t>
      </w:r>
      <w:r>
        <w:rPr>
          <w:lang w:val="en-US" w:eastAsia="en-US" w:bidi="en-US"/>
          <w:vertAlign w:val="superscript"/>
          <w:rFonts w:ascii="Times New Roman" w:eastAsia="Times New Roman" w:hAnsi="Times New Roman" w:cs="Times New Roman"/>
          <w:w w:val="100"/>
          <w:spacing w:val="0"/>
          <w:color w:val="000000"/>
          <w:position w:val="0"/>
        </w:rPr>
        <w:t>2</w:t>
      </w:r>
      <w:r>
        <w:rPr>
          <w:lang w:val="en-US" w:eastAsia="en-US" w:bidi="en-US"/>
          <w:rFonts w:ascii="Times New Roman" w:eastAsia="Times New Roman" w:hAnsi="Times New Roman" w:cs="Times New Roman"/>
          <w:w w:val="100"/>
          <w:spacing w:val="0"/>
          <w:color w:val="000000"/>
          <w:position w:val="0"/>
        </w:rPr>
        <w:t xml:space="preserve"> o fraction, cada uno</w:t>
        <w:tab/>
        <w:t>$380.00</w:t>
      </w:r>
    </w:p>
    <w:p>
      <w:pPr>
        <w:pStyle w:val="Style66"/>
        <w:numPr>
          <w:ilvl w:val="0"/>
          <w:numId w:val="217"/>
        </w:numPr>
        <w:tabs>
          <w:tab w:leader="none" w:pos="784" w:val="left"/>
        </w:tabs>
        <w:widowControl w:val="0"/>
        <w:keepNext w:val="0"/>
        <w:keepLines w:val="0"/>
        <w:shd w:val="clear" w:color="auto" w:fill="auto"/>
        <w:bidi w:val="0"/>
        <w:jc w:val="both"/>
        <w:spacing w:before="0" w:after="0" w:line="269" w:lineRule="exact"/>
        <w:ind w:left="0" w:right="0" w:firstLine="320"/>
      </w:pPr>
      <w:r>
        <w:rPr>
          <w:lang w:val="en-US" w:eastAsia="en-US" w:bidi="en-US"/>
          <w:rFonts w:ascii="Times New Roman" w:eastAsia="Times New Roman" w:hAnsi="Times New Roman" w:cs="Times New Roman"/>
          <w:w w:val="100"/>
          <w:spacing w:val="0"/>
          <w:color w:val="000000"/>
          <w:position w:val="0"/>
        </w:rPr>
        <w:t>Por almacenaje de anuncios retirados por la Secretaria, derivado de la sancion o medida de seguridad emitida</w:t>
      </w:r>
    </w:p>
    <w:p>
      <w:pPr>
        <w:pStyle w:val="Style66"/>
        <w:tabs>
          <w:tab w:leader="dot" w:pos="8875" w:val="left"/>
        </w:tabs>
        <w:widowControl w:val="0"/>
        <w:keepNext w:val="0"/>
        <w:keepLines w:val="0"/>
        <w:shd w:val="clear" w:color="auto" w:fill="auto"/>
        <w:bidi w:val="0"/>
        <w:jc w:val="both"/>
        <w:spacing w:before="0" w:after="196" w:line="269" w:lineRule="exact"/>
        <w:ind w:left="0" w:right="0" w:firstLine="0"/>
      </w:pPr>
      <w:r>
        <w:rPr>
          <w:lang w:val="en-US" w:eastAsia="en-US" w:bidi="en-US"/>
          <w:rFonts w:ascii="Times New Roman" w:eastAsia="Times New Roman" w:hAnsi="Times New Roman" w:cs="Times New Roman"/>
          <w:w w:val="100"/>
          <w:spacing w:val="0"/>
          <w:color w:val="000000"/>
          <w:position w:val="0"/>
        </w:rPr>
        <w:t>en un procedimiento de inspeccion y vigilancia; de anuncios publicitarios y/o denominativos autosoportados (espectaculares unipolares, bipolares, tri-dinamicos, totem y/o paleta de azotea o piso y espectaculares de muro o piso), y/o rigidos, por m</w:t>
      </w:r>
      <w:r>
        <w:rPr>
          <w:lang w:val="en-US" w:eastAsia="en-US" w:bidi="en-US"/>
          <w:vertAlign w:val="superscript"/>
          <w:rFonts w:ascii="Times New Roman" w:eastAsia="Times New Roman" w:hAnsi="Times New Roman" w:cs="Times New Roman"/>
          <w:w w:val="100"/>
          <w:spacing w:val="0"/>
          <w:color w:val="000000"/>
          <w:position w:val="0"/>
        </w:rPr>
        <w:t>2</w:t>
      </w:r>
      <w:r>
        <w:rPr>
          <w:lang w:val="en-US" w:eastAsia="en-US" w:bidi="en-US"/>
          <w:rFonts w:ascii="Times New Roman" w:eastAsia="Times New Roman" w:hAnsi="Times New Roman" w:cs="Times New Roman"/>
          <w:w w:val="100"/>
          <w:spacing w:val="0"/>
          <w:color w:val="000000"/>
          <w:position w:val="0"/>
        </w:rPr>
        <w:t xml:space="preserve"> o fraction, por dia, cada uno</w:t>
        <w:tab/>
        <w:t>$0.60</w:t>
      </w:r>
    </w:p>
    <w:p>
      <w:pPr>
        <w:pStyle w:val="Style66"/>
        <w:numPr>
          <w:ilvl w:val="0"/>
          <w:numId w:val="217"/>
        </w:numPr>
        <w:tabs>
          <w:tab w:leader="none" w:pos="814" w:val="left"/>
        </w:tabs>
        <w:widowControl w:val="0"/>
        <w:keepNext w:val="0"/>
        <w:keepLines w:val="0"/>
        <w:shd w:val="clear" w:color="auto" w:fill="auto"/>
        <w:bidi w:val="0"/>
        <w:jc w:val="both"/>
        <w:spacing w:before="0" w:after="0" w:line="274" w:lineRule="exact"/>
        <w:ind w:left="0" w:right="0" w:firstLine="320"/>
        <w:sectPr>
          <w:pgSz w:w="12240" w:h="15840"/>
          <w:pgMar w:top="1127" w:left="1411" w:right="1421" w:bottom="1013" w:header="0" w:footer="3" w:gutter="0"/>
          <w:rtlGutter w:val="0"/>
          <w:cols w:space="720"/>
          <w:noEndnote/>
          <w:docGrid w:linePitch="360"/>
        </w:sectPr>
      </w:pPr>
      <w:r>
        <w:rPr>
          <w:lang w:val="en-US" w:eastAsia="en-US" w:bidi="en-US"/>
          <w:rFonts w:ascii="Times New Roman" w:eastAsia="Times New Roman" w:hAnsi="Times New Roman" w:cs="Times New Roman"/>
          <w:w w:val="100"/>
          <w:spacing w:val="0"/>
          <w:color w:val="000000"/>
          <w:position w:val="0"/>
        </w:rPr>
        <w:t>Por el primer ano de los permisos otorgados con vigencia de 5 anos para la fijacion, instalacion, ubicacion o transformation de anuncios en areas verdes de jurisdiction estatal:</w:t>
      </w:r>
    </w:p>
    <w:p>
      <w:pPr>
        <w:pStyle w:val="Style66"/>
        <w:numPr>
          <w:ilvl w:val="0"/>
          <w:numId w:val="223"/>
        </w:numPr>
        <w:tabs>
          <w:tab w:leader="none" w:pos="664" w:val="left"/>
          <w:tab w:leader="dot" w:pos="8621" w:val="left"/>
        </w:tabs>
        <w:widowControl w:val="0"/>
        <w:keepNext w:val="0"/>
        <w:keepLines w:val="0"/>
        <w:shd w:val="clear" w:color="auto" w:fill="auto"/>
        <w:bidi w:val="0"/>
        <w:jc w:val="left"/>
        <w:spacing w:before="0" w:after="226" w:line="222" w:lineRule="exact"/>
        <w:ind w:left="0" w:right="0" w:firstLine="320"/>
      </w:pPr>
      <w:r>
        <w:rPr>
          <w:lang w:val="en-US" w:eastAsia="en-US" w:bidi="en-US"/>
          <w:rFonts w:ascii="Times New Roman" w:eastAsia="Times New Roman" w:hAnsi="Times New Roman" w:cs="Times New Roman"/>
          <w:w w:val="100"/>
          <w:spacing w:val="0"/>
          <w:color w:val="000000"/>
          <w:position w:val="0"/>
        </w:rPr>
        <w:t>Anuncio autosoportado y/o espectacular, unipolar o bipolar de publicidad por cara, y por m</w:t>
      </w:r>
      <w:r>
        <w:rPr>
          <w:lang w:val="en-US" w:eastAsia="en-US" w:bidi="en-US"/>
          <w:vertAlign w:val="superscript"/>
          <w:rFonts w:ascii="Times New Roman" w:eastAsia="Times New Roman" w:hAnsi="Times New Roman" w:cs="Times New Roman"/>
          <w:w w:val="100"/>
          <w:spacing w:val="0"/>
          <w:color w:val="000000"/>
          <w:position w:val="0"/>
        </w:rPr>
        <w:t>2</w:t>
      </w:r>
      <w:r>
        <w:rPr>
          <w:lang w:val="en-US" w:eastAsia="en-US" w:bidi="en-US"/>
          <w:rFonts w:ascii="Times New Roman" w:eastAsia="Times New Roman" w:hAnsi="Times New Roman" w:cs="Times New Roman"/>
          <w:w w:val="100"/>
          <w:spacing w:val="0"/>
          <w:color w:val="000000"/>
          <w:position w:val="0"/>
        </w:rPr>
        <w:t xml:space="preserve"> o fraction</w:t>
        <w:tab/>
        <w:t>$720.00</w:t>
      </w:r>
    </w:p>
    <w:p>
      <w:pPr>
        <w:pStyle w:val="Style66"/>
        <w:numPr>
          <w:ilvl w:val="0"/>
          <w:numId w:val="223"/>
        </w:numPr>
        <w:tabs>
          <w:tab w:leader="none" w:pos="683" w:val="left"/>
        </w:tabs>
        <w:widowControl w:val="0"/>
        <w:keepNext w:val="0"/>
        <w:keepLines w:val="0"/>
        <w:shd w:val="clear" w:color="auto" w:fill="auto"/>
        <w:bidi w:val="0"/>
        <w:jc w:val="left"/>
        <w:spacing w:before="0" w:after="0" w:line="264" w:lineRule="exact"/>
        <w:ind w:left="0" w:right="0" w:firstLine="320"/>
      </w:pPr>
      <w:r>
        <w:rPr>
          <w:lang w:val="en-US" w:eastAsia="en-US" w:bidi="en-US"/>
          <w:rFonts w:ascii="Times New Roman" w:eastAsia="Times New Roman" w:hAnsi="Times New Roman" w:cs="Times New Roman"/>
          <w:w w:val="100"/>
          <w:spacing w:val="0"/>
          <w:color w:val="000000"/>
          <w:position w:val="0"/>
        </w:rPr>
        <w:t>Anuncio espectacular electronico, y/o espectacular, unipolar o bipolar de publicidad por cara, y por m</w:t>
      </w:r>
      <w:r>
        <w:rPr>
          <w:lang w:val="en-US" w:eastAsia="en-US" w:bidi="en-US"/>
          <w:vertAlign w:val="superscript"/>
          <w:rFonts w:ascii="Times New Roman" w:eastAsia="Times New Roman" w:hAnsi="Times New Roman" w:cs="Times New Roman"/>
          <w:w w:val="100"/>
          <w:spacing w:val="0"/>
          <w:color w:val="000000"/>
          <w:position w:val="0"/>
        </w:rPr>
        <w:t>2</w:t>
      </w:r>
      <w:r>
        <w:rPr>
          <w:lang w:val="en-US" w:eastAsia="en-US" w:bidi="en-US"/>
          <w:rFonts w:ascii="Times New Roman" w:eastAsia="Times New Roman" w:hAnsi="Times New Roman" w:cs="Times New Roman"/>
          <w:w w:val="100"/>
          <w:spacing w:val="0"/>
          <w:color w:val="000000"/>
          <w:position w:val="0"/>
        </w:rPr>
        <w:t xml:space="preserve"> o</w:t>
      </w:r>
    </w:p>
    <w:p>
      <w:pPr>
        <w:pStyle w:val="Style66"/>
        <w:tabs>
          <w:tab w:leader="dot" w:pos="8621" w:val="left"/>
        </w:tabs>
        <w:widowControl w:val="0"/>
        <w:keepNext w:val="0"/>
        <w:keepLines w:val="0"/>
        <w:shd w:val="clear" w:color="auto" w:fill="auto"/>
        <w:bidi w:val="0"/>
        <w:jc w:val="both"/>
        <w:spacing w:before="0" w:after="256" w:line="264" w:lineRule="exact"/>
        <w:ind w:left="0" w:right="0" w:firstLine="0"/>
      </w:pPr>
      <w:r>
        <w:rPr>
          <w:lang w:val="en-US" w:eastAsia="en-US" w:bidi="en-US"/>
          <w:rFonts w:ascii="Times New Roman" w:eastAsia="Times New Roman" w:hAnsi="Times New Roman" w:cs="Times New Roman"/>
          <w:w w:val="100"/>
          <w:spacing w:val="0"/>
          <w:color w:val="000000"/>
          <w:position w:val="0"/>
        </w:rPr>
        <w:t>fraction</w:t>
        <w:tab/>
        <w:t>$880.00</w:t>
      </w:r>
    </w:p>
    <w:p>
      <w:pPr>
        <w:pStyle w:val="Style66"/>
        <w:numPr>
          <w:ilvl w:val="0"/>
          <w:numId w:val="223"/>
        </w:numPr>
        <w:tabs>
          <w:tab w:leader="none" w:pos="683" w:val="left"/>
        </w:tabs>
        <w:widowControl w:val="0"/>
        <w:keepNext w:val="0"/>
        <w:keepLines w:val="0"/>
        <w:shd w:val="clear" w:color="auto" w:fill="auto"/>
        <w:bidi w:val="0"/>
        <w:jc w:val="left"/>
        <w:spacing w:before="0" w:after="0" w:line="269" w:lineRule="exact"/>
        <w:ind w:left="0" w:right="0" w:firstLine="320"/>
      </w:pPr>
      <w:r>
        <w:rPr>
          <w:lang w:val="en-US" w:eastAsia="en-US" w:bidi="en-US"/>
          <w:rFonts w:ascii="Times New Roman" w:eastAsia="Times New Roman" w:hAnsi="Times New Roman" w:cs="Times New Roman"/>
          <w:w w:val="100"/>
          <w:spacing w:val="0"/>
          <w:color w:val="000000"/>
          <w:position w:val="0"/>
        </w:rPr>
        <w:t>Por los permisos para la fijacion, instalacion, ubicacion o transformation de Anuncio en puente vehicular,</w:t>
      </w:r>
    </w:p>
    <w:p>
      <w:pPr>
        <w:pStyle w:val="Style66"/>
        <w:tabs>
          <w:tab w:leader="dot" w:pos="8621" w:val="left"/>
        </w:tabs>
        <w:widowControl w:val="0"/>
        <w:keepNext w:val="0"/>
        <w:keepLines w:val="0"/>
        <w:shd w:val="clear" w:color="auto" w:fill="auto"/>
        <w:bidi w:val="0"/>
        <w:jc w:val="both"/>
        <w:spacing w:before="0" w:after="264" w:line="269" w:lineRule="exact"/>
        <w:ind w:left="0" w:right="0" w:firstLine="0"/>
      </w:pPr>
      <w:r>
        <w:rPr>
          <w:lang w:val="en-US" w:eastAsia="en-US" w:bidi="en-US"/>
          <w:rFonts w:ascii="Times New Roman" w:eastAsia="Times New Roman" w:hAnsi="Times New Roman" w:cs="Times New Roman"/>
          <w:w w:val="100"/>
          <w:spacing w:val="0"/>
          <w:color w:val="000000"/>
          <w:position w:val="0"/>
        </w:rPr>
        <w:t>anuncio publicitario, por m</w:t>
      </w:r>
      <w:r>
        <w:rPr>
          <w:lang w:val="en-US" w:eastAsia="en-US" w:bidi="en-US"/>
          <w:vertAlign w:val="superscript"/>
          <w:rFonts w:ascii="Times New Roman" w:eastAsia="Times New Roman" w:hAnsi="Times New Roman" w:cs="Times New Roman"/>
          <w:w w:val="100"/>
          <w:spacing w:val="0"/>
          <w:color w:val="000000"/>
          <w:position w:val="0"/>
        </w:rPr>
        <w:t>2</w:t>
      </w:r>
      <w:r>
        <w:rPr>
          <w:lang w:val="en-US" w:eastAsia="en-US" w:bidi="en-US"/>
          <w:rFonts w:ascii="Times New Roman" w:eastAsia="Times New Roman" w:hAnsi="Times New Roman" w:cs="Times New Roman"/>
          <w:w w:val="100"/>
          <w:spacing w:val="0"/>
          <w:color w:val="000000"/>
          <w:position w:val="0"/>
        </w:rPr>
        <w:t xml:space="preserve"> o fraction de area de exhibition</w:t>
        <w:tab/>
        <w:t>$610.00</w:t>
      </w:r>
    </w:p>
    <w:p>
      <w:pPr>
        <w:pStyle w:val="Style66"/>
        <w:numPr>
          <w:ilvl w:val="0"/>
          <w:numId w:val="223"/>
        </w:numPr>
        <w:tabs>
          <w:tab w:leader="none" w:pos="683" w:val="left"/>
        </w:tabs>
        <w:widowControl w:val="0"/>
        <w:keepNext w:val="0"/>
        <w:keepLines w:val="0"/>
        <w:shd w:val="clear" w:color="auto" w:fill="auto"/>
        <w:bidi w:val="0"/>
        <w:jc w:val="left"/>
        <w:spacing w:before="0" w:after="0" w:line="264" w:lineRule="exact"/>
        <w:ind w:left="0" w:right="0" w:firstLine="320"/>
      </w:pPr>
      <w:r>
        <w:rPr>
          <w:lang w:val="en-US" w:eastAsia="en-US" w:bidi="en-US"/>
          <w:rFonts w:ascii="Times New Roman" w:eastAsia="Times New Roman" w:hAnsi="Times New Roman" w:cs="Times New Roman"/>
          <w:w w:val="100"/>
          <w:spacing w:val="0"/>
          <w:color w:val="000000"/>
          <w:position w:val="0"/>
        </w:rPr>
        <w:t>Por los permisos para la fijacion, instalacion, ubicacion o transformation de anuncios publicitarios instalados</w:t>
      </w:r>
    </w:p>
    <w:p>
      <w:pPr>
        <w:pStyle w:val="Style66"/>
        <w:tabs>
          <w:tab w:leader="dot" w:pos="8621" w:val="left"/>
        </w:tabs>
        <w:widowControl w:val="0"/>
        <w:keepNext w:val="0"/>
        <w:keepLines w:val="0"/>
        <w:shd w:val="clear" w:color="auto" w:fill="auto"/>
        <w:bidi w:val="0"/>
        <w:jc w:val="both"/>
        <w:spacing w:before="0" w:after="260" w:line="264" w:lineRule="exact"/>
        <w:ind w:left="0" w:right="0" w:firstLine="0"/>
      </w:pPr>
      <w:r>
        <w:rPr>
          <w:lang w:val="en-US" w:eastAsia="en-US" w:bidi="en-US"/>
          <w:rFonts w:ascii="Times New Roman" w:eastAsia="Times New Roman" w:hAnsi="Times New Roman" w:cs="Times New Roman"/>
          <w:w w:val="100"/>
          <w:spacing w:val="0"/>
          <w:color w:val="000000"/>
          <w:position w:val="0"/>
        </w:rPr>
        <w:t>sobre puente peatonal (mobiliario urbano), por m</w:t>
      </w:r>
      <w:r>
        <w:rPr>
          <w:lang w:val="en-US" w:eastAsia="en-US" w:bidi="en-US"/>
          <w:vertAlign w:val="superscript"/>
          <w:rFonts w:ascii="Times New Roman" w:eastAsia="Times New Roman" w:hAnsi="Times New Roman" w:cs="Times New Roman"/>
          <w:w w:val="100"/>
          <w:spacing w:val="0"/>
          <w:color w:val="000000"/>
          <w:position w:val="0"/>
        </w:rPr>
        <w:t>2</w:t>
      </w:r>
      <w:r>
        <w:rPr>
          <w:lang w:val="en-US" w:eastAsia="en-US" w:bidi="en-US"/>
          <w:rFonts w:ascii="Times New Roman" w:eastAsia="Times New Roman" w:hAnsi="Times New Roman" w:cs="Times New Roman"/>
          <w:w w:val="100"/>
          <w:spacing w:val="0"/>
          <w:color w:val="000000"/>
          <w:position w:val="0"/>
        </w:rPr>
        <w:t xml:space="preserve"> o fraction de area de exhibition</w:t>
        <w:tab/>
        <w:t>$690.00</w:t>
      </w:r>
    </w:p>
    <w:p>
      <w:pPr>
        <w:pStyle w:val="Style66"/>
        <w:numPr>
          <w:ilvl w:val="0"/>
          <w:numId w:val="217"/>
        </w:numPr>
        <w:tabs>
          <w:tab w:leader="none" w:pos="896" w:val="left"/>
        </w:tabs>
        <w:widowControl w:val="0"/>
        <w:keepNext w:val="0"/>
        <w:keepLines w:val="0"/>
        <w:shd w:val="clear" w:color="auto" w:fill="auto"/>
        <w:bidi w:val="0"/>
        <w:jc w:val="left"/>
        <w:spacing w:before="0" w:after="256" w:line="264" w:lineRule="exact"/>
        <w:ind w:left="0" w:right="0" w:firstLine="320"/>
      </w:pPr>
      <w:r>
        <w:rPr>
          <w:lang w:val="en-US" w:eastAsia="en-US" w:bidi="en-US"/>
          <w:rFonts w:ascii="Times New Roman" w:eastAsia="Times New Roman" w:hAnsi="Times New Roman" w:cs="Times New Roman"/>
          <w:w w:val="100"/>
          <w:spacing w:val="0"/>
          <w:color w:val="000000"/>
          <w:position w:val="0"/>
        </w:rPr>
        <w:t>Por el refrendo anual de permisos con vigencia de cinco anos, para la fijacion, instalacion, ubicacion o transformation de otros anuncios en vialidades de jurisdiction estatal:</w:t>
      </w:r>
    </w:p>
    <w:p>
      <w:pPr>
        <w:pStyle w:val="Style66"/>
        <w:numPr>
          <w:ilvl w:val="0"/>
          <w:numId w:val="225"/>
        </w:numPr>
        <w:tabs>
          <w:tab w:leader="none" w:pos="669" w:val="left"/>
        </w:tabs>
        <w:widowControl w:val="0"/>
        <w:keepNext w:val="0"/>
        <w:keepLines w:val="0"/>
        <w:shd w:val="clear" w:color="auto" w:fill="auto"/>
        <w:bidi w:val="0"/>
        <w:jc w:val="left"/>
        <w:spacing w:before="0" w:after="0" w:line="269" w:lineRule="exact"/>
        <w:ind w:left="0" w:right="0" w:firstLine="320"/>
      </w:pPr>
      <w:r>
        <w:rPr>
          <w:lang w:val="en-US" w:eastAsia="en-US" w:bidi="en-US"/>
          <w:rFonts w:ascii="Times New Roman" w:eastAsia="Times New Roman" w:hAnsi="Times New Roman" w:cs="Times New Roman"/>
          <w:w w:val="100"/>
          <w:spacing w:val="0"/>
          <w:color w:val="000000"/>
          <w:position w:val="0"/>
        </w:rPr>
        <w:t>Anuncio autosoportado y/o espectacular, unipolar o bipolar de publicidad por cara, y por m</w:t>
      </w:r>
      <w:r>
        <w:rPr>
          <w:lang w:val="en-US" w:eastAsia="en-US" w:bidi="en-US"/>
          <w:vertAlign w:val="superscript"/>
          <w:rFonts w:ascii="Times New Roman" w:eastAsia="Times New Roman" w:hAnsi="Times New Roman" w:cs="Times New Roman"/>
          <w:w w:val="100"/>
          <w:spacing w:val="0"/>
          <w:color w:val="000000"/>
          <w:position w:val="0"/>
        </w:rPr>
        <w:t>2</w:t>
      </w:r>
      <w:r>
        <w:rPr>
          <w:lang w:val="en-US" w:eastAsia="en-US" w:bidi="en-US"/>
          <w:rFonts w:ascii="Times New Roman" w:eastAsia="Times New Roman" w:hAnsi="Times New Roman" w:cs="Times New Roman"/>
          <w:w w:val="100"/>
          <w:spacing w:val="0"/>
          <w:color w:val="000000"/>
          <w:position w:val="0"/>
        </w:rPr>
        <w:t xml:space="preserve"> o fraccion en</w:t>
      </w:r>
    </w:p>
    <w:p>
      <w:pPr>
        <w:pStyle w:val="Style66"/>
        <w:tabs>
          <w:tab w:leader="dot" w:pos="9365" w:val="right"/>
        </w:tabs>
        <w:widowControl w:val="0"/>
        <w:keepNext w:val="0"/>
        <w:keepLines w:val="0"/>
        <w:shd w:val="clear" w:color="auto" w:fill="auto"/>
        <w:bidi w:val="0"/>
        <w:jc w:val="both"/>
        <w:spacing w:before="0" w:after="260" w:line="269" w:lineRule="exact"/>
        <w:ind w:left="0" w:right="0" w:firstLine="0"/>
      </w:pPr>
      <w:r>
        <w:rPr>
          <w:lang w:val="en-US" w:eastAsia="en-US" w:bidi="en-US"/>
          <w:rFonts w:ascii="Times New Roman" w:eastAsia="Times New Roman" w:hAnsi="Times New Roman" w:cs="Times New Roman"/>
          <w:w w:val="100"/>
          <w:spacing w:val="0"/>
          <w:color w:val="000000"/>
          <w:position w:val="0"/>
        </w:rPr>
        <w:t>areas verdes</w:t>
        <w:tab/>
        <w:t>$360.00</w:t>
      </w:r>
    </w:p>
    <w:p>
      <w:pPr>
        <w:pStyle w:val="Style66"/>
        <w:numPr>
          <w:ilvl w:val="0"/>
          <w:numId w:val="225"/>
        </w:numPr>
        <w:tabs>
          <w:tab w:leader="none" w:pos="683" w:val="left"/>
        </w:tabs>
        <w:widowControl w:val="0"/>
        <w:keepNext w:val="0"/>
        <w:keepLines w:val="0"/>
        <w:shd w:val="clear" w:color="auto" w:fill="auto"/>
        <w:bidi w:val="0"/>
        <w:jc w:val="left"/>
        <w:spacing w:before="0" w:after="0" w:line="269" w:lineRule="exact"/>
        <w:ind w:left="0" w:right="0" w:firstLine="320"/>
      </w:pPr>
      <w:r>
        <w:rPr>
          <w:lang w:val="en-US" w:eastAsia="en-US" w:bidi="en-US"/>
          <w:rFonts w:ascii="Times New Roman" w:eastAsia="Times New Roman" w:hAnsi="Times New Roman" w:cs="Times New Roman"/>
          <w:w w:val="100"/>
          <w:spacing w:val="0"/>
          <w:color w:val="000000"/>
          <w:position w:val="0"/>
        </w:rPr>
        <w:t>Anuncio espectacular electronico, y/o espectacular, unipolar o bipolar de publicidad por cara, y por m</w:t>
      </w:r>
      <w:r>
        <w:rPr>
          <w:lang w:val="en-US" w:eastAsia="en-US" w:bidi="en-US"/>
          <w:vertAlign w:val="superscript"/>
          <w:rFonts w:ascii="Times New Roman" w:eastAsia="Times New Roman" w:hAnsi="Times New Roman" w:cs="Times New Roman"/>
          <w:w w:val="100"/>
          <w:spacing w:val="0"/>
          <w:color w:val="000000"/>
          <w:position w:val="0"/>
        </w:rPr>
        <w:t>2</w:t>
      </w:r>
      <w:r>
        <w:rPr>
          <w:lang w:val="en-US" w:eastAsia="en-US" w:bidi="en-US"/>
          <w:rFonts w:ascii="Times New Roman" w:eastAsia="Times New Roman" w:hAnsi="Times New Roman" w:cs="Times New Roman"/>
          <w:w w:val="100"/>
          <w:spacing w:val="0"/>
          <w:color w:val="000000"/>
          <w:position w:val="0"/>
        </w:rPr>
        <w:t xml:space="preserve"> o</w:t>
      </w:r>
    </w:p>
    <w:p>
      <w:pPr>
        <w:pStyle w:val="Style66"/>
        <w:tabs>
          <w:tab w:leader="dot" w:pos="9365" w:val="right"/>
        </w:tabs>
        <w:widowControl w:val="0"/>
        <w:keepNext w:val="0"/>
        <w:keepLines w:val="0"/>
        <w:shd w:val="clear" w:color="auto" w:fill="auto"/>
        <w:bidi w:val="0"/>
        <w:jc w:val="both"/>
        <w:spacing w:before="0" w:after="298" w:line="269" w:lineRule="exact"/>
        <w:ind w:left="0" w:right="0" w:firstLine="0"/>
      </w:pPr>
      <w:r>
        <w:rPr>
          <w:lang w:val="en-US" w:eastAsia="en-US" w:bidi="en-US"/>
          <w:rFonts w:ascii="Times New Roman" w:eastAsia="Times New Roman" w:hAnsi="Times New Roman" w:cs="Times New Roman"/>
          <w:w w:val="100"/>
          <w:spacing w:val="0"/>
          <w:color w:val="000000"/>
          <w:position w:val="0"/>
        </w:rPr>
        <w:t>fraction en areas verdes</w:t>
        <w:tab/>
        <w:t>$440.00</w:t>
      </w:r>
    </w:p>
    <w:p>
      <w:pPr>
        <w:pStyle w:val="Style66"/>
        <w:numPr>
          <w:ilvl w:val="0"/>
          <w:numId w:val="225"/>
        </w:numPr>
        <w:tabs>
          <w:tab w:leader="none" w:pos="683" w:val="left"/>
          <w:tab w:leader="dot" w:pos="8621" w:val="left"/>
        </w:tabs>
        <w:widowControl w:val="0"/>
        <w:keepNext w:val="0"/>
        <w:keepLines w:val="0"/>
        <w:shd w:val="clear" w:color="auto" w:fill="auto"/>
        <w:bidi w:val="0"/>
        <w:jc w:val="left"/>
        <w:spacing w:before="0" w:after="226" w:line="222" w:lineRule="exact"/>
        <w:ind w:left="0" w:right="0" w:firstLine="320"/>
      </w:pPr>
      <w:r>
        <w:rPr>
          <w:lang w:val="en-US" w:eastAsia="en-US" w:bidi="en-US"/>
          <w:rFonts w:ascii="Times New Roman" w:eastAsia="Times New Roman" w:hAnsi="Times New Roman" w:cs="Times New Roman"/>
          <w:w w:val="100"/>
          <w:spacing w:val="0"/>
          <w:color w:val="000000"/>
          <w:position w:val="0"/>
        </w:rPr>
        <w:t>Anuncio en puente vehicular, anuncio publicitario, por m</w:t>
      </w:r>
      <w:r>
        <w:rPr>
          <w:lang w:val="en-US" w:eastAsia="en-US" w:bidi="en-US"/>
          <w:vertAlign w:val="superscript"/>
          <w:rFonts w:ascii="Times New Roman" w:eastAsia="Times New Roman" w:hAnsi="Times New Roman" w:cs="Times New Roman"/>
          <w:w w:val="100"/>
          <w:spacing w:val="0"/>
          <w:color w:val="000000"/>
          <w:position w:val="0"/>
        </w:rPr>
        <w:t>2</w:t>
      </w:r>
      <w:r>
        <w:rPr>
          <w:lang w:val="en-US" w:eastAsia="en-US" w:bidi="en-US"/>
          <w:rFonts w:ascii="Times New Roman" w:eastAsia="Times New Roman" w:hAnsi="Times New Roman" w:cs="Times New Roman"/>
          <w:w w:val="100"/>
          <w:spacing w:val="0"/>
          <w:color w:val="000000"/>
          <w:position w:val="0"/>
        </w:rPr>
        <w:t xml:space="preserve"> o fraction de area de exhibition</w:t>
        <w:tab/>
        <w:t>$310.00</w:t>
      </w:r>
    </w:p>
    <w:p>
      <w:pPr>
        <w:pStyle w:val="Style66"/>
        <w:numPr>
          <w:ilvl w:val="0"/>
          <w:numId w:val="225"/>
        </w:numPr>
        <w:tabs>
          <w:tab w:leader="none" w:pos="683" w:val="left"/>
        </w:tabs>
        <w:widowControl w:val="0"/>
        <w:keepNext w:val="0"/>
        <w:keepLines w:val="0"/>
        <w:shd w:val="clear" w:color="auto" w:fill="auto"/>
        <w:bidi w:val="0"/>
        <w:jc w:val="left"/>
        <w:spacing w:before="0" w:after="0" w:line="264" w:lineRule="exact"/>
        <w:ind w:left="0" w:right="0" w:firstLine="320"/>
      </w:pPr>
      <w:r>
        <w:rPr>
          <w:lang w:val="en-US" w:eastAsia="en-US" w:bidi="en-US"/>
          <w:rFonts w:ascii="Times New Roman" w:eastAsia="Times New Roman" w:hAnsi="Times New Roman" w:cs="Times New Roman"/>
          <w:w w:val="100"/>
          <w:spacing w:val="0"/>
          <w:color w:val="000000"/>
          <w:position w:val="0"/>
        </w:rPr>
        <w:t>Anuncios publicitarios instalados sobre puente peatonal (mobiliario urbano), por m</w:t>
      </w:r>
      <w:r>
        <w:rPr>
          <w:lang w:val="en-US" w:eastAsia="en-US" w:bidi="en-US"/>
          <w:vertAlign w:val="superscript"/>
          <w:rFonts w:ascii="Times New Roman" w:eastAsia="Times New Roman" w:hAnsi="Times New Roman" w:cs="Times New Roman"/>
          <w:w w:val="100"/>
          <w:spacing w:val="0"/>
          <w:color w:val="000000"/>
          <w:position w:val="0"/>
        </w:rPr>
        <w:t>2</w:t>
      </w:r>
      <w:r>
        <w:rPr>
          <w:lang w:val="en-US" w:eastAsia="en-US" w:bidi="en-US"/>
          <w:rFonts w:ascii="Times New Roman" w:eastAsia="Times New Roman" w:hAnsi="Times New Roman" w:cs="Times New Roman"/>
          <w:w w:val="100"/>
          <w:spacing w:val="0"/>
          <w:color w:val="000000"/>
          <w:position w:val="0"/>
        </w:rPr>
        <w:t xml:space="preserve"> o fraction de area</w:t>
      </w:r>
    </w:p>
    <w:p>
      <w:pPr>
        <w:pStyle w:val="Style66"/>
        <w:tabs>
          <w:tab w:leader="dot" w:pos="9365" w:val="right"/>
        </w:tabs>
        <w:widowControl w:val="0"/>
        <w:keepNext w:val="0"/>
        <w:keepLines w:val="0"/>
        <w:shd w:val="clear" w:color="auto" w:fill="auto"/>
        <w:bidi w:val="0"/>
        <w:jc w:val="both"/>
        <w:spacing w:before="0" w:after="258" w:line="264" w:lineRule="exact"/>
        <w:ind w:left="0" w:right="0" w:firstLine="0"/>
      </w:pPr>
      <w:r>
        <w:rPr>
          <w:lang w:val="en-US" w:eastAsia="en-US" w:bidi="en-US"/>
          <w:rFonts w:ascii="Times New Roman" w:eastAsia="Times New Roman" w:hAnsi="Times New Roman" w:cs="Times New Roman"/>
          <w:w w:val="100"/>
          <w:spacing w:val="0"/>
          <w:color w:val="000000"/>
          <w:position w:val="0"/>
        </w:rPr>
        <w:t>de exhibition</w:t>
        <w:tab/>
        <w:t>$345.00</w:t>
      </w:r>
    </w:p>
    <w:p>
      <w:pPr>
        <w:pStyle w:val="Style59"/>
        <w:widowControl w:val="0"/>
        <w:keepNext/>
        <w:keepLines/>
        <w:shd w:val="clear" w:color="auto" w:fill="auto"/>
        <w:bidi w:val="0"/>
        <w:spacing w:before="0" w:after="0" w:line="266" w:lineRule="exact"/>
        <w:ind w:left="0" w:right="0" w:firstLine="0"/>
      </w:pPr>
      <w:bookmarkStart w:id="67" w:name="bookmark67"/>
      <w:r>
        <w:rPr>
          <w:lang w:val="en-US" w:eastAsia="en-US" w:bidi="en-US"/>
          <w:sz w:val="24"/>
          <w:szCs w:val="24"/>
          <w:rFonts w:ascii="Times New Roman" w:eastAsia="Times New Roman" w:hAnsi="Times New Roman" w:cs="Times New Roman"/>
          <w:w w:val="100"/>
          <w:spacing w:val="0"/>
          <w:color w:val="000000"/>
          <w:position w:val="0"/>
        </w:rPr>
        <w:t>CAPITULO VII</w:t>
      </w:r>
      <w:bookmarkEnd w:id="67"/>
    </w:p>
    <w:p>
      <w:pPr>
        <w:pStyle w:val="Style59"/>
        <w:widowControl w:val="0"/>
        <w:keepNext/>
        <w:keepLines/>
        <w:shd w:val="clear" w:color="auto" w:fill="auto"/>
        <w:bidi w:val="0"/>
        <w:spacing w:before="0" w:after="295" w:line="266" w:lineRule="exact"/>
        <w:ind w:left="0" w:right="0" w:firstLine="0"/>
      </w:pPr>
      <w:bookmarkStart w:id="68" w:name="bookmark68"/>
      <w:r>
        <w:rPr>
          <w:lang w:val="en-US" w:eastAsia="en-US" w:bidi="en-US"/>
          <w:sz w:val="24"/>
          <w:szCs w:val="24"/>
          <w:rFonts w:ascii="Times New Roman" w:eastAsia="Times New Roman" w:hAnsi="Times New Roman" w:cs="Times New Roman"/>
          <w:w w:val="100"/>
          <w:spacing w:val="0"/>
          <w:color w:val="000000"/>
          <w:position w:val="0"/>
        </w:rPr>
        <w:t>DE LOS DERECHOS POR LOS SERVICIOS PRESTADOS</w:t>
      </w:r>
      <w:bookmarkEnd w:id="68"/>
    </w:p>
    <w:p>
      <w:pPr>
        <w:pStyle w:val="Style66"/>
        <w:numPr>
          <w:ilvl w:val="0"/>
          <w:numId w:val="227"/>
        </w:numPr>
        <w:tabs>
          <w:tab w:leader="none" w:pos="669" w:val="left"/>
          <w:tab w:leader="dot" w:pos="8621" w:val="left"/>
        </w:tabs>
        <w:widowControl w:val="0"/>
        <w:keepNext w:val="0"/>
        <w:keepLines w:val="0"/>
        <w:shd w:val="clear" w:color="auto" w:fill="auto"/>
        <w:bidi w:val="0"/>
        <w:jc w:val="left"/>
        <w:spacing w:before="0" w:after="61" w:line="222" w:lineRule="exact"/>
        <w:ind w:left="0" w:right="0" w:firstLine="320"/>
      </w:pPr>
      <w:r>
        <w:pict>
          <v:shape id="_x0000_s1093" type="#_x0000_t202" style="position:absolute;margin-left:0.25pt;margin-top:-128.75pt;width:469.7pt;height:116.1pt;z-index:-125829359;mso-wrap-distance-left:5.pt;mso-wrap-distance-right:5.pt;mso-position-horizontal-relative:margin" filled="f" stroked="f">
            <v:textbox style="mso-fit-shape-to-text:t" inset="0,0,0,0">
              <w:txbxContent>
                <w:p>
                  <w:pPr>
                    <w:pStyle w:val="Style108"/>
                    <w:widowControl w:val="0"/>
                    <w:keepNext w:val="0"/>
                    <w:keepLines w:val="0"/>
                    <w:shd w:val="clear" w:color="auto" w:fill="auto"/>
                    <w:bidi w:val="0"/>
                    <w:spacing w:before="0" w:after="202"/>
                    <w:ind w:left="0" w:right="180" w:firstLine="0"/>
                  </w:pPr>
                  <w:r>
                    <w:rPr>
                      <w:lang w:val="en-US" w:eastAsia="en-US" w:bidi="en-US"/>
                      <w:sz w:val="24"/>
                      <w:szCs w:val="24"/>
                      <w:rFonts w:ascii="Times New Roman" w:eastAsia="Times New Roman" w:hAnsi="Times New Roman" w:cs="Times New Roman"/>
                      <w:w w:val="100"/>
                      <w:spacing w:val="0"/>
                      <w:color w:val="000000"/>
                      <w:position w:val="0"/>
                    </w:rPr>
                    <w:t>POR LA SECRETARIA DE INFRAESTRUCTURA, MOVILIDAD Y TRANSPORTES</w:t>
                  </w:r>
                </w:p>
                <w:p>
                  <w:pPr>
                    <w:pStyle w:val="Style66"/>
                    <w:widowControl w:val="0"/>
                    <w:keepNext w:val="0"/>
                    <w:keepLines w:val="0"/>
                    <w:shd w:val="clear" w:color="auto" w:fill="auto"/>
                    <w:bidi w:val="0"/>
                    <w:jc w:val="left"/>
                    <w:spacing w:before="0" w:after="200" w:line="264" w:lineRule="exact"/>
                    <w:ind w:left="0" w:right="0" w:firstLine="300"/>
                  </w:pPr>
                  <w:r>
                    <w:rPr>
                      <w:rStyle w:val="CharStyle105"/>
                      <w:b/>
                      <w:bCs/>
                    </w:rPr>
                    <w:t>ARTICULO 36. Los derechos por los servicios prestados por la Secretari'a de Infraestructura, Movilidad y Transportes, se causaran y pagaran de conformidad con las cuotas siguientes:</w:t>
                  </w:r>
                </w:p>
                <w:p>
                  <w:pPr>
                    <w:pStyle w:val="Style108"/>
                    <w:widowControl w:val="0"/>
                    <w:keepNext w:val="0"/>
                    <w:keepLines w:val="0"/>
                    <w:shd w:val="clear" w:color="auto" w:fill="auto"/>
                    <w:bidi w:val="0"/>
                    <w:jc w:val="center"/>
                    <w:spacing w:before="0" w:after="234" w:line="264" w:lineRule="exact"/>
                    <w:ind w:left="0" w:right="40" w:firstLine="0"/>
                  </w:pPr>
                  <w:r>
                    <w:rPr>
                      <w:lang w:val="en-US" w:eastAsia="en-US" w:bidi="en-US"/>
                      <w:sz w:val="24"/>
                      <w:szCs w:val="24"/>
                      <w:rFonts w:ascii="Times New Roman" w:eastAsia="Times New Roman" w:hAnsi="Times New Roman" w:cs="Times New Roman"/>
                      <w:w w:val="100"/>
                      <w:spacing w:val="0"/>
                      <w:color w:val="000000"/>
                      <w:position w:val="0"/>
                    </w:rPr>
                    <w:t>APARTADO A</w:t>
                    <w:br/>
                    <w:t>DE INFRAESTRUCTURA</w:t>
                  </w:r>
                </w:p>
                <w:p>
                  <w:pPr>
                    <w:pStyle w:val="Style66"/>
                    <w:widowControl w:val="0"/>
                    <w:keepNext w:val="0"/>
                    <w:keepLines w:val="0"/>
                    <w:shd w:val="clear" w:color="auto" w:fill="auto"/>
                    <w:bidi w:val="0"/>
                    <w:spacing w:before="0" w:after="0" w:line="222" w:lineRule="exact"/>
                    <w:ind w:left="0" w:right="40" w:firstLine="0"/>
                  </w:pPr>
                  <w:r>
                    <w:rPr>
                      <w:rStyle w:val="CharStyle105"/>
                      <w:b/>
                      <w:bCs/>
                    </w:rPr>
                    <w:t>I. Por reparation de danos ocasionados a la infraestructura de las carreteras y demas vialidades a cargo del Estado:</w:t>
                  </w:r>
                </w:p>
              </w:txbxContent>
            </v:textbox>
            <w10:wrap type="topAndBottom" anchorx="margin"/>
          </v:shape>
        </w:pict>
      </w:r>
      <w:r>
        <w:rPr>
          <w:lang w:val="en-US" w:eastAsia="en-US" w:bidi="en-US"/>
          <w:rFonts w:ascii="Times New Roman" w:eastAsia="Times New Roman" w:hAnsi="Times New Roman" w:cs="Times New Roman"/>
          <w:w w:val="100"/>
          <w:spacing w:val="0"/>
          <w:color w:val="000000"/>
          <w:position w:val="0"/>
        </w:rPr>
        <w:t xml:space="preserve">Senal de information general, por pieza </w:t>
        <w:tab/>
        <w:t>$7,050.00</w:t>
      </w:r>
    </w:p>
    <w:p>
      <w:pPr>
        <w:pStyle w:val="Style66"/>
        <w:numPr>
          <w:ilvl w:val="0"/>
          <w:numId w:val="227"/>
        </w:numPr>
        <w:tabs>
          <w:tab w:leader="none" w:pos="683" w:val="left"/>
          <w:tab w:leader="dot" w:pos="9365" w:val="right"/>
        </w:tabs>
        <w:widowControl w:val="0"/>
        <w:keepNext w:val="0"/>
        <w:keepLines w:val="0"/>
        <w:shd w:val="clear" w:color="auto" w:fill="auto"/>
        <w:bidi w:val="0"/>
        <w:jc w:val="left"/>
        <w:spacing w:before="0" w:after="0" w:line="470" w:lineRule="exact"/>
        <w:ind w:left="0" w:right="0" w:firstLine="320"/>
      </w:pPr>
      <w:r>
        <w:rPr>
          <w:lang w:val="en-US" w:eastAsia="en-US" w:bidi="en-US"/>
          <w:rFonts w:ascii="Times New Roman" w:eastAsia="Times New Roman" w:hAnsi="Times New Roman" w:cs="Times New Roman"/>
          <w:w w:val="100"/>
          <w:spacing w:val="0"/>
          <w:color w:val="000000"/>
          <w:position w:val="0"/>
        </w:rPr>
        <w:t>Senalamiento preventivo y restrictivo, por pieza de 71x71 cm</w:t>
        <w:tab/>
        <w:t>$1,890.00</w:t>
      </w:r>
    </w:p>
    <w:p>
      <w:pPr>
        <w:pStyle w:val="Style66"/>
        <w:numPr>
          <w:ilvl w:val="0"/>
          <w:numId w:val="227"/>
        </w:numPr>
        <w:tabs>
          <w:tab w:leader="none" w:pos="683" w:val="left"/>
          <w:tab w:leader="none" w:pos="5546" w:val="center"/>
          <w:tab w:leader="dot" w:pos="9365" w:val="right"/>
        </w:tabs>
        <w:widowControl w:val="0"/>
        <w:keepNext w:val="0"/>
        <w:keepLines w:val="0"/>
        <w:shd w:val="clear" w:color="auto" w:fill="auto"/>
        <w:bidi w:val="0"/>
        <w:jc w:val="left"/>
        <w:spacing w:before="0" w:after="0" w:line="470" w:lineRule="exact"/>
        <w:ind w:left="0" w:right="0" w:firstLine="320"/>
      </w:pPr>
      <w:r>
        <w:rPr>
          <w:lang w:val="en-US" w:eastAsia="en-US" w:bidi="en-US"/>
          <w:rFonts w:ascii="Times New Roman" w:eastAsia="Times New Roman" w:hAnsi="Times New Roman" w:cs="Times New Roman"/>
          <w:w w:val="100"/>
          <w:spacing w:val="0"/>
          <w:color w:val="000000"/>
          <w:position w:val="0"/>
        </w:rPr>
        <w:t>Senalamiento preventivo y restrictivo, por pieza de 117x117</w:t>
        <w:tab/>
        <w:t>cm</w:t>
        <w:tab/>
        <w:t>$4,125.00</w:t>
      </w:r>
    </w:p>
    <w:p>
      <w:pPr>
        <w:pStyle w:val="Style66"/>
        <w:numPr>
          <w:ilvl w:val="0"/>
          <w:numId w:val="227"/>
        </w:numPr>
        <w:tabs>
          <w:tab w:leader="none" w:pos="683" w:val="left"/>
          <w:tab w:leader="dot" w:pos="9365" w:val="right"/>
        </w:tabs>
        <w:widowControl w:val="0"/>
        <w:keepNext w:val="0"/>
        <w:keepLines w:val="0"/>
        <w:shd w:val="clear" w:color="auto" w:fill="auto"/>
        <w:bidi w:val="0"/>
        <w:jc w:val="left"/>
        <w:spacing w:before="0" w:after="0" w:line="470" w:lineRule="exact"/>
        <w:ind w:left="0" w:right="0" w:firstLine="320"/>
      </w:pPr>
      <w:r>
        <w:rPr>
          <w:lang w:val="en-US" w:eastAsia="en-US" w:bidi="en-US"/>
          <w:rFonts w:ascii="Times New Roman" w:eastAsia="Times New Roman" w:hAnsi="Times New Roman" w:cs="Times New Roman"/>
          <w:w w:val="100"/>
          <w:spacing w:val="0"/>
          <w:color w:val="000000"/>
          <w:position w:val="0"/>
        </w:rPr>
        <w:t>Senalamiento de information general SIG-11</w:t>
        <w:tab/>
        <w:t>$965.00</w:t>
      </w:r>
    </w:p>
    <w:p>
      <w:pPr>
        <w:pStyle w:val="Style66"/>
        <w:numPr>
          <w:ilvl w:val="0"/>
          <w:numId w:val="227"/>
        </w:numPr>
        <w:tabs>
          <w:tab w:leader="none" w:pos="683" w:val="left"/>
          <w:tab w:leader="dot" w:pos="9365" w:val="right"/>
        </w:tabs>
        <w:widowControl w:val="0"/>
        <w:keepNext w:val="0"/>
        <w:keepLines w:val="0"/>
        <w:shd w:val="clear" w:color="auto" w:fill="auto"/>
        <w:bidi w:val="0"/>
        <w:jc w:val="left"/>
        <w:spacing w:before="0" w:after="0" w:line="470" w:lineRule="exact"/>
        <w:ind w:left="0" w:right="0" w:firstLine="320"/>
      </w:pPr>
      <w:r>
        <w:rPr>
          <w:lang w:val="en-US" w:eastAsia="en-US" w:bidi="en-US"/>
          <w:rFonts w:ascii="Times New Roman" w:eastAsia="Times New Roman" w:hAnsi="Times New Roman" w:cs="Times New Roman"/>
          <w:w w:val="100"/>
          <w:spacing w:val="0"/>
          <w:color w:val="000000"/>
          <w:position w:val="0"/>
        </w:rPr>
        <w:t>Senalamiento de information general SIG-7</w:t>
        <w:tab/>
        <w:t>$6,550.00</w:t>
      </w:r>
    </w:p>
    <w:p>
      <w:pPr>
        <w:pStyle w:val="Style66"/>
        <w:numPr>
          <w:ilvl w:val="0"/>
          <w:numId w:val="227"/>
        </w:numPr>
        <w:tabs>
          <w:tab w:leader="none" w:pos="683" w:val="left"/>
          <w:tab w:leader="dot" w:pos="9365" w:val="right"/>
        </w:tabs>
        <w:widowControl w:val="0"/>
        <w:keepNext w:val="0"/>
        <w:keepLines w:val="0"/>
        <w:shd w:val="clear" w:color="auto" w:fill="auto"/>
        <w:bidi w:val="0"/>
        <w:jc w:val="left"/>
        <w:spacing w:before="0" w:after="0" w:line="470" w:lineRule="exact"/>
        <w:ind w:left="0" w:right="0" w:firstLine="320"/>
      </w:pPr>
      <w:r>
        <w:rPr>
          <w:lang w:val="en-US" w:eastAsia="en-US" w:bidi="en-US"/>
          <w:rFonts w:ascii="Times New Roman" w:eastAsia="Times New Roman" w:hAnsi="Times New Roman" w:cs="Times New Roman"/>
          <w:w w:val="100"/>
          <w:spacing w:val="0"/>
          <w:color w:val="000000"/>
          <w:position w:val="0"/>
        </w:rPr>
        <w:t>Senalamiento de information de destino, de 10 m. SID-15</w:t>
        <w:tab/>
        <w:t>$57,440.00</w:t>
      </w:r>
    </w:p>
    <w:p>
      <w:pPr>
        <w:pStyle w:val="Style66"/>
        <w:numPr>
          <w:ilvl w:val="0"/>
          <w:numId w:val="227"/>
        </w:numPr>
        <w:tabs>
          <w:tab w:leader="none" w:pos="683" w:val="left"/>
          <w:tab w:leader="dot" w:pos="9365" w:val="right"/>
        </w:tabs>
        <w:widowControl w:val="0"/>
        <w:keepNext w:val="0"/>
        <w:keepLines w:val="0"/>
        <w:shd w:val="clear" w:color="auto" w:fill="auto"/>
        <w:bidi w:val="0"/>
        <w:jc w:val="left"/>
        <w:spacing w:before="0" w:after="0" w:line="470" w:lineRule="exact"/>
        <w:ind w:left="0" w:right="0" w:firstLine="320"/>
      </w:pPr>
      <w:r>
        <w:rPr>
          <w:lang w:val="en-US" w:eastAsia="en-US" w:bidi="en-US"/>
          <w:rFonts w:ascii="Times New Roman" w:eastAsia="Times New Roman" w:hAnsi="Times New Roman" w:cs="Times New Roman"/>
          <w:w w:val="100"/>
          <w:spacing w:val="0"/>
          <w:color w:val="000000"/>
          <w:position w:val="0"/>
        </w:rPr>
        <w:t>Senalamiento de information de destino, de 12 m. SID-15</w:t>
        <w:tab/>
        <w:t>$65,500.00</w:t>
      </w:r>
    </w:p>
    <w:p>
      <w:pPr>
        <w:pStyle w:val="Style66"/>
        <w:numPr>
          <w:ilvl w:val="0"/>
          <w:numId w:val="227"/>
        </w:numPr>
        <w:tabs>
          <w:tab w:leader="none" w:pos="683" w:val="left"/>
          <w:tab w:leader="dot" w:pos="8621" w:val="left"/>
        </w:tabs>
        <w:widowControl w:val="0"/>
        <w:keepNext w:val="0"/>
        <w:keepLines w:val="0"/>
        <w:shd w:val="clear" w:color="auto" w:fill="auto"/>
        <w:bidi w:val="0"/>
        <w:jc w:val="left"/>
        <w:spacing w:before="0" w:after="0" w:line="470" w:lineRule="exact"/>
        <w:ind w:left="0" w:right="0" w:firstLine="320"/>
      </w:pPr>
      <w:r>
        <w:rPr>
          <w:lang w:val="en-US" w:eastAsia="en-US" w:bidi="en-US"/>
          <w:rFonts w:ascii="Times New Roman" w:eastAsia="Times New Roman" w:hAnsi="Times New Roman" w:cs="Times New Roman"/>
          <w:w w:val="100"/>
          <w:spacing w:val="0"/>
          <w:color w:val="000000"/>
          <w:position w:val="0"/>
        </w:rPr>
        <w:t>Indicadores de obstaculos OD-5</w:t>
        <w:tab/>
        <w:t>$2,110.00</w:t>
      </w:r>
      <w:r>
        <w:br w:type="page"/>
      </w:r>
    </w:p>
    <w:p>
      <w:pPr>
        <w:pStyle w:val="Style66"/>
        <w:tabs>
          <w:tab w:leader="none" w:pos="654" w:val="left"/>
          <w:tab w:leader="dot" w:pos="8521" w:val="left"/>
        </w:tabs>
        <w:widowControl w:val="0"/>
        <w:keepNext w:val="0"/>
        <w:keepLines w:val="0"/>
        <w:shd w:val="clear" w:color="auto" w:fill="auto"/>
        <w:bidi w:val="0"/>
        <w:jc w:val="both"/>
        <w:spacing w:before="0" w:after="0" w:line="222" w:lineRule="exact"/>
        <w:ind w:left="320" w:right="0" w:firstLine="0"/>
      </w:pPr>
      <w:r>
        <w:rPr>
          <w:lang w:val="en-US" w:eastAsia="en-US" w:bidi="en-US"/>
          <w:rFonts w:ascii="Times New Roman" w:eastAsia="Times New Roman" w:hAnsi="Times New Roman" w:cs="Times New Roman"/>
          <w:w w:val="100"/>
          <w:spacing w:val="0"/>
          <w:color w:val="000000"/>
          <w:position w:val="0"/>
        </w:rPr>
        <w:t>j)</w:t>
        <w:tab/>
        <w:t>Indicadores de obstaculos OD-12</w:t>
        <w:tab/>
        <w:t>$1,705.00</w:t>
      </w:r>
    </w:p>
    <w:p>
      <w:pPr>
        <w:pStyle w:val="Style66"/>
        <w:tabs>
          <w:tab w:leader="none" w:pos="683" w:val="left"/>
          <w:tab w:leader="dot" w:pos="8521" w:val="left"/>
        </w:tabs>
        <w:widowControl w:val="0"/>
        <w:keepNext w:val="0"/>
        <w:keepLines w:val="0"/>
        <w:shd w:val="clear" w:color="auto" w:fill="auto"/>
        <w:bidi w:val="0"/>
        <w:jc w:val="both"/>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k)</w:t>
        <w:tab/>
        <w:t>Defensa metalica pieza de 3 m., tipo Aasthom de 2 crestas</w:t>
        <w:tab/>
        <w:t>$865.00</w:t>
      </w:r>
    </w:p>
    <w:p>
      <w:pPr>
        <w:pStyle w:val="Style66"/>
        <w:numPr>
          <w:ilvl w:val="0"/>
          <w:numId w:val="229"/>
        </w:numPr>
        <w:tabs>
          <w:tab w:leader="none" w:pos="683" w:val="left"/>
          <w:tab w:leader="dot" w:pos="8521" w:val="left"/>
        </w:tabs>
        <w:widowControl w:val="0"/>
        <w:keepNext w:val="0"/>
        <w:keepLines w:val="0"/>
        <w:shd w:val="clear" w:color="auto" w:fill="auto"/>
        <w:bidi w:val="0"/>
        <w:jc w:val="both"/>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Defensa metalica pieza de 3 m., tipo Aasthom de 3 crestas</w:t>
        <w:tab/>
        <w:t>$1,415.00</w:t>
      </w:r>
    </w:p>
    <w:p>
      <w:pPr>
        <w:pStyle w:val="Style66"/>
        <w:tabs>
          <w:tab w:leader="none" w:pos="736" w:val="left"/>
          <w:tab w:leader="dot" w:pos="8521" w:val="left"/>
        </w:tabs>
        <w:widowControl w:val="0"/>
        <w:keepNext w:val="0"/>
        <w:keepLines w:val="0"/>
        <w:shd w:val="clear" w:color="auto" w:fill="auto"/>
        <w:bidi w:val="0"/>
        <w:jc w:val="both"/>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m)</w:t>
        <w:tab/>
        <w:t>Barrera New Jersey pieza de 3 m</w:t>
        <w:tab/>
        <w:t>$3,345.00</w:t>
      </w:r>
    </w:p>
    <w:p>
      <w:pPr>
        <w:pStyle w:val="Style66"/>
        <w:tabs>
          <w:tab w:leader="none" w:pos="736" w:val="left"/>
          <w:tab w:leader="none" w:pos="4221" w:val="left"/>
          <w:tab w:leader="dot" w:pos="9378" w:val="right"/>
        </w:tabs>
        <w:widowControl w:val="0"/>
        <w:keepNext w:val="0"/>
        <w:keepLines w:val="0"/>
        <w:shd w:val="clear" w:color="auto" w:fill="auto"/>
        <w:bidi w:val="0"/>
        <w:jc w:val="both"/>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n)</w:t>
        <w:tab/>
        <w:t>Luminarias, incluye cableado, poste y base,</w:t>
        <w:tab/>
        <w:t xml:space="preserve">por pieza tipo churubusco </w:t>
        <w:tab/>
        <w:t>$6,510.00</w:t>
      </w:r>
    </w:p>
    <w:p>
      <w:pPr>
        <w:pStyle w:val="Style66"/>
        <w:numPr>
          <w:ilvl w:val="0"/>
          <w:numId w:val="215"/>
        </w:numPr>
        <w:tabs>
          <w:tab w:leader="none" w:pos="736" w:val="left"/>
          <w:tab w:leader="none" w:pos="4211" w:val="left"/>
          <w:tab w:leader="none" w:pos="5656" w:val="left"/>
          <w:tab w:leader="dot" w:pos="9378" w:val="right"/>
        </w:tabs>
        <w:widowControl w:val="0"/>
        <w:keepNext w:val="0"/>
        <w:keepLines w:val="0"/>
        <w:shd w:val="clear" w:color="auto" w:fill="auto"/>
        <w:bidi w:val="0"/>
        <w:jc w:val="both"/>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Luminarias, incluye cableado, poste y base,</w:t>
        <w:tab/>
        <w:t>por pieza tipo led</w:t>
        <w:tab/>
        <w:t>sin panel solar</w:t>
        <w:tab/>
        <w:t>$16,255.00</w:t>
      </w:r>
    </w:p>
    <w:p>
      <w:pPr>
        <w:pStyle w:val="Style66"/>
        <w:numPr>
          <w:ilvl w:val="0"/>
          <w:numId w:val="215"/>
        </w:numPr>
        <w:tabs>
          <w:tab w:leader="none" w:pos="736" w:val="left"/>
          <w:tab w:leader="none" w:pos="4221" w:val="left"/>
          <w:tab w:leader="none" w:pos="5656" w:val="left"/>
          <w:tab w:leader="dot" w:pos="9378" w:val="right"/>
        </w:tabs>
        <w:widowControl w:val="0"/>
        <w:keepNext w:val="0"/>
        <w:keepLines w:val="0"/>
        <w:shd w:val="clear" w:color="auto" w:fill="auto"/>
        <w:bidi w:val="0"/>
        <w:jc w:val="both"/>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Luminarias, incluye cableado, poste y base,</w:t>
        <w:tab/>
        <w:t>por pieza tipo led</w:t>
        <w:tab/>
        <w:t>con panel solar</w:t>
        <w:tab/>
        <w:t>$88,500.00</w:t>
      </w:r>
    </w:p>
    <w:p>
      <w:pPr>
        <w:pStyle w:val="Style66"/>
        <w:numPr>
          <w:ilvl w:val="0"/>
          <w:numId w:val="215"/>
        </w:numPr>
        <w:tabs>
          <w:tab w:leader="none" w:pos="736" w:val="left"/>
          <w:tab w:leader="none" w:pos="5666" w:val="left"/>
        </w:tabs>
        <w:widowControl w:val="0"/>
        <w:keepNext w:val="0"/>
        <w:keepLines w:val="0"/>
        <w:shd w:val="clear" w:color="auto" w:fill="auto"/>
        <w:bidi w:val="0"/>
        <w:jc w:val="both"/>
        <w:spacing w:before="0" w:after="0" w:line="269" w:lineRule="exact"/>
        <w:ind w:left="320" w:right="0" w:firstLine="0"/>
      </w:pPr>
      <w:r>
        <w:rPr>
          <w:lang w:val="en-US" w:eastAsia="en-US" w:bidi="en-US"/>
          <w:rFonts w:ascii="Times New Roman" w:eastAsia="Times New Roman" w:hAnsi="Times New Roman" w:cs="Times New Roman"/>
          <w:w w:val="100"/>
          <w:spacing w:val="0"/>
          <w:color w:val="000000"/>
          <w:position w:val="0"/>
        </w:rPr>
        <w:t>Por verter sustancias corrosivas que afecten la superficie,</w:t>
        <w:tab/>
        <w:t>incluye limpieza y retiro de sustancias de la</w:t>
      </w:r>
    </w:p>
    <w:p>
      <w:pPr>
        <w:pStyle w:val="Style66"/>
        <w:tabs>
          <w:tab w:leader="dot" w:pos="8521" w:val="left"/>
        </w:tabs>
        <w:widowControl w:val="0"/>
        <w:keepNext w:val="0"/>
        <w:keepLines w:val="0"/>
        <w:shd w:val="clear" w:color="auto" w:fill="auto"/>
        <w:bidi w:val="0"/>
        <w:jc w:val="both"/>
        <w:spacing w:before="0" w:after="220" w:line="269" w:lineRule="exact"/>
        <w:ind w:left="0" w:right="0" w:firstLine="0"/>
      </w:pPr>
      <w:r>
        <w:rPr>
          <w:lang w:val="en-US" w:eastAsia="en-US" w:bidi="en-US"/>
          <w:rFonts w:ascii="Times New Roman" w:eastAsia="Times New Roman" w:hAnsi="Times New Roman" w:cs="Times New Roman"/>
          <w:w w:val="100"/>
          <w:spacing w:val="0"/>
          <w:color w:val="000000"/>
          <w:position w:val="0"/>
        </w:rPr>
        <w:t>superficie de rodamiento</w:t>
        <w:tab/>
        <w:t>$5,030.00</w:t>
      </w:r>
    </w:p>
    <w:p>
      <w:pPr>
        <w:pStyle w:val="Style66"/>
        <w:numPr>
          <w:ilvl w:val="0"/>
          <w:numId w:val="215"/>
        </w:numPr>
        <w:tabs>
          <w:tab w:leader="none" w:pos="736" w:val="left"/>
        </w:tabs>
        <w:widowControl w:val="0"/>
        <w:keepNext w:val="0"/>
        <w:keepLines w:val="0"/>
        <w:shd w:val="clear" w:color="auto" w:fill="auto"/>
        <w:bidi w:val="0"/>
        <w:jc w:val="both"/>
        <w:spacing w:before="0" w:after="0" w:line="269" w:lineRule="exact"/>
        <w:ind w:left="320" w:right="0" w:firstLine="0"/>
      </w:pPr>
      <w:r>
        <w:rPr>
          <w:lang w:val="en-US" w:eastAsia="en-US" w:bidi="en-US"/>
          <w:rFonts w:ascii="Times New Roman" w:eastAsia="Times New Roman" w:hAnsi="Times New Roman" w:cs="Times New Roman"/>
          <w:w w:val="100"/>
          <w:spacing w:val="0"/>
          <w:color w:val="000000"/>
          <w:position w:val="0"/>
        </w:rPr>
        <w:t>Por danos a obras complementarias (cunetas, contracuneta, guarniciones, bordillos, lavaderos, cabezotes de</w:t>
      </w:r>
    </w:p>
    <w:p>
      <w:pPr>
        <w:pStyle w:val="Style66"/>
        <w:tabs>
          <w:tab w:leader="dot" w:pos="8521" w:val="left"/>
        </w:tabs>
        <w:widowControl w:val="0"/>
        <w:keepNext w:val="0"/>
        <w:keepLines w:val="0"/>
        <w:shd w:val="clear" w:color="auto" w:fill="auto"/>
        <w:bidi w:val="0"/>
        <w:jc w:val="both"/>
        <w:spacing w:before="0" w:after="224" w:line="269" w:lineRule="exact"/>
        <w:ind w:left="0" w:right="0" w:firstLine="0"/>
      </w:pPr>
      <w:r>
        <w:rPr>
          <w:lang w:val="en-US" w:eastAsia="en-US" w:bidi="en-US"/>
          <w:rFonts w:ascii="Times New Roman" w:eastAsia="Times New Roman" w:hAnsi="Times New Roman" w:cs="Times New Roman"/>
          <w:w w:val="100"/>
          <w:spacing w:val="0"/>
          <w:color w:val="000000"/>
          <w:position w:val="0"/>
        </w:rPr>
        <w:t>obra de drenaje y muro de contention) por metro cubico</w:t>
        <w:tab/>
        <w:t>$1,855.00</w:t>
      </w:r>
    </w:p>
    <w:p>
      <w:pPr>
        <w:pStyle w:val="Style66"/>
        <w:numPr>
          <w:ilvl w:val="0"/>
          <w:numId w:val="231"/>
        </w:numPr>
        <w:tabs>
          <w:tab w:leader="none" w:pos="666" w:val="left"/>
        </w:tabs>
        <w:widowControl w:val="0"/>
        <w:keepNext w:val="0"/>
        <w:keepLines w:val="0"/>
        <w:shd w:val="clear" w:color="auto" w:fill="auto"/>
        <w:bidi w:val="0"/>
        <w:jc w:val="both"/>
        <w:spacing w:before="0" w:after="254" w:line="264" w:lineRule="exact"/>
        <w:ind w:left="0" w:right="0" w:firstLine="320"/>
      </w:pPr>
      <w:r>
        <w:rPr>
          <w:lang w:val="en-US" w:eastAsia="en-US" w:bidi="en-US"/>
          <w:rFonts w:ascii="Times New Roman" w:eastAsia="Times New Roman" w:hAnsi="Times New Roman" w:cs="Times New Roman"/>
          <w:w w:val="100"/>
          <w:spacing w:val="0"/>
          <w:color w:val="000000"/>
          <w:position w:val="0"/>
        </w:rPr>
        <w:t>Por la integration del expediente necesario para realizar el dictamen tecnico que sirva de base para emitir el acuerdo sobre el uso y aprovechamiento del derecho de via de las vialidades de jurisdiction estatal:</w:t>
      </w:r>
    </w:p>
    <w:p>
      <w:pPr>
        <w:pStyle w:val="Style66"/>
        <w:numPr>
          <w:ilvl w:val="0"/>
          <w:numId w:val="233"/>
        </w:numPr>
        <w:tabs>
          <w:tab w:leader="none" w:pos="669" w:val="left"/>
          <w:tab w:leader="dot" w:pos="8521" w:val="left"/>
        </w:tabs>
        <w:widowControl w:val="0"/>
        <w:keepNext w:val="0"/>
        <w:keepLines w:val="0"/>
        <w:shd w:val="clear" w:color="auto" w:fill="auto"/>
        <w:bidi w:val="0"/>
        <w:jc w:val="both"/>
        <w:spacing w:before="0" w:after="220" w:line="222" w:lineRule="exact"/>
        <w:ind w:left="0" w:right="0" w:firstLine="320"/>
      </w:pPr>
      <w:r>
        <w:rPr>
          <w:lang w:val="en-US" w:eastAsia="en-US" w:bidi="en-US"/>
          <w:rFonts w:ascii="Times New Roman" w:eastAsia="Times New Roman" w:hAnsi="Times New Roman" w:cs="Times New Roman"/>
          <w:w w:val="100"/>
          <w:spacing w:val="0"/>
          <w:color w:val="000000"/>
          <w:position w:val="0"/>
        </w:rPr>
        <w:t>Para obras menores a un monto de $1’000,000.00</w:t>
        <w:tab/>
        <w:t>$38,585.00</w:t>
      </w:r>
    </w:p>
    <w:p>
      <w:pPr>
        <w:pStyle w:val="Style66"/>
        <w:numPr>
          <w:ilvl w:val="0"/>
          <w:numId w:val="233"/>
        </w:numPr>
        <w:tabs>
          <w:tab w:leader="none" w:pos="683" w:val="left"/>
          <w:tab w:leader="dot" w:pos="8521" w:val="left"/>
        </w:tabs>
        <w:widowControl w:val="0"/>
        <w:keepNext w:val="0"/>
        <w:keepLines w:val="0"/>
        <w:shd w:val="clear" w:color="auto" w:fill="auto"/>
        <w:bidi w:val="0"/>
        <w:jc w:val="both"/>
        <w:spacing w:before="0" w:after="183" w:line="222" w:lineRule="exact"/>
        <w:ind w:left="0" w:right="0" w:firstLine="320"/>
      </w:pPr>
      <w:r>
        <w:rPr>
          <w:lang w:val="en-US" w:eastAsia="en-US" w:bidi="en-US"/>
          <w:rFonts w:ascii="Times New Roman" w:eastAsia="Times New Roman" w:hAnsi="Times New Roman" w:cs="Times New Roman"/>
          <w:w w:val="100"/>
          <w:spacing w:val="0"/>
          <w:color w:val="000000"/>
          <w:position w:val="0"/>
        </w:rPr>
        <w:t>Para obras mayores a $1’000,000.00</w:t>
        <w:tab/>
        <w:t>$60,635.00</w:t>
      </w:r>
    </w:p>
    <w:p>
      <w:pPr>
        <w:pStyle w:val="Style66"/>
        <w:numPr>
          <w:ilvl w:val="0"/>
          <w:numId w:val="231"/>
        </w:numPr>
        <w:tabs>
          <w:tab w:leader="none" w:pos="742" w:val="left"/>
        </w:tabs>
        <w:widowControl w:val="0"/>
        <w:keepNext w:val="0"/>
        <w:keepLines w:val="0"/>
        <w:shd w:val="clear" w:color="auto" w:fill="auto"/>
        <w:bidi w:val="0"/>
        <w:jc w:val="both"/>
        <w:spacing w:before="0" w:after="74" w:line="269" w:lineRule="exact"/>
        <w:ind w:left="0" w:right="0" w:firstLine="320"/>
      </w:pPr>
      <w:r>
        <w:rPr>
          <w:lang w:val="en-US" w:eastAsia="en-US" w:bidi="en-US"/>
          <w:rFonts w:ascii="Times New Roman" w:eastAsia="Times New Roman" w:hAnsi="Times New Roman" w:cs="Times New Roman"/>
          <w:w w:val="100"/>
          <w:spacing w:val="0"/>
          <w:color w:val="000000"/>
          <w:position w:val="0"/>
        </w:rPr>
        <w:t>Por los estudios tecnicos y la ejecucion de trabajos para el uso y aprovechamiento del derecho de via para las instalaciones marginales y construccion de cruzamientos superficiales en caminos revestidos y carreteras pavimentadas estatales:</w:t>
      </w:r>
    </w:p>
    <w:p>
      <w:pPr>
        <w:pStyle w:val="Style66"/>
        <w:numPr>
          <w:ilvl w:val="0"/>
          <w:numId w:val="235"/>
        </w:numPr>
        <w:tabs>
          <w:tab w:leader="none" w:pos="669" w:val="left"/>
          <w:tab w:leader="dot" w:pos="8521" w:val="left"/>
        </w:tabs>
        <w:widowControl w:val="0"/>
        <w:keepNext w:val="0"/>
        <w:keepLines w:val="0"/>
        <w:shd w:val="clear" w:color="auto" w:fill="auto"/>
        <w:bidi w:val="0"/>
        <w:jc w:val="both"/>
        <w:spacing w:before="0" w:after="0" w:line="451" w:lineRule="exact"/>
        <w:ind w:left="0" w:right="0" w:firstLine="320"/>
      </w:pPr>
      <w:r>
        <w:rPr>
          <w:lang w:val="en-US" w:eastAsia="en-US" w:bidi="en-US"/>
          <w:rFonts w:ascii="Times New Roman" w:eastAsia="Times New Roman" w:hAnsi="Times New Roman" w:cs="Times New Roman"/>
          <w:w w:val="100"/>
          <w:spacing w:val="0"/>
          <w:color w:val="000000"/>
          <w:position w:val="0"/>
        </w:rPr>
        <w:t>Cuando se trate de corte transversal, por metro lineal</w:t>
        <w:tab/>
        <w:t>$3,860.00</w:t>
      </w:r>
    </w:p>
    <w:p>
      <w:pPr>
        <w:pStyle w:val="Style66"/>
        <w:numPr>
          <w:ilvl w:val="0"/>
          <w:numId w:val="235"/>
        </w:numPr>
        <w:tabs>
          <w:tab w:leader="none" w:pos="683" w:val="left"/>
          <w:tab w:leader="dot" w:pos="8521" w:val="left"/>
        </w:tabs>
        <w:widowControl w:val="0"/>
        <w:keepNext w:val="0"/>
        <w:keepLines w:val="0"/>
        <w:shd w:val="clear" w:color="auto" w:fill="auto"/>
        <w:bidi w:val="0"/>
        <w:jc w:val="both"/>
        <w:spacing w:before="0" w:after="0" w:line="451" w:lineRule="exact"/>
        <w:ind w:left="0" w:right="0" w:firstLine="320"/>
      </w:pPr>
      <w:r>
        <w:rPr>
          <w:lang w:val="en-US" w:eastAsia="en-US" w:bidi="en-US"/>
          <w:rFonts w:ascii="Times New Roman" w:eastAsia="Times New Roman" w:hAnsi="Times New Roman" w:cs="Times New Roman"/>
          <w:w w:val="100"/>
          <w:spacing w:val="0"/>
          <w:color w:val="000000"/>
          <w:position w:val="0"/>
        </w:rPr>
        <w:t>Cuando se trate de corte longitudinal por metro lineal</w:t>
        <w:tab/>
        <w:t>$1,600.00</w:t>
      </w:r>
    </w:p>
    <w:p>
      <w:pPr>
        <w:pStyle w:val="Style66"/>
        <w:numPr>
          <w:ilvl w:val="0"/>
          <w:numId w:val="231"/>
        </w:numPr>
        <w:tabs>
          <w:tab w:leader="none" w:pos="733" w:val="left"/>
        </w:tabs>
        <w:widowControl w:val="0"/>
        <w:keepNext w:val="0"/>
        <w:keepLines w:val="0"/>
        <w:shd w:val="clear" w:color="auto" w:fill="auto"/>
        <w:bidi w:val="0"/>
        <w:jc w:val="both"/>
        <w:spacing w:before="0" w:after="258" w:line="269" w:lineRule="exact"/>
        <w:ind w:left="0" w:right="0" w:firstLine="320"/>
      </w:pPr>
      <w:r>
        <w:rPr>
          <w:lang w:val="en-US" w:eastAsia="en-US" w:bidi="en-US"/>
          <w:rFonts w:ascii="Times New Roman" w:eastAsia="Times New Roman" w:hAnsi="Times New Roman" w:cs="Times New Roman"/>
          <w:w w:val="100"/>
          <w:spacing w:val="0"/>
          <w:color w:val="000000"/>
          <w:position w:val="0"/>
        </w:rPr>
        <w:t>Por cada factibilidad tecnica de proyectos viales en caminos pavimentados con concreto hidraulico o asfaltico en vialidades urbanas:</w:t>
      </w:r>
    </w:p>
    <w:p>
      <w:pPr>
        <w:pStyle w:val="Style66"/>
        <w:numPr>
          <w:ilvl w:val="0"/>
          <w:numId w:val="237"/>
        </w:numPr>
        <w:tabs>
          <w:tab w:leader="none" w:pos="669" w:val="left"/>
          <w:tab w:leader="dot" w:pos="8521" w:val="left"/>
        </w:tabs>
        <w:widowControl w:val="0"/>
        <w:keepNext w:val="0"/>
        <w:keepLines w:val="0"/>
        <w:shd w:val="clear" w:color="auto" w:fill="auto"/>
        <w:bidi w:val="0"/>
        <w:jc w:val="both"/>
        <w:spacing w:before="0" w:after="220" w:line="222" w:lineRule="exact"/>
        <w:ind w:left="0" w:right="0" w:firstLine="320"/>
      </w:pPr>
      <w:r>
        <w:rPr>
          <w:lang w:val="en-US" w:eastAsia="en-US" w:bidi="en-US"/>
          <w:rFonts w:ascii="Times New Roman" w:eastAsia="Times New Roman" w:hAnsi="Times New Roman" w:cs="Times New Roman"/>
          <w:w w:val="100"/>
          <w:spacing w:val="0"/>
          <w:color w:val="000000"/>
          <w:position w:val="0"/>
        </w:rPr>
        <w:t>De hasta un km de longitud</w:t>
        <w:tab/>
        <w:t>$2,025.00</w:t>
      </w:r>
    </w:p>
    <w:p>
      <w:pPr>
        <w:pStyle w:val="Style66"/>
        <w:numPr>
          <w:ilvl w:val="0"/>
          <w:numId w:val="237"/>
        </w:numPr>
        <w:tabs>
          <w:tab w:leader="none" w:pos="683" w:val="left"/>
          <w:tab w:leader="dot" w:pos="8521" w:val="left"/>
        </w:tabs>
        <w:widowControl w:val="0"/>
        <w:keepNext w:val="0"/>
        <w:keepLines w:val="0"/>
        <w:shd w:val="clear" w:color="auto" w:fill="auto"/>
        <w:bidi w:val="0"/>
        <w:jc w:val="both"/>
        <w:spacing w:before="0" w:after="186" w:line="222" w:lineRule="exact"/>
        <w:ind w:left="0" w:right="0" w:firstLine="320"/>
      </w:pPr>
      <w:r>
        <w:rPr>
          <w:lang w:val="en-US" w:eastAsia="en-US" w:bidi="en-US"/>
          <w:rFonts w:ascii="Times New Roman" w:eastAsia="Times New Roman" w:hAnsi="Times New Roman" w:cs="Times New Roman"/>
          <w:w w:val="100"/>
          <w:spacing w:val="0"/>
          <w:color w:val="000000"/>
          <w:position w:val="0"/>
        </w:rPr>
        <w:t>De mas de un km de longitud</w:t>
        <w:tab/>
        <w:t>$3,370.00</w:t>
      </w:r>
    </w:p>
    <w:p>
      <w:pPr>
        <w:pStyle w:val="Style66"/>
        <w:numPr>
          <w:ilvl w:val="0"/>
          <w:numId w:val="231"/>
        </w:numPr>
        <w:tabs>
          <w:tab w:leader="none" w:pos="774" w:val="left"/>
        </w:tabs>
        <w:widowControl w:val="0"/>
        <w:keepNext w:val="0"/>
        <w:keepLines w:val="0"/>
        <w:shd w:val="clear" w:color="auto" w:fill="auto"/>
        <w:bidi w:val="0"/>
        <w:jc w:val="both"/>
        <w:spacing w:before="0" w:after="0" w:line="264" w:lineRule="exact"/>
        <w:ind w:left="0" w:right="0" w:firstLine="320"/>
      </w:pPr>
      <w:r>
        <w:rPr>
          <w:lang w:val="en-US" w:eastAsia="en-US" w:bidi="en-US"/>
          <w:rFonts w:ascii="Times New Roman" w:eastAsia="Times New Roman" w:hAnsi="Times New Roman" w:cs="Times New Roman"/>
          <w:w w:val="100"/>
          <w:spacing w:val="0"/>
          <w:color w:val="000000"/>
          <w:position w:val="0"/>
        </w:rPr>
        <w:t>Por cada factibilidad tecnica de proyectos arquitectonicos, centro de recreacion, salones de usos</w:t>
      </w:r>
    </w:p>
    <w:p>
      <w:pPr>
        <w:pStyle w:val="Style66"/>
        <w:tabs>
          <w:tab w:leader="dot" w:pos="8521" w:val="left"/>
        </w:tabs>
        <w:widowControl w:val="0"/>
        <w:keepNext w:val="0"/>
        <w:keepLines w:val="0"/>
        <w:shd w:val="clear" w:color="auto" w:fill="auto"/>
        <w:bidi w:val="0"/>
        <w:jc w:val="both"/>
        <w:spacing w:before="0" w:after="220" w:line="264" w:lineRule="exact"/>
        <w:ind w:left="0" w:right="0" w:firstLine="0"/>
      </w:pPr>
      <w:r>
        <w:rPr>
          <w:lang w:val="en-US" w:eastAsia="en-US" w:bidi="en-US"/>
          <w:rFonts w:ascii="Times New Roman" w:eastAsia="Times New Roman" w:hAnsi="Times New Roman" w:cs="Times New Roman"/>
          <w:w w:val="100"/>
          <w:spacing w:val="0"/>
          <w:color w:val="000000"/>
          <w:position w:val="0"/>
        </w:rPr>
        <w:t xml:space="preserve">multiples, cubiertas de patios, edificios de salud, educativos, de cultura y centros de reunion comunitarios y demas similares </w:t>
        <w:tab/>
        <w:t>$5,385.00</w:t>
      </w:r>
    </w:p>
    <w:p>
      <w:pPr>
        <w:pStyle w:val="Style66"/>
        <w:numPr>
          <w:ilvl w:val="0"/>
          <w:numId w:val="231"/>
        </w:numPr>
        <w:tabs>
          <w:tab w:leader="none" w:pos="779" w:val="left"/>
        </w:tabs>
        <w:widowControl w:val="0"/>
        <w:keepNext w:val="0"/>
        <w:keepLines w:val="0"/>
        <w:shd w:val="clear" w:color="auto" w:fill="auto"/>
        <w:bidi w:val="0"/>
        <w:jc w:val="both"/>
        <w:spacing w:before="0" w:after="0" w:line="264" w:lineRule="exact"/>
        <w:ind w:left="0" w:right="0" w:firstLine="320"/>
      </w:pPr>
      <w:r>
        <w:rPr>
          <w:lang w:val="en-US" w:eastAsia="en-US" w:bidi="en-US"/>
          <w:rFonts w:ascii="Times New Roman" w:eastAsia="Times New Roman" w:hAnsi="Times New Roman" w:cs="Times New Roman"/>
          <w:w w:val="100"/>
          <w:spacing w:val="0"/>
          <w:color w:val="000000"/>
          <w:position w:val="0"/>
        </w:rPr>
        <w:t>Por cada factibilidad tecnica de planos, proyectos y memoria de calculo de proyectos estructurales, centros</w:t>
      </w:r>
    </w:p>
    <w:p>
      <w:pPr>
        <w:pStyle w:val="Style66"/>
        <w:tabs>
          <w:tab w:leader="dot" w:pos="8521" w:val="left"/>
        </w:tabs>
        <w:widowControl w:val="0"/>
        <w:keepNext w:val="0"/>
        <w:keepLines w:val="0"/>
        <w:shd w:val="clear" w:color="auto" w:fill="auto"/>
        <w:bidi w:val="0"/>
        <w:jc w:val="both"/>
        <w:spacing w:before="0" w:after="216" w:line="264" w:lineRule="exact"/>
        <w:ind w:left="0" w:right="0" w:firstLine="0"/>
      </w:pPr>
      <w:r>
        <w:rPr>
          <w:lang w:val="en-US" w:eastAsia="en-US" w:bidi="en-US"/>
          <w:rFonts w:ascii="Times New Roman" w:eastAsia="Times New Roman" w:hAnsi="Times New Roman" w:cs="Times New Roman"/>
          <w:w w:val="100"/>
          <w:spacing w:val="0"/>
          <w:color w:val="000000"/>
          <w:position w:val="0"/>
        </w:rPr>
        <w:t>de recreation, salones de usos multiples, cubiertas de patios, edificios de salud, educativos, de cultura, centros de reunion comunitarios, centros de acopio y de abasto, mercados y oficinas administrativas</w:t>
        <w:tab/>
        <w:t>$6,740.00</w:t>
      </w:r>
    </w:p>
    <w:p>
      <w:pPr>
        <w:pStyle w:val="Style59"/>
        <w:widowControl w:val="0"/>
        <w:keepNext/>
        <w:keepLines/>
        <w:shd w:val="clear" w:color="auto" w:fill="auto"/>
        <w:bidi w:val="0"/>
        <w:spacing w:before="0" w:after="220"/>
        <w:ind w:left="0" w:right="0" w:firstLine="0"/>
      </w:pPr>
      <w:bookmarkStart w:id="69" w:name="bookmark69"/>
      <w:r>
        <w:rPr>
          <w:lang w:val="en-US" w:eastAsia="en-US" w:bidi="en-US"/>
          <w:sz w:val="24"/>
          <w:szCs w:val="24"/>
          <w:rFonts w:ascii="Times New Roman" w:eastAsia="Times New Roman" w:hAnsi="Times New Roman" w:cs="Times New Roman"/>
          <w:w w:val="100"/>
          <w:spacing w:val="0"/>
          <w:color w:val="000000"/>
          <w:position w:val="0"/>
        </w:rPr>
        <w:t>APARTADO B</w:t>
        <w:br/>
        <w:t>DE TRANSPORTES</w:t>
      </w:r>
      <w:bookmarkEnd w:id="69"/>
    </w:p>
    <w:p>
      <w:pPr>
        <w:pStyle w:val="Style66"/>
        <w:numPr>
          <w:ilvl w:val="0"/>
          <w:numId w:val="239"/>
        </w:numPr>
        <w:tabs>
          <w:tab w:leader="none" w:pos="589" w:val="left"/>
          <w:tab w:leader="dot" w:pos="8521" w:val="left"/>
        </w:tabs>
        <w:widowControl w:val="0"/>
        <w:keepNext w:val="0"/>
        <w:keepLines w:val="0"/>
        <w:shd w:val="clear" w:color="auto" w:fill="auto"/>
        <w:bidi w:val="0"/>
        <w:jc w:val="both"/>
        <w:spacing w:before="0" w:after="0" w:line="269" w:lineRule="exact"/>
        <w:ind w:left="0" w:right="0" w:firstLine="320"/>
        <w:sectPr>
          <w:headerReference w:type="even" r:id="rId70"/>
          <w:headerReference w:type="default" r:id="rId71"/>
          <w:headerReference w:type="first" r:id="rId72"/>
          <w:footerReference w:type="first" r:id="rId73"/>
          <w:titlePg/>
          <w:pgSz w:w="12240" w:h="15840"/>
          <w:pgMar w:top="1127" w:left="1411" w:right="1421" w:bottom="1013" w:header="0" w:footer="3" w:gutter="0"/>
          <w:rtlGutter w:val="0"/>
          <w:cols w:space="720"/>
          <w:noEndnote/>
          <w:docGrid w:linePitch="360"/>
        </w:sectPr>
      </w:pPr>
      <w:r>
        <w:rPr>
          <w:lang w:val="en-US" w:eastAsia="en-US" w:bidi="en-US"/>
          <w:rFonts w:ascii="Times New Roman" w:eastAsia="Times New Roman" w:hAnsi="Times New Roman" w:cs="Times New Roman"/>
          <w:w w:val="100"/>
          <w:spacing w:val="0"/>
          <w:color w:val="000000"/>
          <w:position w:val="0"/>
        </w:rPr>
        <w:t>Por expedition de licencia provisional para automovilista y motociclista con vigencia de 6 meses, asi como su canje o reposition por igual plazo, incluyendo forma oficial</w:t>
        <w:tab/>
        <w:t>$405.00</w:t>
      </w:r>
    </w:p>
    <w:p>
      <w:pPr>
        <w:pStyle w:val="Style66"/>
        <w:numPr>
          <w:ilvl w:val="0"/>
          <w:numId w:val="239"/>
        </w:numPr>
        <w:tabs>
          <w:tab w:leader="none" w:pos="670" w:val="left"/>
        </w:tabs>
        <w:widowControl w:val="0"/>
        <w:keepNext w:val="0"/>
        <w:keepLines w:val="0"/>
        <w:shd w:val="clear" w:color="auto" w:fill="auto"/>
        <w:bidi w:val="0"/>
        <w:jc w:val="both"/>
        <w:spacing w:before="0" w:after="278" w:line="269" w:lineRule="exact"/>
        <w:ind w:left="0" w:right="0" w:firstLine="320"/>
      </w:pPr>
      <w:r>
        <w:rPr>
          <w:lang w:val="en-US" w:eastAsia="en-US" w:bidi="en-US"/>
          <w:rFonts w:ascii="Times New Roman" w:eastAsia="Times New Roman" w:hAnsi="Times New Roman" w:cs="Times New Roman"/>
          <w:w w:val="100"/>
          <w:spacing w:val="0"/>
          <w:color w:val="000000"/>
          <w:position w:val="0"/>
        </w:rPr>
        <w:t>Por expedition de licencias de automovilista, motociclista y chofer particular, asi como su canje o reposition, incluyendo forma oficial, con vigencia:</w:t>
      </w:r>
    </w:p>
    <w:p>
      <w:pPr>
        <w:pStyle w:val="Style66"/>
        <w:numPr>
          <w:ilvl w:val="0"/>
          <w:numId w:val="241"/>
        </w:numPr>
        <w:tabs>
          <w:tab w:leader="none" w:pos="669" w:val="left"/>
          <w:tab w:leader="dot" w:pos="9357" w:val="right"/>
        </w:tabs>
        <w:widowControl w:val="0"/>
        <w:keepNext w:val="0"/>
        <w:keepLines w:val="0"/>
        <w:shd w:val="clear" w:color="auto" w:fill="auto"/>
        <w:bidi w:val="0"/>
        <w:jc w:val="both"/>
        <w:spacing w:before="0" w:after="0" w:line="222" w:lineRule="exact"/>
        <w:ind w:left="0" w:right="0" w:firstLine="320"/>
      </w:pPr>
      <w:r>
        <w:rPr>
          <w:lang w:val="en-US" w:eastAsia="en-US" w:bidi="en-US"/>
          <w:rFonts w:ascii="Times New Roman" w:eastAsia="Times New Roman" w:hAnsi="Times New Roman" w:cs="Times New Roman"/>
          <w:w w:val="100"/>
          <w:spacing w:val="0"/>
          <w:color w:val="000000"/>
          <w:position w:val="0"/>
        </w:rPr>
        <w:t>De 3 anos</w:t>
        <w:tab/>
        <w:t>$650.00</w:t>
      </w:r>
    </w:p>
    <w:p>
      <w:pPr>
        <w:pStyle w:val="Style66"/>
        <w:numPr>
          <w:ilvl w:val="0"/>
          <w:numId w:val="241"/>
        </w:numPr>
        <w:tabs>
          <w:tab w:leader="none" w:pos="683" w:val="left"/>
          <w:tab w:leader="dot" w:pos="9357" w:val="right"/>
        </w:tabs>
        <w:widowControl w:val="0"/>
        <w:keepNext w:val="0"/>
        <w:keepLines w:val="0"/>
        <w:shd w:val="clear" w:color="auto" w:fill="auto"/>
        <w:bidi w:val="0"/>
        <w:jc w:val="both"/>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De 5 anos</w:t>
        <w:tab/>
        <w:t>$1,015.00</w:t>
      </w:r>
    </w:p>
    <w:p>
      <w:pPr>
        <w:pStyle w:val="Style66"/>
        <w:numPr>
          <w:ilvl w:val="0"/>
          <w:numId w:val="241"/>
        </w:numPr>
        <w:tabs>
          <w:tab w:leader="none" w:pos="683" w:val="left"/>
          <w:tab w:leader="dot" w:pos="9357" w:val="right"/>
        </w:tabs>
        <w:widowControl w:val="0"/>
        <w:keepNext w:val="0"/>
        <w:keepLines w:val="0"/>
        <w:shd w:val="clear" w:color="auto" w:fill="auto"/>
        <w:bidi w:val="0"/>
        <w:jc w:val="both"/>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Permanente</w:t>
        <w:tab/>
        <w:t>$2,155.00</w:t>
      </w:r>
    </w:p>
    <w:p>
      <w:pPr>
        <w:pStyle w:val="Style66"/>
        <w:widowControl w:val="0"/>
        <w:keepNext w:val="0"/>
        <w:keepLines w:val="0"/>
        <w:shd w:val="clear" w:color="auto" w:fill="auto"/>
        <w:bidi w:val="0"/>
        <w:jc w:val="both"/>
        <w:spacing w:before="0" w:after="274" w:line="264" w:lineRule="exact"/>
        <w:ind w:left="0" w:right="0" w:firstLine="320"/>
      </w:pPr>
      <w:r>
        <w:rPr>
          <w:lang w:val="en-US" w:eastAsia="en-US" w:bidi="en-US"/>
          <w:rFonts w:ascii="Times New Roman" w:eastAsia="Times New Roman" w:hAnsi="Times New Roman" w:cs="Times New Roman"/>
          <w:w w:val="100"/>
          <w:spacing w:val="0"/>
          <w:color w:val="000000"/>
          <w:position w:val="0"/>
        </w:rPr>
        <w:t>Las licencias a que se refiere el inciso c) de esta fraction, seran expedidas a traves de los programas que mediante acuerdo determine el Titular de la Secretaria de Infraestructura, Movilidad y Transportes.</w:t>
      </w:r>
    </w:p>
    <w:p>
      <w:pPr>
        <w:pStyle w:val="Style66"/>
        <w:numPr>
          <w:ilvl w:val="0"/>
          <w:numId w:val="239"/>
        </w:numPr>
        <w:tabs>
          <w:tab w:leader="none" w:pos="784" w:val="left"/>
        </w:tabs>
        <w:widowControl w:val="0"/>
        <w:keepNext w:val="0"/>
        <w:keepLines w:val="0"/>
        <w:shd w:val="clear" w:color="auto" w:fill="auto"/>
        <w:bidi w:val="0"/>
        <w:jc w:val="both"/>
        <w:spacing w:before="0" w:after="203" w:line="222" w:lineRule="exact"/>
        <w:ind w:left="0" w:right="0" w:firstLine="320"/>
      </w:pPr>
      <w:r>
        <w:rPr>
          <w:lang w:val="en-US" w:eastAsia="en-US" w:bidi="en-US"/>
          <w:rFonts w:ascii="Times New Roman" w:eastAsia="Times New Roman" w:hAnsi="Times New Roman" w:cs="Times New Roman"/>
          <w:w w:val="100"/>
          <w:spacing w:val="0"/>
          <w:color w:val="000000"/>
          <w:position w:val="0"/>
        </w:rPr>
        <w:t>Por la expedition, canje o reposition de licencias:</w:t>
      </w:r>
    </w:p>
    <w:p>
      <w:pPr>
        <w:pStyle w:val="Style66"/>
        <w:numPr>
          <w:ilvl w:val="0"/>
          <w:numId w:val="243"/>
        </w:numPr>
        <w:tabs>
          <w:tab w:leader="none" w:pos="669" w:val="left"/>
        </w:tabs>
        <w:widowControl w:val="0"/>
        <w:keepNext w:val="0"/>
        <w:keepLines w:val="0"/>
        <w:shd w:val="clear" w:color="auto" w:fill="auto"/>
        <w:bidi w:val="0"/>
        <w:jc w:val="both"/>
        <w:spacing w:before="0" w:after="0" w:line="269" w:lineRule="exact"/>
        <w:ind w:left="0" w:right="0" w:firstLine="320"/>
      </w:pPr>
      <w:r>
        <w:rPr>
          <w:lang w:val="en-US" w:eastAsia="en-US" w:bidi="en-US"/>
          <w:rFonts w:ascii="Times New Roman" w:eastAsia="Times New Roman" w:hAnsi="Times New Roman" w:cs="Times New Roman"/>
          <w:w w:val="100"/>
          <w:spacing w:val="0"/>
          <w:color w:val="000000"/>
          <w:position w:val="0"/>
        </w:rPr>
        <w:t>De chofer para el servicio de transporte mercantil, para conductores de vehiculos destinados al servicio de</w:t>
      </w:r>
    </w:p>
    <w:p>
      <w:pPr>
        <w:pStyle w:val="Style66"/>
        <w:tabs>
          <w:tab w:leader="dot" w:pos="8603" w:val="left"/>
        </w:tabs>
        <w:widowControl w:val="0"/>
        <w:keepNext w:val="0"/>
        <w:keepLines w:val="0"/>
        <w:shd w:val="clear" w:color="auto" w:fill="auto"/>
        <w:bidi w:val="0"/>
        <w:jc w:val="both"/>
        <w:spacing w:before="0" w:after="244" w:line="269" w:lineRule="exact"/>
        <w:ind w:left="0" w:right="0" w:firstLine="0"/>
      </w:pPr>
      <w:r>
        <w:rPr>
          <w:lang w:val="en-US" w:eastAsia="en-US" w:bidi="en-US"/>
          <w:rFonts w:ascii="Times New Roman" w:eastAsia="Times New Roman" w:hAnsi="Times New Roman" w:cs="Times New Roman"/>
          <w:w w:val="100"/>
          <w:spacing w:val="0"/>
          <w:color w:val="000000"/>
          <w:position w:val="0"/>
        </w:rPr>
        <w:t>transporte mercantil, con vigencia de 3 anos, incluyendo forma oficial</w:t>
        <w:tab/>
        <w:t>$1,190.00</w:t>
      </w:r>
    </w:p>
    <w:p>
      <w:pPr>
        <w:pStyle w:val="Style66"/>
        <w:numPr>
          <w:ilvl w:val="0"/>
          <w:numId w:val="243"/>
        </w:numPr>
        <w:tabs>
          <w:tab w:leader="none" w:pos="688" w:val="left"/>
        </w:tabs>
        <w:widowControl w:val="0"/>
        <w:keepNext w:val="0"/>
        <w:keepLines w:val="0"/>
        <w:shd w:val="clear" w:color="auto" w:fill="auto"/>
        <w:bidi w:val="0"/>
        <w:jc w:val="both"/>
        <w:spacing w:before="0" w:after="0" w:line="264" w:lineRule="exact"/>
        <w:ind w:left="0" w:right="0" w:firstLine="320"/>
      </w:pPr>
      <w:r>
        <w:rPr>
          <w:lang w:val="en-US" w:eastAsia="en-US" w:bidi="en-US"/>
          <w:rFonts w:ascii="Times New Roman" w:eastAsia="Times New Roman" w:hAnsi="Times New Roman" w:cs="Times New Roman"/>
          <w:w w:val="100"/>
          <w:spacing w:val="0"/>
          <w:color w:val="000000"/>
          <w:position w:val="0"/>
        </w:rPr>
        <w:t>De chofer del servicio de transporte publico y mercantil de taxi, con vigencia de 5 anos, incluyendo</w:t>
      </w:r>
    </w:p>
    <w:p>
      <w:pPr>
        <w:pStyle w:val="Style66"/>
        <w:tabs>
          <w:tab w:leader="dot" w:pos="8603" w:val="left"/>
        </w:tabs>
        <w:widowControl w:val="0"/>
        <w:keepNext w:val="0"/>
        <w:keepLines w:val="0"/>
        <w:shd w:val="clear" w:color="auto" w:fill="auto"/>
        <w:bidi w:val="0"/>
        <w:jc w:val="both"/>
        <w:spacing w:before="0" w:after="244" w:line="264" w:lineRule="exact"/>
        <w:ind w:left="0" w:right="0" w:firstLine="0"/>
      </w:pPr>
      <w:r>
        <w:rPr>
          <w:lang w:val="en-US" w:eastAsia="en-US" w:bidi="en-US"/>
          <w:rFonts w:ascii="Times New Roman" w:eastAsia="Times New Roman" w:hAnsi="Times New Roman" w:cs="Times New Roman"/>
          <w:w w:val="100"/>
          <w:spacing w:val="0"/>
          <w:color w:val="000000"/>
          <w:position w:val="0"/>
        </w:rPr>
        <w:t>forma oficial</w:t>
        <w:tab/>
        <w:t>$1,550.00</w:t>
      </w:r>
    </w:p>
    <w:p>
      <w:pPr>
        <w:pStyle w:val="Style66"/>
        <w:numPr>
          <w:ilvl w:val="0"/>
          <w:numId w:val="243"/>
        </w:numPr>
        <w:tabs>
          <w:tab w:leader="none" w:pos="627" w:val="left"/>
          <w:tab w:leader="none" w:pos="1262" w:val="center"/>
          <w:tab w:leader="none" w:pos="1718" w:val="center"/>
          <w:tab w:leader="dot" w:pos="9357" w:val="right"/>
        </w:tabs>
        <w:widowControl w:val="0"/>
        <w:keepNext w:val="0"/>
        <w:keepLines w:val="0"/>
        <w:shd w:val="clear" w:color="auto" w:fill="auto"/>
        <w:bidi w:val="0"/>
        <w:jc w:val="both"/>
        <w:spacing w:before="0" w:after="270"/>
        <w:ind w:left="0" w:right="0" w:firstLine="320"/>
      </w:pPr>
      <w:r>
        <w:rPr>
          <w:lang w:val="en-US" w:eastAsia="en-US" w:bidi="en-US"/>
          <w:rFonts w:ascii="Times New Roman" w:eastAsia="Times New Roman" w:hAnsi="Times New Roman" w:cs="Times New Roman"/>
          <w:w w:val="100"/>
          <w:spacing w:val="0"/>
          <w:color w:val="000000"/>
          <w:position w:val="0"/>
        </w:rPr>
        <w:t>Transitoria de chofer para el servicio de transporte publico y mercantil de taxi, con vigencia de 6 meses, incluyendo</w:t>
        <w:tab/>
        <w:t>forma</w:t>
        <w:tab/>
        <w:t xml:space="preserve">oficial </w:t>
        <w:tab/>
        <w:t>$255.00</w:t>
      </w:r>
    </w:p>
    <w:p>
      <w:pPr>
        <w:pStyle w:val="Style66"/>
        <w:numPr>
          <w:ilvl w:val="0"/>
          <w:numId w:val="239"/>
        </w:numPr>
        <w:tabs>
          <w:tab w:leader="none" w:pos="774" w:val="left"/>
        </w:tabs>
        <w:widowControl w:val="0"/>
        <w:keepNext w:val="0"/>
        <w:keepLines w:val="0"/>
        <w:shd w:val="clear" w:color="auto" w:fill="auto"/>
        <w:bidi w:val="0"/>
        <w:jc w:val="both"/>
        <w:spacing w:before="0" w:after="206" w:line="222" w:lineRule="exact"/>
        <w:ind w:left="0" w:right="0" w:firstLine="320"/>
      </w:pPr>
      <w:r>
        <w:rPr>
          <w:lang w:val="en-US" w:eastAsia="en-US" w:bidi="en-US"/>
          <w:rFonts w:ascii="Times New Roman" w:eastAsia="Times New Roman" w:hAnsi="Times New Roman" w:cs="Times New Roman"/>
          <w:w w:val="100"/>
          <w:spacing w:val="0"/>
          <w:color w:val="000000"/>
          <w:position w:val="0"/>
        </w:rPr>
        <w:t>Por la expedition de duplicado, en caso de robo o perdida de:</w:t>
      </w:r>
    </w:p>
    <w:p>
      <w:pPr>
        <w:pStyle w:val="Style66"/>
        <w:numPr>
          <w:ilvl w:val="0"/>
          <w:numId w:val="245"/>
        </w:numPr>
        <w:tabs>
          <w:tab w:leader="none" w:pos="674" w:val="left"/>
        </w:tabs>
        <w:widowControl w:val="0"/>
        <w:keepNext w:val="0"/>
        <w:keepLines w:val="0"/>
        <w:shd w:val="clear" w:color="auto" w:fill="auto"/>
        <w:bidi w:val="0"/>
        <w:jc w:val="both"/>
        <w:spacing w:before="0" w:after="0" w:line="264" w:lineRule="exact"/>
        <w:ind w:left="0" w:right="0" w:firstLine="320"/>
      </w:pPr>
      <w:r>
        <w:rPr>
          <w:lang w:val="en-US" w:eastAsia="en-US" w:bidi="en-US"/>
          <w:rFonts w:ascii="Times New Roman" w:eastAsia="Times New Roman" w:hAnsi="Times New Roman" w:cs="Times New Roman"/>
          <w:w w:val="100"/>
          <w:spacing w:val="0"/>
          <w:color w:val="000000"/>
          <w:position w:val="0"/>
        </w:rPr>
        <w:t>Licencias de automovilista, motociclista y chofer particular de vigencia de 3 o 5 anos, incluyendo forma</w:t>
      </w:r>
    </w:p>
    <w:p>
      <w:pPr>
        <w:pStyle w:val="Style66"/>
        <w:tabs>
          <w:tab w:leader="dot" w:pos="9357" w:val="right"/>
        </w:tabs>
        <w:widowControl w:val="0"/>
        <w:keepNext w:val="0"/>
        <w:keepLines w:val="0"/>
        <w:shd w:val="clear" w:color="auto" w:fill="auto"/>
        <w:bidi w:val="0"/>
        <w:jc w:val="both"/>
        <w:spacing w:before="0" w:after="244" w:line="264" w:lineRule="exact"/>
        <w:ind w:left="0" w:right="0" w:firstLine="0"/>
      </w:pPr>
      <w:r>
        <w:rPr>
          <w:lang w:val="en-US" w:eastAsia="en-US" w:bidi="en-US"/>
          <w:rFonts w:ascii="Times New Roman" w:eastAsia="Times New Roman" w:hAnsi="Times New Roman" w:cs="Times New Roman"/>
          <w:w w:val="100"/>
          <w:spacing w:val="0"/>
          <w:color w:val="000000"/>
          <w:position w:val="0"/>
        </w:rPr>
        <w:t>oficial</w:t>
        <w:tab/>
        <w:t>$380.00</w:t>
      </w:r>
    </w:p>
    <w:p>
      <w:pPr>
        <w:pStyle w:val="Style66"/>
        <w:numPr>
          <w:ilvl w:val="0"/>
          <w:numId w:val="245"/>
        </w:numPr>
        <w:tabs>
          <w:tab w:leader="none" w:pos="683" w:val="left"/>
        </w:tabs>
        <w:widowControl w:val="0"/>
        <w:keepNext w:val="0"/>
        <w:keepLines w:val="0"/>
        <w:shd w:val="clear" w:color="auto" w:fill="auto"/>
        <w:bidi w:val="0"/>
        <w:jc w:val="both"/>
        <w:spacing w:before="0" w:after="0"/>
        <w:ind w:left="0" w:right="0" w:firstLine="320"/>
      </w:pPr>
      <w:r>
        <w:rPr>
          <w:lang w:val="en-US" w:eastAsia="en-US" w:bidi="en-US"/>
          <w:rFonts w:ascii="Times New Roman" w:eastAsia="Times New Roman" w:hAnsi="Times New Roman" w:cs="Times New Roman"/>
          <w:w w:val="100"/>
          <w:spacing w:val="0"/>
          <w:color w:val="000000"/>
          <w:position w:val="0"/>
        </w:rPr>
        <w:t>Licencia de chofer del servicio de transporte publico y mercantil; chofer para el servicio de transporte</w:t>
      </w:r>
    </w:p>
    <w:p>
      <w:pPr>
        <w:pStyle w:val="Style66"/>
        <w:tabs>
          <w:tab w:leader="dot" w:pos="9357" w:val="right"/>
        </w:tabs>
        <w:widowControl w:val="0"/>
        <w:keepNext w:val="0"/>
        <w:keepLines w:val="0"/>
        <w:shd w:val="clear" w:color="auto" w:fill="auto"/>
        <w:bidi w:val="0"/>
        <w:jc w:val="both"/>
        <w:spacing w:before="0" w:after="240"/>
        <w:ind w:left="0" w:right="0" w:firstLine="0"/>
      </w:pPr>
      <w:r>
        <w:rPr>
          <w:lang w:val="en-US" w:eastAsia="en-US" w:bidi="en-US"/>
          <w:rFonts w:ascii="Times New Roman" w:eastAsia="Times New Roman" w:hAnsi="Times New Roman" w:cs="Times New Roman"/>
          <w:w w:val="100"/>
          <w:spacing w:val="0"/>
          <w:color w:val="000000"/>
          <w:position w:val="0"/>
        </w:rPr>
        <w:t>mercantil, incluyendo forma oficial</w:t>
        <w:tab/>
        <w:t>$505.00</w:t>
      </w:r>
    </w:p>
    <w:p>
      <w:pPr>
        <w:pStyle w:val="Style66"/>
        <w:numPr>
          <w:ilvl w:val="0"/>
          <w:numId w:val="245"/>
        </w:numPr>
        <w:tabs>
          <w:tab w:leader="none" w:pos="683" w:val="left"/>
        </w:tabs>
        <w:widowControl w:val="0"/>
        <w:keepNext w:val="0"/>
        <w:keepLines w:val="0"/>
        <w:shd w:val="clear" w:color="auto" w:fill="auto"/>
        <w:bidi w:val="0"/>
        <w:jc w:val="both"/>
        <w:spacing w:before="0" w:after="0"/>
        <w:ind w:left="0" w:right="0" w:firstLine="320"/>
      </w:pPr>
      <w:r>
        <w:rPr>
          <w:lang w:val="en-US" w:eastAsia="en-US" w:bidi="en-US"/>
          <w:rFonts w:ascii="Times New Roman" w:eastAsia="Times New Roman" w:hAnsi="Times New Roman" w:cs="Times New Roman"/>
          <w:w w:val="100"/>
          <w:spacing w:val="0"/>
          <w:color w:val="000000"/>
          <w:position w:val="0"/>
        </w:rPr>
        <w:t>Licencia transitoria de chofer para el servicio de transporte publico y mercantil de taxi, incluyendo forma</w:t>
      </w:r>
    </w:p>
    <w:p>
      <w:pPr>
        <w:pStyle w:val="Style66"/>
        <w:tabs>
          <w:tab w:leader="dot" w:pos="9357" w:val="right"/>
        </w:tabs>
        <w:widowControl w:val="0"/>
        <w:keepNext w:val="0"/>
        <w:keepLines w:val="0"/>
        <w:shd w:val="clear" w:color="auto" w:fill="auto"/>
        <w:bidi w:val="0"/>
        <w:jc w:val="both"/>
        <w:spacing w:before="0" w:after="232"/>
        <w:ind w:left="0" w:right="0" w:firstLine="0"/>
      </w:pPr>
      <w:r>
        <w:rPr>
          <w:lang w:val="en-US" w:eastAsia="en-US" w:bidi="en-US"/>
          <w:rFonts w:ascii="Times New Roman" w:eastAsia="Times New Roman" w:hAnsi="Times New Roman" w:cs="Times New Roman"/>
          <w:w w:val="100"/>
          <w:spacing w:val="0"/>
          <w:color w:val="000000"/>
          <w:position w:val="0"/>
        </w:rPr>
        <w:t>oficial</w:t>
        <w:tab/>
        <w:t>$200.00</w:t>
      </w:r>
    </w:p>
    <w:p>
      <w:pPr>
        <w:pStyle w:val="Style66"/>
        <w:widowControl w:val="0"/>
        <w:keepNext w:val="0"/>
        <w:keepLines w:val="0"/>
        <w:shd w:val="clear" w:color="auto" w:fill="auto"/>
        <w:bidi w:val="0"/>
        <w:jc w:val="both"/>
        <w:spacing w:before="0" w:after="244" w:line="269" w:lineRule="exact"/>
        <w:ind w:left="0" w:right="0" w:firstLine="320"/>
      </w:pPr>
      <w:r>
        <w:rPr>
          <w:lang w:val="en-US" w:eastAsia="en-US" w:bidi="en-US"/>
          <w:rFonts w:ascii="Times New Roman" w:eastAsia="Times New Roman" w:hAnsi="Times New Roman" w:cs="Times New Roman"/>
          <w:w w:val="100"/>
          <w:spacing w:val="0"/>
          <w:color w:val="000000"/>
          <w:position w:val="0"/>
        </w:rPr>
        <w:t>El tramite a que se refiere esta fraction, no implicara la ampliation de la vigencia senalada en la licencia que se duplica.</w:t>
      </w:r>
    </w:p>
    <w:p>
      <w:pPr>
        <w:pStyle w:val="Style66"/>
        <w:numPr>
          <w:ilvl w:val="0"/>
          <w:numId w:val="239"/>
        </w:numPr>
        <w:tabs>
          <w:tab w:leader="none" w:pos="707" w:val="left"/>
        </w:tabs>
        <w:widowControl w:val="0"/>
        <w:keepNext w:val="0"/>
        <w:keepLines w:val="0"/>
        <w:shd w:val="clear" w:color="auto" w:fill="auto"/>
        <w:bidi w:val="0"/>
        <w:jc w:val="both"/>
        <w:spacing w:before="0" w:after="0" w:line="264" w:lineRule="exact"/>
        <w:ind w:left="0" w:right="0" w:firstLine="320"/>
      </w:pPr>
      <w:r>
        <w:rPr>
          <w:lang w:val="en-US" w:eastAsia="en-US" w:bidi="en-US"/>
          <w:rFonts w:ascii="Times New Roman" w:eastAsia="Times New Roman" w:hAnsi="Times New Roman" w:cs="Times New Roman"/>
          <w:w w:val="100"/>
          <w:spacing w:val="0"/>
          <w:color w:val="000000"/>
          <w:position w:val="0"/>
        </w:rPr>
        <w:t>Por la expedition de duplicado, canje o reposition de licencia de automovilista, motociclista, o chofer</w:t>
      </w:r>
    </w:p>
    <w:p>
      <w:pPr>
        <w:pStyle w:val="Style66"/>
        <w:tabs>
          <w:tab w:leader="dot" w:pos="8603" w:val="left"/>
        </w:tabs>
        <w:widowControl w:val="0"/>
        <w:keepNext w:val="0"/>
        <w:keepLines w:val="0"/>
        <w:shd w:val="clear" w:color="auto" w:fill="auto"/>
        <w:bidi w:val="0"/>
        <w:jc w:val="both"/>
        <w:spacing w:before="0" w:after="274" w:line="264" w:lineRule="exact"/>
        <w:ind w:left="0" w:right="0" w:firstLine="0"/>
      </w:pPr>
      <w:r>
        <w:rPr>
          <w:lang w:val="en-US" w:eastAsia="en-US" w:bidi="en-US"/>
          <w:rFonts w:ascii="Times New Roman" w:eastAsia="Times New Roman" w:hAnsi="Times New Roman" w:cs="Times New Roman"/>
          <w:w w:val="100"/>
          <w:spacing w:val="0"/>
          <w:color w:val="000000"/>
          <w:position w:val="0"/>
        </w:rPr>
        <w:t>particular de vigencia permanente, incluyendo forma oficial, por cada una</w:t>
        <w:tab/>
        <w:t>$1,095.00</w:t>
      </w:r>
    </w:p>
    <w:p>
      <w:pPr>
        <w:pStyle w:val="Style66"/>
        <w:widowControl w:val="0"/>
        <w:keepNext w:val="0"/>
        <w:keepLines w:val="0"/>
        <w:shd w:val="clear" w:color="auto" w:fill="auto"/>
        <w:bidi w:val="0"/>
        <w:jc w:val="both"/>
        <w:spacing w:before="0" w:after="206" w:line="222" w:lineRule="exact"/>
        <w:ind w:left="0" w:right="0" w:firstLine="320"/>
      </w:pPr>
      <w:r>
        <w:rPr>
          <w:lang w:val="en-US" w:eastAsia="en-US" w:bidi="en-US"/>
          <w:rFonts w:ascii="Times New Roman" w:eastAsia="Times New Roman" w:hAnsi="Times New Roman" w:cs="Times New Roman"/>
          <w:w w:val="100"/>
          <w:spacing w:val="0"/>
          <w:color w:val="000000"/>
          <w:position w:val="0"/>
        </w:rPr>
        <w:t>El canje de la licencia permanente a que se refiere esta fraction, procedera por la rectification o actualization de datos.</w:t>
      </w:r>
    </w:p>
    <w:p>
      <w:pPr>
        <w:pStyle w:val="Style66"/>
        <w:numPr>
          <w:ilvl w:val="0"/>
          <w:numId w:val="239"/>
        </w:numPr>
        <w:tabs>
          <w:tab w:leader="none" w:pos="742" w:val="left"/>
        </w:tabs>
        <w:widowControl w:val="0"/>
        <w:keepNext w:val="0"/>
        <w:keepLines w:val="0"/>
        <w:shd w:val="clear" w:color="auto" w:fill="auto"/>
        <w:bidi w:val="0"/>
        <w:jc w:val="both"/>
        <w:spacing w:before="0" w:after="274" w:line="264" w:lineRule="exact"/>
        <w:ind w:left="0" w:right="0" w:firstLine="320"/>
      </w:pPr>
      <w:r>
        <w:rPr>
          <w:lang w:val="en-US" w:eastAsia="en-US" w:bidi="en-US"/>
          <w:rFonts w:ascii="Times New Roman" w:eastAsia="Times New Roman" w:hAnsi="Times New Roman" w:cs="Times New Roman"/>
          <w:w w:val="100"/>
          <w:spacing w:val="0"/>
          <w:color w:val="000000"/>
          <w:position w:val="0"/>
        </w:rPr>
        <w:t>Por la expedition de gafete de identification del chofer del servicio de transporte publico y mercantil de taxi; nuevo, canje, reposition o duplicado, incluyendo forma oficial, con vigencia de:</w:t>
      </w:r>
    </w:p>
    <w:p>
      <w:pPr>
        <w:pStyle w:val="Style66"/>
        <w:tabs>
          <w:tab w:leader="dot" w:pos="8603" w:val="left"/>
        </w:tabs>
        <w:widowControl w:val="0"/>
        <w:keepNext w:val="0"/>
        <w:keepLines w:val="0"/>
        <w:shd w:val="clear" w:color="auto" w:fill="auto"/>
        <w:bidi w:val="0"/>
        <w:jc w:val="both"/>
        <w:spacing w:before="0" w:after="240" w:line="222" w:lineRule="exact"/>
        <w:ind w:left="0" w:right="0" w:firstLine="320"/>
      </w:pPr>
      <w:r>
        <w:rPr>
          <w:lang w:val="en-US" w:eastAsia="en-US" w:bidi="en-US"/>
          <w:rFonts w:ascii="Times New Roman" w:eastAsia="Times New Roman" w:hAnsi="Times New Roman" w:cs="Times New Roman"/>
          <w:w w:val="100"/>
          <w:spacing w:val="0"/>
          <w:color w:val="000000"/>
          <w:position w:val="0"/>
        </w:rPr>
        <w:t>a) 6 meses</w:t>
        <w:tab/>
        <w:t>$200.00</w:t>
      </w:r>
    </w:p>
    <w:p>
      <w:pPr>
        <w:pStyle w:val="Style66"/>
        <w:numPr>
          <w:ilvl w:val="0"/>
          <w:numId w:val="247"/>
        </w:numPr>
        <w:tabs>
          <w:tab w:leader="none" w:pos="683" w:val="left"/>
          <w:tab w:leader="dot" w:pos="8603" w:val="left"/>
        </w:tabs>
        <w:widowControl w:val="0"/>
        <w:keepNext w:val="0"/>
        <w:keepLines w:val="0"/>
        <w:shd w:val="clear" w:color="auto" w:fill="auto"/>
        <w:bidi w:val="0"/>
        <w:jc w:val="both"/>
        <w:spacing w:before="0" w:after="240" w:line="222" w:lineRule="exact"/>
        <w:ind w:left="0" w:right="0" w:firstLine="320"/>
      </w:pPr>
      <w:r>
        <w:rPr>
          <w:lang w:val="en-US" w:eastAsia="en-US" w:bidi="en-US"/>
          <w:rFonts w:ascii="Times New Roman" w:eastAsia="Times New Roman" w:hAnsi="Times New Roman" w:cs="Times New Roman"/>
          <w:w w:val="100"/>
          <w:spacing w:val="0"/>
          <w:color w:val="000000"/>
          <w:position w:val="0"/>
        </w:rPr>
        <w:t>3 anos</w:t>
        <w:tab/>
        <w:t>$315.00</w:t>
      </w:r>
    </w:p>
    <w:p>
      <w:pPr>
        <w:pStyle w:val="Style66"/>
        <w:numPr>
          <w:ilvl w:val="0"/>
          <w:numId w:val="247"/>
        </w:numPr>
        <w:tabs>
          <w:tab w:leader="none" w:pos="683" w:val="left"/>
          <w:tab w:leader="dot" w:pos="8603" w:val="left"/>
        </w:tabs>
        <w:widowControl w:val="0"/>
        <w:keepNext w:val="0"/>
        <w:keepLines w:val="0"/>
        <w:shd w:val="clear" w:color="auto" w:fill="auto"/>
        <w:bidi w:val="0"/>
        <w:jc w:val="both"/>
        <w:spacing w:before="0" w:after="206" w:line="222" w:lineRule="exact"/>
        <w:ind w:left="0" w:right="0" w:firstLine="320"/>
      </w:pPr>
      <w:r>
        <w:rPr>
          <w:lang w:val="en-US" w:eastAsia="en-US" w:bidi="en-US"/>
          <w:rFonts w:ascii="Times New Roman" w:eastAsia="Times New Roman" w:hAnsi="Times New Roman" w:cs="Times New Roman"/>
          <w:w w:val="100"/>
          <w:spacing w:val="0"/>
          <w:color w:val="000000"/>
          <w:position w:val="0"/>
        </w:rPr>
        <w:t>5 anos</w:t>
        <w:tab/>
        <w:t>$500.00</w:t>
      </w:r>
    </w:p>
    <w:p>
      <w:pPr>
        <w:pStyle w:val="Style66"/>
        <w:numPr>
          <w:ilvl w:val="0"/>
          <w:numId w:val="239"/>
        </w:numPr>
        <w:tabs>
          <w:tab w:leader="none" w:pos="819" w:val="left"/>
          <w:tab w:leader="dot" w:pos="8603" w:val="left"/>
        </w:tabs>
        <w:widowControl w:val="0"/>
        <w:keepNext w:val="0"/>
        <w:keepLines w:val="0"/>
        <w:shd w:val="clear" w:color="auto" w:fill="auto"/>
        <w:bidi w:val="0"/>
        <w:jc w:val="both"/>
        <w:spacing w:before="0" w:after="0" w:line="264" w:lineRule="exact"/>
        <w:ind w:left="0" w:right="0" w:firstLine="320"/>
      </w:pPr>
      <w:r>
        <w:rPr>
          <w:lang w:val="en-US" w:eastAsia="en-US" w:bidi="en-US"/>
          <w:rFonts w:ascii="Times New Roman" w:eastAsia="Times New Roman" w:hAnsi="Times New Roman" w:cs="Times New Roman"/>
          <w:w w:val="100"/>
          <w:spacing w:val="0"/>
          <w:color w:val="000000"/>
          <w:position w:val="0"/>
        </w:rPr>
        <w:t>Por la aplicacion del examen medico de agudeza audiovisual como requisito para la expedition, canje o reposicion de licencias de chofer del servicio de transporte publico y mercantil; chofer para el servicio de transporte mercantil, o transitoria de chofer para el servicio de transporte publico y servicio mercantil de taxi</w:t>
        <w:tab/>
        <w:t>$125.00</w:t>
      </w:r>
    </w:p>
    <w:p>
      <w:pPr>
        <w:pStyle w:val="Style66"/>
        <w:numPr>
          <w:ilvl w:val="0"/>
          <w:numId w:val="239"/>
        </w:numPr>
        <w:tabs>
          <w:tab w:leader="none" w:pos="919" w:val="left"/>
        </w:tabs>
        <w:widowControl w:val="0"/>
        <w:keepNext w:val="0"/>
        <w:keepLines w:val="0"/>
        <w:shd w:val="clear" w:color="auto" w:fill="auto"/>
        <w:bidi w:val="0"/>
        <w:jc w:val="both"/>
        <w:spacing w:before="0" w:after="0" w:line="264" w:lineRule="exact"/>
        <w:ind w:left="0" w:right="0" w:firstLine="320"/>
      </w:pPr>
      <w:r>
        <w:rPr>
          <w:lang w:val="en-US" w:eastAsia="en-US" w:bidi="en-US"/>
          <w:rFonts w:ascii="Times New Roman" w:eastAsia="Times New Roman" w:hAnsi="Times New Roman" w:cs="Times New Roman"/>
          <w:w w:val="100"/>
          <w:spacing w:val="0"/>
          <w:color w:val="000000"/>
          <w:position w:val="0"/>
        </w:rPr>
        <w:t>Por la aplicacion del examen toxicologico, psicometrico y medico de aptitud fisica, con vigencia de un ano</w:t>
      </w:r>
    </w:p>
    <w:p>
      <w:pPr>
        <w:pStyle w:val="Style66"/>
        <w:tabs>
          <w:tab w:leader="dot" w:pos="8651" w:val="left"/>
        </w:tabs>
        <w:widowControl w:val="0"/>
        <w:keepNext w:val="0"/>
        <w:keepLines w:val="0"/>
        <w:shd w:val="clear" w:color="auto" w:fill="auto"/>
        <w:bidi w:val="0"/>
        <w:jc w:val="both"/>
        <w:spacing w:before="0" w:after="224" w:line="264" w:lineRule="exact"/>
        <w:ind w:left="0" w:right="0" w:firstLine="0"/>
      </w:pPr>
      <w:r>
        <w:rPr>
          <w:lang w:val="en-US" w:eastAsia="en-US" w:bidi="en-US"/>
          <w:rFonts w:ascii="Times New Roman" w:eastAsia="Times New Roman" w:hAnsi="Times New Roman" w:cs="Times New Roman"/>
          <w:w w:val="100"/>
          <w:spacing w:val="0"/>
          <w:color w:val="000000"/>
          <w:position w:val="0"/>
        </w:rPr>
        <w:t>como requisito para la expedition, canje o reposition de licencias de: chofer del servicio de transporte publico y mercantil; chofer para el servicio de transporte mercantil, o transitoria de chofer para el servicio de transporte publico y servicio mercantil de taxi</w:t>
        <w:tab/>
        <w:t>$755.00</w:t>
      </w:r>
    </w:p>
    <w:p>
      <w:pPr>
        <w:pStyle w:val="Style66"/>
        <w:numPr>
          <w:ilvl w:val="0"/>
          <w:numId w:val="239"/>
        </w:numPr>
        <w:tabs>
          <w:tab w:leader="none" w:pos="919" w:val="left"/>
        </w:tabs>
        <w:widowControl w:val="0"/>
        <w:keepNext w:val="0"/>
        <w:keepLines w:val="0"/>
        <w:shd w:val="clear" w:color="auto" w:fill="auto"/>
        <w:bidi w:val="0"/>
        <w:jc w:val="both"/>
        <w:spacing w:before="0" w:after="0"/>
        <w:ind w:left="0" w:right="0" w:firstLine="320"/>
      </w:pPr>
      <w:r>
        <w:rPr>
          <w:lang w:val="en-US" w:eastAsia="en-US" w:bidi="en-US"/>
          <w:rFonts w:ascii="Times New Roman" w:eastAsia="Times New Roman" w:hAnsi="Times New Roman" w:cs="Times New Roman"/>
          <w:w w:val="100"/>
          <w:spacing w:val="0"/>
          <w:color w:val="000000"/>
          <w:position w:val="0"/>
        </w:rPr>
        <w:t>Por la aplicacion del examen de conocimientos teoricos como requisito para la expedicion de licencias de</w:t>
      </w:r>
    </w:p>
    <w:p>
      <w:pPr>
        <w:pStyle w:val="Style66"/>
        <w:tabs>
          <w:tab w:leader="dot" w:pos="8651" w:val="left"/>
        </w:tabs>
        <w:widowControl w:val="0"/>
        <w:keepNext w:val="0"/>
        <w:keepLines w:val="0"/>
        <w:shd w:val="clear" w:color="auto" w:fill="auto"/>
        <w:bidi w:val="0"/>
        <w:jc w:val="both"/>
        <w:spacing w:before="0" w:after="216"/>
        <w:ind w:left="0" w:right="0" w:firstLine="0"/>
      </w:pPr>
      <w:r>
        <w:rPr>
          <w:lang w:val="en-US" w:eastAsia="en-US" w:bidi="en-US"/>
          <w:rFonts w:ascii="Times New Roman" w:eastAsia="Times New Roman" w:hAnsi="Times New Roman" w:cs="Times New Roman"/>
          <w:w w:val="100"/>
          <w:spacing w:val="0"/>
          <w:color w:val="000000"/>
          <w:position w:val="0"/>
        </w:rPr>
        <w:t>servicio particular</w:t>
        <w:tab/>
        <w:t>$110.00</w:t>
      </w:r>
    </w:p>
    <w:p>
      <w:pPr>
        <w:pStyle w:val="Style66"/>
        <w:numPr>
          <w:ilvl w:val="0"/>
          <w:numId w:val="239"/>
        </w:numPr>
        <w:tabs>
          <w:tab w:leader="none" w:pos="756" w:val="left"/>
        </w:tabs>
        <w:widowControl w:val="0"/>
        <w:keepNext w:val="0"/>
        <w:keepLines w:val="0"/>
        <w:shd w:val="clear" w:color="auto" w:fill="auto"/>
        <w:bidi w:val="0"/>
        <w:jc w:val="both"/>
        <w:spacing w:before="0" w:after="0" w:line="264" w:lineRule="exact"/>
        <w:ind w:left="0" w:right="0" w:firstLine="320"/>
      </w:pPr>
      <w:r>
        <w:rPr>
          <w:lang w:val="en-US" w:eastAsia="en-US" w:bidi="en-US"/>
          <w:rFonts w:ascii="Times New Roman" w:eastAsia="Times New Roman" w:hAnsi="Times New Roman" w:cs="Times New Roman"/>
          <w:w w:val="100"/>
          <w:spacing w:val="0"/>
          <w:color w:val="000000"/>
          <w:position w:val="0"/>
        </w:rPr>
        <w:t>Por el analisis juridico, tecnico, operativo y financiero que sirve como base a la autoridad para determinar el</w:t>
      </w:r>
    </w:p>
    <w:p>
      <w:pPr>
        <w:pStyle w:val="Style66"/>
        <w:tabs>
          <w:tab w:leader="dot" w:pos="8439" w:val="left"/>
        </w:tabs>
        <w:widowControl w:val="0"/>
        <w:keepNext w:val="0"/>
        <w:keepLines w:val="0"/>
        <w:shd w:val="clear" w:color="auto" w:fill="auto"/>
        <w:bidi w:val="0"/>
        <w:jc w:val="both"/>
        <w:spacing w:before="0" w:after="220" w:line="264" w:lineRule="exact"/>
        <w:ind w:left="0" w:right="0" w:firstLine="0"/>
      </w:pPr>
      <w:r>
        <w:rPr>
          <w:lang w:val="en-US" w:eastAsia="en-US" w:bidi="en-US"/>
          <w:rFonts w:ascii="Times New Roman" w:eastAsia="Times New Roman" w:hAnsi="Times New Roman" w:cs="Times New Roman"/>
          <w:w w:val="100"/>
          <w:spacing w:val="0"/>
          <w:color w:val="000000"/>
          <w:position w:val="0"/>
        </w:rPr>
        <w:t>otorgamiento de una concesion o permiso del servicio publico de transporte y del servicio de transporte mercantil de personas en sus modalidades de alquiler o taxi y taxi local</w:t>
        <w:tab/>
        <w:t>$24,570.00</w:t>
      </w:r>
    </w:p>
    <w:p>
      <w:pPr>
        <w:pStyle w:val="Style66"/>
        <w:numPr>
          <w:ilvl w:val="0"/>
          <w:numId w:val="239"/>
        </w:numPr>
        <w:tabs>
          <w:tab w:leader="none" w:pos="760" w:val="left"/>
        </w:tabs>
        <w:widowControl w:val="0"/>
        <w:keepNext w:val="0"/>
        <w:keepLines w:val="0"/>
        <w:shd w:val="clear" w:color="auto" w:fill="auto"/>
        <w:bidi w:val="0"/>
        <w:jc w:val="both"/>
        <w:spacing w:before="0" w:after="0" w:line="264" w:lineRule="exact"/>
        <w:ind w:left="0" w:right="0" w:firstLine="320"/>
      </w:pPr>
      <w:r>
        <w:rPr>
          <w:lang w:val="en-US" w:eastAsia="en-US" w:bidi="en-US"/>
          <w:rFonts w:ascii="Times New Roman" w:eastAsia="Times New Roman" w:hAnsi="Times New Roman" w:cs="Times New Roman"/>
          <w:w w:val="100"/>
          <w:spacing w:val="0"/>
          <w:color w:val="000000"/>
          <w:position w:val="0"/>
        </w:rPr>
        <w:t>Por el analisis juridico, tecnico, operativo y financiero que sirve como base a la autoridad para autorizar la</w:t>
      </w:r>
    </w:p>
    <w:p>
      <w:pPr>
        <w:pStyle w:val="Style66"/>
        <w:tabs>
          <w:tab w:leader="dot" w:pos="8439" w:val="left"/>
        </w:tabs>
        <w:widowControl w:val="0"/>
        <w:keepNext w:val="0"/>
        <w:keepLines w:val="0"/>
        <w:shd w:val="clear" w:color="auto" w:fill="auto"/>
        <w:bidi w:val="0"/>
        <w:jc w:val="both"/>
        <w:spacing w:before="0" w:after="220" w:line="264" w:lineRule="exact"/>
        <w:ind w:left="0" w:right="0" w:firstLine="0"/>
      </w:pPr>
      <w:r>
        <w:rPr>
          <w:lang w:val="en-US" w:eastAsia="en-US" w:bidi="en-US"/>
          <w:rFonts w:ascii="Times New Roman" w:eastAsia="Times New Roman" w:hAnsi="Times New Roman" w:cs="Times New Roman"/>
          <w:w w:val="100"/>
          <w:spacing w:val="0"/>
          <w:color w:val="000000"/>
          <w:position w:val="0"/>
        </w:rPr>
        <w:t>cesion de derechos de una concesion o permiso del servicio publico de transporte y del servicio de transporte mercantil de personas en sus modalidades de alquiler o taxi y taxi local</w:t>
        <w:tab/>
        <w:t>$24,570.00</w:t>
      </w:r>
    </w:p>
    <w:p>
      <w:pPr>
        <w:pStyle w:val="Style66"/>
        <w:widowControl w:val="0"/>
        <w:keepNext w:val="0"/>
        <w:keepLines w:val="0"/>
        <w:shd w:val="clear" w:color="auto" w:fill="auto"/>
        <w:bidi w:val="0"/>
        <w:jc w:val="both"/>
        <w:spacing w:before="0" w:after="220" w:line="264" w:lineRule="exact"/>
        <w:ind w:left="0" w:right="0" w:firstLine="320"/>
      </w:pPr>
      <w:r>
        <w:rPr>
          <w:lang w:val="en-US" w:eastAsia="en-US" w:bidi="en-US"/>
          <w:rFonts w:ascii="Times New Roman" w:eastAsia="Times New Roman" w:hAnsi="Times New Roman" w:cs="Times New Roman"/>
          <w:w w:val="100"/>
          <w:spacing w:val="0"/>
          <w:color w:val="000000"/>
          <w:position w:val="0"/>
        </w:rPr>
        <w:t>Lo previsto en esta fraction no sera aplicable a las concesiones otorgadas para la prestacion del servicio publico de transporte en su modalidad de Sistema de Transporte Publico Masivo establecido por el Gobierno del Estado.</w:t>
      </w:r>
    </w:p>
    <w:p>
      <w:pPr>
        <w:pStyle w:val="Style66"/>
        <w:numPr>
          <w:ilvl w:val="0"/>
          <w:numId w:val="239"/>
        </w:numPr>
        <w:tabs>
          <w:tab w:leader="none" w:pos="852" w:val="left"/>
        </w:tabs>
        <w:widowControl w:val="0"/>
        <w:keepNext w:val="0"/>
        <w:keepLines w:val="0"/>
        <w:shd w:val="clear" w:color="auto" w:fill="auto"/>
        <w:bidi w:val="0"/>
        <w:jc w:val="both"/>
        <w:spacing w:before="0" w:after="0" w:line="264" w:lineRule="exact"/>
        <w:ind w:left="0" w:right="0" w:firstLine="320"/>
      </w:pPr>
      <w:r>
        <w:rPr>
          <w:lang w:val="en-US" w:eastAsia="en-US" w:bidi="en-US"/>
          <w:rFonts w:ascii="Times New Roman" w:eastAsia="Times New Roman" w:hAnsi="Times New Roman" w:cs="Times New Roman"/>
          <w:w w:val="100"/>
          <w:spacing w:val="0"/>
          <w:color w:val="000000"/>
          <w:position w:val="0"/>
        </w:rPr>
        <w:t>Por el analisis juridico, tecnico, operativo y financiero que sirve como base a la autoridad para</w:t>
      </w:r>
    </w:p>
    <w:p>
      <w:pPr>
        <w:pStyle w:val="Style66"/>
        <w:tabs>
          <w:tab w:leader="dot" w:pos="9341" w:val="right"/>
        </w:tabs>
        <w:widowControl w:val="0"/>
        <w:keepNext w:val="0"/>
        <w:keepLines w:val="0"/>
        <w:shd w:val="clear" w:color="auto" w:fill="auto"/>
        <w:bidi w:val="0"/>
        <w:jc w:val="both"/>
        <w:spacing w:before="0" w:after="220" w:line="264" w:lineRule="exact"/>
        <w:ind w:left="0" w:right="0" w:firstLine="0"/>
      </w:pPr>
      <w:r>
        <w:rPr>
          <w:lang w:val="en-US" w:eastAsia="en-US" w:bidi="en-US"/>
          <w:rFonts w:ascii="Times New Roman" w:eastAsia="Times New Roman" w:hAnsi="Times New Roman" w:cs="Times New Roman"/>
          <w:w w:val="100"/>
          <w:spacing w:val="0"/>
          <w:color w:val="000000"/>
          <w:position w:val="0"/>
        </w:rPr>
        <w:t>autorizar la prorroga de la vigencia por un plazo igual al de su duration de las concesiones o permisos del servicio publico de transporte y del servicio mercantil de personas en sus modalidades de alquiler o taxi y taxi local</w:t>
        <w:tab/>
        <w:t>$24,570.00</w:t>
      </w:r>
    </w:p>
    <w:p>
      <w:pPr>
        <w:pStyle w:val="Style66"/>
        <w:numPr>
          <w:ilvl w:val="0"/>
          <w:numId w:val="239"/>
        </w:numPr>
        <w:tabs>
          <w:tab w:leader="none" w:pos="914" w:val="left"/>
        </w:tabs>
        <w:widowControl w:val="0"/>
        <w:keepNext w:val="0"/>
        <w:keepLines w:val="0"/>
        <w:shd w:val="clear" w:color="auto" w:fill="auto"/>
        <w:bidi w:val="0"/>
        <w:jc w:val="both"/>
        <w:spacing w:before="0" w:after="0" w:line="264" w:lineRule="exact"/>
        <w:ind w:left="0" w:right="0" w:firstLine="320"/>
      </w:pPr>
      <w:r>
        <w:rPr>
          <w:lang w:val="en-US" w:eastAsia="en-US" w:bidi="en-US"/>
          <w:rFonts w:ascii="Times New Roman" w:eastAsia="Times New Roman" w:hAnsi="Times New Roman" w:cs="Times New Roman"/>
          <w:w w:val="100"/>
          <w:spacing w:val="0"/>
          <w:color w:val="000000"/>
          <w:position w:val="0"/>
        </w:rPr>
        <w:t>Por el analisis juridico, tecnico y administrativo que sirve como base a la autoridad para el registro ante la</w:t>
      </w:r>
    </w:p>
    <w:p>
      <w:pPr>
        <w:pStyle w:val="Style66"/>
        <w:tabs>
          <w:tab w:leader="dot" w:pos="8439" w:val="left"/>
        </w:tabs>
        <w:widowControl w:val="0"/>
        <w:keepNext w:val="0"/>
        <w:keepLines w:val="0"/>
        <w:shd w:val="clear" w:color="auto" w:fill="auto"/>
        <w:bidi w:val="0"/>
        <w:jc w:val="both"/>
        <w:spacing w:before="0" w:after="220" w:line="264" w:lineRule="exact"/>
        <w:ind w:left="0" w:right="0" w:firstLine="0"/>
      </w:pPr>
      <w:r>
        <w:rPr>
          <w:lang w:val="en-US" w:eastAsia="en-US" w:bidi="en-US"/>
          <w:rFonts w:ascii="Times New Roman" w:eastAsia="Times New Roman" w:hAnsi="Times New Roman" w:cs="Times New Roman"/>
          <w:w w:val="100"/>
          <w:spacing w:val="0"/>
          <w:color w:val="000000"/>
          <w:position w:val="0"/>
        </w:rPr>
        <w:t>Secretaria de Infraestructura, Movilidad y Transportes de las Empresas de Redes de Transporte para la prestacion del Servicio Ejecutivo, que incluye cedula de alta, por cada uno</w:t>
        <w:tab/>
        <w:t>$55,120.00</w:t>
      </w:r>
    </w:p>
    <w:p>
      <w:pPr>
        <w:pStyle w:val="Style66"/>
        <w:numPr>
          <w:ilvl w:val="0"/>
          <w:numId w:val="239"/>
        </w:numPr>
        <w:tabs>
          <w:tab w:leader="none" w:pos="914" w:val="left"/>
        </w:tabs>
        <w:widowControl w:val="0"/>
        <w:keepNext w:val="0"/>
        <w:keepLines w:val="0"/>
        <w:shd w:val="clear" w:color="auto" w:fill="auto"/>
        <w:bidi w:val="0"/>
        <w:jc w:val="both"/>
        <w:spacing w:before="0" w:after="0" w:line="264" w:lineRule="exact"/>
        <w:ind w:left="0" w:right="0" w:firstLine="320"/>
      </w:pPr>
      <w:r>
        <w:rPr>
          <w:lang w:val="en-US" w:eastAsia="en-US" w:bidi="en-US"/>
          <w:rFonts w:ascii="Times New Roman" w:eastAsia="Times New Roman" w:hAnsi="Times New Roman" w:cs="Times New Roman"/>
          <w:w w:val="100"/>
          <w:spacing w:val="0"/>
          <w:color w:val="000000"/>
          <w:position w:val="0"/>
        </w:rPr>
        <w:t>Por el analisis anual, tendiente a verificar que no han variado las condiciones en que se expidio el registro</w:t>
      </w:r>
    </w:p>
    <w:p>
      <w:pPr>
        <w:pStyle w:val="Style66"/>
        <w:tabs>
          <w:tab w:leader="dot" w:pos="8439" w:val="left"/>
        </w:tabs>
        <w:widowControl w:val="0"/>
        <w:keepNext w:val="0"/>
        <w:keepLines w:val="0"/>
        <w:shd w:val="clear" w:color="auto" w:fill="auto"/>
        <w:bidi w:val="0"/>
        <w:jc w:val="both"/>
        <w:spacing w:before="0" w:after="220" w:line="264" w:lineRule="exact"/>
        <w:ind w:left="0" w:right="0" w:firstLine="0"/>
      </w:pPr>
      <w:r>
        <w:rPr>
          <w:lang w:val="en-US" w:eastAsia="en-US" w:bidi="en-US"/>
          <w:rFonts w:ascii="Times New Roman" w:eastAsia="Times New Roman" w:hAnsi="Times New Roman" w:cs="Times New Roman"/>
          <w:w w:val="100"/>
          <w:spacing w:val="0"/>
          <w:color w:val="000000"/>
          <w:position w:val="0"/>
        </w:rPr>
        <w:t>ante la Secretaria de Infraestructura, Movilidad y Transportes, por cada Empresa de Redes de Transporte para la prestacion del Servicio Ejecutivo, a fin de obtener constancia de renovation</w:t>
        <w:tab/>
        <w:t>$5,300.00</w:t>
      </w:r>
    </w:p>
    <w:p>
      <w:pPr>
        <w:pStyle w:val="Style66"/>
        <w:numPr>
          <w:ilvl w:val="0"/>
          <w:numId w:val="239"/>
        </w:numPr>
        <w:tabs>
          <w:tab w:leader="none" w:pos="914" w:val="left"/>
        </w:tabs>
        <w:widowControl w:val="0"/>
        <w:keepNext w:val="0"/>
        <w:keepLines w:val="0"/>
        <w:shd w:val="clear" w:color="auto" w:fill="auto"/>
        <w:bidi w:val="0"/>
        <w:jc w:val="both"/>
        <w:spacing w:before="0" w:after="0" w:line="264" w:lineRule="exact"/>
        <w:ind w:left="0" w:right="0" w:firstLine="320"/>
      </w:pPr>
      <w:r>
        <w:rPr>
          <w:lang w:val="en-US" w:eastAsia="en-US" w:bidi="en-US"/>
          <w:rFonts w:ascii="Times New Roman" w:eastAsia="Times New Roman" w:hAnsi="Times New Roman" w:cs="Times New Roman"/>
          <w:w w:val="100"/>
          <w:spacing w:val="0"/>
          <w:color w:val="000000"/>
          <w:position w:val="0"/>
        </w:rPr>
        <w:t>Por el analisis juridico, tecnico, operativo y financiero que sirva como base a la autoridad para el</w:t>
      </w:r>
    </w:p>
    <w:p>
      <w:pPr>
        <w:pStyle w:val="Style66"/>
        <w:tabs>
          <w:tab w:leader="dot" w:pos="9341" w:val="right"/>
        </w:tabs>
        <w:widowControl w:val="0"/>
        <w:keepNext w:val="0"/>
        <w:keepLines w:val="0"/>
        <w:shd w:val="clear" w:color="auto" w:fill="auto"/>
        <w:bidi w:val="0"/>
        <w:jc w:val="both"/>
        <w:spacing w:before="0" w:after="220" w:line="264" w:lineRule="exact"/>
        <w:ind w:left="0" w:right="0" w:firstLine="0"/>
      </w:pPr>
      <w:r>
        <w:rPr>
          <w:lang w:val="en-US" w:eastAsia="en-US" w:bidi="en-US"/>
          <w:rFonts w:ascii="Times New Roman" w:eastAsia="Times New Roman" w:hAnsi="Times New Roman" w:cs="Times New Roman"/>
          <w:w w:val="100"/>
          <w:spacing w:val="0"/>
          <w:color w:val="000000"/>
          <w:position w:val="0"/>
        </w:rPr>
        <w:t>otorgamiento de una concesion del servicio de transporte complementario ferroviario de pasajeros en su modalidad de especial turistico</w:t>
        <w:tab/>
        <w:t>$74,200.00</w:t>
      </w:r>
    </w:p>
    <w:p>
      <w:pPr>
        <w:pStyle w:val="Style66"/>
        <w:widowControl w:val="0"/>
        <w:keepNext w:val="0"/>
        <w:keepLines w:val="0"/>
        <w:shd w:val="clear" w:color="auto" w:fill="auto"/>
        <w:bidi w:val="0"/>
        <w:jc w:val="both"/>
        <w:spacing w:before="0" w:after="220" w:line="264" w:lineRule="exact"/>
        <w:ind w:left="0" w:right="0" w:firstLine="320"/>
      </w:pPr>
      <w:r>
        <w:rPr>
          <w:lang w:val="en-US" w:eastAsia="en-US" w:bidi="en-US"/>
          <w:rFonts w:ascii="Times New Roman" w:eastAsia="Times New Roman" w:hAnsi="Times New Roman" w:cs="Times New Roman"/>
          <w:w w:val="100"/>
          <w:spacing w:val="0"/>
          <w:color w:val="000000"/>
          <w:position w:val="0"/>
        </w:rPr>
        <w:t>En el caso en que resulte favorable al particular el otorgamiento de la concesion a que se refiere la presente fraccion, se entregara al mismo el titulo de concesion correspondiente; asi como los documentos necesarios para la identification del vehiculo o vehiculos de que se trate.</w:t>
      </w:r>
    </w:p>
    <w:p>
      <w:pPr>
        <w:pStyle w:val="Style66"/>
        <w:numPr>
          <w:ilvl w:val="0"/>
          <w:numId w:val="239"/>
        </w:numPr>
        <w:tabs>
          <w:tab w:leader="none" w:pos="914" w:val="left"/>
        </w:tabs>
        <w:widowControl w:val="0"/>
        <w:keepNext w:val="0"/>
        <w:keepLines w:val="0"/>
        <w:shd w:val="clear" w:color="auto" w:fill="auto"/>
        <w:bidi w:val="0"/>
        <w:jc w:val="both"/>
        <w:spacing w:before="0" w:after="0" w:line="264" w:lineRule="exact"/>
        <w:ind w:left="0" w:right="0" w:firstLine="320"/>
      </w:pPr>
      <w:r>
        <w:rPr>
          <w:lang w:val="en-US" w:eastAsia="en-US" w:bidi="en-US"/>
          <w:rFonts w:ascii="Times New Roman" w:eastAsia="Times New Roman" w:hAnsi="Times New Roman" w:cs="Times New Roman"/>
          <w:w w:val="100"/>
          <w:spacing w:val="0"/>
          <w:color w:val="000000"/>
          <w:position w:val="0"/>
        </w:rPr>
        <w:t>Por la expedicion anual de la cedula de identificacion de vehiculo de Servicio Ejecutivo inscrito por las</w:t>
      </w:r>
    </w:p>
    <w:p>
      <w:pPr>
        <w:pStyle w:val="Style66"/>
        <w:tabs>
          <w:tab w:leader="none" w:pos="3008" w:val="left"/>
          <w:tab w:leader="dot" w:pos="9341" w:val="right"/>
        </w:tabs>
        <w:widowControl w:val="0"/>
        <w:keepNext w:val="0"/>
        <w:keepLines w:val="0"/>
        <w:shd w:val="clear" w:color="auto" w:fill="auto"/>
        <w:bidi w:val="0"/>
        <w:jc w:val="both"/>
        <w:spacing w:before="0" w:after="220" w:line="264" w:lineRule="exact"/>
        <w:ind w:left="0" w:right="0" w:firstLine="0"/>
      </w:pPr>
      <w:r>
        <w:rPr>
          <w:lang w:val="en-US" w:eastAsia="en-US" w:bidi="en-US"/>
          <w:rFonts w:ascii="Times New Roman" w:eastAsia="Times New Roman" w:hAnsi="Times New Roman" w:cs="Times New Roman"/>
          <w:w w:val="100"/>
          <w:spacing w:val="0"/>
          <w:color w:val="000000"/>
          <w:position w:val="0"/>
        </w:rPr>
        <w:t>Empresas de Redes de Transportes,</w:t>
        <w:tab/>
        <w:t>por cada uno</w:t>
        <w:tab/>
        <w:t>$1,105.00</w:t>
      </w:r>
    </w:p>
    <w:p>
      <w:pPr>
        <w:pStyle w:val="Style66"/>
        <w:numPr>
          <w:ilvl w:val="0"/>
          <w:numId w:val="239"/>
        </w:numPr>
        <w:tabs>
          <w:tab w:leader="none" w:pos="981" w:val="left"/>
        </w:tabs>
        <w:widowControl w:val="0"/>
        <w:keepNext w:val="0"/>
        <w:keepLines w:val="0"/>
        <w:shd w:val="clear" w:color="auto" w:fill="auto"/>
        <w:bidi w:val="0"/>
        <w:jc w:val="both"/>
        <w:spacing w:before="0" w:after="0" w:line="264" w:lineRule="exact"/>
        <w:ind w:left="0" w:right="0" w:firstLine="320"/>
      </w:pPr>
      <w:r>
        <w:rPr>
          <w:lang w:val="en-US" w:eastAsia="en-US" w:bidi="en-US"/>
          <w:rFonts w:ascii="Times New Roman" w:eastAsia="Times New Roman" w:hAnsi="Times New Roman" w:cs="Times New Roman"/>
          <w:w w:val="100"/>
          <w:spacing w:val="0"/>
          <w:color w:val="000000"/>
          <w:position w:val="0"/>
        </w:rPr>
        <w:t>Por el analisis anual, tendiente a verificar que no han variado las condiciones en que se expidieron las</w:t>
      </w:r>
    </w:p>
    <w:p>
      <w:pPr>
        <w:pStyle w:val="Style66"/>
        <w:tabs>
          <w:tab w:leader="dot" w:pos="8439" w:val="left"/>
        </w:tabs>
        <w:widowControl w:val="0"/>
        <w:keepNext w:val="0"/>
        <w:keepLines w:val="0"/>
        <w:shd w:val="clear" w:color="auto" w:fill="auto"/>
        <w:bidi w:val="0"/>
        <w:jc w:val="both"/>
        <w:spacing w:before="0" w:after="254" w:line="264" w:lineRule="exact"/>
        <w:ind w:left="0" w:right="0" w:firstLine="0"/>
      </w:pPr>
      <w:r>
        <w:rPr>
          <w:lang w:val="en-US" w:eastAsia="en-US" w:bidi="en-US"/>
          <w:rFonts w:ascii="Times New Roman" w:eastAsia="Times New Roman" w:hAnsi="Times New Roman" w:cs="Times New Roman"/>
          <w:w w:val="100"/>
          <w:spacing w:val="0"/>
          <w:color w:val="000000"/>
          <w:position w:val="0"/>
        </w:rPr>
        <w:t>placas del servicio publico de transporte y de servicio de transporte mercantil de personas en sus modalidades de alquiler o taxi o de taxi local, por cada vehiculo</w:t>
        <w:tab/>
        <w:t>$1,275.00</w:t>
      </w:r>
    </w:p>
    <w:p>
      <w:pPr>
        <w:pStyle w:val="Style66"/>
        <w:widowControl w:val="0"/>
        <w:keepNext w:val="0"/>
        <w:keepLines w:val="0"/>
        <w:shd w:val="clear" w:color="auto" w:fill="auto"/>
        <w:bidi w:val="0"/>
        <w:jc w:val="both"/>
        <w:spacing w:before="0" w:after="186" w:line="222" w:lineRule="exact"/>
        <w:ind w:left="0" w:right="0" w:firstLine="320"/>
      </w:pPr>
      <w:r>
        <w:rPr>
          <w:lang w:val="en-US" w:eastAsia="en-US" w:bidi="en-US"/>
          <w:rFonts w:ascii="Times New Roman" w:eastAsia="Times New Roman" w:hAnsi="Times New Roman" w:cs="Times New Roman"/>
          <w:w w:val="100"/>
          <w:spacing w:val="0"/>
          <w:color w:val="000000"/>
          <w:position w:val="0"/>
        </w:rPr>
        <w:t>XVIII. Por la autorizacion para el cambio de vehiculo atendiendo al modelo o ruta de servicio publico ... $280.00</w:t>
      </w:r>
    </w:p>
    <w:p>
      <w:pPr>
        <w:pStyle w:val="Style66"/>
        <w:widowControl w:val="0"/>
        <w:keepNext w:val="0"/>
        <w:keepLines w:val="0"/>
        <w:shd w:val="clear" w:color="auto" w:fill="auto"/>
        <w:bidi w:val="0"/>
        <w:jc w:val="both"/>
        <w:spacing w:before="0" w:after="220" w:line="264" w:lineRule="exact"/>
        <w:ind w:left="0" w:right="0" w:firstLine="320"/>
      </w:pPr>
      <w:r>
        <w:rPr>
          <w:lang w:val="en-US" w:eastAsia="en-US" w:bidi="en-US"/>
          <w:rFonts w:ascii="Times New Roman" w:eastAsia="Times New Roman" w:hAnsi="Times New Roman" w:cs="Times New Roman"/>
          <w:w w:val="100"/>
          <w:spacing w:val="0"/>
          <w:color w:val="000000"/>
          <w:position w:val="0"/>
        </w:rPr>
        <w:t>La autorizacion a que se refiere esta fraccion implica, solicitar la reposicion de la calcomania alfanumerica de identificacion vehicular, independientemente del pago de la cuota de derechos por los servicios prestados de que se trate.</w:t>
      </w:r>
    </w:p>
    <w:p>
      <w:pPr>
        <w:pStyle w:val="Style66"/>
        <w:numPr>
          <w:ilvl w:val="0"/>
          <w:numId w:val="249"/>
        </w:numPr>
        <w:tabs>
          <w:tab w:leader="none" w:pos="868" w:val="left"/>
          <w:tab w:leader="dot" w:pos="8651" w:val="left"/>
        </w:tabs>
        <w:widowControl w:val="0"/>
        <w:keepNext w:val="0"/>
        <w:keepLines w:val="0"/>
        <w:shd w:val="clear" w:color="auto" w:fill="auto"/>
        <w:bidi w:val="0"/>
        <w:jc w:val="both"/>
        <w:spacing w:before="0" w:after="0" w:line="264" w:lineRule="exact"/>
        <w:ind w:left="0" w:right="0" w:firstLine="320"/>
      </w:pPr>
      <w:r>
        <w:rPr>
          <w:lang w:val="en-US" w:eastAsia="en-US" w:bidi="en-US"/>
          <w:rFonts w:ascii="Times New Roman" w:eastAsia="Times New Roman" w:hAnsi="Times New Roman" w:cs="Times New Roman"/>
          <w:w w:val="100"/>
          <w:spacing w:val="0"/>
          <w:color w:val="000000"/>
          <w:position w:val="0"/>
        </w:rPr>
        <w:t>Por la autorizacion para el cambio de modalidad del vehiculo con que se presta el servicio publico de transporte, lo que implica cambio en el formato de placa</w:t>
        <w:tab/>
        <w:t>$395.00</w:t>
      </w:r>
    </w:p>
    <w:p>
      <w:pPr>
        <w:pStyle w:val="Style66"/>
        <w:widowControl w:val="0"/>
        <w:keepNext w:val="0"/>
        <w:keepLines w:val="0"/>
        <w:shd w:val="clear" w:color="auto" w:fill="auto"/>
        <w:bidi w:val="0"/>
        <w:jc w:val="both"/>
        <w:spacing w:before="0" w:after="264" w:line="269" w:lineRule="exact"/>
        <w:ind w:left="0" w:right="0" w:firstLine="320"/>
      </w:pPr>
      <w:r>
        <w:rPr>
          <w:lang w:val="en-US" w:eastAsia="en-US" w:bidi="en-US"/>
          <w:rFonts w:ascii="Times New Roman" w:eastAsia="Times New Roman" w:hAnsi="Times New Roman" w:cs="Times New Roman"/>
          <w:w w:val="100"/>
          <w:spacing w:val="0"/>
          <w:color w:val="000000"/>
          <w:position w:val="0"/>
        </w:rPr>
        <w:t>Para efectos de esta fraction, asi como de las fracciones XI y XVIII de este Apartado, el concesionario o permisionario debera contar con placas de circulation vigentes, titulo y tarjeton de concesion o permiso vigentes.</w:t>
      </w:r>
    </w:p>
    <w:p>
      <w:pPr>
        <w:pStyle w:val="Style66"/>
        <w:numPr>
          <w:ilvl w:val="0"/>
          <w:numId w:val="249"/>
        </w:numPr>
        <w:tabs>
          <w:tab w:leader="none" w:pos="846" w:val="left"/>
        </w:tabs>
        <w:widowControl w:val="0"/>
        <w:keepNext w:val="0"/>
        <w:keepLines w:val="0"/>
        <w:shd w:val="clear" w:color="auto" w:fill="auto"/>
        <w:bidi w:val="0"/>
        <w:jc w:val="both"/>
        <w:spacing w:before="0" w:after="0" w:line="264" w:lineRule="exact"/>
        <w:ind w:left="0" w:right="0" w:firstLine="320"/>
      </w:pPr>
      <w:r>
        <w:rPr>
          <w:lang w:val="en-US" w:eastAsia="en-US" w:bidi="en-US"/>
          <w:rFonts w:ascii="Times New Roman" w:eastAsia="Times New Roman" w:hAnsi="Times New Roman" w:cs="Times New Roman"/>
          <w:w w:val="100"/>
          <w:spacing w:val="0"/>
          <w:color w:val="000000"/>
          <w:position w:val="0"/>
        </w:rPr>
        <w:t>Por el tramite de baja de vehiculo y/o de placas del servicio publico del transporte y del servicio de</w:t>
      </w:r>
    </w:p>
    <w:p>
      <w:pPr>
        <w:pStyle w:val="Style66"/>
        <w:tabs>
          <w:tab w:leader="dot" w:pos="8637" w:val="left"/>
        </w:tabs>
        <w:widowControl w:val="0"/>
        <w:keepNext w:val="0"/>
        <w:keepLines w:val="0"/>
        <w:shd w:val="clear" w:color="auto" w:fill="auto"/>
        <w:bidi w:val="0"/>
        <w:jc w:val="both"/>
        <w:spacing w:before="0" w:after="260" w:line="264" w:lineRule="exact"/>
        <w:ind w:left="0" w:right="0" w:firstLine="0"/>
      </w:pPr>
      <w:r>
        <w:rPr>
          <w:lang w:val="en-US" w:eastAsia="en-US" w:bidi="en-US"/>
          <w:rFonts w:ascii="Times New Roman" w:eastAsia="Times New Roman" w:hAnsi="Times New Roman" w:cs="Times New Roman"/>
          <w:w w:val="100"/>
          <w:spacing w:val="0"/>
          <w:color w:val="000000"/>
          <w:position w:val="0"/>
        </w:rPr>
        <w:t>transporte mercantil de personas en sus modalidades de alquiler o taxi y taxi local</w:t>
        <w:tab/>
        <w:t>$115.00</w:t>
      </w:r>
    </w:p>
    <w:p>
      <w:pPr>
        <w:pStyle w:val="Style66"/>
        <w:numPr>
          <w:ilvl w:val="0"/>
          <w:numId w:val="249"/>
        </w:numPr>
        <w:tabs>
          <w:tab w:leader="none" w:pos="846" w:val="left"/>
        </w:tabs>
        <w:widowControl w:val="0"/>
        <w:keepNext w:val="0"/>
        <w:keepLines w:val="0"/>
        <w:shd w:val="clear" w:color="auto" w:fill="auto"/>
        <w:bidi w:val="0"/>
        <w:jc w:val="both"/>
        <w:spacing w:before="0" w:after="0" w:line="264" w:lineRule="exact"/>
        <w:ind w:left="0" w:right="0" w:firstLine="320"/>
      </w:pPr>
      <w:r>
        <w:rPr>
          <w:lang w:val="en-US" w:eastAsia="en-US" w:bidi="en-US"/>
          <w:rFonts w:ascii="Times New Roman" w:eastAsia="Times New Roman" w:hAnsi="Times New Roman" w:cs="Times New Roman"/>
          <w:w w:val="100"/>
          <w:spacing w:val="0"/>
          <w:color w:val="000000"/>
          <w:position w:val="0"/>
        </w:rPr>
        <w:t>Por la expedition o reposition del tarjeton que identifica a los vehiculos destinados al servicio de transporte mercantil, a excepcion de los automoviles del servicio de transporte mercantil de personas en sus</w:t>
      </w:r>
    </w:p>
    <w:p>
      <w:pPr>
        <w:pStyle w:val="Style66"/>
        <w:tabs>
          <w:tab w:leader="dot" w:pos="8637" w:val="left"/>
        </w:tabs>
        <w:widowControl w:val="0"/>
        <w:keepNext w:val="0"/>
        <w:keepLines w:val="0"/>
        <w:shd w:val="clear" w:color="auto" w:fill="auto"/>
        <w:bidi w:val="0"/>
        <w:jc w:val="both"/>
        <w:spacing w:before="0" w:after="226" w:line="222" w:lineRule="exact"/>
        <w:ind w:left="0" w:right="0" w:firstLine="0"/>
      </w:pPr>
      <w:r>
        <w:rPr>
          <w:lang w:val="en-US" w:eastAsia="en-US" w:bidi="en-US"/>
          <w:rFonts w:ascii="Times New Roman" w:eastAsia="Times New Roman" w:hAnsi="Times New Roman" w:cs="Times New Roman"/>
          <w:w w:val="100"/>
          <w:spacing w:val="0"/>
          <w:color w:val="000000"/>
          <w:position w:val="0"/>
        </w:rPr>
        <w:t>modalidades de alquiler o taxi o de taxi local, con vigencia de un ano</w:t>
        <w:tab/>
        <w:t>$390.00</w:t>
      </w:r>
    </w:p>
    <w:p>
      <w:pPr>
        <w:pStyle w:val="Style66"/>
        <w:numPr>
          <w:ilvl w:val="0"/>
          <w:numId w:val="249"/>
        </w:numPr>
        <w:tabs>
          <w:tab w:leader="none" w:pos="894" w:val="left"/>
          <w:tab w:leader="dot" w:pos="8637" w:val="left"/>
        </w:tabs>
        <w:widowControl w:val="0"/>
        <w:keepNext w:val="0"/>
        <w:keepLines w:val="0"/>
        <w:shd w:val="clear" w:color="auto" w:fill="auto"/>
        <w:bidi w:val="0"/>
        <w:jc w:val="both"/>
        <w:spacing w:before="0" w:after="260" w:line="264" w:lineRule="exact"/>
        <w:ind w:left="0" w:right="0" w:firstLine="320"/>
      </w:pPr>
      <w:r>
        <w:rPr>
          <w:lang w:val="en-US" w:eastAsia="en-US" w:bidi="en-US"/>
          <w:rFonts w:ascii="Times New Roman" w:eastAsia="Times New Roman" w:hAnsi="Times New Roman" w:cs="Times New Roman"/>
          <w:w w:val="100"/>
          <w:spacing w:val="0"/>
          <w:color w:val="000000"/>
          <w:position w:val="0"/>
        </w:rPr>
        <w:t>Por el analisis tendiente a verificar que los vehiculos destinados al servicio publico de transporte y al servicio mercantil cumplen con las caracteristicas y condiciones fisico-mecanicas para prestar el servicio respectivo</w:t>
        <w:tab/>
        <w:t>$290.00</w:t>
      </w:r>
    </w:p>
    <w:p>
      <w:pPr>
        <w:pStyle w:val="Style66"/>
        <w:tabs>
          <w:tab w:leader="dot" w:pos="8637" w:val="left"/>
        </w:tabs>
        <w:widowControl w:val="0"/>
        <w:keepNext w:val="0"/>
        <w:keepLines w:val="0"/>
        <w:shd w:val="clear" w:color="auto" w:fill="auto"/>
        <w:bidi w:val="0"/>
        <w:jc w:val="both"/>
        <w:spacing w:before="0" w:after="294" w:line="264" w:lineRule="exact"/>
        <w:ind w:left="0" w:right="0" w:firstLine="320"/>
      </w:pPr>
      <w:r>
        <w:rPr>
          <w:lang w:val="en-US" w:eastAsia="en-US" w:bidi="en-US"/>
          <w:rFonts w:ascii="Times New Roman" w:eastAsia="Times New Roman" w:hAnsi="Times New Roman" w:cs="Times New Roman"/>
          <w:w w:val="100"/>
          <w:spacing w:val="0"/>
          <w:color w:val="000000"/>
          <w:position w:val="0"/>
        </w:rPr>
        <w:t>XXIII. Por la expedition o reposition de titulo o tarjeton de concesion o permiso del Servicio Publico de Transporte y del Servicio Mercantil, en sus modalidades de alquiler o taxi o de taxi local, por cada documento</w:t>
        <w:tab/>
        <w:t>$290.00</w:t>
      </w:r>
    </w:p>
    <w:p>
      <w:pPr>
        <w:pStyle w:val="Style66"/>
        <w:numPr>
          <w:ilvl w:val="0"/>
          <w:numId w:val="251"/>
        </w:numPr>
        <w:tabs>
          <w:tab w:leader="none" w:pos="1013" w:val="left"/>
          <w:tab w:leader="dot" w:pos="8637" w:val="left"/>
        </w:tabs>
        <w:widowControl w:val="0"/>
        <w:keepNext w:val="0"/>
        <w:keepLines w:val="0"/>
        <w:shd w:val="clear" w:color="auto" w:fill="auto"/>
        <w:bidi w:val="0"/>
        <w:jc w:val="both"/>
        <w:spacing w:before="0" w:after="226" w:line="222" w:lineRule="exact"/>
        <w:ind w:left="0" w:right="0" w:firstLine="320"/>
      </w:pPr>
      <w:r>
        <w:rPr>
          <w:lang w:val="en-US" w:eastAsia="en-US" w:bidi="en-US"/>
          <w:rFonts w:ascii="Times New Roman" w:eastAsia="Times New Roman" w:hAnsi="Times New Roman" w:cs="Times New Roman"/>
          <w:w w:val="100"/>
          <w:spacing w:val="0"/>
          <w:color w:val="000000"/>
          <w:position w:val="0"/>
        </w:rPr>
        <w:t>Por la expedition y/o reposition de tarjeta de circulation</w:t>
        <w:tab/>
        <w:t>$430.00</w:t>
      </w:r>
    </w:p>
    <w:p>
      <w:pPr>
        <w:pStyle w:val="Style66"/>
        <w:numPr>
          <w:ilvl w:val="0"/>
          <w:numId w:val="251"/>
        </w:numPr>
        <w:tabs>
          <w:tab w:leader="none" w:pos="936" w:val="left"/>
        </w:tabs>
        <w:widowControl w:val="0"/>
        <w:keepNext w:val="0"/>
        <w:keepLines w:val="0"/>
        <w:shd w:val="clear" w:color="auto" w:fill="auto"/>
        <w:bidi w:val="0"/>
        <w:jc w:val="both"/>
        <w:spacing w:before="0" w:after="0" w:line="264" w:lineRule="exact"/>
        <w:ind w:left="0" w:right="0" w:firstLine="320"/>
      </w:pPr>
      <w:r>
        <w:rPr>
          <w:lang w:val="en-US" w:eastAsia="en-US" w:bidi="en-US"/>
          <w:rFonts w:ascii="Times New Roman" w:eastAsia="Times New Roman" w:hAnsi="Times New Roman" w:cs="Times New Roman"/>
          <w:w w:val="100"/>
          <w:spacing w:val="0"/>
          <w:color w:val="000000"/>
          <w:position w:val="0"/>
        </w:rPr>
        <w:t>Por la expedition, reposition, y en su caso, canje de placas de los vehiculos de los servicios de transporte</w:t>
      </w:r>
    </w:p>
    <w:p>
      <w:pPr>
        <w:pStyle w:val="Style66"/>
        <w:tabs>
          <w:tab w:leader="dot" w:pos="8637" w:val="left"/>
        </w:tabs>
        <w:widowControl w:val="0"/>
        <w:keepNext w:val="0"/>
        <w:keepLines w:val="0"/>
        <w:shd w:val="clear" w:color="auto" w:fill="auto"/>
        <w:bidi w:val="0"/>
        <w:jc w:val="both"/>
        <w:spacing w:before="0" w:after="260" w:line="264" w:lineRule="exact"/>
        <w:ind w:left="0" w:right="0" w:firstLine="0"/>
      </w:pPr>
      <w:r>
        <w:rPr>
          <w:lang w:val="en-US" w:eastAsia="en-US" w:bidi="en-US"/>
          <w:rFonts w:ascii="Times New Roman" w:eastAsia="Times New Roman" w:hAnsi="Times New Roman" w:cs="Times New Roman"/>
          <w:w w:val="100"/>
          <w:spacing w:val="0"/>
          <w:color w:val="000000"/>
          <w:position w:val="0"/>
        </w:rPr>
        <w:t>publico y del servicio de transporte mercantil de personas en sus modalidades de alquiler o taxi o de taxi local, que incluye calcomania alfanumerica de identification vehicular</w:t>
        <w:tab/>
        <w:t>$890.00</w:t>
      </w:r>
    </w:p>
    <w:p>
      <w:pPr>
        <w:pStyle w:val="Style66"/>
        <w:widowControl w:val="0"/>
        <w:keepNext w:val="0"/>
        <w:keepLines w:val="0"/>
        <w:shd w:val="clear" w:color="auto" w:fill="auto"/>
        <w:bidi w:val="0"/>
        <w:jc w:val="both"/>
        <w:spacing w:before="0" w:after="260" w:line="264" w:lineRule="exact"/>
        <w:ind w:left="0" w:right="0" w:firstLine="320"/>
      </w:pPr>
      <w:r>
        <w:rPr>
          <w:lang w:val="en-US" w:eastAsia="en-US" w:bidi="en-US"/>
          <w:rFonts w:ascii="Times New Roman" w:eastAsia="Times New Roman" w:hAnsi="Times New Roman" w:cs="Times New Roman"/>
          <w:w w:val="100"/>
          <w:spacing w:val="0"/>
          <w:color w:val="000000"/>
          <w:position w:val="0"/>
        </w:rPr>
        <w:t>Para que la autoridad entregue placas y calcomania alfanumerica de identification vehicular a que se refiere esta fraction, es requisito indispensable que los solicitantes cuenten con titulo y tarjeton de concesion o permiso vigentes, segun sea el caso; comprueben que se encuentran al corriente en el pago del Impuesto Sobre Tenencia o Uso de Vehiculos Federal y/o Estatal, del Impuesto Sobre Adquisicion de Vehiculos Automotores Usados y de los Derechos por Servicios de Control Vehicular en los casos que proceda, ademas de pagar o demostrar haber pagado los Derechos a que se refiere la fraction XVII de este Apartado.</w:t>
      </w:r>
    </w:p>
    <w:p>
      <w:pPr>
        <w:pStyle w:val="Style66"/>
        <w:widowControl w:val="0"/>
        <w:keepNext w:val="0"/>
        <w:keepLines w:val="0"/>
        <w:shd w:val="clear" w:color="auto" w:fill="auto"/>
        <w:bidi w:val="0"/>
        <w:jc w:val="both"/>
        <w:spacing w:before="0" w:after="260" w:line="264" w:lineRule="exact"/>
        <w:ind w:left="0" w:right="0" w:firstLine="320"/>
      </w:pPr>
      <w:r>
        <w:rPr>
          <w:lang w:val="en-US" w:eastAsia="en-US" w:bidi="en-US"/>
          <w:rFonts w:ascii="Times New Roman" w:eastAsia="Times New Roman" w:hAnsi="Times New Roman" w:cs="Times New Roman"/>
          <w:w w:val="100"/>
          <w:spacing w:val="0"/>
          <w:color w:val="000000"/>
          <w:position w:val="0"/>
        </w:rPr>
        <w:t>Para la realization del canje de placas a que se refiere esta fraction, el concesionario o permisionario debera cumplir, ademas, con los requisitos que apruebe y de a conocer la Secretaria de Infraestructura, Movilidad y Transportes del Estado.</w:t>
      </w:r>
    </w:p>
    <w:p>
      <w:pPr>
        <w:pStyle w:val="Style66"/>
        <w:widowControl w:val="0"/>
        <w:keepNext w:val="0"/>
        <w:keepLines w:val="0"/>
        <w:shd w:val="clear" w:color="auto" w:fill="auto"/>
        <w:bidi w:val="0"/>
        <w:jc w:val="both"/>
        <w:spacing w:before="0" w:after="260" w:line="264" w:lineRule="exact"/>
        <w:ind w:left="0" w:right="0" w:firstLine="320"/>
      </w:pPr>
      <w:r>
        <w:rPr>
          <w:lang w:val="en-US" w:eastAsia="en-US" w:bidi="en-US"/>
          <w:rFonts w:ascii="Times New Roman" w:eastAsia="Times New Roman" w:hAnsi="Times New Roman" w:cs="Times New Roman"/>
          <w:w w:val="100"/>
          <w:spacing w:val="0"/>
          <w:color w:val="000000"/>
          <w:position w:val="0"/>
        </w:rPr>
        <w:t>No se otorgara tarjeta de circulation, placas o cualquier otro documento que permita la circulation vehicular, ni se aceptara el pago del Impuesto Sobre Tenencia o Uso de Vehiculos Federal y/o Estatal, en los casos en que no se acredite ante la Secretaria de Finanzas y Administration la legal estancia en el pais de los vehiculos en regimen de importacion definitiva.</w:t>
      </w:r>
    </w:p>
    <w:p>
      <w:pPr>
        <w:pStyle w:val="Style66"/>
        <w:widowControl w:val="0"/>
        <w:keepNext w:val="0"/>
        <w:keepLines w:val="0"/>
        <w:shd w:val="clear" w:color="auto" w:fill="auto"/>
        <w:bidi w:val="0"/>
        <w:jc w:val="both"/>
        <w:spacing w:before="0" w:after="294" w:line="264" w:lineRule="exact"/>
        <w:ind w:left="0" w:right="0" w:firstLine="320"/>
      </w:pPr>
      <w:r>
        <w:rPr>
          <w:lang w:val="en-US" w:eastAsia="en-US" w:bidi="en-US"/>
          <w:rFonts w:ascii="Times New Roman" w:eastAsia="Times New Roman" w:hAnsi="Times New Roman" w:cs="Times New Roman"/>
          <w:w w:val="100"/>
          <w:spacing w:val="0"/>
          <w:color w:val="000000"/>
          <w:position w:val="0"/>
        </w:rPr>
        <w:t>El titular de la concesion o permiso, debera haber cumplido con el programa de actualizacion de documentos y cambio de placas del servicio publico de transporte y servicio de transporte mercantil de personas en su modalidad de alquiler o taxi.</w:t>
      </w:r>
    </w:p>
    <w:p>
      <w:pPr>
        <w:pStyle w:val="Style66"/>
        <w:numPr>
          <w:ilvl w:val="0"/>
          <w:numId w:val="251"/>
        </w:numPr>
        <w:tabs>
          <w:tab w:leader="none" w:pos="1013" w:val="left"/>
          <w:tab w:leader="dot" w:pos="8637" w:val="left"/>
        </w:tabs>
        <w:widowControl w:val="0"/>
        <w:keepNext w:val="0"/>
        <w:keepLines w:val="0"/>
        <w:shd w:val="clear" w:color="auto" w:fill="auto"/>
        <w:bidi w:val="0"/>
        <w:jc w:val="both"/>
        <w:spacing w:before="0" w:after="226" w:line="222" w:lineRule="exact"/>
        <w:ind w:left="0" w:right="0" w:firstLine="320"/>
      </w:pPr>
      <w:r>
        <w:rPr>
          <w:lang w:val="en-US" w:eastAsia="en-US" w:bidi="en-US"/>
          <w:rFonts w:ascii="Times New Roman" w:eastAsia="Times New Roman" w:hAnsi="Times New Roman" w:cs="Times New Roman"/>
          <w:w w:val="100"/>
          <w:spacing w:val="0"/>
          <w:color w:val="000000"/>
          <w:position w:val="0"/>
        </w:rPr>
        <w:t>Por la reposition de calcomania alfanumerica de identification vehicular</w:t>
        <w:tab/>
        <w:t>$290.00</w:t>
      </w:r>
    </w:p>
    <w:p>
      <w:pPr>
        <w:pStyle w:val="Style66"/>
        <w:widowControl w:val="0"/>
        <w:keepNext w:val="0"/>
        <w:keepLines w:val="0"/>
        <w:shd w:val="clear" w:color="auto" w:fill="auto"/>
        <w:bidi w:val="0"/>
        <w:jc w:val="both"/>
        <w:spacing w:before="0" w:after="0" w:line="264" w:lineRule="exact"/>
        <w:ind w:left="0" w:right="0" w:firstLine="320"/>
      </w:pPr>
      <w:r>
        <w:rPr>
          <w:lang w:val="en-US" w:eastAsia="en-US" w:bidi="en-US"/>
          <w:rFonts w:ascii="Times New Roman" w:eastAsia="Times New Roman" w:hAnsi="Times New Roman" w:cs="Times New Roman"/>
          <w:w w:val="100"/>
          <w:spacing w:val="0"/>
          <w:color w:val="000000"/>
          <w:position w:val="0"/>
        </w:rPr>
        <w:t>XXVII. Por cada curso de capacitacion y adiestramiento impartido a los prestadores del servicio publico del transporte y del servicio mercantil, que incluye el derecho a presentar examen y comprobante de aprobacion en su</w:t>
      </w:r>
    </w:p>
    <w:p>
      <w:pPr>
        <w:pStyle w:val="Style66"/>
        <w:tabs>
          <w:tab w:leader="dot" w:pos="8637" w:val="left"/>
        </w:tabs>
        <w:widowControl w:val="0"/>
        <w:keepNext w:val="0"/>
        <w:keepLines w:val="0"/>
        <w:shd w:val="clear" w:color="auto" w:fill="auto"/>
        <w:bidi w:val="0"/>
        <w:jc w:val="both"/>
        <w:spacing w:before="0" w:after="260" w:line="222" w:lineRule="exact"/>
        <w:ind w:left="0" w:right="0" w:firstLine="0"/>
      </w:pPr>
      <w:r>
        <w:rPr>
          <w:lang w:val="en-US" w:eastAsia="en-US" w:bidi="en-US"/>
          <w:rFonts w:ascii="Times New Roman" w:eastAsia="Times New Roman" w:hAnsi="Times New Roman" w:cs="Times New Roman"/>
          <w:w w:val="100"/>
          <w:spacing w:val="0"/>
          <w:color w:val="000000"/>
          <w:position w:val="0"/>
        </w:rPr>
        <w:t>caso, por cada persona</w:t>
        <w:tab/>
        <w:t>$605.00</w:t>
      </w:r>
    </w:p>
    <w:p>
      <w:pPr>
        <w:pStyle w:val="Style66"/>
        <w:tabs>
          <w:tab w:leader="dot" w:pos="8637" w:val="left"/>
        </w:tabs>
        <w:widowControl w:val="0"/>
        <w:keepNext w:val="0"/>
        <w:keepLines w:val="0"/>
        <w:shd w:val="clear" w:color="auto" w:fill="auto"/>
        <w:bidi w:val="0"/>
        <w:jc w:val="both"/>
        <w:spacing w:before="0" w:after="223" w:line="222" w:lineRule="exact"/>
        <w:ind w:left="0" w:right="0" w:firstLine="320"/>
      </w:pPr>
      <w:r>
        <w:rPr>
          <w:lang w:val="en-US" w:eastAsia="en-US" w:bidi="en-US"/>
          <w:rFonts w:ascii="Times New Roman" w:eastAsia="Times New Roman" w:hAnsi="Times New Roman" w:cs="Times New Roman"/>
          <w:w w:val="100"/>
          <w:spacing w:val="0"/>
          <w:color w:val="000000"/>
          <w:position w:val="0"/>
        </w:rPr>
        <w:t>XXVIII. Por la elaboration y expedition de dictamenes tecnicos en materia de transportes</w:t>
        <w:tab/>
        <w:t>$3,325.00</w:t>
      </w:r>
    </w:p>
    <w:p>
      <w:pPr>
        <w:pStyle w:val="Style66"/>
        <w:widowControl w:val="0"/>
        <w:keepNext w:val="0"/>
        <w:keepLines w:val="0"/>
        <w:shd w:val="clear" w:color="auto" w:fill="auto"/>
        <w:bidi w:val="0"/>
        <w:jc w:val="both"/>
        <w:spacing w:before="0" w:after="0" w:line="269" w:lineRule="exact"/>
        <w:ind w:left="0" w:right="0" w:firstLine="320"/>
      </w:pPr>
      <w:r>
        <w:rPr>
          <w:lang w:val="en-US" w:eastAsia="en-US" w:bidi="en-US"/>
          <w:rFonts w:ascii="Times New Roman" w:eastAsia="Times New Roman" w:hAnsi="Times New Roman" w:cs="Times New Roman"/>
          <w:w w:val="100"/>
          <w:spacing w:val="0"/>
          <w:color w:val="000000"/>
          <w:position w:val="0"/>
        </w:rPr>
        <w:t>La cuota de los Derechos a que se refiere esta fraction se causara y pagara independientemente de que se otorgue o no la concesion.</w:t>
      </w:r>
    </w:p>
    <w:p>
      <w:pPr>
        <w:pStyle w:val="Style66"/>
        <w:numPr>
          <w:ilvl w:val="0"/>
          <w:numId w:val="253"/>
        </w:numPr>
        <w:tabs>
          <w:tab w:leader="none" w:pos="1034" w:val="left"/>
          <w:tab w:leader="dot" w:pos="8527" w:val="left"/>
        </w:tabs>
        <w:widowControl w:val="0"/>
        <w:keepNext w:val="0"/>
        <w:keepLines w:val="0"/>
        <w:shd w:val="clear" w:color="auto" w:fill="auto"/>
        <w:bidi w:val="0"/>
        <w:jc w:val="both"/>
        <w:spacing w:before="0" w:after="223" w:line="222" w:lineRule="exact"/>
        <w:ind w:left="0" w:right="0" w:firstLine="320"/>
      </w:pPr>
      <w:r>
        <w:rPr>
          <w:lang w:val="en-US" w:eastAsia="en-US" w:bidi="en-US"/>
          <w:rFonts w:ascii="Times New Roman" w:eastAsia="Times New Roman" w:hAnsi="Times New Roman" w:cs="Times New Roman"/>
          <w:w w:val="100"/>
          <w:spacing w:val="0"/>
          <w:color w:val="000000"/>
          <w:position w:val="0"/>
        </w:rPr>
        <w:t>Por la elaboration y expedition de dictamenes tecnicos en materia de comunicacion vial</w:t>
        <w:tab/>
        <w:t>$1,620.00</w:t>
      </w:r>
    </w:p>
    <w:p>
      <w:pPr>
        <w:pStyle w:val="Style66"/>
        <w:numPr>
          <w:ilvl w:val="0"/>
          <w:numId w:val="253"/>
        </w:numPr>
        <w:tabs>
          <w:tab w:leader="none" w:pos="1034" w:val="left"/>
        </w:tabs>
        <w:widowControl w:val="0"/>
        <w:keepNext w:val="0"/>
        <w:keepLines w:val="0"/>
        <w:shd w:val="clear" w:color="auto" w:fill="auto"/>
        <w:bidi w:val="0"/>
        <w:jc w:val="both"/>
        <w:spacing w:before="0" w:after="0" w:line="269" w:lineRule="exact"/>
        <w:ind w:left="0" w:right="0" w:firstLine="320"/>
      </w:pPr>
      <w:r>
        <w:rPr>
          <w:lang w:val="en-US" w:eastAsia="en-US" w:bidi="en-US"/>
          <w:rFonts w:ascii="Times New Roman" w:eastAsia="Times New Roman" w:hAnsi="Times New Roman" w:cs="Times New Roman"/>
          <w:w w:val="100"/>
          <w:spacing w:val="0"/>
          <w:color w:val="000000"/>
          <w:position w:val="0"/>
        </w:rPr>
        <w:t>Por la elaboracion de estudios para la autorizacion de bases, sitios, bahias ecologicas y/o terminales del</w:t>
      </w:r>
    </w:p>
    <w:p>
      <w:pPr>
        <w:pStyle w:val="Style66"/>
        <w:tabs>
          <w:tab w:leader="dot" w:pos="8527" w:val="left"/>
        </w:tabs>
        <w:widowControl w:val="0"/>
        <w:keepNext w:val="0"/>
        <w:keepLines w:val="0"/>
        <w:shd w:val="clear" w:color="auto" w:fill="auto"/>
        <w:bidi w:val="0"/>
        <w:jc w:val="both"/>
        <w:spacing w:before="0" w:after="264" w:line="269" w:lineRule="exact"/>
        <w:ind w:left="0" w:right="0" w:firstLine="0"/>
      </w:pPr>
      <w:r>
        <w:rPr>
          <w:lang w:val="en-US" w:eastAsia="en-US" w:bidi="en-US"/>
          <w:rFonts w:ascii="Times New Roman" w:eastAsia="Times New Roman" w:hAnsi="Times New Roman" w:cs="Times New Roman"/>
          <w:w w:val="100"/>
          <w:spacing w:val="0"/>
          <w:color w:val="000000"/>
          <w:position w:val="0"/>
        </w:rPr>
        <w:t>servicio publico de pasajeros de ruta fija y/o de servicio mercantil</w:t>
        <w:tab/>
        <w:t>$6,600.00</w:t>
      </w:r>
    </w:p>
    <w:p>
      <w:pPr>
        <w:pStyle w:val="Style66"/>
        <w:numPr>
          <w:ilvl w:val="0"/>
          <w:numId w:val="253"/>
        </w:numPr>
        <w:tabs>
          <w:tab w:leader="none" w:pos="1034" w:val="left"/>
        </w:tabs>
        <w:widowControl w:val="0"/>
        <w:keepNext w:val="0"/>
        <w:keepLines w:val="0"/>
        <w:shd w:val="clear" w:color="auto" w:fill="auto"/>
        <w:bidi w:val="0"/>
        <w:jc w:val="both"/>
        <w:spacing w:before="0" w:after="0" w:line="264" w:lineRule="exact"/>
        <w:ind w:left="0" w:right="0" w:firstLine="320"/>
      </w:pPr>
      <w:r>
        <w:rPr>
          <w:lang w:val="en-US" w:eastAsia="en-US" w:bidi="en-US"/>
          <w:rFonts w:ascii="Times New Roman" w:eastAsia="Times New Roman" w:hAnsi="Times New Roman" w:cs="Times New Roman"/>
          <w:w w:val="100"/>
          <w:spacing w:val="0"/>
          <w:color w:val="000000"/>
          <w:position w:val="0"/>
        </w:rPr>
        <w:t>Por la elaboracion de estudios de ampliation de ruta y/o recorrido del servicio publico de transporte de</w:t>
      </w:r>
    </w:p>
    <w:p>
      <w:pPr>
        <w:pStyle w:val="Style66"/>
        <w:tabs>
          <w:tab w:leader="dot" w:pos="8527" w:val="left"/>
        </w:tabs>
        <w:widowControl w:val="0"/>
        <w:keepNext w:val="0"/>
        <w:keepLines w:val="0"/>
        <w:shd w:val="clear" w:color="auto" w:fill="auto"/>
        <w:bidi w:val="0"/>
        <w:jc w:val="both"/>
        <w:spacing w:before="0" w:after="260" w:line="264" w:lineRule="exact"/>
        <w:ind w:left="0" w:right="0" w:firstLine="0"/>
      </w:pPr>
      <w:r>
        <w:rPr>
          <w:lang w:val="en-US" w:eastAsia="en-US" w:bidi="en-US"/>
          <w:rFonts w:ascii="Times New Roman" w:eastAsia="Times New Roman" w:hAnsi="Times New Roman" w:cs="Times New Roman"/>
          <w:w w:val="100"/>
          <w:spacing w:val="0"/>
          <w:color w:val="000000"/>
          <w:position w:val="0"/>
        </w:rPr>
        <w:t>pasajeros de ruta fija, por unidad concesionada en la ruta de que se trate</w:t>
        <w:tab/>
        <w:t>$1,670.00</w:t>
      </w:r>
    </w:p>
    <w:p>
      <w:pPr>
        <w:pStyle w:val="Style66"/>
        <w:tabs>
          <w:tab w:leader="dot" w:pos="8527" w:val="left"/>
        </w:tabs>
        <w:widowControl w:val="0"/>
        <w:keepNext w:val="0"/>
        <w:keepLines w:val="0"/>
        <w:shd w:val="clear" w:color="auto" w:fill="auto"/>
        <w:bidi w:val="0"/>
        <w:jc w:val="both"/>
        <w:spacing w:before="0" w:after="256" w:line="264" w:lineRule="exact"/>
        <w:ind w:left="0" w:right="0" w:firstLine="320"/>
      </w:pPr>
      <w:r>
        <w:rPr>
          <w:lang w:val="en-US" w:eastAsia="en-US" w:bidi="en-US"/>
          <w:rFonts w:ascii="Times New Roman" w:eastAsia="Times New Roman" w:hAnsi="Times New Roman" w:cs="Times New Roman"/>
          <w:w w:val="100"/>
          <w:spacing w:val="0"/>
          <w:color w:val="000000"/>
          <w:position w:val="0"/>
        </w:rPr>
        <w:t>XXXII. Por la elaboracion de estudios tecnicos para que unidades del servicio publico de transporte federal transiten en tramos de la infraestructura vial de caminos de jurisdiction estatal, por unidad</w:t>
        <w:tab/>
        <w:t>$1,670.00</w:t>
      </w:r>
    </w:p>
    <w:p>
      <w:pPr>
        <w:pStyle w:val="Style66"/>
        <w:tabs>
          <w:tab w:leader="dot" w:pos="8527" w:val="left"/>
        </w:tabs>
        <w:widowControl w:val="0"/>
        <w:keepNext w:val="0"/>
        <w:keepLines w:val="0"/>
        <w:shd w:val="clear" w:color="auto" w:fill="auto"/>
        <w:bidi w:val="0"/>
        <w:jc w:val="both"/>
        <w:spacing w:before="0" w:after="260" w:line="269" w:lineRule="exact"/>
        <w:ind w:left="0" w:right="0" w:firstLine="320"/>
      </w:pPr>
      <w:r>
        <w:rPr>
          <w:lang w:val="en-US" w:eastAsia="en-US" w:bidi="en-US"/>
          <w:rFonts w:ascii="Times New Roman" w:eastAsia="Times New Roman" w:hAnsi="Times New Roman" w:cs="Times New Roman"/>
          <w:w w:val="100"/>
          <w:spacing w:val="0"/>
          <w:color w:val="000000"/>
          <w:position w:val="0"/>
        </w:rPr>
        <w:t>XXXIII. Por la elaboracion de estudio de ampliation del parque vehicular en una ruta del servicio publico de transporte de pasajeros de ruta fija</w:t>
        <w:tab/>
        <w:t>$8,245.00</w:t>
      </w:r>
    </w:p>
    <w:p>
      <w:pPr>
        <w:pStyle w:val="Style66"/>
        <w:tabs>
          <w:tab w:leader="dot" w:pos="8527" w:val="left"/>
        </w:tabs>
        <w:widowControl w:val="0"/>
        <w:keepNext w:val="0"/>
        <w:keepLines w:val="0"/>
        <w:shd w:val="clear" w:color="auto" w:fill="auto"/>
        <w:bidi w:val="0"/>
        <w:jc w:val="both"/>
        <w:spacing w:before="0" w:after="298" w:line="269" w:lineRule="exact"/>
        <w:ind w:left="0" w:right="0" w:firstLine="320"/>
      </w:pPr>
      <w:r>
        <w:rPr>
          <w:lang w:val="en-US" w:eastAsia="en-US" w:bidi="en-US"/>
          <w:rFonts w:ascii="Times New Roman" w:eastAsia="Times New Roman" w:hAnsi="Times New Roman" w:cs="Times New Roman"/>
          <w:w w:val="100"/>
          <w:spacing w:val="0"/>
          <w:color w:val="000000"/>
          <w:position w:val="0"/>
        </w:rPr>
        <w:t>XXXIV. Por la elaboracion de estudio de ampliation del parque vehicular en un sitio del servicio de transporte mercantil de personas en la modalidad de automoviles de alquiler o taxi</w:t>
        <w:tab/>
        <w:t>$8,245.00</w:t>
      </w:r>
    </w:p>
    <w:p>
      <w:pPr>
        <w:pStyle w:val="Style66"/>
        <w:tabs>
          <w:tab w:leader="dot" w:pos="8527" w:val="left"/>
        </w:tabs>
        <w:widowControl w:val="0"/>
        <w:keepNext w:val="0"/>
        <w:keepLines w:val="0"/>
        <w:shd w:val="clear" w:color="auto" w:fill="auto"/>
        <w:bidi w:val="0"/>
        <w:jc w:val="both"/>
        <w:spacing w:before="0" w:after="223" w:line="222" w:lineRule="exact"/>
        <w:ind w:left="0" w:right="0" w:firstLine="320"/>
      </w:pPr>
      <w:r>
        <w:rPr>
          <w:lang w:val="en-US" w:eastAsia="en-US" w:bidi="en-US"/>
          <w:rFonts w:ascii="Times New Roman" w:eastAsia="Times New Roman" w:hAnsi="Times New Roman" w:cs="Times New Roman"/>
          <w:w w:val="100"/>
          <w:spacing w:val="0"/>
          <w:color w:val="000000"/>
          <w:position w:val="0"/>
        </w:rPr>
        <w:t>XXXV. Por la elaboracion de estudio de factibilidad de nuevas rutas</w:t>
        <w:tab/>
        <w:t>$16,440.00</w:t>
      </w:r>
    </w:p>
    <w:p>
      <w:pPr>
        <w:pStyle w:val="Style66"/>
        <w:tabs>
          <w:tab w:leader="dot" w:pos="8527" w:val="left"/>
        </w:tabs>
        <w:widowControl w:val="0"/>
        <w:keepNext w:val="0"/>
        <w:keepLines w:val="0"/>
        <w:shd w:val="clear" w:color="auto" w:fill="auto"/>
        <w:bidi w:val="0"/>
        <w:jc w:val="both"/>
        <w:spacing w:before="0" w:after="298" w:line="269" w:lineRule="exact"/>
        <w:ind w:left="0" w:right="0" w:firstLine="320"/>
      </w:pPr>
      <w:r>
        <w:rPr>
          <w:lang w:val="en-US" w:eastAsia="en-US" w:bidi="en-US"/>
          <w:rFonts w:ascii="Times New Roman" w:eastAsia="Times New Roman" w:hAnsi="Times New Roman" w:cs="Times New Roman"/>
          <w:w w:val="100"/>
          <w:spacing w:val="0"/>
          <w:color w:val="000000"/>
          <w:position w:val="0"/>
        </w:rPr>
        <w:t>XXXVI. Por la elaboracion de estudio de factibilidad de Permiso del Servicio de Transporte Mercantil en la modalidad de Transporte de Turismo o su ampliation</w:t>
        <w:tab/>
        <w:t>$16,440.00</w:t>
      </w:r>
    </w:p>
    <w:p>
      <w:pPr>
        <w:pStyle w:val="Style66"/>
        <w:tabs>
          <w:tab w:leader="dot" w:pos="8697" w:val="left"/>
        </w:tabs>
        <w:widowControl w:val="0"/>
        <w:keepNext w:val="0"/>
        <w:keepLines w:val="0"/>
        <w:shd w:val="clear" w:color="auto" w:fill="auto"/>
        <w:bidi w:val="0"/>
        <w:jc w:val="both"/>
        <w:spacing w:before="0" w:after="260" w:line="222" w:lineRule="exact"/>
        <w:ind w:left="0" w:right="0" w:firstLine="320"/>
      </w:pPr>
      <w:r>
        <w:rPr>
          <w:lang w:val="en-US" w:eastAsia="en-US" w:bidi="en-US"/>
          <w:rFonts w:ascii="Times New Roman" w:eastAsia="Times New Roman" w:hAnsi="Times New Roman" w:cs="Times New Roman"/>
          <w:w w:val="100"/>
          <w:spacing w:val="0"/>
          <w:color w:val="000000"/>
          <w:position w:val="0"/>
        </w:rPr>
        <w:t>XXXVII. Por la elaboracion de estudio de cambio de modalidad de ruta fija</w:t>
        <w:tab/>
        <w:t>$625.00</w:t>
      </w:r>
    </w:p>
    <w:p>
      <w:pPr>
        <w:pStyle w:val="Style66"/>
        <w:tabs>
          <w:tab w:leader="dot" w:pos="8697" w:val="left"/>
        </w:tabs>
        <w:widowControl w:val="0"/>
        <w:keepNext w:val="0"/>
        <w:keepLines w:val="0"/>
        <w:shd w:val="clear" w:color="auto" w:fill="auto"/>
        <w:bidi w:val="0"/>
        <w:jc w:val="both"/>
        <w:spacing w:before="0" w:after="223" w:line="222" w:lineRule="exact"/>
        <w:ind w:left="0" w:right="0" w:firstLine="320"/>
      </w:pPr>
      <w:r>
        <w:rPr>
          <w:lang w:val="en-US" w:eastAsia="en-US" w:bidi="en-US"/>
          <w:rFonts w:ascii="Times New Roman" w:eastAsia="Times New Roman" w:hAnsi="Times New Roman" w:cs="Times New Roman"/>
          <w:w w:val="100"/>
          <w:spacing w:val="0"/>
          <w:color w:val="000000"/>
          <w:position w:val="0"/>
        </w:rPr>
        <w:t>XXXVIII. Por expedition de la constancia de no adeudo de infracciones</w:t>
        <w:tab/>
        <w:t>$115.00</w:t>
      </w:r>
    </w:p>
    <w:p>
      <w:pPr>
        <w:pStyle w:val="Style66"/>
        <w:tabs>
          <w:tab w:leader="dot" w:pos="8697" w:val="left"/>
        </w:tabs>
        <w:widowControl w:val="0"/>
        <w:keepNext w:val="0"/>
        <w:keepLines w:val="0"/>
        <w:shd w:val="clear" w:color="auto" w:fill="auto"/>
        <w:bidi w:val="0"/>
        <w:jc w:val="both"/>
        <w:spacing w:before="0" w:after="264" w:line="269" w:lineRule="exact"/>
        <w:ind w:left="0" w:right="0" w:firstLine="320"/>
      </w:pPr>
      <w:r>
        <w:rPr>
          <w:lang w:val="en-US" w:eastAsia="en-US" w:bidi="en-US"/>
          <w:rFonts w:ascii="Times New Roman" w:eastAsia="Times New Roman" w:hAnsi="Times New Roman" w:cs="Times New Roman"/>
          <w:w w:val="100"/>
          <w:spacing w:val="0"/>
          <w:color w:val="000000"/>
          <w:position w:val="0"/>
        </w:rPr>
        <w:t>XXXIX. Por la expedition de la constancia para que un vehiculo destinado al servicio publico de transporte preste un servicio extraordinario en el horario y en los dias que la misma senale, por dia</w:t>
        <w:tab/>
        <w:t>$115.00</w:t>
      </w:r>
    </w:p>
    <w:p>
      <w:pPr>
        <w:pStyle w:val="Style66"/>
        <w:tabs>
          <w:tab w:leader="dot" w:pos="8697" w:val="left"/>
        </w:tabs>
        <w:widowControl w:val="0"/>
        <w:keepNext w:val="0"/>
        <w:keepLines w:val="0"/>
        <w:shd w:val="clear" w:color="auto" w:fill="auto"/>
        <w:bidi w:val="0"/>
        <w:jc w:val="both"/>
        <w:spacing w:before="0" w:after="260" w:line="264" w:lineRule="exact"/>
        <w:ind w:left="0" w:right="0" w:firstLine="320"/>
      </w:pPr>
      <w:r>
        <w:rPr>
          <w:lang w:val="en-US" w:eastAsia="en-US" w:bidi="en-US"/>
          <w:rFonts w:ascii="Times New Roman" w:eastAsia="Times New Roman" w:hAnsi="Times New Roman" w:cs="Times New Roman"/>
          <w:w w:val="100"/>
          <w:spacing w:val="0"/>
          <w:color w:val="000000"/>
          <w:position w:val="0"/>
        </w:rPr>
        <w:t>XL. Por la expedition de la constancia de inscription en el registro que acredite a los representantes de las rutas y/o personas juridicas autorizadas por la Secretaria para prestar algun tipo de transporte en el Estado</w:t>
        <w:tab/>
        <w:t>$120.00</w:t>
      </w:r>
    </w:p>
    <w:p>
      <w:pPr>
        <w:pStyle w:val="Style66"/>
        <w:tabs>
          <w:tab w:leader="dot" w:pos="8697" w:val="left"/>
        </w:tabs>
        <w:widowControl w:val="0"/>
        <w:keepNext w:val="0"/>
        <w:keepLines w:val="0"/>
        <w:shd w:val="clear" w:color="auto" w:fill="auto"/>
        <w:bidi w:val="0"/>
        <w:jc w:val="both"/>
        <w:spacing w:before="0" w:after="256" w:line="264" w:lineRule="exact"/>
        <w:ind w:left="0" w:right="0" w:firstLine="320"/>
      </w:pPr>
      <w:r>
        <w:rPr>
          <w:lang w:val="en-US" w:eastAsia="en-US" w:bidi="en-US"/>
          <w:rFonts w:ascii="Times New Roman" w:eastAsia="Times New Roman" w:hAnsi="Times New Roman" w:cs="Times New Roman"/>
          <w:w w:val="100"/>
          <w:spacing w:val="0"/>
          <w:color w:val="000000"/>
          <w:position w:val="0"/>
        </w:rPr>
        <w:t>XLI. Por el resguardo de vehiculos del servicio publico de transporte, servicio mercantil y servicio ejecutivo en depositos del Estado administrados por la Dependencia se pagara diariamente</w:t>
        <w:tab/>
        <w:t>$80.00</w:t>
      </w:r>
    </w:p>
    <w:p>
      <w:pPr>
        <w:pStyle w:val="Style66"/>
        <w:tabs>
          <w:tab w:leader="dot" w:pos="8697" w:val="left"/>
        </w:tabs>
        <w:widowControl w:val="0"/>
        <w:keepNext w:val="0"/>
        <w:keepLines w:val="0"/>
        <w:shd w:val="clear" w:color="auto" w:fill="auto"/>
        <w:bidi w:val="0"/>
        <w:jc w:val="both"/>
        <w:spacing w:before="0" w:after="264" w:line="269" w:lineRule="exact"/>
        <w:ind w:left="0" w:right="0" w:firstLine="320"/>
      </w:pPr>
      <w:r>
        <w:rPr>
          <w:lang w:val="en-US" w:eastAsia="en-US" w:bidi="en-US"/>
          <w:rFonts w:ascii="Times New Roman" w:eastAsia="Times New Roman" w:hAnsi="Times New Roman" w:cs="Times New Roman"/>
          <w:w w:val="100"/>
          <w:spacing w:val="0"/>
          <w:color w:val="000000"/>
          <w:position w:val="0"/>
        </w:rPr>
        <w:t>XLII. Por la expedition de la constancia de autorizacion para que los vehiculos destinados al servicio publico de transporte, porten publicidad en el interior o en el medallon, por cada vehiculo</w:t>
        <w:tab/>
        <w:t>$555.00</w:t>
      </w:r>
    </w:p>
    <w:p>
      <w:pPr>
        <w:pStyle w:val="Style66"/>
        <w:tabs>
          <w:tab w:leader="dot" w:pos="8527" w:val="left"/>
        </w:tabs>
        <w:widowControl w:val="0"/>
        <w:keepNext w:val="0"/>
        <w:keepLines w:val="0"/>
        <w:shd w:val="clear" w:color="auto" w:fill="auto"/>
        <w:bidi w:val="0"/>
        <w:jc w:val="both"/>
        <w:spacing w:before="0" w:after="260" w:line="264" w:lineRule="exact"/>
        <w:ind w:left="0" w:right="0" w:firstLine="320"/>
      </w:pPr>
      <w:r>
        <w:rPr>
          <w:lang w:val="en-US" w:eastAsia="en-US" w:bidi="en-US"/>
          <w:rFonts w:ascii="Times New Roman" w:eastAsia="Times New Roman" w:hAnsi="Times New Roman" w:cs="Times New Roman"/>
          <w:w w:val="100"/>
          <w:spacing w:val="0"/>
          <w:color w:val="000000"/>
          <w:position w:val="0"/>
        </w:rPr>
        <w:t>XLIII. Por la expedition de la constancia de autorizacion para que los vehiculos destinados al servicio de transporte publico mercantil tipo taxi porten publicidad, en el medallon trasero (tipo microperforado), por cada vehiculo</w:t>
        <w:tab/>
        <w:t>$265.00</w:t>
      </w:r>
    </w:p>
    <w:p>
      <w:pPr>
        <w:pStyle w:val="Style66"/>
        <w:widowControl w:val="0"/>
        <w:keepNext w:val="0"/>
        <w:keepLines w:val="0"/>
        <w:shd w:val="clear" w:color="auto" w:fill="auto"/>
        <w:bidi w:val="0"/>
        <w:jc w:val="both"/>
        <w:spacing w:before="0" w:after="260" w:line="264" w:lineRule="exact"/>
        <w:ind w:left="0" w:right="0" w:firstLine="320"/>
      </w:pPr>
      <w:r>
        <w:rPr>
          <w:lang w:val="en-US" w:eastAsia="en-US" w:bidi="en-US"/>
          <w:rFonts w:ascii="Times New Roman" w:eastAsia="Times New Roman" w:hAnsi="Times New Roman" w:cs="Times New Roman"/>
          <w:w w:val="100"/>
          <w:spacing w:val="0"/>
          <w:color w:val="000000"/>
          <w:position w:val="0"/>
        </w:rPr>
        <w:t>El plazo para el pago de los derechos a que se refiere la fraction XVII de este Apartado, sera el mismo que se senale para el pago de los Derechos por Servicios de Control Vehicular, debiendo cubrirse conjuntamente.</w:t>
      </w:r>
    </w:p>
    <w:p>
      <w:pPr>
        <w:pStyle w:val="Style66"/>
        <w:widowControl w:val="0"/>
        <w:keepNext w:val="0"/>
        <w:keepLines w:val="0"/>
        <w:shd w:val="clear" w:color="auto" w:fill="auto"/>
        <w:bidi w:val="0"/>
        <w:jc w:val="both"/>
        <w:spacing w:before="0" w:after="260" w:line="264" w:lineRule="exact"/>
        <w:ind w:left="0" w:right="0" w:firstLine="320"/>
      </w:pPr>
      <w:r>
        <w:rPr>
          <w:lang w:val="en-US" w:eastAsia="en-US" w:bidi="en-US"/>
          <w:rFonts w:ascii="Times New Roman" w:eastAsia="Times New Roman" w:hAnsi="Times New Roman" w:cs="Times New Roman"/>
          <w:w w:val="100"/>
          <w:spacing w:val="0"/>
          <w:color w:val="000000"/>
          <w:position w:val="0"/>
        </w:rPr>
        <w:t>Para que la autoridad fiscal reciba los pagos de los derechos a que se refieren las fracciones X, XI, XII, XVII, XVIII, XIX, XX, XXIII, XXIV y XXV de este Apartado, el particular debera presentar el oficio de autorizacion que para estos efectos emita la Secretaria de Infraestructura, Movilidad y Transportes.</w:t>
      </w:r>
    </w:p>
    <w:p>
      <w:pPr>
        <w:pStyle w:val="Style66"/>
        <w:widowControl w:val="0"/>
        <w:keepNext w:val="0"/>
        <w:keepLines w:val="0"/>
        <w:shd w:val="clear" w:color="auto" w:fill="auto"/>
        <w:bidi w:val="0"/>
        <w:jc w:val="both"/>
        <w:spacing w:before="0" w:after="0" w:line="264" w:lineRule="exact"/>
        <w:ind w:left="0" w:right="0" w:firstLine="320"/>
        <w:sectPr>
          <w:pgSz w:w="12240" w:h="15840"/>
          <w:pgMar w:top="1161" w:left="1413" w:right="1414" w:bottom="988" w:header="0" w:footer="3" w:gutter="0"/>
          <w:rtlGutter w:val="0"/>
          <w:cols w:space="720"/>
          <w:noEndnote/>
          <w:docGrid w:linePitch="360"/>
        </w:sectPr>
      </w:pPr>
      <w:r>
        <w:rPr>
          <w:lang w:val="en-US" w:eastAsia="en-US" w:bidi="en-US"/>
          <w:rFonts w:ascii="Times New Roman" w:eastAsia="Times New Roman" w:hAnsi="Times New Roman" w:cs="Times New Roman"/>
          <w:w w:val="100"/>
          <w:spacing w:val="0"/>
          <w:color w:val="000000"/>
          <w:position w:val="0"/>
        </w:rPr>
        <w:t>Para que la autoridad fiscal reciba el pago de los derechos que se refiere la fraction XII, de este Apartado, debera contarse con la aprobacion de la Secretaria de Infraestructura, Movilidad y Transportes, misma que la hara constar en el Registro Estatal Vehicular.</w:t>
      </w:r>
    </w:p>
    <w:p>
      <w:pPr>
        <w:widowControl w:val="0"/>
        <w:spacing w:line="144" w:lineRule="exact"/>
        <w:rPr>
          <w:sz w:val="12"/>
          <w:szCs w:val="12"/>
        </w:rPr>
      </w:pPr>
    </w:p>
    <w:p>
      <w:pPr>
        <w:widowControl w:val="0"/>
        <w:rPr>
          <w:sz w:val="2"/>
          <w:szCs w:val="2"/>
        </w:rPr>
        <w:sectPr>
          <w:headerReference w:type="even" r:id="rId74"/>
          <w:headerReference w:type="default" r:id="rId75"/>
          <w:footerReference w:type="even" r:id="rId76"/>
          <w:headerReference w:type="first" r:id="rId77"/>
          <w:footerReference w:type="first" r:id="rId78"/>
          <w:titlePg/>
          <w:pgSz w:w="12240" w:h="15840"/>
          <w:pgMar w:top="974" w:left="0" w:right="0" w:bottom="1011" w:header="0" w:footer="3" w:gutter="0"/>
          <w:rtlGutter w:val="0"/>
          <w:cols w:space="720"/>
          <w:noEndnote/>
          <w:docGrid w:linePitch="360"/>
        </w:sectPr>
      </w:pPr>
    </w:p>
    <w:p>
      <w:pPr>
        <w:pStyle w:val="Style66"/>
        <w:widowControl w:val="0"/>
        <w:keepNext w:val="0"/>
        <w:keepLines w:val="0"/>
        <w:shd w:val="clear" w:color="auto" w:fill="auto"/>
        <w:bidi w:val="0"/>
        <w:jc w:val="both"/>
        <w:spacing w:before="0" w:after="260" w:line="264" w:lineRule="exact"/>
        <w:ind w:left="0" w:right="0" w:firstLine="320"/>
      </w:pPr>
      <w:r>
        <w:rPr>
          <w:lang w:val="en-US" w:eastAsia="en-US" w:bidi="en-US"/>
          <w:rFonts w:ascii="Times New Roman" w:eastAsia="Times New Roman" w:hAnsi="Times New Roman" w:cs="Times New Roman"/>
          <w:w w:val="100"/>
          <w:spacing w:val="0"/>
          <w:color w:val="000000"/>
          <w:position w:val="0"/>
        </w:rPr>
        <w:t>El tramite de cambio de propietario, asi como la expedition, reposition o canje de placas de circulation de los vehiculos destinados a la prestacion del servicio de transporte mercantil en modalidades distintas a las de alquiler o taxi o de taxi local, estara sujeta a que el particular presente ante la citada autoridad fiscal el tarjeton a que se refiere la fraction XXI de este Apartado.</w:t>
      </w:r>
    </w:p>
    <w:p>
      <w:pPr>
        <w:pStyle w:val="Style59"/>
        <w:widowControl w:val="0"/>
        <w:keepNext/>
        <w:keepLines/>
        <w:shd w:val="clear" w:color="auto" w:fill="auto"/>
        <w:bidi w:val="0"/>
        <w:spacing w:before="0" w:after="0" w:line="264" w:lineRule="exact"/>
        <w:ind w:left="0" w:right="0" w:firstLine="0"/>
      </w:pPr>
      <w:bookmarkStart w:id="70" w:name="bookmark70"/>
      <w:r>
        <w:rPr>
          <w:lang w:val="en-US" w:eastAsia="en-US" w:bidi="en-US"/>
          <w:sz w:val="24"/>
          <w:szCs w:val="24"/>
          <w:rFonts w:ascii="Times New Roman" w:eastAsia="Times New Roman" w:hAnsi="Times New Roman" w:cs="Times New Roman"/>
          <w:w w:val="100"/>
          <w:spacing w:val="0"/>
          <w:color w:val="000000"/>
          <w:position w:val="0"/>
        </w:rPr>
        <w:t>CAPITULO VIII</w:t>
      </w:r>
      <w:bookmarkEnd w:id="70"/>
    </w:p>
    <w:p>
      <w:pPr>
        <w:pStyle w:val="Style59"/>
        <w:widowControl w:val="0"/>
        <w:keepNext/>
        <w:keepLines/>
        <w:shd w:val="clear" w:color="auto" w:fill="auto"/>
        <w:bidi w:val="0"/>
        <w:spacing w:before="0" w:after="256" w:line="264" w:lineRule="exact"/>
        <w:ind w:left="0" w:right="0" w:firstLine="0"/>
      </w:pPr>
      <w:bookmarkStart w:id="71" w:name="bookmark71"/>
      <w:r>
        <w:rPr>
          <w:lang w:val="en-US" w:eastAsia="en-US" w:bidi="en-US"/>
          <w:sz w:val="24"/>
          <w:szCs w:val="24"/>
          <w:rFonts w:ascii="Times New Roman" w:eastAsia="Times New Roman" w:hAnsi="Times New Roman" w:cs="Times New Roman"/>
          <w:w w:val="100"/>
          <w:spacing w:val="0"/>
          <w:color w:val="000000"/>
          <w:position w:val="0"/>
        </w:rPr>
        <w:t>DE LOS DERECHOS POR LOS SERVICIOS PRESTADOS</w:t>
        <w:br/>
        <w:t>POR LA SECRETARIA DE EDUCACION PUBLICA</w:t>
      </w:r>
      <w:bookmarkEnd w:id="71"/>
    </w:p>
    <w:p>
      <w:pPr>
        <w:pStyle w:val="Style66"/>
        <w:widowControl w:val="0"/>
        <w:keepNext w:val="0"/>
        <w:keepLines w:val="0"/>
        <w:shd w:val="clear" w:color="auto" w:fill="auto"/>
        <w:bidi w:val="0"/>
        <w:jc w:val="both"/>
        <w:spacing w:before="0" w:after="264" w:line="269" w:lineRule="exact"/>
        <w:ind w:left="0" w:right="0" w:firstLine="320"/>
      </w:pPr>
      <w:r>
        <w:rPr>
          <w:lang w:val="en-US" w:eastAsia="en-US" w:bidi="en-US"/>
          <w:rFonts w:ascii="Times New Roman" w:eastAsia="Times New Roman" w:hAnsi="Times New Roman" w:cs="Times New Roman"/>
          <w:w w:val="100"/>
          <w:spacing w:val="0"/>
          <w:color w:val="000000"/>
          <w:position w:val="0"/>
        </w:rPr>
        <w:t>ARTICULO 37. Los derechos por los servicios prestados por la Secretari'a de Education Publica, se causaran y pagaran de conformidad con las cuotas siguientes:</w:t>
      </w:r>
    </w:p>
    <w:p>
      <w:pPr>
        <w:pStyle w:val="Style66"/>
        <w:numPr>
          <w:ilvl w:val="0"/>
          <w:numId w:val="255"/>
        </w:numPr>
        <w:tabs>
          <w:tab w:leader="none" w:pos="653" w:val="left"/>
        </w:tabs>
        <w:widowControl w:val="0"/>
        <w:keepNext w:val="0"/>
        <w:keepLines w:val="0"/>
        <w:shd w:val="clear" w:color="auto" w:fill="auto"/>
        <w:bidi w:val="0"/>
        <w:jc w:val="both"/>
        <w:spacing w:before="0" w:after="0" w:line="264" w:lineRule="exact"/>
        <w:ind w:left="0" w:right="0" w:firstLine="320"/>
      </w:pPr>
      <w:r>
        <w:rPr>
          <w:lang w:val="en-US" w:eastAsia="en-US" w:bidi="en-US"/>
          <w:rFonts w:ascii="Times New Roman" w:eastAsia="Times New Roman" w:hAnsi="Times New Roman" w:cs="Times New Roman"/>
          <w:w w:val="100"/>
          <w:spacing w:val="0"/>
          <w:color w:val="000000"/>
          <w:position w:val="0"/>
        </w:rPr>
        <w:t>Por el analisis de factibilidad para otorgar el Acuerdo de Reconocimiento de Validez Oficial de Estudios a</w:t>
      </w:r>
    </w:p>
    <w:p>
      <w:pPr>
        <w:pStyle w:val="Style66"/>
        <w:tabs>
          <w:tab w:leader="dot" w:pos="8593" w:val="left"/>
        </w:tabs>
        <w:widowControl w:val="0"/>
        <w:keepNext w:val="0"/>
        <w:keepLines w:val="0"/>
        <w:shd w:val="clear" w:color="auto" w:fill="auto"/>
        <w:bidi w:val="0"/>
        <w:jc w:val="both"/>
        <w:spacing w:before="0" w:after="260" w:line="264" w:lineRule="exact"/>
        <w:ind w:left="0" w:right="0" w:firstLine="0"/>
      </w:pPr>
      <w:r>
        <w:rPr>
          <w:lang w:val="en-US" w:eastAsia="en-US" w:bidi="en-US"/>
          <w:rFonts w:ascii="Times New Roman" w:eastAsia="Times New Roman" w:hAnsi="Times New Roman" w:cs="Times New Roman"/>
          <w:w w:val="100"/>
          <w:spacing w:val="0"/>
          <w:color w:val="000000"/>
          <w:position w:val="0"/>
        </w:rPr>
        <w:t>escuelas particulares, para impartir Education Inicial o Media Superior</w:t>
        <w:tab/>
        <w:t>$3,150.00</w:t>
      </w:r>
    </w:p>
    <w:p>
      <w:pPr>
        <w:pStyle w:val="Style66"/>
        <w:numPr>
          <w:ilvl w:val="0"/>
          <w:numId w:val="255"/>
        </w:numPr>
        <w:tabs>
          <w:tab w:leader="none" w:pos="707" w:val="left"/>
        </w:tabs>
        <w:widowControl w:val="0"/>
        <w:keepNext w:val="0"/>
        <w:keepLines w:val="0"/>
        <w:shd w:val="clear" w:color="auto" w:fill="auto"/>
        <w:bidi w:val="0"/>
        <w:jc w:val="both"/>
        <w:spacing w:before="0" w:after="0" w:line="264" w:lineRule="exact"/>
        <w:ind w:left="0" w:right="0" w:firstLine="320"/>
      </w:pPr>
      <w:r>
        <w:rPr>
          <w:lang w:val="en-US" w:eastAsia="en-US" w:bidi="en-US"/>
          <w:rFonts w:ascii="Times New Roman" w:eastAsia="Times New Roman" w:hAnsi="Times New Roman" w:cs="Times New Roman"/>
          <w:w w:val="100"/>
          <w:spacing w:val="0"/>
          <w:color w:val="000000"/>
          <w:position w:val="0"/>
        </w:rPr>
        <w:t>Por el analisis de factibilidad para otorgar el Acuerdo de Autorizacion a escuelas particulares, para impartir</w:t>
      </w:r>
    </w:p>
    <w:p>
      <w:pPr>
        <w:pStyle w:val="Style66"/>
        <w:tabs>
          <w:tab w:leader="dot" w:pos="9349" w:val="right"/>
        </w:tabs>
        <w:widowControl w:val="0"/>
        <w:keepNext w:val="0"/>
        <w:keepLines w:val="0"/>
        <w:shd w:val="clear" w:color="auto" w:fill="auto"/>
        <w:bidi w:val="0"/>
        <w:jc w:val="both"/>
        <w:spacing w:before="0" w:after="260" w:line="264" w:lineRule="exact"/>
        <w:ind w:left="0" w:right="0" w:firstLine="0"/>
      </w:pPr>
      <w:r>
        <w:rPr>
          <w:lang w:val="en-US" w:eastAsia="en-US" w:bidi="en-US"/>
          <w:rFonts w:ascii="Times New Roman" w:eastAsia="Times New Roman" w:hAnsi="Times New Roman" w:cs="Times New Roman"/>
          <w:w w:val="100"/>
          <w:spacing w:val="0"/>
          <w:color w:val="000000"/>
          <w:position w:val="0"/>
        </w:rPr>
        <w:t>education Basica</w:t>
        <w:tab/>
        <w:t>$3,150.00</w:t>
      </w:r>
    </w:p>
    <w:p>
      <w:pPr>
        <w:pStyle w:val="Style66"/>
        <w:numPr>
          <w:ilvl w:val="0"/>
          <w:numId w:val="255"/>
        </w:numPr>
        <w:tabs>
          <w:tab w:leader="none" w:pos="784" w:val="left"/>
        </w:tabs>
        <w:widowControl w:val="0"/>
        <w:keepNext w:val="0"/>
        <w:keepLines w:val="0"/>
        <w:shd w:val="clear" w:color="auto" w:fill="auto"/>
        <w:bidi w:val="0"/>
        <w:jc w:val="both"/>
        <w:spacing w:before="0" w:after="0" w:line="264" w:lineRule="exact"/>
        <w:ind w:left="0" w:right="0" w:firstLine="320"/>
      </w:pPr>
      <w:r>
        <w:rPr>
          <w:lang w:val="en-US" w:eastAsia="en-US" w:bidi="en-US"/>
          <w:rFonts w:ascii="Times New Roman" w:eastAsia="Times New Roman" w:hAnsi="Times New Roman" w:cs="Times New Roman"/>
          <w:w w:val="100"/>
          <w:spacing w:val="0"/>
          <w:color w:val="000000"/>
          <w:position w:val="0"/>
        </w:rPr>
        <w:t>Por el analisis de factibilidad para otorgar los acuerdos de autorizacion para impartir educacion o el</w:t>
      </w:r>
    </w:p>
    <w:p>
      <w:pPr>
        <w:pStyle w:val="Style66"/>
        <w:tabs>
          <w:tab w:leader="dot" w:pos="8593" w:val="left"/>
        </w:tabs>
        <w:widowControl w:val="0"/>
        <w:keepNext w:val="0"/>
        <w:keepLines w:val="0"/>
        <w:shd w:val="clear" w:color="auto" w:fill="auto"/>
        <w:bidi w:val="0"/>
        <w:jc w:val="both"/>
        <w:spacing w:before="0" w:after="260" w:line="264" w:lineRule="exact"/>
        <w:ind w:left="0" w:right="0" w:firstLine="0"/>
      </w:pPr>
      <w:r>
        <w:rPr>
          <w:lang w:val="en-US" w:eastAsia="en-US" w:bidi="en-US"/>
          <w:rFonts w:ascii="Times New Roman" w:eastAsia="Times New Roman" w:hAnsi="Times New Roman" w:cs="Times New Roman"/>
          <w:w w:val="100"/>
          <w:spacing w:val="0"/>
          <w:color w:val="000000"/>
          <w:position w:val="0"/>
        </w:rPr>
        <w:t>reconocimiento de validez oficial de estudios a particulares, por cada plan de estudios de tipo superior</w:t>
        <w:tab/>
        <w:t>$6,970.00</w:t>
      </w:r>
    </w:p>
    <w:p>
      <w:pPr>
        <w:pStyle w:val="Style66"/>
        <w:numPr>
          <w:ilvl w:val="0"/>
          <w:numId w:val="255"/>
        </w:numPr>
        <w:tabs>
          <w:tab w:leader="none" w:pos="784" w:val="left"/>
        </w:tabs>
        <w:widowControl w:val="0"/>
        <w:keepNext w:val="0"/>
        <w:keepLines w:val="0"/>
        <w:shd w:val="clear" w:color="auto" w:fill="auto"/>
        <w:bidi w:val="0"/>
        <w:jc w:val="both"/>
        <w:spacing w:before="0" w:after="0" w:line="264" w:lineRule="exact"/>
        <w:ind w:left="0" w:right="0" w:firstLine="320"/>
      </w:pPr>
      <w:r>
        <w:rPr>
          <w:lang w:val="en-US" w:eastAsia="en-US" w:bidi="en-US"/>
          <w:rFonts w:ascii="Times New Roman" w:eastAsia="Times New Roman" w:hAnsi="Times New Roman" w:cs="Times New Roman"/>
          <w:w w:val="100"/>
          <w:spacing w:val="0"/>
          <w:color w:val="000000"/>
          <w:position w:val="0"/>
        </w:rPr>
        <w:t>Por el otorgamiento de Reconocimiento de Validez Oficial de Estudios a Escuelas particulares, para</w:t>
      </w:r>
    </w:p>
    <w:p>
      <w:pPr>
        <w:pStyle w:val="Style66"/>
        <w:tabs>
          <w:tab w:leader="dot" w:pos="9349" w:val="right"/>
        </w:tabs>
        <w:widowControl w:val="0"/>
        <w:keepNext w:val="0"/>
        <w:keepLines w:val="0"/>
        <w:shd w:val="clear" w:color="auto" w:fill="auto"/>
        <w:bidi w:val="0"/>
        <w:jc w:val="both"/>
        <w:spacing w:before="0" w:after="264" w:line="264" w:lineRule="exact"/>
        <w:ind w:left="0" w:right="0" w:firstLine="0"/>
      </w:pPr>
      <w:r>
        <w:rPr>
          <w:lang w:val="en-US" w:eastAsia="en-US" w:bidi="en-US"/>
          <w:rFonts w:ascii="Times New Roman" w:eastAsia="Times New Roman" w:hAnsi="Times New Roman" w:cs="Times New Roman"/>
          <w:w w:val="100"/>
          <w:spacing w:val="0"/>
          <w:color w:val="000000"/>
          <w:position w:val="0"/>
        </w:rPr>
        <w:t>Education Inicial, o por cada plan de estudios incorporado en Education Media Superior o Superior, que incluye Clave de Centro de Trabajo</w:t>
        <w:tab/>
        <w:t>$11,455.00</w:t>
      </w:r>
    </w:p>
    <w:p>
      <w:pPr>
        <w:pStyle w:val="Style66"/>
        <w:numPr>
          <w:ilvl w:val="0"/>
          <w:numId w:val="255"/>
        </w:numPr>
        <w:tabs>
          <w:tab w:leader="none" w:pos="784" w:val="left"/>
        </w:tabs>
        <w:widowControl w:val="0"/>
        <w:keepNext w:val="0"/>
        <w:keepLines w:val="0"/>
        <w:shd w:val="clear" w:color="auto" w:fill="auto"/>
        <w:bidi w:val="0"/>
        <w:jc w:val="both"/>
        <w:spacing w:before="0" w:after="0"/>
        <w:ind w:left="0" w:right="0" w:firstLine="320"/>
      </w:pPr>
      <w:r>
        <w:rPr>
          <w:lang w:val="en-US" w:eastAsia="en-US" w:bidi="en-US"/>
          <w:rFonts w:ascii="Times New Roman" w:eastAsia="Times New Roman" w:hAnsi="Times New Roman" w:cs="Times New Roman"/>
          <w:w w:val="100"/>
          <w:spacing w:val="0"/>
          <w:color w:val="000000"/>
          <w:position w:val="0"/>
        </w:rPr>
        <w:t>Autorizacion de cambio o nombramiento de Director de escuelas particulares de education Inicial, Basica o</w:t>
      </w:r>
    </w:p>
    <w:p>
      <w:pPr>
        <w:pStyle w:val="Style66"/>
        <w:tabs>
          <w:tab w:leader="dot" w:pos="9349" w:val="right"/>
        </w:tabs>
        <w:widowControl w:val="0"/>
        <w:keepNext w:val="0"/>
        <w:keepLines w:val="0"/>
        <w:shd w:val="clear" w:color="auto" w:fill="auto"/>
        <w:bidi w:val="0"/>
        <w:jc w:val="both"/>
        <w:spacing w:before="0" w:after="256"/>
        <w:ind w:left="0" w:right="0" w:firstLine="0"/>
      </w:pPr>
      <w:r>
        <w:rPr>
          <w:lang w:val="en-US" w:eastAsia="en-US" w:bidi="en-US"/>
          <w:rFonts w:ascii="Times New Roman" w:eastAsia="Times New Roman" w:hAnsi="Times New Roman" w:cs="Times New Roman"/>
          <w:w w:val="100"/>
          <w:spacing w:val="0"/>
          <w:color w:val="000000"/>
          <w:position w:val="0"/>
        </w:rPr>
        <w:t>Media Superior</w:t>
        <w:tab/>
        <w:t>$1,480.00</w:t>
      </w:r>
    </w:p>
    <w:p>
      <w:pPr>
        <w:pStyle w:val="Style66"/>
        <w:numPr>
          <w:ilvl w:val="0"/>
          <w:numId w:val="255"/>
        </w:numPr>
        <w:tabs>
          <w:tab w:leader="none" w:pos="784" w:val="left"/>
        </w:tabs>
        <w:widowControl w:val="0"/>
        <w:keepNext w:val="0"/>
        <w:keepLines w:val="0"/>
        <w:shd w:val="clear" w:color="auto" w:fill="auto"/>
        <w:bidi w:val="0"/>
        <w:jc w:val="both"/>
        <w:spacing w:before="0" w:after="0" w:line="264" w:lineRule="exact"/>
        <w:ind w:left="0" w:right="0" w:firstLine="320"/>
      </w:pPr>
      <w:r>
        <w:rPr>
          <w:lang w:val="en-US" w:eastAsia="en-US" w:bidi="en-US"/>
          <w:rFonts w:ascii="Times New Roman" w:eastAsia="Times New Roman" w:hAnsi="Times New Roman" w:cs="Times New Roman"/>
          <w:w w:val="100"/>
          <w:spacing w:val="0"/>
          <w:color w:val="000000"/>
          <w:position w:val="0"/>
        </w:rPr>
        <w:t>Por el otorgamiento de la Autorizacion y de la Clave de Centro de Trabajo de escuelas particulares por cada</w:t>
      </w:r>
    </w:p>
    <w:p>
      <w:pPr>
        <w:pStyle w:val="Style66"/>
        <w:tabs>
          <w:tab w:leader="dot" w:pos="8593" w:val="left"/>
        </w:tabs>
        <w:widowControl w:val="0"/>
        <w:keepNext w:val="0"/>
        <w:keepLines w:val="0"/>
        <w:shd w:val="clear" w:color="auto" w:fill="auto"/>
        <w:bidi w:val="0"/>
        <w:jc w:val="both"/>
        <w:spacing w:before="0" w:after="260" w:line="264" w:lineRule="exact"/>
        <w:ind w:left="0" w:right="0" w:firstLine="0"/>
      </w:pPr>
      <w:r>
        <w:rPr>
          <w:lang w:val="en-US" w:eastAsia="en-US" w:bidi="en-US"/>
          <w:rFonts w:ascii="Times New Roman" w:eastAsia="Times New Roman" w:hAnsi="Times New Roman" w:cs="Times New Roman"/>
          <w:w w:val="100"/>
          <w:spacing w:val="0"/>
          <w:color w:val="000000"/>
          <w:position w:val="0"/>
        </w:rPr>
        <w:t>plan de estudios incorporado de education basica y de Education Normal</w:t>
        <w:tab/>
        <w:t>$11,455.00</w:t>
      </w:r>
    </w:p>
    <w:p>
      <w:pPr>
        <w:pStyle w:val="Style66"/>
        <w:numPr>
          <w:ilvl w:val="0"/>
          <w:numId w:val="255"/>
        </w:numPr>
        <w:tabs>
          <w:tab w:leader="none" w:pos="875" w:val="left"/>
        </w:tabs>
        <w:widowControl w:val="0"/>
        <w:keepNext w:val="0"/>
        <w:keepLines w:val="0"/>
        <w:shd w:val="clear" w:color="auto" w:fill="auto"/>
        <w:bidi w:val="0"/>
        <w:jc w:val="both"/>
        <w:spacing w:before="0" w:after="0" w:line="264" w:lineRule="exact"/>
        <w:ind w:left="0" w:right="0" w:firstLine="320"/>
      </w:pPr>
      <w:r>
        <w:rPr>
          <w:lang w:val="en-US" w:eastAsia="en-US" w:bidi="en-US"/>
          <w:rFonts w:ascii="Times New Roman" w:eastAsia="Times New Roman" w:hAnsi="Times New Roman" w:cs="Times New Roman"/>
          <w:w w:val="100"/>
          <w:spacing w:val="0"/>
          <w:color w:val="000000"/>
          <w:position w:val="0"/>
        </w:rPr>
        <w:t>Por autorizacion del Titular de esta Dependencia en titulos profesionales de instituciones oficiales y</w:t>
      </w:r>
    </w:p>
    <w:p>
      <w:pPr>
        <w:pStyle w:val="Style66"/>
        <w:tabs>
          <w:tab w:leader="dot" w:pos="9349" w:val="right"/>
        </w:tabs>
        <w:widowControl w:val="0"/>
        <w:keepNext w:val="0"/>
        <w:keepLines w:val="0"/>
        <w:shd w:val="clear" w:color="auto" w:fill="auto"/>
        <w:bidi w:val="0"/>
        <w:jc w:val="both"/>
        <w:spacing w:before="0" w:after="256" w:line="264" w:lineRule="exact"/>
        <w:ind w:left="0" w:right="0" w:firstLine="0"/>
      </w:pPr>
      <w:r>
        <w:rPr>
          <w:lang w:val="en-US" w:eastAsia="en-US" w:bidi="en-US"/>
          <w:rFonts w:ascii="Times New Roman" w:eastAsia="Times New Roman" w:hAnsi="Times New Roman" w:cs="Times New Roman"/>
          <w:w w:val="100"/>
          <w:spacing w:val="0"/>
          <w:color w:val="000000"/>
          <w:position w:val="0"/>
        </w:rPr>
        <w:t>particulares</w:t>
        <w:tab/>
        <w:t>$145.00</w:t>
      </w:r>
    </w:p>
    <w:p>
      <w:pPr>
        <w:pStyle w:val="Style66"/>
        <w:numPr>
          <w:ilvl w:val="0"/>
          <w:numId w:val="255"/>
        </w:numPr>
        <w:tabs>
          <w:tab w:leader="none" w:pos="938" w:val="left"/>
        </w:tabs>
        <w:widowControl w:val="0"/>
        <w:keepNext w:val="0"/>
        <w:keepLines w:val="0"/>
        <w:shd w:val="clear" w:color="auto" w:fill="auto"/>
        <w:bidi w:val="0"/>
        <w:jc w:val="both"/>
        <w:spacing w:before="0" w:after="0" w:line="269" w:lineRule="exact"/>
        <w:ind w:left="0" w:right="0" w:firstLine="320"/>
      </w:pPr>
      <w:r>
        <w:rPr>
          <w:lang w:val="en-US" w:eastAsia="en-US" w:bidi="en-US"/>
          <w:rFonts w:ascii="Times New Roman" w:eastAsia="Times New Roman" w:hAnsi="Times New Roman" w:cs="Times New Roman"/>
          <w:w w:val="100"/>
          <w:spacing w:val="0"/>
          <w:color w:val="000000"/>
          <w:position w:val="0"/>
        </w:rPr>
        <w:t>Por la expedicion de duplicados de certificados de estudios: de preescolar, primaria, secundaria, education</w:t>
      </w:r>
    </w:p>
    <w:p>
      <w:pPr>
        <w:pStyle w:val="Style66"/>
        <w:tabs>
          <w:tab w:leader="dot" w:pos="9349" w:val="right"/>
        </w:tabs>
        <w:widowControl w:val="0"/>
        <w:keepNext w:val="0"/>
        <w:keepLines w:val="0"/>
        <w:shd w:val="clear" w:color="auto" w:fill="auto"/>
        <w:bidi w:val="0"/>
        <w:jc w:val="both"/>
        <w:spacing w:before="0" w:after="298" w:line="269" w:lineRule="exact"/>
        <w:ind w:left="0" w:right="0" w:firstLine="0"/>
      </w:pPr>
      <w:r>
        <w:rPr>
          <w:lang w:val="en-US" w:eastAsia="en-US" w:bidi="en-US"/>
          <w:rFonts w:ascii="Times New Roman" w:eastAsia="Times New Roman" w:hAnsi="Times New Roman" w:cs="Times New Roman"/>
          <w:w w:val="100"/>
          <w:spacing w:val="0"/>
          <w:color w:val="000000"/>
          <w:position w:val="0"/>
        </w:rPr>
        <w:t>media superior y/o superior</w:t>
        <w:tab/>
        <w:t>$155.00</w:t>
      </w:r>
    </w:p>
    <w:p>
      <w:pPr>
        <w:pStyle w:val="Style66"/>
        <w:numPr>
          <w:ilvl w:val="0"/>
          <w:numId w:val="255"/>
        </w:numPr>
        <w:tabs>
          <w:tab w:leader="none" w:pos="938" w:val="left"/>
          <w:tab w:leader="dot" w:pos="8713" w:val="left"/>
        </w:tabs>
        <w:widowControl w:val="0"/>
        <w:keepNext w:val="0"/>
        <w:keepLines w:val="0"/>
        <w:shd w:val="clear" w:color="auto" w:fill="auto"/>
        <w:bidi w:val="0"/>
        <w:jc w:val="both"/>
        <w:spacing w:before="0" w:after="260" w:line="222" w:lineRule="exact"/>
        <w:ind w:left="0" w:right="0" w:firstLine="320"/>
      </w:pPr>
      <w:r>
        <w:rPr>
          <w:lang w:val="en-US" w:eastAsia="en-US" w:bidi="en-US"/>
          <w:rFonts w:ascii="Times New Roman" w:eastAsia="Times New Roman" w:hAnsi="Times New Roman" w:cs="Times New Roman"/>
          <w:w w:val="100"/>
          <w:spacing w:val="0"/>
          <w:color w:val="000000"/>
          <w:position w:val="0"/>
        </w:rPr>
        <w:t>Por la validation de duplicados de certificados de estudios de education media superior y/o superior</w:t>
        <w:tab/>
        <w:t>$245.00</w:t>
      </w:r>
    </w:p>
    <w:p>
      <w:pPr>
        <w:pStyle w:val="Style66"/>
        <w:numPr>
          <w:ilvl w:val="0"/>
          <w:numId w:val="255"/>
        </w:numPr>
        <w:tabs>
          <w:tab w:leader="none" w:pos="765" w:val="left"/>
          <w:tab w:leader="dot" w:pos="8713" w:val="left"/>
        </w:tabs>
        <w:widowControl w:val="0"/>
        <w:keepNext w:val="0"/>
        <w:keepLines w:val="0"/>
        <w:shd w:val="clear" w:color="auto" w:fill="auto"/>
        <w:bidi w:val="0"/>
        <w:jc w:val="both"/>
        <w:spacing w:before="0" w:after="226" w:line="222" w:lineRule="exact"/>
        <w:ind w:left="0" w:right="0" w:firstLine="320"/>
      </w:pPr>
      <w:r>
        <w:rPr>
          <w:lang w:val="en-US" w:eastAsia="en-US" w:bidi="en-US"/>
          <w:rFonts w:ascii="Times New Roman" w:eastAsia="Times New Roman" w:hAnsi="Times New Roman" w:cs="Times New Roman"/>
          <w:w w:val="100"/>
          <w:spacing w:val="0"/>
          <w:color w:val="000000"/>
          <w:position w:val="0"/>
        </w:rPr>
        <w:t>Por la expedicion de certificados de estudios por rectification o correction del nombre del educando</w:t>
        <w:tab/>
        <w:t>$300.00</w:t>
      </w:r>
    </w:p>
    <w:p>
      <w:pPr>
        <w:pStyle w:val="Style66"/>
        <w:numPr>
          <w:ilvl w:val="0"/>
          <w:numId w:val="255"/>
        </w:numPr>
        <w:tabs>
          <w:tab w:leader="none" w:pos="779" w:val="left"/>
        </w:tabs>
        <w:widowControl w:val="0"/>
        <w:keepNext w:val="0"/>
        <w:keepLines w:val="0"/>
        <w:shd w:val="clear" w:color="auto" w:fill="auto"/>
        <w:bidi w:val="0"/>
        <w:jc w:val="both"/>
        <w:spacing w:before="0" w:after="0" w:line="264" w:lineRule="exact"/>
        <w:ind w:left="0" w:right="0" w:firstLine="320"/>
      </w:pPr>
      <w:r>
        <w:rPr>
          <w:lang w:val="en-US" w:eastAsia="en-US" w:bidi="en-US"/>
          <w:rFonts w:ascii="Times New Roman" w:eastAsia="Times New Roman" w:hAnsi="Times New Roman" w:cs="Times New Roman"/>
          <w:w w:val="100"/>
          <w:spacing w:val="0"/>
          <w:color w:val="000000"/>
          <w:position w:val="0"/>
        </w:rPr>
        <w:t>Por la expedicion de certificaciones de los acuerdos de reconocimiento de validez oficial de estudios, planes</w:t>
      </w:r>
    </w:p>
    <w:p>
      <w:pPr>
        <w:pStyle w:val="Style66"/>
        <w:tabs>
          <w:tab w:leader="dot" w:pos="8593" w:val="left"/>
        </w:tabs>
        <w:widowControl w:val="0"/>
        <w:keepNext w:val="0"/>
        <w:keepLines w:val="0"/>
        <w:shd w:val="clear" w:color="auto" w:fill="auto"/>
        <w:bidi w:val="0"/>
        <w:jc w:val="both"/>
        <w:spacing w:before="0" w:after="294" w:line="264" w:lineRule="exact"/>
        <w:ind w:left="0" w:right="0" w:firstLine="0"/>
      </w:pPr>
      <w:r>
        <w:rPr>
          <w:lang w:val="en-US" w:eastAsia="en-US" w:bidi="en-US"/>
          <w:rFonts w:ascii="Times New Roman" w:eastAsia="Times New Roman" w:hAnsi="Times New Roman" w:cs="Times New Roman"/>
          <w:w w:val="100"/>
          <w:spacing w:val="0"/>
          <w:color w:val="000000"/>
          <w:position w:val="0"/>
        </w:rPr>
        <w:t>y programas de estudio, que incluye forma oficial, por hoja</w:t>
        <w:tab/>
        <w:t>$140.00</w:t>
      </w:r>
    </w:p>
    <w:p>
      <w:pPr>
        <w:pStyle w:val="Style66"/>
        <w:numPr>
          <w:ilvl w:val="0"/>
          <w:numId w:val="255"/>
        </w:numPr>
        <w:tabs>
          <w:tab w:leader="none" w:pos="842" w:val="left"/>
          <w:tab w:leader="dot" w:pos="8713" w:val="left"/>
        </w:tabs>
        <w:widowControl w:val="0"/>
        <w:keepNext w:val="0"/>
        <w:keepLines w:val="0"/>
        <w:shd w:val="clear" w:color="auto" w:fill="auto"/>
        <w:bidi w:val="0"/>
        <w:jc w:val="both"/>
        <w:spacing w:before="0" w:after="42" w:line="222" w:lineRule="exact"/>
        <w:ind w:left="0" w:right="0" w:firstLine="320"/>
      </w:pPr>
      <w:r>
        <w:rPr>
          <w:lang w:val="en-US" w:eastAsia="en-US" w:bidi="en-US"/>
          <w:rFonts w:ascii="Times New Roman" w:eastAsia="Times New Roman" w:hAnsi="Times New Roman" w:cs="Times New Roman"/>
          <w:w w:val="100"/>
          <w:spacing w:val="0"/>
          <w:color w:val="000000"/>
          <w:position w:val="0"/>
        </w:rPr>
        <w:t>Por la Transcription a Punto y Raya de Titulo Profesional por Dano, Extravio o Robo del Original</w:t>
        <w:tab/>
        <w:t>$340.00</w:t>
      </w:r>
    </w:p>
    <w:p>
      <w:pPr>
        <w:pStyle w:val="Style66"/>
        <w:numPr>
          <w:ilvl w:val="0"/>
          <w:numId w:val="255"/>
        </w:numPr>
        <w:tabs>
          <w:tab w:leader="none" w:pos="933" w:val="left"/>
        </w:tabs>
        <w:widowControl w:val="0"/>
        <w:keepNext w:val="0"/>
        <w:keepLines w:val="0"/>
        <w:shd w:val="clear" w:color="auto" w:fill="auto"/>
        <w:bidi w:val="0"/>
        <w:jc w:val="both"/>
        <w:spacing w:before="0" w:after="0" w:line="494" w:lineRule="exact"/>
        <w:ind w:left="0" w:right="0" w:firstLine="320"/>
      </w:pPr>
      <w:r>
        <w:rPr>
          <w:lang w:val="en-US" w:eastAsia="en-US" w:bidi="en-US"/>
          <w:rFonts w:ascii="Times New Roman" w:eastAsia="Times New Roman" w:hAnsi="Times New Roman" w:cs="Times New Roman"/>
          <w:w w:val="100"/>
          <w:spacing w:val="0"/>
          <w:color w:val="000000"/>
          <w:position w:val="0"/>
        </w:rPr>
        <w:t>Por la dictaminacion de expedientes para el otorgamiento de:</w:t>
      </w:r>
    </w:p>
    <w:p>
      <w:pPr>
        <w:pStyle w:val="Style66"/>
        <w:numPr>
          <w:ilvl w:val="0"/>
          <w:numId w:val="257"/>
        </w:numPr>
        <w:tabs>
          <w:tab w:leader="none" w:pos="664" w:val="left"/>
          <w:tab w:leader="dot" w:pos="8713" w:val="left"/>
        </w:tabs>
        <w:widowControl w:val="0"/>
        <w:keepNext w:val="0"/>
        <w:keepLines w:val="0"/>
        <w:shd w:val="clear" w:color="auto" w:fill="auto"/>
        <w:bidi w:val="0"/>
        <w:jc w:val="both"/>
        <w:spacing w:before="0" w:after="0" w:line="494" w:lineRule="exact"/>
        <w:ind w:left="0" w:right="0" w:firstLine="320"/>
      </w:pPr>
      <w:r>
        <w:rPr>
          <w:lang w:val="en-US" w:eastAsia="en-US" w:bidi="en-US"/>
          <w:rFonts w:ascii="Times New Roman" w:eastAsia="Times New Roman" w:hAnsi="Times New Roman" w:cs="Times New Roman"/>
          <w:w w:val="100"/>
          <w:spacing w:val="0"/>
          <w:color w:val="000000"/>
          <w:position w:val="0"/>
        </w:rPr>
        <w:t>Titulo Profesional de Tecnico, Tecnico Superior Universitario o Profesional Asociado y Licenciaturas</w:t>
        <w:tab/>
        <w:t>$140.00</w:t>
      </w:r>
    </w:p>
    <w:p>
      <w:pPr>
        <w:pStyle w:val="Style66"/>
        <w:numPr>
          <w:ilvl w:val="0"/>
          <w:numId w:val="257"/>
        </w:numPr>
        <w:tabs>
          <w:tab w:leader="none" w:pos="683" w:val="left"/>
          <w:tab w:leader="dot" w:pos="9349" w:val="right"/>
        </w:tabs>
        <w:widowControl w:val="0"/>
        <w:keepNext w:val="0"/>
        <w:keepLines w:val="0"/>
        <w:shd w:val="clear" w:color="auto" w:fill="auto"/>
        <w:bidi w:val="0"/>
        <w:jc w:val="both"/>
        <w:spacing w:before="0" w:after="0" w:line="494" w:lineRule="exact"/>
        <w:ind w:left="0" w:right="0" w:firstLine="320"/>
      </w:pPr>
      <w:r>
        <w:rPr>
          <w:lang w:val="en-US" w:eastAsia="en-US" w:bidi="en-US"/>
          <w:rFonts w:ascii="Times New Roman" w:eastAsia="Times New Roman" w:hAnsi="Times New Roman" w:cs="Times New Roman"/>
          <w:w w:val="100"/>
          <w:spacing w:val="0"/>
          <w:color w:val="000000"/>
          <w:position w:val="0"/>
        </w:rPr>
        <w:t>Diploma de Especialidad</w:t>
        <w:tab/>
        <w:t>$155.00</w:t>
      </w:r>
    </w:p>
    <w:p>
      <w:pPr>
        <w:pStyle w:val="Style66"/>
        <w:numPr>
          <w:ilvl w:val="0"/>
          <w:numId w:val="255"/>
        </w:numPr>
        <w:tabs>
          <w:tab w:leader="none" w:pos="963" w:val="left"/>
          <w:tab w:leader="dot" w:pos="9383" w:val="right"/>
        </w:tabs>
        <w:widowControl w:val="0"/>
        <w:keepNext w:val="0"/>
        <w:keepLines w:val="0"/>
        <w:shd w:val="clear" w:color="auto" w:fill="auto"/>
        <w:bidi w:val="0"/>
        <w:jc w:val="both"/>
        <w:spacing w:before="0" w:after="26" w:line="222" w:lineRule="exact"/>
        <w:ind w:left="0" w:right="0" w:firstLine="360"/>
      </w:pPr>
      <w:r>
        <w:rPr>
          <w:lang w:val="en-US" w:eastAsia="en-US" w:bidi="en-US"/>
          <w:rFonts w:ascii="Times New Roman" w:eastAsia="Times New Roman" w:hAnsi="Times New Roman" w:cs="Times New Roman"/>
          <w:w w:val="100"/>
          <w:spacing w:val="0"/>
          <w:color w:val="000000"/>
          <w:position w:val="0"/>
        </w:rPr>
        <w:t>Por el otorgamiento de Timbre Holograma</w:t>
        <w:tab/>
        <w:t>$80.00</w:t>
      </w:r>
    </w:p>
    <w:p>
      <w:pPr>
        <w:pStyle w:val="Style66"/>
        <w:numPr>
          <w:ilvl w:val="0"/>
          <w:numId w:val="255"/>
        </w:numPr>
        <w:tabs>
          <w:tab w:leader="none" w:pos="963" w:val="left"/>
        </w:tabs>
        <w:widowControl w:val="0"/>
        <w:keepNext w:val="0"/>
        <w:keepLines w:val="0"/>
        <w:shd w:val="clear" w:color="auto" w:fill="auto"/>
        <w:bidi w:val="0"/>
        <w:jc w:val="both"/>
        <w:spacing w:before="0" w:after="0" w:line="490" w:lineRule="exact"/>
        <w:ind w:left="0" w:right="0" w:firstLine="360"/>
      </w:pPr>
      <w:r>
        <w:rPr>
          <w:lang w:val="en-US" w:eastAsia="en-US" w:bidi="en-US"/>
          <w:rFonts w:ascii="Times New Roman" w:eastAsia="Times New Roman" w:hAnsi="Times New Roman" w:cs="Times New Roman"/>
          <w:w w:val="100"/>
          <w:spacing w:val="0"/>
          <w:color w:val="000000"/>
          <w:position w:val="0"/>
        </w:rPr>
        <w:t>Por la revalidacion y equivalencia de estudios, por ano o ciclo escolar:</w:t>
      </w:r>
    </w:p>
    <w:p>
      <w:pPr>
        <w:pStyle w:val="Style66"/>
        <w:numPr>
          <w:ilvl w:val="0"/>
          <w:numId w:val="259"/>
        </w:numPr>
        <w:tabs>
          <w:tab w:leader="none" w:pos="709" w:val="left"/>
          <w:tab w:leader="dot" w:pos="9383" w:val="right"/>
        </w:tabs>
        <w:widowControl w:val="0"/>
        <w:keepNext w:val="0"/>
        <w:keepLines w:val="0"/>
        <w:shd w:val="clear" w:color="auto" w:fill="auto"/>
        <w:bidi w:val="0"/>
        <w:jc w:val="both"/>
        <w:spacing w:before="0" w:after="0" w:line="490" w:lineRule="exact"/>
        <w:ind w:left="0" w:right="0" w:firstLine="360"/>
      </w:pPr>
      <w:r>
        <w:rPr>
          <w:lang w:val="en-US" w:eastAsia="en-US" w:bidi="en-US"/>
          <w:rFonts w:ascii="Times New Roman" w:eastAsia="Times New Roman" w:hAnsi="Times New Roman" w:cs="Times New Roman"/>
          <w:w w:val="100"/>
          <w:spacing w:val="0"/>
          <w:color w:val="000000"/>
          <w:position w:val="0"/>
        </w:rPr>
        <w:t>Primaria y secundaria</w:t>
        <w:tab/>
        <w:t>$155.00</w:t>
      </w:r>
    </w:p>
    <w:p>
      <w:pPr>
        <w:pStyle w:val="Style66"/>
        <w:numPr>
          <w:ilvl w:val="0"/>
          <w:numId w:val="259"/>
        </w:numPr>
        <w:tabs>
          <w:tab w:leader="none" w:pos="723" w:val="left"/>
          <w:tab w:leader="dot" w:pos="9383" w:val="right"/>
        </w:tabs>
        <w:widowControl w:val="0"/>
        <w:keepNext w:val="0"/>
        <w:keepLines w:val="0"/>
        <w:shd w:val="clear" w:color="auto" w:fill="auto"/>
        <w:bidi w:val="0"/>
        <w:jc w:val="both"/>
        <w:spacing w:before="0" w:after="0" w:line="490" w:lineRule="exact"/>
        <w:ind w:left="0" w:right="0" w:firstLine="360"/>
      </w:pPr>
      <w:r>
        <w:rPr>
          <w:lang w:val="en-US" w:eastAsia="en-US" w:bidi="en-US"/>
          <w:rFonts w:ascii="Times New Roman" w:eastAsia="Times New Roman" w:hAnsi="Times New Roman" w:cs="Times New Roman"/>
          <w:w w:val="100"/>
          <w:spacing w:val="0"/>
          <w:color w:val="000000"/>
          <w:position w:val="0"/>
        </w:rPr>
        <w:t>Education media superior</w:t>
        <w:tab/>
        <w:t>$540.00</w:t>
      </w:r>
    </w:p>
    <w:p>
      <w:pPr>
        <w:pStyle w:val="Style66"/>
        <w:numPr>
          <w:ilvl w:val="0"/>
          <w:numId w:val="259"/>
        </w:numPr>
        <w:tabs>
          <w:tab w:leader="none" w:pos="723" w:val="left"/>
          <w:tab w:leader="dot" w:pos="9383" w:val="right"/>
        </w:tabs>
        <w:widowControl w:val="0"/>
        <w:keepNext w:val="0"/>
        <w:keepLines w:val="0"/>
        <w:shd w:val="clear" w:color="auto" w:fill="auto"/>
        <w:bidi w:val="0"/>
        <w:jc w:val="both"/>
        <w:spacing w:before="0" w:after="0" w:line="490" w:lineRule="exact"/>
        <w:ind w:left="0" w:right="0" w:firstLine="360"/>
      </w:pPr>
      <w:r>
        <w:rPr>
          <w:lang w:val="en-US" w:eastAsia="en-US" w:bidi="en-US"/>
          <w:rFonts w:ascii="Times New Roman" w:eastAsia="Times New Roman" w:hAnsi="Times New Roman" w:cs="Times New Roman"/>
          <w:w w:val="100"/>
          <w:spacing w:val="0"/>
          <w:color w:val="000000"/>
          <w:position w:val="0"/>
        </w:rPr>
        <w:t>Education superior</w:t>
        <w:tab/>
        <w:t>$1,225.00</w:t>
      </w:r>
    </w:p>
    <w:p>
      <w:pPr>
        <w:pStyle w:val="Style66"/>
        <w:numPr>
          <w:ilvl w:val="0"/>
          <w:numId w:val="259"/>
        </w:numPr>
        <w:tabs>
          <w:tab w:leader="none" w:pos="723" w:val="left"/>
        </w:tabs>
        <w:widowControl w:val="0"/>
        <w:keepNext w:val="0"/>
        <w:keepLines w:val="0"/>
        <w:shd w:val="clear" w:color="auto" w:fill="auto"/>
        <w:bidi w:val="0"/>
        <w:jc w:val="both"/>
        <w:spacing w:before="0" w:after="0"/>
        <w:ind w:left="0" w:right="0" w:firstLine="360"/>
      </w:pPr>
      <w:r>
        <w:rPr>
          <w:lang w:val="en-US" w:eastAsia="en-US" w:bidi="en-US"/>
          <w:rFonts w:ascii="Times New Roman" w:eastAsia="Times New Roman" w:hAnsi="Times New Roman" w:cs="Times New Roman"/>
          <w:w w:val="100"/>
          <w:spacing w:val="0"/>
          <w:color w:val="000000"/>
          <w:position w:val="0"/>
        </w:rPr>
        <w:t>Por la expedition de duplicados de revalidacion en education basica, y revalidacion y equivalencia de</w:t>
      </w:r>
    </w:p>
    <w:p>
      <w:pPr>
        <w:pStyle w:val="Style66"/>
        <w:tabs>
          <w:tab w:leader="dot" w:pos="9383" w:val="right"/>
        </w:tabs>
        <w:widowControl w:val="0"/>
        <w:keepNext w:val="0"/>
        <w:keepLines w:val="0"/>
        <w:shd w:val="clear" w:color="auto" w:fill="auto"/>
        <w:bidi w:val="0"/>
        <w:jc w:val="both"/>
        <w:spacing w:before="0" w:after="236"/>
        <w:ind w:left="0" w:right="0" w:firstLine="0"/>
      </w:pPr>
      <w:r>
        <w:rPr>
          <w:lang w:val="en-US" w:eastAsia="en-US" w:bidi="en-US"/>
          <w:rFonts w:ascii="Times New Roman" w:eastAsia="Times New Roman" w:hAnsi="Times New Roman" w:cs="Times New Roman"/>
          <w:w w:val="100"/>
          <w:spacing w:val="0"/>
          <w:color w:val="000000"/>
          <w:position w:val="0"/>
        </w:rPr>
        <w:t>estudios en education media superior y superior</w:t>
        <w:tab/>
        <w:t>$155.00</w:t>
      </w:r>
    </w:p>
    <w:p>
      <w:pPr>
        <w:pStyle w:val="Style66"/>
        <w:numPr>
          <w:ilvl w:val="0"/>
          <w:numId w:val="255"/>
        </w:numPr>
        <w:tabs>
          <w:tab w:leader="none" w:pos="963" w:val="left"/>
        </w:tabs>
        <w:widowControl w:val="0"/>
        <w:keepNext w:val="0"/>
        <w:keepLines w:val="0"/>
        <w:shd w:val="clear" w:color="auto" w:fill="auto"/>
        <w:bidi w:val="0"/>
        <w:jc w:val="both"/>
        <w:spacing w:before="0" w:after="0" w:line="264" w:lineRule="exact"/>
        <w:ind w:left="0" w:right="0" w:firstLine="360"/>
      </w:pPr>
      <w:r>
        <w:rPr>
          <w:lang w:val="en-US" w:eastAsia="en-US" w:bidi="en-US"/>
          <w:rFonts w:ascii="Times New Roman" w:eastAsia="Times New Roman" w:hAnsi="Times New Roman" w:cs="Times New Roman"/>
          <w:w w:val="100"/>
          <w:spacing w:val="0"/>
          <w:color w:val="000000"/>
          <w:position w:val="0"/>
        </w:rPr>
        <w:t>Por examenes extraordinarios de educacion secundaria, media superior y educacion superior, por</w:t>
      </w:r>
    </w:p>
    <w:p>
      <w:pPr>
        <w:pStyle w:val="Style66"/>
        <w:tabs>
          <w:tab w:leader="dot" w:pos="9383" w:val="right"/>
        </w:tabs>
        <w:widowControl w:val="0"/>
        <w:keepNext w:val="0"/>
        <w:keepLines w:val="0"/>
        <w:shd w:val="clear" w:color="auto" w:fill="auto"/>
        <w:bidi w:val="0"/>
        <w:jc w:val="both"/>
        <w:spacing w:before="0" w:after="244" w:line="264" w:lineRule="exact"/>
        <w:ind w:left="0" w:right="0" w:firstLine="0"/>
      </w:pPr>
      <w:r>
        <w:rPr>
          <w:lang w:val="en-US" w:eastAsia="en-US" w:bidi="en-US"/>
          <w:rFonts w:ascii="Times New Roman" w:eastAsia="Times New Roman" w:hAnsi="Times New Roman" w:cs="Times New Roman"/>
          <w:w w:val="100"/>
          <w:spacing w:val="0"/>
          <w:color w:val="000000"/>
          <w:position w:val="0"/>
        </w:rPr>
        <w:t xml:space="preserve">asignatura </w:t>
        <w:tab/>
        <w:t>$85.00:</w:t>
      </w:r>
    </w:p>
    <w:p>
      <w:pPr>
        <w:pStyle w:val="Style66"/>
        <w:numPr>
          <w:ilvl w:val="0"/>
          <w:numId w:val="255"/>
        </w:numPr>
        <w:tabs>
          <w:tab w:leader="none" w:pos="1040" w:val="left"/>
        </w:tabs>
        <w:widowControl w:val="0"/>
        <w:keepNext w:val="0"/>
        <w:keepLines w:val="0"/>
        <w:shd w:val="clear" w:color="auto" w:fill="auto"/>
        <w:bidi w:val="0"/>
        <w:jc w:val="both"/>
        <w:spacing w:before="0" w:after="0"/>
        <w:ind w:left="0" w:right="0" w:firstLine="360"/>
      </w:pPr>
      <w:r>
        <w:rPr>
          <w:lang w:val="en-US" w:eastAsia="en-US" w:bidi="en-US"/>
          <w:rFonts w:ascii="Times New Roman" w:eastAsia="Times New Roman" w:hAnsi="Times New Roman" w:cs="Times New Roman"/>
          <w:w w:val="100"/>
          <w:spacing w:val="0"/>
          <w:color w:val="000000"/>
          <w:position w:val="0"/>
        </w:rPr>
        <w:t>Por examenes a titulo de suficiencia para acreditar la education primaria, derivado de programas</w:t>
      </w:r>
    </w:p>
    <w:p>
      <w:pPr>
        <w:pStyle w:val="Style66"/>
        <w:tabs>
          <w:tab w:leader="dot" w:pos="9383" w:val="right"/>
        </w:tabs>
        <w:widowControl w:val="0"/>
        <w:keepNext w:val="0"/>
        <w:keepLines w:val="0"/>
        <w:shd w:val="clear" w:color="auto" w:fill="auto"/>
        <w:bidi w:val="0"/>
        <w:jc w:val="both"/>
        <w:spacing w:before="0" w:after="270"/>
        <w:ind w:left="0" w:right="0" w:firstLine="0"/>
      </w:pPr>
      <w:r>
        <w:rPr>
          <w:lang w:val="en-US" w:eastAsia="en-US" w:bidi="en-US"/>
          <w:rFonts w:ascii="Times New Roman" w:eastAsia="Times New Roman" w:hAnsi="Times New Roman" w:cs="Times New Roman"/>
          <w:w w:val="100"/>
          <w:spacing w:val="0"/>
          <w:color w:val="000000"/>
          <w:position w:val="0"/>
        </w:rPr>
        <w:t>especiales</w:t>
        <w:tab/>
        <w:t>$255.00</w:t>
      </w:r>
    </w:p>
    <w:p>
      <w:pPr>
        <w:pStyle w:val="Style66"/>
        <w:widowControl w:val="0"/>
        <w:keepNext w:val="0"/>
        <w:keepLines w:val="0"/>
        <w:shd w:val="clear" w:color="auto" w:fill="auto"/>
        <w:bidi w:val="0"/>
        <w:jc w:val="both"/>
        <w:spacing w:before="0" w:after="210" w:line="222" w:lineRule="exact"/>
        <w:ind w:left="0" w:right="0" w:firstLine="360"/>
      </w:pPr>
      <w:r>
        <w:rPr>
          <w:lang w:val="en-US" w:eastAsia="en-US" w:bidi="en-US"/>
          <w:rFonts w:ascii="Times New Roman" w:eastAsia="Times New Roman" w:hAnsi="Times New Roman" w:cs="Times New Roman"/>
          <w:w w:val="100"/>
          <w:spacing w:val="0"/>
          <w:color w:val="000000"/>
          <w:position w:val="0"/>
        </w:rPr>
        <w:t>XVIII. Por examenes a titulo de suficiencia de education media superior, education superior, por asignatura... $100.00</w:t>
      </w:r>
    </w:p>
    <w:p>
      <w:pPr>
        <w:pStyle w:val="Style66"/>
        <w:numPr>
          <w:ilvl w:val="0"/>
          <w:numId w:val="261"/>
        </w:numPr>
        <w:tabs>
          <w:tab w:leader="none" w:pos="882" w:val="left"/>
        </w:tabs>
        <w:widowControl w:val="0"/>
        <w:keepNext w:val="0"/>
        <w:keepLines w:val="0"/>
        <w:shd w:val="clear" w:color="auto" w:fill="auto"/>
        <w:bidi w:val="0"/>
        <w:jc w:val="both"/>
        <w:spacing w:before="0" w:after="0"/>
        <w:ind w:left="0" w:right="0" w:firstLine="360"/>
      </w:pPr>
      <w:r>
        <w:rPr>
          <w:lang w:val="en-US" w:eastAsia="en-US" w:bidi="en-US"/>
          <w:rFonts w:ascii="Times New Roman" w:eastAsia="Times New Roman" w:hAnsi="Times New Roman" w:cs="Times New Roman"/>
          <w:w w:val="100"/>
          <w:spacing w:val="0"/>
          <w:color w:val="000000"/>
          <w:position w:val="0"/>
        </w:rPr>
        <w:t>Por cuota anual por alumno inscrito en Instituciones Educativas Particulares que cuenten con autorizacion o reconocimiento de validez oficial:</w:t>
      </w:r>
    </w:p>
    <w:tbl>
      <w:tblPr>
        <w:tblOverlap w:val="never"/>
        <w:tblLayout w:type="fixed"/>
        <w:jc w:val="center"/>
      </w:tblPr>
      <w:tblGrid>
        <w:gridCol w:w="1637"/>
        <w:gridCol w:w="1315"/>
        <w:gridCol w:w="1051"/>
        <w:gridCol w:w="1507"/>
        <w:gridCol w:w="1354"/>
        <w:gridCol w:w="1272"/>
        <w:gridCol w:w="1282"/>
      </w:tblGrid>
      <w:tr>
        <w:trPr>
          <w:trHeight w:val="1114" w:hRule="exact"/>
        </w:trPr>
        <w:tc>
          <w:tcPr>
            <w:shd w:val="clear" w:color="auto" w:fill="D9D9D9"/>
            <w:tcBorders>
              <w:left w:val="single" w:sz="4"/>
              <w:top w:val="single" w:sz="4"/>
            </w:tcBorders>
            <w:vAlign w:val="center"/>
          </w:tcPr>
          <w:p>
            <w:pPr>
              <w:pStyle w:val="Style56"/>
              <w:framePr w:w="9418"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NIVEL</w:t>
            </w:r>
          </w:p>
        </w:tc>
        <w:tc>
          <w:tcPr>
            <w:shd w:val="clear" w:color="auto" w:fill="D9D9D9"/>
            <w:tcBorders>
              <w:left w:val="single" w:sz="4"/>
              <w:top w:val="single" w:sz="4"/>
            </w:tcBorders>
            <w:vAlign w:val="center"/>
          </w:tcPr>
          <w:p>
            <w:pPr>
              <w:pStyle w:val="Style56"/>
              <w:framePr w:w="9418" w:wrap="notBeside" w:vAnchor="text" w:hAnchor="text" w:xAlign="center" w:y="1"/>
              <w:widowControl w:val="0"/>
              <w:keepNext w:val="0"/>
              <w:keepLines w:val="0"/>
              <w:shd w:val="clear" w:color="auto" w:fill="auto"/>
              <w:bidi w:val="0"/>
              <w:jc w:val="left"/>
              <w:spacing w:before="0" w:after="0" w:line="222" w:lineRule="exact"/>
              <w:ind w:left="0" w:right="0" w:firstLine="0"/>
            </w:pPr>
            <w:r>
              <w:rPr>
                <w:rStyle w:val="CharStyle58"/>
              </w:rPr>
              <w:t>MATRICULA</w:t>
            </w:r>
          </w:p>
        </w:tc>
        <w:tc>
          <w:tcPr>
            <w:shd w:val="clear" w:color="auto" w:fill="D9D9D9"/>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left"/>
              <w:spacing w:before="0" w:after="0" w:line="222" w:lineRule="exact"/>
              <w:ind w:left="200" w:right="0" w:firstLine="0"/>
            </w:pPr>
            <w:r>
              <w:rPr>
                <w:rStyle w:val="CharStyle58"/>
              </w:rPr>
              <w:t>CUOTA</w:t>
            </w:r>
          </w:p>
          <w:p>
            <w:pPr>
              <w:pStyle w:val="Style56"/>
              <w:framePr w:w="9418" w:wrap="notBeside" w:vAnchor="text" w:hAnchor="text" w:xAlign="center" w:y="1"/>
              <w:widowControl w:val="0"/>
              <w:keepNext w:val="0"/>
              <w:keepLines w:val="0"/>
              <w:shd w:val="clear" w:color="auto" w:fill="auto"/>
              <w:bidi w:val="0"/>
              <w:jc w:val="center"/>
              <w:spacing w:before="0" w:after="0" w:line="259" w:lineRule="exact"/>
              <w:ind w:left="0" w:right="0" w:firstLine="0"/>
            </w:pPr>
            <w:r>
              <w:rPr>
                <w:rStyle w:val="CharStyle58"/>
              </w:rPr>
              <w:t>POR</w:t>
            </w:r>
          </w:p>
          <w:p>
            <w:pPr>
              <w:pStyle w:val="Style56"/>
              <w:framePr w:w="9418" w:wrap="notBeside" w:vAnchor="text" w:hAnchor="text" w:xAlign="center" w:y="1"/>
              <w:widowControl w:val="0"/>
              <w:keepNext w:val="0"/>
              <w:keepLines w:val="0"/>
              <w:shd w:val="clear" w:color="auto" w:fill="auto"/>
              <w:bidi w:val="0"/>
              <w:jc w:val="left"/>
              <w:spacing w:before="0" w:after="0" w:line="259" w:lineRule="exact"/>
              <w:ind w:left="0" w:right="0" w:firstLine="0"/>
            </w:pPr>
            <w:r>
              <w:rPr>
                <w:rStyle w:val="CharStyle58"/>
              </w:rPr>
              <w:t>ALUMNO</w:t>
            </w:r>
          </w:p>
          <w:p>
            <w:pPr>
              <w:pStyle w:val="Style56"/>
              <w:framePr w:w="9418" w:wrap="notBeside" w:vAnchor="text" w:hAnchor="text" w:xAlign="center" w:y="1"/>
              <w:widowControl w:val="0"/>
              <w:keepNext w:val="0"/>
              <w:keepLines w:val="0"/>
              <w:shd w:val="clear" w:color="auto" w:fill="auto"/>
              <w:bidi w:val="0"/>
              <w:jc w:val="left"/>
              <w:spacing w:before="0" w:after="0" w:line="259" w:lineRule="exact"/>
              <w:ind w:left="200" w:right="0" w:firstLine="0"/>
            </w:pPr>
            <w:r>
              <w:rPr>
                <w:rStyle w:val="CharStyle58"/>
              </w:rPr>
              <w:t>ZONA I</w:t>
            </w:r>
          </w:p>
        </w:tc>
        <w:tc>
          <w:tcPr>
            <w:shd w:val="clear" w:color="auto" w:fill="D9D9D9"/>
            <w:tcBorders>
              <w:left w:val="single" w:sz="4"/>
              <w:top w:val="single" w:sz="4"/>
            </w:tcBorders>
            <w:vAlign w:val="center"/>
          </w:tcPr>
          <w:p>
            <w:pPr>
              <w:pStyle w:val="Style56"/>
              <w:framePr w:w="9418" w:wrap="notBeside" w:vAnchor="text" w:hAnchor="text" w:xAlign="center" w:y="1"/>
              <w:widowControl w:val="0"/>
              <w:keepNext w:val="0"/>
              <w:keepLines w:val="0"/>
              <w:shd w:val="clear" w:color="auto" w:fill="auto"/>
              <w:bidi w:val="0"/>
              <w:jc w:val="left"/>
              <w:spacing w:before="0" w:after="0" w:line="222" w:lineRule="exact"/>
              <w:ind w:left="160" w:right="0" w:firstLine="0"/>
            </w:pPr>
            <w:r>
              <w:rPr>
                <w:rStyle w:val="CharStyle58"/>
              </w:rPr>
              <w:t>CUOTA POR</w:t>
            </w:r>
          </w:p>
          <w:p>
            <w:pPr>
              <w:pStyle w:val="Style56"/>
              <w:framePr w:w="9418" w:wrap="notBeside" w:vAnchor="text" w:hAnchor="text" w:xAlign="center" w:y="1"/>
              <w:widowControl w:val="0"/>
              <w:keepNext w:val="0"/>
              <w:keepLines w:val="0"/>
              <w:shd w:val="clear" w:color="auto" w:fill="auto"/>
              <w:bidi w:val="0"/>
              <w:jc w:val="center"/>
              <w:spacing w:before="0" w:after="0" w:line="259" w:lineRule="exact"/>
              <w:ind w:left="0" w:right="0" w:firstLine="0"/>
            </w:pPr>
            <w:r>
              <w:rPr>
                <w:rStyle w:val="CharStyle58"/>
              </w:rPr>
              <w:t>ALUMNO</w:t>
            </w:r>
          </w:p>
          <w:p>
            <w:pPr>
              <w:pStyle w:val="Style56"/>
              <w:framePr w:w="9418" w:wrap="notBeside" w:vAnchor="text" w:hAnchor="text" w:xAlign="center" w:y="1"/>
              <w:widowControl w:val="0"/>
              <w:keepNext w:val="0"/>
              <w:keepLines w:val="0"/>
              <w:shd w:val="clear" w:color="auto" w:fill="auto"/>
              <w:bidi w:val="0"/>
              <w:jc w:val="center"/>
              <w:spacing w:before="0" w:after="0" w:line="259" w:lineRule="exact"/>
              <w:ind w:left="0" w:right="0" w:firstLine="0"/>
            </w:pPr>
            <w:r>
              <w:rPr>
                <w:rStyle w:val="CharStyle58"/>
              </w:rPr>
              <w:t>ZONA II</w:t>
            </w:r>
          </w:p>
        </w:tc>
        <w:tc>
          <w:tcPr>
            <w:shd w:val="clear" w:color="auto" w:fill="D9D9D9"/>
            <w:tcBorders>
              <w:left w:val="single" w:sz="4"/>
              <w:top w:val="single" w:sz="4"/>
            </w:tcBorders>
            <w:vAlign w:val="center"/>
          </w:tcPr>
          <w:p>
            <w:pPr>
              <w:pStyle w:val="Style56"/>
              <w:framePr w:w="9418" w:wrap="notBeside" w:vAnchor="text" w:hAnchor="text" w:xAlign="center" w:y="1"/>
              <w:widowControl w:val="0"/>
              <w:keepNext w:val="0"/>
              <w:keepLines w:val="0"/>
              <w:shd w:val="clear" w:color="auto" w:fill="auto"/>
              <w:bidi w:val="0"/>
              <w:jc w:val="left"/>
              <w:spacing w:before="0" w:after="0" w:line="222" w:lineRule="exact"/>
              <w:ind w:left="0" w:right="0" w:firstLine="0"/>
            </w:pPr>
            <w:r>
              <w:rPr>
                <w:rStyle w:val="CharStyle58"/>
              </w:rPr>
              <w:t>MATRICULA</w:t>
            </w:r>
          </w:p>
        </w:tc>
        <w:tc>
          <w:tcPr>
            <w:shd w:val="clear" w:color="auto" w:fill="D9D9D9"/>
            <w:tcBorders>
              <w:left w:val="single" w:sz="4"/>
              <w:top w:val="single" w:sz="4"/>
            </w:tcBorders>
            <w:vAlign w:val="center"/>
          </w:tcPr>
          <w:p>
            <w:pPr>
              <w:pStyle w:val="Style56"/>
              <w:framePr w:w="9418" w:wrap="notBeside" w:vAnchor="text" w:hAnchor="text" w:xAlign="center" w:y="1"/>
              <w:widowControl w:val="0"/>
              <w:keepNext w:val="0"/>
              <w:keepLines w:val="0"/>
              <w:shd w:val="clear" w:color="auto" w:fill="auto"/>
              <w:bidi w:val="0"/>
              <w:jc w:val="left"/>
              <w:spacing w:before="0" w:after="0" w:line="222" w:lineRule="exact"/>
              <w:ind w:left="0" w:right="0" w:firstLine="0"/>
            </w:pPr>
            <w:r>
              <w:rPr>
                <w:rStyle w:val="CharStyle58"/>
              </w:rPr>
              <w:t>CUOTA POR</w:t>
            </w:r>
          </w:p>
          <w:p>
            <w:pPr>
              <w:pStyle w:val="Style56"/>
              <w:framePr w:w="9418" w:wrap="notBeside" w:vAnchor="text" w:hAnchor="text" w:xAlign="center" w:y="1"/>
              <w:widowControl w:val="0"/>
              <w:keepNext w:val="0"/>
              <w:keepLines w:val="0"/>
              <w:shd w:val="clear" w:color="auto" w:fill="auto"/>
              <w:bidi w:val="0"/>
              <w:jc w:val="left"/>
              <w:spacing w:before="0" w:after="0" w:line="259" w:lineRule="exact"/>
              <w:ind w:left="180" w:right="0" w:firstLine="0"/>
            </w:pPr>
            <w:r>
              <w:rPr>
                <w:rStyle w:val="CharStyle58"/>
              </w:rPr>
              <w:t>ALUMNO</w:t>
            </w:r>
          </w:p>
          <w:p>
            <w:pPr>
              <w:pStyle w:val="Style56"/>
              <w:framePr w:w="9418" w:wrap="notBeside" w:vAnchor="text" w:hAnchor="text" w:xAlign="center" w:y="1"/>
              <w:widowControl w:val="0"/>
              <w:keepNext w:val="0"/>
              <w:keepLines w:val="0"/>
              <w:shd w:val="clear" w:color="auto" w:fill="auto"/>
              <w:bidi w:val="0"/>
              <w:jc w:val="center"/>
              <w:spacing w:before="0" w:after="0" w:line="259" w:lineRule="exact"/>
              <w:ind w:left="0" w:right="0" w:firstLine="0"/>
            </w:pPr>
            <w:r>
              <w:rPr>
                <w:rStyle w:val="CharStyle58"/>
              </w:rPr>
              <w:t>ZONA I</w:t>
            </w:r>
          </w:p>
        </w:tc>
        <w:tc>
          <w:tcPr>
            <w:shd w:val="clear" w:color="auto" w:fill="D9D9D9"/>
            <w:tcBorders>
              <w:left w:val="single" w:sz="4"/>
              <w:right w:val="single" w:sz="4"/>
              <w:top w:val="single" w:sz="4"/>
            </w:tcBorders>
            <w:vAlign w:val="center"/>
          </w:tcPr>
          <w:p>
            <w:pPr>
              <w:pStyle w:val="Style56"/>
              <w:framePr w:w="9418" w:wrap="notBeside" w:vAnchor="text" w:hAnchor="text" w:xAlign="center" w:y="1"/>
              <w:widowControl w:val="0"/>
              <w:keepNext w:val="0"/>
              <w:keepLines w:val="0"/>
              <w:shd w:val="clear" w:color="auto" w:fill="auto"/>
              <w:bidi w:val="0"/>
              <w:jc w:val="left"/>
              <w:spacing w:before="0" w:after="0" w:line="222" w:lineRule="exact"/>
              <w:ind w:left="0" w:right="0" w:firstLine="0"/>
            </w:pPr>
            <w:r>
              <w:rPr>
                <w:rStyle w:val="CharStyle58"/>
              </w:rPr>
              <w:t>CUOTA POR</w:t>
            </w:r>
          </w:p>
          <w:p>
            <w:pPr>
              <w:pStyle w:val="Style56"/>
              <w:framePr w:w="9418" w:wrap="notBeside" w:vAnchor="text" w:hAnchor="text" w:xAlign="center" w:y="1"/>
              <w:widowControl w:val="0"/>
              <w:keepNext w:val="0"/>
              <w:keepLines w:val="0"/>
              <w:shd w:val="clear" w:color="auto" w:fill="auto"/>
              <w:bidi w:val="0"/>
              <w:jc w:val="left"/>
              <w:spacing w:before="0" w:after="0" w:line="259" w:lineRule="exact"/>
              <w:ind w:left="220" w:right="0" w:firstLine="0"/>
            </w:pPr>
            <w:r>
              <w:rPr>
                <w:rStyle w:val="CharStyle58"/>
              </w:rPr>
              <w:t>ALUMNO</w:t>
            </w:r>
          </w:p>
          <w:p>
            <w:pPr>
              <w:pStyle w:val="Style56"/>
              <w:framePr w:w="9418" w:wrap="notBeside" w:vAnchor="text" w:hAnchor="text" w:xAlign="center" w:y="1"/>
              <w:widowControl w:val="0"/>
              <w:keepNext w:val="0"/>
              <w:keepLines w:val="0"/>
              <w:shd w:val="clear" w:color="auto" w:fill="auto"/>
              <w:bidi w:val="0"/>
              <w:jc w:val="left"/>
              <w:spacing w:before="0" w:after="0" w:line="259" w:lineRule="exact"/>
              <w:ind w:left="220" w:right="0" w:firstLine="0"/>
            </w:pPr>
            <w:r>
              <w:rPr>
                <w:rStyle w:val="CharStyle58"/>
              </w:rPr>
              <w:t>ZONA II</w:t>
            </w:r>
          </w:p>
        </w:tc>
      </w:tr>
      <w:tr>
        <w:trPr>
          <w:trHeight w:val="326" w:hRule="exact"/>
        </w:trPr>
        <w:tc>
          <w:tcPr>
            <w:shd w:val="clear" w:color="auto" w:fill="FFFFFF"/>
            <w:tcBorders>
              <w:left w:val="single" w:sz="4"/>
              <w:top w:val="single" w:sz="4"/>
            </w:tcBorders>
            <w:vAlign w:val="center"/>
          </w:tcPr>
          <w:p>
            <w:pPr>
              <w:pStyle w:val="Style56"/>
              <w:framePr w:w="9418" w:wrap="notBeside" w:vAnchor="text" w:hAnchor="text" w:xAlign="center" w:y="1"/>
              <w:widowControl w:val="0"/>
              <w:keepNext w:val="0"/>
              <w:keepLines w:val="0"/>
              <w:shd w:val="clear" w:color="auto" w:fill="auto"/>
              <w:bidi w:val="0"/>
              <w:jc w:val="left"/>
              <w:spacing w:before="0" w:after="0" w:line="222" w:lineRule="exact"/>
              <w:ind w:left="0" w:right="0" w:firstLine="0"/>
            </w:pPr>
            <w:r>
              <w:rPr>
                <w:rStyle w:val="CharStyle58"/>
              </w:rPr>
              <w:t>INICIAL</w:t>
            </w:r>
          </w:p>
        </w:tc>
        <w:tc>
          <w:tcPr>
            <w:shd w:val="clear" w:color="auto" w:fill="FFFFFF"/>
            <w:tcBorders>
              <w:left w:val="single" w:sz="4"/>
              <w:top w:val="single" w:sz="4"/>
            </w:tcBorders>
            <w:vAlign w:val="center"/>
          </w:tcPr>
          <w:p>
            <w:pPr>
              <w:pStyle w:val="Style56"/>
              <w:framePr w:w="9418" w:wrap="notBeside" w:vAnchor="text" w:hAnchor="text" w:xAlign="center" w:y="1"/>
              <w:widowControl w:val="0"/>
              <w:keepNext w:val="0"/>
              <w:keepLines w:val="0"/>
              <w:shd w:val="clear" w:color="auto" w:fill="auto"/>
              <w:bidi w:val="0"/>
              <w:jc w:val="left"/>
              <w:spacing w:before="0" w:after="0" w:line="222" w:lineRule="exact"/>
              <w:ind w:left="0" w:right="0" w:firstLine="0"/>
            </w:pPr>
            <w:r>
              <w:rPr>
                <w:rStyle w:val="CharStyle58"/>
              </w:rPr>
              <w:t>Menos de 20</w:t>
            </w:r>
          </w:p>
        </w:tc>
        <w:tc>
          <w:tcPr>
            <w:shd w:val="clear" w:color="auto" w:fill="FFFFFF"/>
            <w:tcBorders>
              <w:left w:val="single" w:sz="4"/>
              <w:top w:val="single" w:sz="4"/>
            </w:tcBorders>
            <w:vAlign w:val="center"/>
          </w:tcPr>
          <w:p>
            <w:pPr>
              <w:pStyle w:val="Style56"/>
              <w:framePr w:w="9418"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$0.00</w:t>
            </w:r>
          </w:p>
        </w:tc>
        <w:tc>
          <w:tcPr>
            <w:shd w:val="clear" w:color="auto" w:fill="FFFFFF"/>
            <w:tcBorders>
              <w:left w:val="single" w:sz="4"/>
              <w:top w:val="single" w:sz="4"/>
            </w:tcBorders>
            <w:vAlign w:val="center"/>
          </w:tcPr>
          <w:p>
            <w:pPr>
              <w:pStyle w:val="Style56"/>
              <w:framePr w:w="9418"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$0.00</w:t>
            </w:r>
          </w:p>
        </w:tc>
        <w:tc>
          <w:tcPr>
            <w:shd w:val="clear" w:color="auto" w:fill="FFFFFF"/>
            <w:tcBorders>
              <w:left w:val="single" w:sz="4"/>
              <w:top w:val="single" w:sz="4"/>
            </w:tcBorders>
            <w:vAlign w:val="center"/>
          </w:tcPr>
          <w:p>
            <w:pPr>
              <w:pStyle w:val="Style56"/>
              <w:framePr w:w="9418" w:wrap="notBeside" w:vAnchor="text" w:hAnchor="text" w:xAlign="center" w:y="1"/>
              <w:widowControl w:val="0"/>
              <w:keepNext w:val="0"/>
              <w:keepLines w:val="0"/>
              <w:shd w:val="clear" w:color="auto" w:fill="auto"/>
              <w:bidi w:val="0"/>
              <w:jc w:val="left"/>
              <w:spacing w:before="0" w:after="0" w:line="222" w:lineRule="exact"/>
              <w:ind w:left="300" w:right="0" w:firstLine="0"/>
            </w:pPr>
            <w:r>
              <w:rPr>
                <w:rStyle w:val="CharStyle58"/>
              </w:rPr>
              <w:t>20 o Mas</w:t>
            </w:r>
          </w:p>
        </w:tc>
        <w:tc>
          <w:tcPr>
            <w:shd w:val="clear" w:color="auto" w:fill="FFFFFF"/>
            <w:tcBorders>
              <w:left w:val="single" w:sz="4"/>
              <w:top w:val="single" w:sz="4"/>
            </w:tcBorders>
            <w:vAlign w:val="center"/>
          </w:tcPr>
          <w:p>
            <w:pPr>
              <w:pStyle w:val="Style56"/>
              <w:framePr w:w="9418"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$0.00</w:t>
            </w:r>
          </w:p>
        </w:tc>
        <w:tc>
          <w:tcPr>
            <w:shd w:val="clear" w:color="auto" w:fill="FFFFFF"/>
            <w:tcBorders>
              <w:left w:val="single" w:sz="4"/>
              <w:right w:val="single" w:sz="4"/>
              <w:top w:val="single" w:sz="4"/>
            </w:tcBorders>
            <w:vAlign w:val="center"/>
          </w:tcPr>
          <w:p>
            <w:pPr>
              <w:pStyle w:val="Style56"/>
              <w:framePr w:w="9418"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$0.00</w:t>
            </w:r>
          </w:p>
        </w:tc>
      </w:tr>
      <w:tr>
        <w:trPr>
          <w:trHeight w:val="322" w:hRule="exact"/>
        </w:trPr>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left"/>
              <w:spacing w:before="0" w:after="0" w:line="222" w:lineRule="exact"/>
              <w:ind w:left="0" w:right="0" w:firstLine="0"/>
            </w:pPr>
            <w:r>
              <w:rPr>
                <w:rStyle w:val="CharStyle58"/>
              </w:rPr>
              <w:t>PREESCOLAR</w:t>
            </w:r>
          </w:p>
        </w:tc>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left"/>
              <w:spacing w:before="0" w:after="0" w:line="222" w:lineRule="exact"/>
              <w:ind w:left="0" w:right="0" w:firstLine="0"/>
            </w:pPr>
            <w:r>
              <w:rPr>
                <w:rStyle w:val="CharStyle58"/>
              </w:rPr>
              <w:t>Menos de 20</w:t>
            </w:r>
          </w:p>
        </w:tc>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left"/>
              <w:spacing w:before="0" w:after="0" w:line="222" w:lineRule="exact"/>
              <w:ind w:left="200" w:right="0" w:firstLine="0"/>
            </w:pPr>
            <w:r>
              <w:rPr>
                <w:rStyle w:val="CharStyle58"/>
              </w:rPr>
              <w:t>$110.00</w:t>
            </w:r>
          </w:p>
        </w:tc>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$95.00</w:t>
            </w:r>
          </w:p>
        </w:tc>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left"/>
              <w:spacing w:before="0" w:after="0" w:line="222" w:lineRule="exact"/>
              <w:ind w:left="300" w:right="0" w:firstLine="0"/>
            </w:pPr>
            <w:r>
              <w:rPr>
                <w:rStyle w:val="CharStyle58"/>
              </w:rPr>
              <w:t>20 o Mas</w:t>
            </w:r>
          </w:p>
        </w:tc>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$155.00</w:t>
            </w:r>
          </w:p>
        </w:tc>
        <w:tc>
          <w:tcPr>
            <w:shd w:val="clear" w:color="auto" w:fill="FFFFFF"/>
            <w:tcBorders>
              <w:left w:val="single" w:sz="4"/>
              <w:righ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$115.00</w:t>
            </w:r>
          </w:p>
        </w:tc>
      </w:tr>
      <w:tr>
        <w:trPr>
          <w:trHeight w:val="326" w:hRule="exact"/>
        </w:trPr>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left"/>
              <w:spacing w:before="0" w:after="0" w:line="222" w:lineRule="exact"/>
              <w:ind w:left="0" w:right="0" w:firstLine="0"/>
            </w:pPr>
            <w:r>
              <w:rPr>
                <w:rStyle w:val="CharStyle58"/>
              </w:rPr>
              <w:t>PRIMARIA</w:t>
            </w:r>
          </w:p>
        </w:tc>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left"/>
              <w:spacing w:before="0" w:after="0" w:line="222" w:lineRule="exact"/>
              <w:ind w:left="0" w:right="0" w:firstLine="0"/>
            </w:pPr>
            <w:r>
              <w:rPr>
                <w:rStyle w:val="CharStyle58"/>
              </w:rPr>
              <w:t>Menos de 120</w:t>
            </w:r>
          </w:p>
        </w:tc>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left"/>
              <w:spacing w:before="0" w:after="0" w:line="222" w:lineRule="exact"/>
              <w:ind w:left="200" w:right="0" w:firstLine="0"/>
            </w:pPr>
            <w:r>
              <w:rPr>
                <w:rStyle w:val="CharStyle58"/>
              </w:rPr>
              <w:t>$155.00</w:t>
            </w:r>
          </w:p>
        </w:tc>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$125.00</w:t>
            </w:r>
          </w:p>
        </w:tc>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right"/>
              <w:spacing w:before="0" w:after="0" w:line="222" w:lineRule="exact"/>
              <w:ind w:left="0" w:right="300" w:firstLine="0"/>
            </w:pPr>
            <w:r>
              <w:rPr>
                <w:rStyle w:val="CharStyle58"/>
              </w:rPr>
              <w:t>120 o Mas</w:t>
            </w:r>
          </w:p>
        </w:tc>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$170.00</w:t>
            </w:r>
          </w:p>
        </w:tc>
        <w:tc>
          <w:tcPr>
            <w:shd w:val="clear" w:color="auto" w:fill="FFFFFF"/>
            <w:tcBorders>
              <w:left w:val="single" w:sz="4"/>
              <w:righ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$155.00</w:t>
            </w:r>
          </w:p>
        </w:tc>
      </w:tr>
      <w:tr>
        <w:trPr>
          <w:trHeight w:val="326" w:hRule="exact"/>
        </w:trPr>
        <w:tc>
          <w:tcPr>
            <w:shd w:val="clear" w:color="auto" w:fill="FFFFFF"/>
            <w:tcBorders>
              <w:left w:val="single" w:sz="4"/>
              <w:top w:val="single" w:sz="4"/>
            </w:tcBorders>
            <w:vAlign w:val="center"/>
          </w:tcPr>
          <w:p>
            <w:pPr>
              <w:pStyle w:val="Style56"/>
              <w:framePr w:w="9418" w:wrap="notBeside" w:vAnchor="text" w:hAnchor="text" w:xAlign="center" w:y="1"/>
              <w:widowControl w:val="0"/>
              <w:keepNext w:val="0"/>
              <w:keepLines w:val="0"/>
              <w:shd w:val="clear" w:color="auto" w:fill="auto"/>
              <w:bidi w:val="0"/>
              <w:jc w:val="left"/>
              <w:spacing w:before="0" w:after="0" w:line="222" w:lineRule="exact"/>
              <w:ind w:left="0" w:right="0" w:firstLine="0"/>
            </w:pPr>
            <w:r>
              <w:rPr>
                <w:rStyle w:val="CharStyle58"/>
              </w:rPr>
              <w:t>SECUNDARIA</w:t>
            </w:r>
          </w:p>
        </w:tc>
        <w:tc>
          <w:tcPr>
            <w:shd w:val="clear" w:color="auto" w:fill="FFFFFF"/>
            <w:tcBorders>
              <w:left w:val="single" w:sz="4"/>
              <w:top w:val="single" w:sz="4"/>
            </w:tcBorders>
            <w:vAlign w:val="center"/>
          </w:tcPr>
          <w:p>
            <w:pPr>
              <w:pStyle w:val="Style56"/>
              <w:framePr w:w="9418" w:wrap="notBeside" w:vAnchor="text" w:hAnchor="text" w:xAlign="center" w:y="1"/>
              <w:widowControl w:val="0"/>
              <w:keepNext w:val="0"/>
              <w:keepLines w:val="0"/>
              <w:shd w:val="clear" w:color="auto" w:fill="auto"/>
              <w:bidi w:val="0"/>
              <w:jc w:val="left"/>
              <w:spacing w:before="0" w:after="0" w:line="222" w:lineRule="exact"/>
              <w:ind w:left="0" w:right="0" w:firstLine="0"/>
            </w:pPr>
            <w:r>
              <w:rPr>
                <w:rStyle w:val="CharStyle58"/>
              </w:rPr>
              <w:t>Menos de 60</w:t>
            </w:r>
          </w:p>
        </w:tc>
        <w:tc>
          <w:tcPr>
            <w:shd w:val="clear" w:color="auto" w:fill="FFFFFF"/>
            <w:tcBorders>
              <w:left w:val="single" w:sz="4"/>
              <w:top w:val="single" w:sz="4"/>
            </w:tcBorders>
            <w:vAlign w:val="center"/>
          </w:tcPr>
          <w:p>
            <w:pPr>
              <w:pStyle w:val="Style56"/>
              <w:framePr w:w="9418" w:wrap="notBeside" w:vAnchor="text" w:hAnchor="text" w:xAlign="center" w:y="1"/>
              <w:widowControl w:val="0"/>
              <w:keepNext w:val="0"/>
              <w:keepLines w:val="0"/>
              <w:shd w:val="clear" w:color="auto" w:fill="auto"/>
              <w:bidi w:val="0"/>
              <w:jc w:val="left"/>
              <w:spacing w:before="0" w:after="0" w:line="222" w:lineRule="exact"/>
              <w:ind w:left="200" w:right="0" w:firstLine="0"/>
            </w:pPr>
            <w:r>
              <w:rPr>
                <w:rStyle w:val="CharStyle58"/>
              </w:rPr>
              <w:t>$160.00</w:t>
            </w:r>
          </w:p>
        </w:tc>
        <w:tc>
          <w:tcPr>
            <w:shd w:val="clear" w:color="auto" w:fill="FFFFFF"/>
            <w:tcBorders>
              <w:left w:val="single" w:sz="4"/>
              <w:top w:val="single" w:sz="4"/>
            </w:tcBorders>
            <w:vAlign w:val="center"/>
          </w:tcPr>
          <w:p>
            <w:pPr>
              <w:pStyle w:val="Style56"/>
              <w:framePr w:w="9418"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$130.00</w:t>
            </w:r>
          </w:p>
        </w:tc>
        <w:tc>
          <w:tcPr>
            <w:shd w:val="clear" w:color="auto" w:fill="FFFFFF"/>
            <w:tcBorders>
              <w:left w:val="single" w:sz="4"/>
              <w:top w:val="single" w:sz="4"/>
            </w:tcBorders>
            <w:vAlign w:val="center"/>
          </w:tcPr>
          <w:p>
            <w:pPr>
              <w:pStyle w:val="Style56"/>
              <w:framePr w:w="9418" w:wrap="notBeside" w:vAnchor="text" w:hAnchor="text" w:xAlign="center" w:y="1"/>
              <w:widowControl w:val="0"/>
              <w:keepNext w:val="0"/>
              <w:keepLines w:val="0"/>
              <w:shd w:val="clear" w:color="auto" w:fill="auto"/>
              <w:bidi w:val="0"/>
              <w:jc w:val="left"/>
              <w:spacing w:before="0" w:after="0" w:line="222" w:lineRule="exact"/>
              <w:ind w:left="300" w:right="0" w:firstLine="0"/>
            </w:pPr>
            <w:r>
              <w:rPr>
                <w:rStyle w:val="CharStyle58"/>
              </w:rPr>
              <w:t>60 o Mas</w:t>
            </w:r>
          </w:p>
        </w:tc>
        <w:tc>
          <w:tcPr>
            <w:shd w:val="clear" w:color="auto" w:fill="FFFFFF"/>
            <w:tcBorders>
              <w:left w:val="single" w:sz="4"/>
              <w:top w:val="single" w:sz="4"/>
            </w:tcBorders>
            <w:vAlign w:val="center"/>
          </w:tcPr>
          <w:p>
            <w:pPr>
              <w:pStyle w:val="Style56"/>
              <w:framePr w:w="9418"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$210.00</w:t>
            </w:r>
          </w:p>
        </w:tc>
        <w:tc>
          <w:tcPr>
            <w:shd w:val="clear" w:color="auto" w:fill="FFFFFF"/>
            <w:tcBorders>
              <w:left w:val="single" w:sz="4"/>
              <w:right w:val="single" w:sz="4"/>
              <w:top w:val="single" w:sz="4"/>
            </w:tcBorders>
            <w:vAlign w:val="center"/>
          </w:tcPr>
          <w:p>
            <w:pPr>
              <w:pStyle w:val="Style56"/>
              <w:framePr w:w="9418"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$170.00</w:t>
            </w:r>
          </w:p>
        </w:tc>
      </w:tr>
      <w:tr>
        <w:trPr>
          <w:trHeight w:val="326" w:hRule="exact"/>
        </w:trPr>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left"/>
              <w:spacing w:before="0" w:after="0" w:line="222" w:lineRule="exact"/>
              <w:ind w:left="0" w:right="0" w:firstLine="0"/>
            </w:pPr>
            <w:r>
              <w:rPr>
                <w:rStyle w:val="CharStyle58"/>
              </w:rPr>
              <w:t>TECNICAS</w:t>
            </w:r>
          </w:p>
        </w:tc>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left"/>
              <w:spacing w:before="0" w:after="0" w:line="222" w:lineRule="exact"/>
              <w:ind w:left="0" w:right="0" w:firstLine="0"/>
            </w:pPr>
            <w:r>
              <w:rPr>
                <w:rStyle w:val="CharStyle58"/>
              </w:rPr>
              <w:t>Menos de 60</w:t>
            </w:r>
          </w:p>
        </w:tc>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left"/>
              <w:spacing w:before="0" w:after="0" w:line="222" w:lineRule="exact"/>
              <w:ind w:left="200" w:right="0" w:firstLine="0"/>
            </w:pPr>
            <w:r>
              <w:rPr>
                <w:rStyle w:val="CharStyle58"/>
              </w:rPr>
              <w:t>$170.00</w:t>
            </w:r>
          </w:p>
        </w:tc>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$130.00</w:t>
            </w:r>
          </w:p>
        </w:tc>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left"/>
              <w:spacing w:before="0" w:after="0" w:line="222" w:lineRule="exact"/>
              <w:ind w:left="300" w:right="0" w:firstLine="0"/>
            </w:pPr>
            <w:r>
              <w:rPr>
                <w:rStyle w:val="CharStyle58"/>
              </w:rPr>
              <w:t>60 o Mas</w:t>
            </w:r>
          </w:p>
        </w:tc>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$210.00</w:t>
            </w:r>
          </w:p>
        </w:tc>
        <w:tc>
          <w:tcPr>
            <w:shd w:val="clear" w:color="auto" w:fill="FFFFFF"/>
            <w:tcBorders>
              <w:left w:val="single" w:sz="4"/>
              <w:righ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$170.00</w:t>
            </w:r>
          </w:p>
        </w:tc>
      </w:tr>
      <w:tr>
        <w:trPr>
          <w:trHeight w:val="326" w:hRule="exact"/>
        </w:trPr>
        <w:tc>
          <w:tcPr>
            <w:shd w:val="clear" w:color="auto" w:fill="FFFFFF"/>
            <w:gridSpan w:val="7"/>
            <w:tcBorders>
              <w:left w:val="single" w:sz="4"/>
              <w:righ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center"/>
              <w:spacing w:before="0" w:after="0" w:line="222" w:lineRule="exact"/>
              <w:ind w:left="20" w:right="0" w:firstLine="0"/>
            </w:pPr>
            <w:r>
              <w:rPr>
                <w:rStyle w:val="CharStyle58"/>
              </w:rPr>
              <w:t>PROFESIONALES</w:t>
            </w:r>
          </w:p>
        </w:tc>
      </w:tr>
      <w:tr>
        <w:trPr>
          <w:trHeight w:val="586" w:hRule="exact"/>
        </w:trPr>
        <w:tc>
          <w:tcPr>
            <w:shd w:val="clear" w:color="auto" w:fill="FFFFFF"/>
            <w:tcBorders>
              <w:left w:val="single" w:sz="4"/>
              <w:top w:val="single" w:sz="4"/>
            </w:tcBorders>
            <w:vAlign w:val="center"/>
          </w:tcPr>
          <w:p>
            <w:pPr>
              <w:pStyle w:val="Style56"/>
              <w:framePr w:w="9418" w:wrap="notBeside" w:vAnchor="text" w:hAnchor="text" w:xAlign="center" w:y="1"/>
              <w:widowControl w:val="0"/>
              <w:keepNext w:val="0"/>
              <w:keepLines w:val="0"/>
              <w:shd w:val="clear" w:color="auto" w:fill="auto"/>
              <w:bidi w:val="0"/>
              <w:jc w:val="left"/>
              <w:spacing w:before="0" w:after="0" w:line="222" w:lineRule="exact"/>
              <w:ind w:left="160" w:right="0" w:firstLine="0"/>
            </w:pPr>
            <w:r>
              <w:rPr>
                <w:rStyle w:val="CharStyle58"/>
              </w:rPr>
              <w:t>M. SUPERIOR</w:t>
            </w:r>
          </w:p>
        </w:tc>
        <w:tc>
          <w:tcPr>
            <w:shd w:val="clear" w:color="auto" w:fill="FFFFFF"/>
            <w:tcBorders>
              <w:left w:val="single" w:sz="4"/>
              <w:top w:val="single" w:sz="4"/>
            </w:tcBorders>
            <w:vAlign w:val="center"/>
          </w:tcPr>
          <w:p>
            <w:pPr>
              <w:pStyle w:val="Style56"/>
              <w:framePr w:w="9418" w:wrap="notBeside" w:vAnchor="text" w:hAnchor="text" w:xAlign="center" w:y="1"/>
              <w:widowControl w:val="0"/>
              <w:keepNext w:val="0"/>
              <w:keepLines w:val="0"/>
              <w:shd w:val="clear" w:color="auto" w:fill="auto"/>
              <w:bidi w:val="0"/>
              <w:jc w:val="left"/>
              <w:spacing w:before="0" w:after="0" w:line="222" w:lineRule="exact"/>
              <w:ind w:left="0" w:right="0" w:firstLine="0"/>
            </w:pPr>
            <w:r>
              <w:rPr>
                <w:rStyle w:val="CharStyle58"/>
              </w:rPr>
              <w:t>Menos de 60</w:t>
            </w:r>
          </w:p>
        </w:tc>
        <w:tc>
          <w:tcPr>
            <w:shd w:val="clear" w:color="auto" w:fill="FFFFFF"/>
            <w:tcBorders>
              <w:left w:val="single" w:sz="4"/>
              <w:top w:val="single" w:sz="4"/>
            </w:tcBorders>
            <w:vAlign w:val="center"/>
          </w:tcPr>
          <w:p>
            <w:pPr>
              <w:pStyle w:val="Style56"/>
              <w:framePr w:w="9418" w:wrap="notBeside" w:vAnchor="text" w:hAnchor="text" w:xAlign="center" w:y="1"/>
              <w:widowControl w:val="0"/>
              <w:keepNext w:val="0"/>
              <w:keepLines w:val="0"/>
              <w:shd w:val="clear" w:color="auto" w:fill="auto"/>
              <w:bidi w:val="0"/>
              <w:jc w:val="left"/>
              <w:spacing w:before="0" w:after="0" w:line="222" w:lineRule="exact"/>
              <w:ind w:left="200" w:right="0" w:firstLine="0"/>
            </w:pPr>
            <w:r>
              <w:rPr>
                <w:rStyle w:val="CharStyle58"/>
              </w:rPr>
              <w:t>$210.00</w:t>
            </w:r>
          </w:p>
        </w:tc>
        <w:tc>
          <w:tcPr>
            <w:shd w:val="clear" w:color="auto" w:fill="FFFFFF"/>
            <w:tcBorders>
              <w:left w:val="single" w:sz="4"/>
              <w:top w:val="single" w:sz="4"/>
            </w:tcBorders>
            <w:vAlign w:val="center"/>
          </w:tcPr>
          <w:p>
            <w:pPr>
              <w:pStyle w:val="Style56"/>
              <w:framePr w:w="9418"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$170.00</w:t>
            </w:r>
          </w:p>
        </w:tc>
        <w:tc>
          <w:tcPr>
            <w:shd w:val="clear" w:color="auto" w:fill="FFFFFF"/>
            <w:tcBorders>
              <w:left w:val="single" w:sz="4"/>
              <w:top w:val="single" w:sz="4"/>
            </w:tcBorders>
            <w:vAlign w:val="center"/>
          </w:tcPr>
          <w:p>
            <w:pPr>
              <w:pStyle w:val="Style56"/>
              <w:framePr w:w="9418" w:wrap="notBeside" w:vAnchor="text" w:hAnchor="text" w:xAlign="center" w:y="1"/>
              <w:widowControl w:val="0"/>
              <w:keepNext w:val="0"/>
              <w:keepLines w:val="0"/>
              <w:shd w:val="clear" w:color="auto" w:fill="auto"/>
              <w:bidi w:val="0"/>
              <w:jc w:val="left"/>
              <w:spacing w:before="0" w:after="0" w:line="222" w:lineRule="exact"/>
              <w:ind w:left="300" w:right="0" w:firstLine="0"/>
            </w:pPr>
            <w:r>
              <w:rPr>
                <w:rStyle w:val="CharStyle58"/>
              </w:rPr>
              <w:t>60 o Mas</w:t>
            </w:r>
          </w:p>
        </w:tc>
        <w:tc>
          <w:tcPr>
            <w:shd w:val="clear" w:color="auto" w:fill="FFFFFF"/>
            <w:tcBorders>
              <w:left w:val="single" w:sz="4"/>
              <w:top w:val="single" w:sz="4"/>
            </w:tcBorders>
            <w:vAlign w:val="top"/>
          </w:tcPr>
          <w:p>
            <w:pPr>
              <w:pStyle w:val="Style56"/>
              <w:framePr w:w="9418"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$230.00</w:t>
            </w:r>
          </w:p>
        </w:tc>
        <w:tc>
          <w:tcPr>
            <w:shd w:val="clear" w:color="auto" w:fill="FFFFFF"/>
            <w:tcBorders>
              <w:left w:val="single" w:sz="4"/>
              <w:right w:val="single" w:sz="4"/>
              <w:top w:val="single" w:sz="4"/>
            </w:tcBorders>
            <w:vAlign w:val="center"/>
          </w:tcPr>
          <w:p>
            <w:pPr>
              <w:pStyle w:val="Style56"/>
              <w:framePr w:w="9418"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$210.00</w:t>
            </w:r>
          </w:p>
        </w:tc>
      </w:tr>
      <w:tr>
        <w:trPr>
          <w:trHeight w:val="845" w:hRule="exact"/>
        </w:trPr>
        <w:tc>
          <w:tcPr>
            <w:shd w:val="clear" w:color="auto" w:fill="FFFFFF"/>
            <w:tcBorders>
              <w:left w:val="single" w:sz="4"/>
              <w:top w:val="single" w:sz="4"/>
            </w:tcBorders>
            <w:vAlign w:val="center"/>
          </w:tcPr>
          <w:p>
            <w:pPr>
              <w:pStyle w:val="Style56"/>
              <w:framePr w:w="9418" w:wrap="notBeside" w:vAnchor="text" w:hAnchor="text" w:xAlign="center" w:y="1"/>
              <w:widowControl w:val="0"/>
              <w:keepNext w:val="0"/>
              <w:keepLines w:val="0"/>
              <w:shd w:val="clear" w:color="auto" w:fill="auto"/>
              <w:bidi w:val="0"/>
              <w:jc w:val="left"/>
              <w:spacing w:before="0" w:after="0" w:line="222" w:lineRule="exact"/>
              <w:ind w:left="0" w:right="0" w:firstLine="0"/>
            </w:pPr>
            <w:r>
              <w:rPr>
                <w:rStyle w:val="CharStyle58"/>
              </w:rPr>
              <w:t>CAPACITACION</w:t>
            </w:r>
          </w:p>
          <w:p>
            <w:pPr>
              <w:pStyle w:val="Style56"/>
              <w:framePr w:w="9418" w:wrap="notBeside" w:vAnchor="text" w:hAnchor="text" w:xAlign="center" w:y="1"/>
              <w:widowControl w:val="0"/>
              <w:keepNext w:val="0"/>
              <w:keepLines w:val="0"/>
              <w:shd w:val="clear" w:color="auto" w:fill="auto"/>
              <w:bidi w:val="0"/>
              <w:jc w:val="center"/>
              <w:spacing w:before="0" w:after="0" w:line="259" w:lineRule="exact"/>
              <w:ind w:left="0" w:right="0" w:firstLine="0"/>
            </w:pPr>
            <w:r>
              <w:rPr>
                <w:rStyle w:val="CharStyle58"/>
              </w:rPr>
              <w:t>PARA EL</w:t>
            </w:r>
          </w:p>
          <w:p>
            <w:pPr>
              <w:pStyle w:val="Style56"/>
              <w:framePr w:w="9418" w:wrap="notBeside" w:vAnchor="text" w:hAnchor="text" w:xAlign="center" w:y="1"/>
              <w:widowControl w:val="0"/>
              <w:keepNext w:val="0"/>
              <w:keepLines w:val="0"/>
              <w:shd w:val="clear" w:color="auto" w:fill="auto"/>
              <w:bidi w:val="0"/>
              <w:jc w:val="center"/>
              <w:spacing w:before="0" w:after="0" w:line="259" w:lineRule="exact"/>
              <w:ind w:left="0" w:right="0" w:firstLine="0"/>
            </w:pPr>
            <w:r>
              <w:rPr>
                <w:rStyle w:val="CharStyle58"/>
              </w:rPr>
              <w:t>TRABAJO</w:t>
            </w:r>
          </w:p>
        </w:tc>
        <w:tc>
          <w:tcPr>
            <w:shd w:val="clear" w:color="auto" w:fill="FFFFFF"/>
            <w:tcBorders>
              <w:left w:val="single" w:sz="4"/>
              <w:top w:val="single" w:sz="4"/>
            </w:tcBorders>
            <w:vAlign w:val="center"/>
          </w:tcPr>
          <w:p>
            <w:pPr>
              <w:pStyle w:val="Style56"/>
              <w:framePr w:w="9418" w:wrap="notBeside" w:vAnchor="text" w:hAnchor="text" w:xAlign="center" w:y="1"/>
              <w:widowControl w:val="0"/>
              <w:keepNext w:val="0"/>
              <w:keepLines w:val="0"/>
              <w:shd w:val="clear" w:color="auto" w:fill="auto"/>
              <w:bidi w:val="0"/>
              <w:jc w:val="left"/>
              <w:spacing w:before="0" w:after="0" w:line="222" w:lineRule="exact"/>
              <w:ind w:left="0" w:right="0" w:firstLine="0"/>
            </w:pPr>
            <w:r>
              <w:rPr>
                <w:rStyle w:val="CharStyle58"/>
              </w:rPr>
              <w:t>Menos de 60</w:t>
            </w:r>
          </w:p>
        </w:tc>
        <w:tc>
          <w:tcPr>
            <w:shd w:val="clear" w:color="auto" w:fill="FFFFFF"/>
            <w:tcBorders>
              <w:left w:val="single" w:sz="4"/>
              <w:top w:val="single" w:sz="4"/>
            </w:tcBorders>
            <w:vAlign w:val="center"/>
          </w:tcPr>
          <w:p>
            <w:pPr>
              <w:pStyle w:val="Style56"/>
              <w:framePr w:w="9418" w:wrap="notBeside" w:vAnchor="text" w:hAnchor="text" w:xAlign="center" w:y="1"/>
              <w:widowControl w:val="0"/>
              <w:keepNext w:val="0"/>
              <w:keepLines w:val="0"/>
              <w:shd w:val="clear" w:color="auto" w:fill="auto"/>
              <w:bidi w:val="0"/>
              <w:jc w:val="left"/>
              <w:spacing w:before="0" w:after="0" w:line="222" w:lineRule="exact"/>
              <w:ind w:left="200" w:right="0" w:firstLine="0"/>
            </w:pPr>
            <w:r>
              <w:rPr>
                <w:rStyle w:val="CharStyle58"/>
              </w:rPr>
              <w:t>$210.00</w:t>
            </w:r>
          </w:p>
        </w:tc>
        <w:tc>
          <w:tcPr>
            <w:shd w:val="clear" w:color="auto" w:fill="FFFFFF"/>
            <w:tcBorders>
              <w:left w:val="single" w:sz="4"/>
              <w:top w:val="single" w:sz="4"/>
            </w:tcBorders>
            <w:vAlign w:val="center"/>
          </w:tcPr>
          <w:p>
            <w:pPr>
              <w:pStyle w:val="Style56"/>
              <w:framePr w:w="9418"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$170.00</w:t>
            </w:r>
          </w:p>
        </w:tc>
        <w:tc>
          <w:tcPr>
            <w:shd w:val="clear" w:color="auto" w:fill="FFFFFF"/>
            <w:tcBorders>
              <w:left w:val="single" w:sz="4"/>
              <w:top w:val="single" w:sz="4"/>
            </w:tcBorders>
            <w:vAlign w:val="center"/>
          </w:tcPr>
          <w:p>
            <w:pPr>
              <w:pStyle w:val="Style56"/>
              <w:framePr w:w="9418" w:wrap="notBeside" w:vAnchor="text" w:hAnchor="text" w:xAlign="center" w:y="1"/>
              <w:widowControl w:val="0"/>
              <w:keepNext w:val="0"/>
              <w:keepLines w:val="0"/>
              <w:shd w:val="clear" w:color="auto" w:fill="auto"/>
              <w:bidi w:val="0"/>
              <w:jc w:val="left"/>
              <w:spacing w:before="0" w:after="0" w:line="222" w:lineRule="exact"/>
              <w:ind w:left="300" w:right="0" w:firstLine="0"/>
            </w:pPr>
            <w:r>
              <w:rPr>
                <w:rStyle w:val="CharStyle58"/>
              </w:rPr>
              <w:t>60 o Mas</w:t>
            </w:r>
          </w:p>
        </w:tc>
        <w:tc>
          <w:tcPr>
            <w:shd w:val="clear" w:color="auto" w:fill="FFFFFF"/>
            <w:tcBorders>
              <w:left w:val="single" w:sz="4"/>
              <w:top w:val="single" w:sz="4"/>
            </w:tcBorders>
            <w:vAlign w:val="center"/>
          </w:tcPr>
          <w:p>
            <w:pPr>
              <w:pStyle w:val="Style56"/>
              <w:framePr w:w="9418"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$230.00</w:t>
            </w:r>
          </w:p>
        </w:tc>
        <w:tc>
          <w:tcPr>
            <w:shd w:val="clear" w:color="auto" w:fill="FFFFFF"/>
            <w:tcBorders>
              <w:left w:val="single" w:sz="4"/>
              <w:right w:val="single" w:sz="4"/>
              <w:top w:val="single" w:sz="4"/>
            </w:tcBorders>
            <w:vAlign w:val="center"/>
          </w:tcPr>
          <w:p>
            <w:pPr>
              <w:pStyle w:val="Style56"/>
              <w:framePr w:w="9418"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$210.00</w:t>
            </w:r>
          </w:p>
        </w:tc>
      </w:tr>
      <w:tr>
        <w:trPr>
          <w:trHeight w:val="336" w:hRule="exact"/>
        </w:trPr>
        <w:tc>
          <w:tcPr>
            <w:shd w:val="clear" w:color="auto" w:fill="FFFFFF"/>
            <w:tcBorders>
              <w:left w:val="single" w:sz="4"/>
              <w:top w:val="single" w:sz="4"/>
              <w:bottom w:val="single" w:sz="4"/>
            </w:tcBorders>
            <w:vAlign w:val="bottom"/>
          </w:tcPr>
          <w:p>
            <w:pPr>
              <w:pStyle w:val="Style56"/>
              <w:framePr w:w="9418" w:wrap="notBeside" w:vAnchor="text" w:hAnchor="text" w:xAlign="center" w:y="1"/>
              <w:widowControl w:val="0"/>
              <w:keepNext w:val="0"/>
              <w:keepLines w:val="0"/>
              <w:shd w:val="clear" w:color="auto" w:fill="auto"/>
              <w:bidi w:val="0"/>
              <w:jc w:val="left"/>
              <w:spacing w:before="0" w:after="0" w:line="222" w:lineRule="exact"/>
              <w:ind w:left="0" w:right="0" w:firstLine="0"/>
            </w:pPr>
            <w:r>
              <w:rPr>
                <w:rStyle w:val="CharStyle58"/>
              </w:rPr>
              <w:t>SUPERIOR</w:t>
            </w:r>
          </w:p>
        </w:tc>
        <w:tc>
          <w:tcPr>
            <w:shd w:val="clear" w:color="auto" w:fill="FFFFFF"/>
            <w:tcBorders>
              <w:left w:val="single" w:sz="4"/>
              <w:top w:val="single" w:sz="4"/>
              <w:bottom w:val="single" w:sz="4"/>
            </w:tcBorders>
            <w:vAlign w:val="bottom"/>
          </w:tcPr>
          <w:p>
            <w:pPr>
              <w:pStyle w:val="Style56"/>
              <w:framePr w:w="9418" w:wrap="notBeside" w:vAnchor="text" w:hAnchor="text" w:xAlign="center" w:y="1"/>
              <w:widowControl w:val="0"/>
              <w:keepNext w:val="0"/>
              <w:keepLines w:val="0"/>
              <w:shd w:val="clear" w:color="auto" w:fill="auto"/>
              <w:bidi w:val="0"/>
              <w:jc w:val="left"/>
              <w:spacing w:before="0" w:after="0" w:line="222" w:lineRule="exact"/>
              <w:ind w:left="0" w:right="0" w:firstLine="0"/>
            </w:pPr>
            <w:r>
              <w:rPr>
                <w:rStyle w:val="CharStyle58"/>
              </w:rPr>
              <w:t>Menos de 300</w:t>
            </w:r>
          </w:p>
        </w:tc>
        <w:tc>
          <w:tcPr>
            <w:shd w:val="clear" w:color="auto" w:fill="FFFFFF"/>
            <w:tcBorders>
              <w:left w:val="single" w:sz="4"/>
              <w:top w:val="single" w:sz="4"/>
              <w:bottom w:val="single" w:sz="4"/>
            </w:tcBorders>
            <w:vAlign w:val="bottom"/>
          </w:tcPr>
          <w:p>
            <w:pPr>
              <w:pStyle w:val="Style56"/>
              <w:framePr w:w="9418" w:wrap="notBeside" w:vAnchor="text" w:hAnchor="text" w:xAlign="center" w:y="1"/>
              <w:widowControl w:val="0"/>
              <w:keepNext w:val="0"/>
              <w:keepLines w:val="0"/>
              <w:shd w:val="clear" w:color="auto" w:fill="auto"/>
              <w:bidi w:val="0"/>
              <w:jc w:val="left"/>
              <w:spacing w:before="0" w:after="0" w:line="222" w:lineRule="exact"/>
              <w:ind w:left="200" w:right="0" w:firstLine="0"/>
            </w:pPr>
            <w:r>
              <w:rPr>
                <w:rStyle w:val="CharStyle58"/>
              </w:rPr>
              <w:t>$230.00</w:t>
            </w:r>
          </w:p>
        </w:tc>
        <w:tc>
          <w:tcPr>
            <w:shd w:val="clear" w:color="auto" w:fill="FFFFFF"/>
            <w:tcBorders>
              <w:left w:val="single" w:sz="4"/>
              <w:top w:val="single" w:sz="4"/>
              <w:bottom w:val="single" w:sz="4"/>
            </w:tcBorders>
            <w:vAlign w:val="bottom"/>
          </w:tcPr>
          <w:p>
            <w:pPr>
              <w:pStyle w:val="Style56"/>
              <w:framePr w:w="9418"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$210.00</w:t>
            </w:r>
          </w:p>
        </w:tc>
        <w:tc>
          <w:tcPr>
            <w:shd w:val="clear" w:color="auto" w:fill="FFFFFF"/>
            <w:tcBorders>
              <w:left w:val="single" w:sz="4"/>
              <w:top w:val="single" w:sz="4"/>
              <w:bottom w:val="single" w:sz="4"/>
            </w:tcBorders>
            <w:vAlign w:val="bottom"/>
          </w:tcPr>
          <w:p>
            <w:pPr>
              <w:pStyle w:val="Style56"/>
              <w:framePr w:w="9418" w:wrap="notBeside" w:vAnchor="text" w:hAnchor="text" w:xAlign="center" w:y="1"/>
              <w:widowControl w:val="0"/>
              <w:keepNext w:val="0"/>
              <w:keepLines w:val="0"/>
              <w:shd w:val="clear" w:color="auto" w:fill="auto"/>
              <w:bidi w:val="0"/>
              <w:jc w:val="left"/>
              <w:spacing w:before="0" w:after="0" w:line="222" w:lineRule="exact"/>
              <w:ind w:left="300" w:right="0" w:firstLine="0"/>
            </w:pPr>
            <w:r>
              <w:rPr>
                <w:rStyle w:val="CharStyle58"/>
              </w:rPr>
              <w:t>300 o Mas</w:t>
            </w:r>
          </w:p>
        </w:tc>
        <w:tc>
          <w:tcPr>
            <w:shd w:val="clear" w:color="auto" w:fill="FFFFFF"/>
            <w:tcBorders>
              <w:left w:val="single" w:sz="4"/>
              <w:top w:val="single" w:sz="4"/>
              <w:bottom w:val="single" w:sz="4"/>
            </w:tcBorders>
            <w:vAlign w:val="bottom"/>
          </w:tcPr>
          <w:p>
            <w:pPr>
              <w:pStyle w:val="Style56"/>
              <w:framePr w:w="9418"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$300.00</w:t>
            </w:r>
          </w:p>
        </w:tc>
        <w:tc>
          <w:tcPr>
            <w:shd w:val="clear" w:color="auto" w:fill="FFFFFF"/>
            <w:tcBorders>
              <w:left w:val="single" w:sz="4"/>
              <w:right w:val="single" w:sz="4"/>
              <w:top w:val="single" w:sz="4"/>
              <w:bottom w:val="single" w:sz="4"/>
            </w:tcBorders>
            <w:vAlign w:val="bottom"/>
          </w:tcPr>
          <w:p>
            <w:pPr>
              <w:pStyle w:val="Style56"/>
              <w:framePr w:w="9418"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$230.00</w:t>
            </w:r>
          </w:p>
        </w:tc>
      </w:tr>
    </w:tbl>
    <w:p>
      <w:pPr>
        <w:framePr w:w="9418" w:wrap="notBeside" w:vAnchor="text" w:hAnchor="text" w:xAlign="center" w:y="1"/>
        <w:widowControl w:val="0"/>
        <w:rPr>
          <w:sz w:val="2"/>
          <w:szCs w:val="2"/>
        </w:rPr>
      </w:pPr>
    </w:p>
    <w:p>
      <w:pPr>
        <w:widowControl w:val="0"/>
        <w:rPr>
          <w:sz w:val="2"/>
          <w:szCs w:val="2"/>
        </w:rPr>
      </w:pPr>
    </w:p>
    <w:p>
      <w:pPr>
        <w:pStyle w:val="Style66"/>
        <w:widowControl w:val="0"/>
        <w:keepNext w:val="0"/>
        <w:keepLines w:val="0"/>
        <w:shd w:val="clear" w:color="auto" w:fill="auto"/>
        <w:bidi w:val="0"/>
        <w:jc w:val="both"/>
        <w:spacing w:before="177" w:after="270"/>
        <w:ind w:left="0" w:right="0" w:firstLine="360"/>
      </w:pPr>
      <w:r>
        <w:rPr>
          <w:lang w:val="en-US" w:eastAsia="en-US" w:bidi="en-US"/>
          <w:rFonts w:ascii="Times New Roman" w:eastAsia="Times New Roman" w:hAnsi="Times New Roman" w:cs="Times New Roman"/>
          <w:w w:val="100"/>
          <w:spacing w:val="0"/>
          <w:color w:val="000000"/>
          <w:position w:val="0"/>
        </w:rPr>
        <w:t>Las Instituciones Educativas que reciban directamente el pago de las cuotas por los servicios a que se refiere esta fraction, deberan concentrarlo invariablemente en las Instituciones Bancarias, Establecimientos Autorizados, Oficinas Receptoras de Pago o a traves de los medios electronicos, que autorice la Secretaria de Finanzas y Administration.</w:t>
      </w:r>
    </w:p>
    <w:p>
      <w:pPr>
        <w:pStyle w:val="Style66"/>
        <w:widowControl w:val="0"/>
        <w:keepNext w:val="0"/>
        <w:keepLines w:val="0"/>
        <w:shd w:val="clear" w:color="auto" w:fill="auto"/>
        <w:bidi w:val="0"/>
        <w:jc w:val="both"/>
        <w:spacing w:before="0" w:after="45" w:line="222" w:lineRule="exact"/>
        <w:ind w:left="0" w:right="0" w:firstLine="360"/>
      </w:pPr>
      <w:r>
        <w:rPr>
          <w:lang w:val="en-US" w:eastAsia="en-US" w:bidi="en-US"/>
          <w:rFonts w:ascii="Times New Roman" w:eastAsia="Times New Roman" w:hAnsi="Times New Roman" w:cs="Times New Roman"/>
          <w:w w:val="100"/>
          <w:spacing w:val="0"/>
          <w:color w:val="000000"/>
          <w:position w:val="0"/>
        </w:rPr>
        <w:t>El plazo para el pago de los derechos a que se refiere esta fraction, sera el dia 30 de noviembre de 2018.</w:t>
      </w:r>
    </w:p>
    <w:p>
      <w:pPr>
        <w:pStyle w:val="Style66"/>
        <w:widowControl w:val="0"/>
        <w:keepNext w:val="0"/>
        <w:keepLines w:val="0"/>
        <w:shd w:val="clear" w:color="auto" w:fill="auto"/>
        <w:bidi w:val="0"/>
        <w:jc w:val="both"/>
        <w:spacing w:before="0" w:after="0" w:line="466" w:lineRule="exact"/>
        <w:ind w:left="0" w:right="0" w:firstLine="360"/>
      </w:pPr>
      <w:r>
        <w:rPr>
          <w:lang w:val="en-US" w:eastAsia="en-US" w:bidi="en-US"/>
          <w:rFonts w:ascii="Times New Roman" w:eastAsia="Times New Roman" w:hAnsi="Times New Roman" w:cs="Times New Roman"/>
          <w:w w:val="100"/>
          <w:spacing w:val="0"/>
          <w:color w:val="000000"/>
          <w:position w:val="0"/>
        </w:rPr>
        <w:t>Para los efectos de esta fraccion se entendera como:</w:t>
      </w:r>
    </w:p>
    <w:p>
      <w:pPr>
        <w:pStyle w:val="Style66"/>
        <w:widowControl w:val="0"/>
        <w:keepNext w:val="0"/>
        <w:keepLines w:val="0"/>
        <w:shd w:val="clear" w:color="auto" w:fill="auto"/>
        <w:bidi w:val="0"/>
        <w:jc w:val="both"/>
        <w:spacing w:before="0" w:after="0" w:line="466" w:lineRule="exact"/>
        <w:ind w:left="0" w:right="0" w:firstLine="360"/>
      </w:pPr>
      <w:r>
        <w:rPr>
          <w:lang w:val="en-US" w:eastAsia="en-US" w:bidi="en-US"/>
          <w:rFonts w:ascii="Times New Roman" w:eastAsia="Times New Roman" w:hAnsi="Times New Roman" w:cs="Times New Roman"/>
          <w:w w:val="100"/>
          <w:spacing w:val="0"/>
          <w:color w:val="000000"/>
          <w:position w:val="0"/>
        </w:rPr>
        <w:t>Zona I. Municipio de Puebla.</w:t>
      </w:r>
    </w:p>
    <w:p>
      <w:pPr>
        <w:pStyle w:val="Style66"/>
        <w:widowControl w:val="0"/>
        <w:keepNext w:val="0"/>
        <w:keepLines w:val="0"/>
        <w:shd w:val="clear" w:color="auto" w:fill="auto"/>
        <w:bidi w:val="0"/>
        <w:jc w:val="both"/>
        <w:spacing w:before="0" w:after="0" w:line="222" w:lineRule="exact"/>
        <w:ind w:left="0" w:right="0" w:firstLine="360"/>
      </w:pPr>
      <w:r>
        <w:rPr>
          <w:lang w:val="en-US" w:eastAsia="en-US" w:bidi="en-US"/>
          <w:rFonts w:ascii="Times New Roman" w:eastAsia="Times New Roman" w:hAnsi="Times New Roman" w:cs="Times New Roman"/>
          <w:w w:val="100"/>
          <w:spacing w:val="0"/>
          <w:color w:val="000000"/>
          <w:position w:val="0"/>
        </w:rPr>
        <w:t>Zona II. Resto del Estado.</w:t>
      </w:r>
    </w:p>
    <w:p>
      <w:pPr>
        <w:pStyle w:val="Style66"/>
        <w:numPr>
          <w:ilvl w:val="0"/>
          <w:numId w:val="261"/>
        </w:numPr>
        <w:tabs>
          <w:tab w:leader="none" w:pos="878" w:val="left"/>
        </w:tabs>
        <w:widowControl w:val="0"/>
        <w:keepNext w:val="0"/>
        <w:keepLines w:val="0"/>
        <w:shd w:val="clear" w:color="auto" w:fill="auto"/>
        <w:bidi w:val="0"/>
        <w:jc w:val="both"/>
        <w:spacing w:before="0" w:after="0" w:line="264" w:lineRule="exact"/>
        <w:ind w:left="320" w:right="0" w:firstLine="0"/>
      </w:pPr>
      <w:r>
        <w:rPr>
          <w:lang w:val="en-US" w:eastAsia="en-US" w:bidi="en-US"/>
          <w:rFonts w:ascii="Times New Roman" w:eastAsia="Times New Roman" w:hAnsi="Times New Roman" w:cs="Times New Roman"/>
          <w:w w:val="100"/>
          <w:spacing w:val="0"/>
          <w:color w:val="000000"/>
          <w:position w:val="0"/>
        </w:rPr>
        <w:t>Por el analisis de factibilidad para realizar cambios al acuerdo de Autorizacion o de Reconocimiento de</w:t>
      </w:r>
    </w:p>
    <w:p>
      <w:pPr>
        <w:pStyle w:val="Style66"/>
        <w:tabs>
          <w:tab w:leader="dot" w:pos="8543" w:val="left"/>
        </w:tabs>
        <w:widowControl w:val="0"/>
        <w:keepNext w:val="0"/>
        <w:keepLines w:val="0"/>
        <w:shd w:val="clear" w:color="auto" w:fill="auto"/>
        <w:bidi w:val="0"/>
        <w:jc w:val="both"/>
        <w:spacing w:before="0" w:after="280" w:line="264" w:lineRule="exact"/>
        <w:ind w:left="0" w:right="0" w:firstLine="0"/>
      </w:pPr>
      <w:r>
        <w:rPr>
          <w:lang w:val="en-US" w:eastAsia="en-US" w:bidi="en-US"/>
          <w:rFonts w:ascii="Times New Roman" w:eastAsia="Times New Roman" w:hAnsi="Times New Roman" w:cs="Times New Roman"/>
          <w:w w:val="100"/>
          <w:spacing w:val="0"/>
          <w:color w:val="000000"/>
          <w:position w:val="0"/>
        </w:rPr>
        <w:t>Validez Oficial de Estudios de escuelas particulares, en education Inicial, Basica y Media Superior por concepto de Titular, de domicilio, de representante legal, de turno, de nombre de la institution educativa; por Reapertura, por crecimiento gradual, por adicion o Actualization de planes y programas para education Media Superior, por cada uno</w:t>
        <w:tab/>
        <w:t xml:space="preserve"> $2,950.00</w:t>
      </w:r>
    </w:p>
    <w:p>
      <w:pPr>
        <w:pStyle w:val="Style66"/>
        <w:numPr>
          <w:ilvl w:val="0"/>
          <w:numId w:val="261"/>
        </w:numPr>
        <w:tabs>
          <w:tab w:leader="none" w:pos="923" w:val="left"/>
        </w:tabs>
        <w:widowControl w:val="0"/>
        <w:keepNext w:val="0"/>
        <w:keepLines w:val="0"/>
        <w:shd w:val="clear" w:color="auto" w:fill="auto"/>
        <w:bidi w:val="0"/>
        <w:jc w:val="both"/>
        <w:spacing w:before="0" w:after="0" w:line="264" w:lineRule="exact"/>
        <w:ind w:left="320" w:right="0" w:firstLine="0"/>
      </w:pPr>
      <w:r>
        <w:rPr>
          <w:lang w:val="en-US" w:eastAsia="en-US" w:bidi="en-US"/>
          <w:rFonts w:ascii="Times New Roman" w:eastAsia="Times New Roman" w:hAnsi="Times New Roman" w:cs="Times New Roman"/>
          <w:w w:val="100"/>
          <w:spacing w:val="0"/>
          <w:color w:val="000000"/>
          <w:position w:val="0"/>
        </w:rPr>
        <w:t>Por el analisis de factibilidad de cambios al acuerdo de autorizacion o reconocimiento de validez oficial de</w:t>
      </w:r>
    </w:p>
    <w:p>
      <w:pPr>
        <w:pStyle w:val="Style66"/>
        <w:tabs>
          <w:tab w:leader="dot" w:pos="8543" w:val="left"/>
        </w:tabs>
        <w:widowControl w:val="0"/>
        <w:keepNext w:val="0"/>
        <w:keepLines w:val="0"/>
        <w:shd w:val="clear" w:color="auto" w:fill="auto"/>
        <w:bidi w:val="0"/>
        <w:jc w:val="both"/>
        <w:spacing w:before="0" w:after="280" w:line="264" w:lineRule="exact"/>
        <w:ind w:left="0" w:right="0" w:firstLine="0"/>
      </w:pPr>
      <w:r>
        <w:rPr>
          <w:lang w:val="en-US" w:eastAsia="en-US" w:bidi="en-US"/>
          <w:rFonts w:ascii="Times New Roman" w:eastAsia="Times New Roman" w:hAnsi="Times New Roman" w:cs="Times New Roman"/>
          <w:w w:val="100"/>
          <w:spacing w:val="0"/>
          <w:color w:val="000000"/>
          <w:position w:val="0"/>
        </w:rPr>
        <w:t>estudios, por concepto de nombre de la institucion, titular, domicilio, representante legal, reapertura, modalidad, modification y actualization, por cada institution de education superior</w:t>
        <w:tab/>
        <w:t>$6,970.00</w:t>
      </w:r>
    </w:p>
    <w:p>
      <w:pPr>
        <w:pStyle w:val="Style66"/>
        <w:numPr>
          <w:ilvl w:val="0"/>
          <w:numId w:val="261"/>
        </w:numPr>
        <w:tabs>
          <w:tab w:leader="none" w:pos="1000" w:val="left"/>
        </w:tabs>
        <w:widowControl w:val="0"/>
        <w:keepNext w:val="0"/>
        <w:keepLines w:val="0"/>
        <w:shd w:val="clear" w:color="auto" w:fill="auto"/>
        <w:bidi w:val="0"/>
        <w:jc w:val="both"/>
        <w:spacing w:before="0" w:after="0" w:line="264" w:lineRule="exact"/>
        <w:ind w:left="0" w:right="0" w:firstLine="320"/>
      </w:pPr>
      <w:r>
        <w:rPr>
          <w:lang w:val="en-US" w:eastAsia="en-US" w:bidi="en-US"/>
          <w:rFonts w:ascii="Times New Roman" w:eastAsia="Times New Roman" w:hAnsi="Times New Roman" w:cs="Times New Roman"/>
          <w:w w:val="100"/>
          <w:spacing w:val="0"/>
          <w:color w:val="000000"/>
          <w:position w:val="0"/>
        </w:rPr>
        <w:t>Por cada cambio al acuerdo de Autorizacion o Reconocimiento de Validez Oficial de Estudios de escuelas</w:t>
      </w:r>
    </w:p>
    <w:p>
      <w:pPr>
        <w:pStyle w:val="Style66"/>
        <w:tabs>
          <w:tab w:leader="dot" w:pos="8543" w:val="left"/>
        </w:tabs>
        <w:widowControl w:val="0"/>
        <w:keepNext w:val="0"/>
        <w:keepLines w:val="0"/>
        <w:shd w:val="clear" w:color="auto" w:fill="auto"/>
        <w:bidi w:val="0"/>
        <w:jc w:val="both"/>
        <w:spacing w:before="0" w:after="276" w:line="264" w:lineRule="exact"/>
        <w:ind w:left="0" w:right="0" w:firstLine="0"/>
      </w:pPr>
      <w:r>
        <w:rPr>
          <w:lang w:val="en-US" w:eastAsia="en-US" w:bidi="en-US"/>
          <w:rFonts w:ascii="Times New Roman" w:eastAsia="Times New Roman" w:hAnsi="Times New Roman" w:cs="Times New Roman"/>
          <w:w w:val="100"/>
          <w:spacing w:val="0"/>
          <w:color w:val="000000"/>
          <w:position w:val="0"/>
        </w:rPr>
        <w:t>particulares, en Education Inicial, Basica y Media Superior, por conceptos de titular, de domicilio, de representante legal o por crecimiento gradual</w:t>
        <w:tab/>
        <w:t>$4,535.00</w:t>
      </w:r>
    </w:p>
    <w:p>
      <w:pPr>
        <w:pStyle w:val="Style66"/>
        <w:tabs>
          <w:tab w:leader="dot" w:pos="8543" w:val="left"/>
        </w:tabs>
        <w:widowControl w:val="0"/>
        <w:keepNext w:val="0"/>
        <w:keepLines w:val="0"/>
        <w:shd w:val="clear" w:color="auto" w:fill="auto"/>
        <w:bidi w:val="0"/>
        <w:jc w:val="both"/>
        <w:spacing w:before="0" w:after="318" w:line="269" w:lineRule="exact"/>
        <w:ind w:left="0" w:right="0" w:firstLine="320"/>
      </w:pPr>
      <w:r>
        <w:rPr>
          <w:lang w:val="en-US" w:eastAsia="en-US" w:bidi="en-US"/>
          <w:rFonts w:ascii="Times New Roman" w:eastAsia="Times New Roman" w:hAnsi="Times New Roman" w:cs="Times New Roman"/>
          <w:w w:val="100"/>
          <w:spacing w:val="0"/>
          <w:color w:val="000000"/>
          <w:position w:val="0"/>
        </w:rPr>
        <w:t>XXIII. Por el cambio de domicilio de escuelas particulares, en Education Inicial, Basica y Media Superior que implique el otorgamiento de una nueva Clave de Centro de Trabajo, por cada uno</w:t>
        <w:tab/>
        <w:t>$9,975.00</w:t>
      </w:r>
    </w:p>
    <w:p>
      <w:pPr>
        <w:pStyle w:val="Style66"/>
        <w:numPr>
          <w:ilvl w:val="0"/>
          <w:numId w:val="263"/>
        </w:numPr>
        <w:tabs>
          <w:tab w:leader="none" w:pos="1067" w:val="left"/>
          <w:tab w:leader="dot" w:pos="8543" w:val="left"/>
        </w:tabs>
        <w:widowControl w:val="0"/>
        <w:keepNext w:val="0"/>
        <w:keepLines w:val="0"/>
        <w:shd w:val="clear" w:color="auto" w:fill="auto"/>
        <w:bidi w:val="0"/>
        <w:jc w:val="both"/>
        <w:spacing w:before="0" w:after="243" w:line="222" w:lineRule="exact"/>
        <w:ind w:left="0" w:right="0" w:firstLine="320"/>
      </w:pPr>
      <w:r>
        <w:rPr>
          <w:lang w:val="en-US" w:eastAsia="en-US" w:bidi="en-US"/>
          <w:rFonts w:ascii="Times New Roman" w:eastAsia="Times New Roman" w:hAnsi="Times New Roman" w:cs="Times New Roman"/>
          <w:w w:val="100"/>
          <w:spacing w:val="0"/>
          <w:color w:val="000000"/>
          <w:position w:val="0"/>
        </w:rPr>
        <w:t>Por el cambio de domicilio o nombre de la institution de education superior</w:t>
        <w:tab/>
        <w:t>$4,535.00</w:t>
      </w:r>
    </w:p>
    <w:p>
      <w:pPr>
        <w:pStyle w:val="Style66"/>
        <w:numPr>
          <w:ilvl w:val="0"/>
          <w:numId w:val="263"/>
        </w:numPr>
        <w:tabs>
          <w:tab w:leader="none" w:pos="1067" w:val="left"/>
        </w:tabs>
        <w:widowControl w:val="0"/>
        <w:keepNext w:val="0"/>
        <w:keepLines w:val="0"/>
        <w:shd w:val="clear" w:color="auto" w:fill="auto"/>
        <w:bidi w:val="0"/>
        <w:jc w:val="both"/>
        <w:spacing w:before="0" w:after="0" w:line="269" w:lineRule="exact"/>
        <w:ind w:left="0" w:right="0" w:firstLine="320"/>
      </w:pPr>
      <w:r>
        <w:rPr>
          <w:lang w:val="en-US" w:eastAsia="en-US" w:bidi="en-US"/>
          <w:rFonts w:ascii="Times New Roman" w:eastAsia="Times New Roman" w:hAnsi="Times New Roman" w:cs="Times New Roman"/>
          <w:w w:val="100"/>
          <w:spacing w:val="0"/>
          <w:color w:val="000000"/>
          <w:position w:val="0"/>
        </w:rPr>
        <w:t>Por la autorizacion de cambios por concepto de turno, de nombre o por reapertura, para escuelas</w:t>
      </w:r>
    </w:p>
    <w:p>
      <w:pPr>
        <w:pStyle w:val="Style66"/>
        <w:tabs>
          <w:tab w:leader="dot" w:pos="8543" w:val="left"/>
        </w:tabs>
        <w:widowControl w:val="0"/>
        <w:keepNext w:val="0"/>
        <w:keepLines w:val="0"/>
        <w:shd w:val="clear" w:color="auto" w:fill="auto"/>
        <w:bidi w:val="0"/>
        <w:jc w:val="both"/>
        <w:spacing w:before="0" w:after="280" w:line="269" w:lineRule="exact"/>
        <w:ind w:left="0" w:right="0" w:firstLine="0"/>
      </w:pPr>
      <w:r>
        <w:rPr>
          <w:lang w:val="en-US" w:eastAsia="en-US" w:bidi="en-US"/>
          <w:rFonts w:ascii="Times New Roman" w:eastAsia="Times New Roman" w:hAnsi="Times New Roman" w:cs="Times New Roman"/>
          <w:w w:val="100"/>
          <w:spacing w:val="0"/>
          <w:color w:val="000000"/>
          <w:position w:val="0"/>
        </w:rPr>
        <w:t>particulares de Education Inicial, Basica y Media Superior</w:t>
        <w:tab/>
        <w:t>$2,430.00</w:t>
      </w:r>
    </w:p>
    <w:p>
      <w:pPr>
        <w:pStyle w:val="Style66"/>
        <w:numPr>
          <w:ilvl w:val="0"/>
          <w:numId w:val="263"/>
        </w:numPr>
        <w:tabs>
          <w:tab w:leader="none" w:pos="1067" w:val="left"/>
        </w:tabs>
        <w:widowControl w:val="0"/>
        <w:keepNext w:val="0"/>
        <w:keepLines w:val="0"/>
        <w:shd w:val="clear" w:color="auto" w:fill="auto"/>
        <w:bidi w:val="0"/>
        <w:jc w:val="both"/>
        <w:spacing w:before="0" w:after="0" w:line="269" w:lineRule="exact"/>
        <w:ind w:left="0" w:right="0" w:firstLine="320"/>
      </w:pPr>
      <w:r>
        <w:rPr>
          <w:lang w:val="en-US" w:eastAsia="en-US" w:bidi="en-US"/>
          <w:rFonts w:ascii="Times New Roman" w:eastAsia="Times New Roman" w:hAnsi="Times New Roman" w:cs="Times New Roman"/>
          <w:w w:val="100"/>
          <w:spacing w:val="0"/>
          <w:color w:val="000000"/>
          <w:position w:val="0"/>
        </w:rPr>
        <w:t>Por autorizacion de cambios por concepto de adicion o de actualizacion de planes o programas para</w:t>
      </w:r>
    </w:p>
    <w:p>
      <w:pPr>
        <w:pStyle w:val="Style66"/>
        <w:tabs>
          <w:tab w:leader="dot" w:pos="8543" w:val="left"/>
        </w:tabs>
        <w:widowControl w:val="0"/>
        <w:keepNext w:val="0"/>
        <w:keepLines w:val="0"/>
        <w:shd w:val="clear" w:color="auto" w:fill="auto"/>
        <w:bidi w:val="0"/>
        <w:jc w:val="both"/>
        <w:spacing w:before="0" w:after="284" w:line="269" w:lineRule="exact"/>
        <w:ind w:left="0" w:right="0" w:firstLine="0"/>
      </w:pPr>
      <w:r>
        <w:rPr>
          <w:lang w:val="en-US" w:eastAsia="en-US" w:bidi="en-US"/>
          <w:rFonts w:ascii="Times New Roman" w:eastAsia="Times New Roman" w:hAnsi="Times New Roman" w:cs="Times New Roman"/>
          <w:w w:val="100"/>
          <w:spacing w:val="0"/>
          <w:color w:val="000000"/>
          <w:position w:val="0"/>
        </w:rPr>
        <w:t>escuelas particulares de education Media Superior</w:t>
        <w:tab/>
        <w:t>$2,430.00</w:t>
      </w:r>
    </w:p>
    <w:p>
      <w:pPr>
        <w:pStyle w:val="Style66"/>
        <w:tabs>
          <w:tab w:leader="dot" w:pos="8543" w:val="left"/>
        </w:tabs>
        <w:widowControl w:val="0"/>
        <w:keepNext w:val="0"/>
        <w:keepLines w:val="0"/>
        <w:shd w:val="clear" w:color="auto" w:fill="auto"/>
        <w:bidi w:val="0"/>
        <w:jc w:val="both"/>
        <w:spacing w:before="0" w:after="314" w:line="264" w:lineRule="exact"/>
        <w:ind w:left="0" w:right="0" w:firstLine="320"/>
      </w:pPr>
      <w:r>
        <w:rPr>
          <w:lang w:val="en-US" w:eastAsia="en-US" w:bidi="en-US"/>
          <w:rFonts w:ascii="Times New Roman" w:eastAsia="Times New Roman" w:hAnsi="Times New Roman" w:cs="Times New Roman"/>
          <w:w w:val="100"/>
          <w:spacing w:val="0"/>
          <w:color w:val="000000"/>
          <w:position w:val="0"/>
        </w:rPr>
        <w:t>XXVII. Por autorizacion de modification o actualization a plan, programa y/o modalidad, reapertura, cambio de representante legal o cambio en el periodo de inscription, de education superior</w:t>
        <w:tab/>
        <w:t>$3,370.00</w:t>
      </w:r>
    </w:p>
    <w:p>
      <w:pPr>
        <w:pStyle w:val="Style66"/>
        <w:widowControl w:val="0"/>
        <w:keepNext w:val="0"/>
        <w:keepLines w:val="0"/>
        <w:shd w:val="clear" w:color="auto" w:fill="auto"/>
        <w:bidi w:val="0"/>
        <w:jc w:val="both"/>
        <w:spacing w:before="0" w:after="280" w:line="222" w:lineRule="exact"/>
        <w:ind w:left="0" w:right="0" w:firstLine="320"/>
      </w:pPr>
      <w:r>
        <w:rPr>
          <w:lang w:val="en-US" w:eastAsia="en-US" w:bidi="en-US"/>
          <w:rFonts w:ascii="Times New Roman" w:eastAsia="Times New Roman" w:hAnsi="Times New Roman" w:cs="Times New Roman"/>
          <w:w w:val="100"/>
          <w:spacing w:val="0"/>
          <w:color w:val="000000"/>
          <w:position w:val="0"/>
        </w:rPr>
        <w:t>XXVIII. Por la expedition y control de formas oficiales a instituciones educativas oficiales y/o particulares, para:</w:t>
      </w:r>
    </w:p>
    <w:p>
      <w:pPr>
        <w:pStyle w:val="Style66"/>
        <w:numPr>
          <w:ilvl w:val="0"/>
          <w:numId w:val="265"/>
        </w:numPr>
        <w:tabs>
          <w:tab w:leader="none" w:pos="669" w:val="left"/>
          <w:tab w:leader="dot" w:pos="8784" w:val="left"/>
        </w:tabs>
        <w:widowControl w:val="0"/>
        <w:keepNext w:val="0"/>
        <w:keepLines w:val="0"/>
        <w:shd w:val="clear" w:color="auto" w:fill="auto"/>
        <w:bidi w:val="0"/>
        <w:jc w:val="both"/>
        <w:spacing w:before="0" w:after="35" w:line="222" w:lineRule="exact"/>
        <w:ind w:left="0" w:right="0" w:firstLine="320"/>
      </w:pPr>
      <w:r>
        <w:rPr>
          <w:lang w:val="en-US" w:eastAsia="en-US" w:bidi="en-US"/>
          <w:rFonts w:ascii="Times New Roman" w:eastAsia="Times New Roman" w:hAnsi="Times New Roman" w:cs="Times New Roman"/>
          <w:w w:val="100"/>
          <w:spacing w:val="0"/>
          <w:color w:val="000000"/>
          <w:position w:val="0"/>
        </w:rPr>
        <w:t>Certificados de education media superior, por cada uno</w:t>
        <w:tab/>
        <w:t>$80.00</w:t>
      </w:r>
    </w:p>
    <w:p>
      <w:pPr>
        <w:pStyle w:val="Style66"/>
        <w:numPr>
          <w:ilvl w:val="0"/>
          <w:numId w:val="265"/>
        </w:numPr>
        <w:tabs>
          <w:tab w:leader="none" w:pos="683" w:val="left"/>
          <w:tab w:leader="dot" w:pos="8784" w:val="left"/>
        </w:tabs>
        <w:widowControl w:val="0"/>
        <w:keepNext w:val="0"/>
        <w:keepLines w:val="0"/>
        <w:shd w:val="clear" w:color="auto" w:fill="auto"/>
        <w:bidi w:val="0"/>
        <w:jc w:val="both"/>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Diplomas de capacitacion para el trabajo y education tecnologica, por cada uno</w:t>
        <w:tab/>
        <w:t>$90.00</w:t>
      </w:r>
    </w:p>
    <w:p>
      <w:pPr>
        <w:pStyle w:val="Style66"/>
        <w:numPr>
          <w:ilvl w:val="0"/>
          <w:numId w:val="265"/>
        </w:numPr>
        <w:tabs>
          <w:tab w:leader="none" w:pos="683" w:val="left"/>
          <w:tab w:leader="dot" w:pos="8784" w:val="left"/>
        </w:tabs>
        <w:widowControl w:val="0"/>
        <w:keepNext w:val="0"/>
        <w:keepLines w:val="0"/>
        <w:shd w:val="clear" w:color="auto" w:fill="auto"/>
        <w:bidi w:val="0"/>
        <w:jc w:val="both"/>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Kardex de bachillerato, por cada uno</w:t>
        <w:tab/>
        <w:t>$90.00</w:t>
      </w:r>
    </w:p>
    <w:p>
      <w:pPr>
        <w:pStyle w:val="Style66"/>
        <w:numPr>
          <w:ilvl w:val="0"/>
          <w:numId w:val="267"/>
        </w:numPr>
        <w:tabs>
          <w:tab w:leader="none" w:pos="1067" w:val="left"/>
          <w:tab w:leader="dot" w:pos="8543" w:val="left"/>
        </w:tabs>
        <w:widowControl w:val="0"/>
        <w:keepNext w:val="0"/>
        <w:keepLines w:val="0"/>
        <w:shd w:val="clear" w:color="auto" w:fill="auto"/>
        <w:bidi w:val="0"/>
        <w:jc w:val="both"/>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Por el estudio de factibilidad para diplomado</w:t>
        <w:tab/>
        <w:t>$2,470.00</w:t>
      </w:r>
    </w:p>
    <w:p>
      <w:pPr>
        <w:pStyle w:val="Style66"/>
        <w:numPr>
          <w:ilvl w:val="0"/>
          <w:numId w:val="267"/>
        </w:numPr>
        <w:tabs>
          <w:tab w:leader="none" w:pos="1067" w:val="left"/>
          <w:tab w:leader="dot" w:pos="8784" w:val="left"/>
        </w:tabs>
        <w:widowControl w:val="0"/>
        <w:keepNext w:val="0"/>
        <w:keepLines w:val="0"/>
        <w:shd w:val="clear" w:color="auto" w:fill="auto"/>
        <w:bidi w:val="0"/>
        <w:jc w:val="both"/>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Por inscription de diplomado</w:t>
        <w:tab/>
        <w:t>$620.00</w:t>
      </w:r>
    </w:p>
    <w:p>
      <w:pPr>
        <w:pStyle w:val="Style66"/>
        <w:numPr>
          <w:ilvl w:val="0"/>
          <w:numId w:val="267"/>
        </w:numPr>
        <w:tabs>
          <w:tab w:leader="none" w:pos="1067" w:val="left"/>
          <w:tab w:leader="dot" w:pos="8543" w:val="left"/>
        </w:tabs>
        <w:widowControl w:val="0"/>
        <w:keepNext w:val="0"/>
        <w:keepLines w:val="0"/>
        <w:shd w:val="clear" w:color="auto" w:fill="auto"/>
        <w:bidi w:val="0"/>
        <w:jc w:val="both"/>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Por el estudio de factibilidad de curso, seminario y/o taller</w:t>
        <w:tab/>
        <w:t>$1,125.00</w:t>
      </w:r>
    </w:p>
    <w:p>
      <w:pPr>
        <w:pStyle w:val="Style66"/>
        <w:tabs>
          <w:tab w:leader="dot" w:pos="8784" w:val="left"/>
        </w:tabs>
        <w:widowControl w:val="0"/>
        <w:keepNext w:val="0"/>
        <w:keepLines w:val="0"/>
        <w:shd w:val="clear" w:color="auto" w:fill="auto"/>
        <w:bidi w:val="0"/>
        <w:jc w:val="both"/>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XXXII. Por la inscription de curso, seminario y/o taller</w:t>
        <w:tab/>
        <w:t>$255.00</w:t>
      </w:r>
    </w:p>
    <w:p>
      <w:pPr>
        <w:pStyle w:val="Style66"/>
        <w:tabs>
          <w:tab w:leader="dot" w:pos="8543" w:val="left"/>
        </w:tabs>
        <w:widowControl w:val="0"/>
        <w:keepNext w:val="0"/>
        <w:keepLines w:val="0"/>
        <w:shd w:val="clear" w:color="auto" w:fill="auto"/>
        <w:bidi w:val="0"/>
        <w:jc w:val="both"/>
        <w:spacing w:before="0" w:after="280" w:line="222" w:lineRule="exact"/>
        <w:ind w:left="0" w:right="0" w:firstLine="320"/>
      </w:pPr>
      <w:r>
        <w:rPr>
          <w:lang w:val="en-US" w:eastAsia="en-US" w:bidi="en-US"/>
          <w:rFonts w:ascii="Times New Roman" w:eastAsia="Times New Roman" w:hAnsi="Times New Roman" w:cs="Times New Roman"/>
          <w:w w:val="100"/>
          <w:spacing w:val="0"/>
          <w:color w:val="000000"/>
          <w:position w:val="0"/>
        </w:rPr>
        <w:t>XXXIII. Por el estudio de factibilidad de coloquio, congreso, foro, jornada y/o simposio</w:t>
        <w:tab/>
        <w:t>$4,330.00</w:t>
      </w:r>
    </w:p>
    <w:p>
      <w:pPr>
        <w:pStyle w:val="Style66"/>
        <w:tabs>
          <w:tab w:leader="dot" w:pos="8543" w:val="left"/>
        </w:tabs>
        <w:widowControl w:val="0"/>
        <w:keepNext w:val="0"/>
        <w:keepLines w:val="0"/>
        <w:shd w:val="clear" w:color="auto" w:fill="auto"/>
        <w:bidi w:val="0"/>
        <w:jc w:val="both"/>
        <w:spacing w:before="0" w:after="243" w:line="222" w:lineRule="exact"/>
        <w:ind w:left="0" w:right="0" w:firstLine="320"/>
      </w:pPr>
      <w:r>
        <w:rPr>
          <w:lang w:val="en-US" w:eastAsia="en-US" w:bidi="en-US"/>
          <w:rFonts w:ascii="Times New Roman" w:eastAsia="Times New Roman" w:hAnsi="Times New Roman" w:cs="Times New Roman"/>
          <w:w w:val="100"/>
          <w:spacing w:val="0"/>
          <w:color w:val="000000"/>
          <w:position w:val="0"/>
        </w:rPr>
        <w:t>XXXIV. Por la inscription de ofertas de coloquio, congreso, foro, jornada y/o simposio</w:t>
        <w:tab/>
        <w:t>$1,860.00</w:t>
      </w:r>
    </w:p>
    <w:p>
      <w:pPr>
        <w:pStyle w:val="Style66"/>
        <w:tabs>
          <w:tab w:leader="dot" w:pos="8784" w:val="left"/>
        </w:tabs>
        <w:widowControl w:val="0"/>
        <w:keepNext w:val="0"/>
        <w:keepLines w:val="0"/>
        <w:shd w:val="clear" w:color="auto" w:fill="auto"/>
        <w:bidi w:val="0"/>
        <w:jc w:val="both"/>
        <w:spacing w:before="0" w:after="0" w:line="269" w:lineRule="exact"/>
        <w:ind w:left="0" w:right="0" w:firstLine="320"/>
      </w:pPr>
      <w:r>
        <w:rPr>
          <w:lang w:val="en-US" w:eastAsia="en-US" w:bidi="en-US"/>
          <w:rFonts w:ascii="Times New Roman" w:eastAsia="Times New Roman" w:hAnsi="Times New Roman" w:cs="Times New Roman"/>
          <w:w w:val="100"/>
          <w:spacing w:val="0"/>
          <w:color w:val="000000"/>
          <w:position w:val="0"/>
        </w:rPr>
        <w:t>XXXV. Por derecho a presentar examen ordinario y/o extemporaneo para la acreditacion a estudiantes de preparatoria abierta, por asignatura o modulo</w:t>
        <w:tab/>
        <w:t>$75.00</w:t>
      </w:r>
    </w:p>
    <w:p>
      <w:pPr>
        <w:pStyle w:val="Style66"/>
        <w:tabs>
          <w:tab w:leader="dot" w:pos="8614" w:val="left"/>
        </w:tabs>
        <w:widowControl w:val="0"/>
        <w:keepNext w:val="0"/>
        <w:keepLines w:val="0"/>
        <w:shd w:val="clear" w:color="auto" w:fill="auto"/>
        <w:bidi w:val="0"/>
        <w:jc w:val="both"/>
        <w:spacing w:before="0" w:after="280" w:line="222" w:lineRule="exact"/>
        <w:ind w:left="320" w:right="0" w:firstLine="0"/>
      </w:pPr>
      <w:r>
        <w:rPr>
          <w:lang w:val="en-US" w:eastAsia="en-US" w:bidi="en-US"/>
          <w:rFonts w:ascii="Times New Roman" w:eastAsia="Times New Roman" w:hAnsi="Times New Roman" w:cs="Times New Roman"/>
          <w:w w:val="100"/>
          <w:spacing w:val="0"/>
          <w:color w:val="000000"/>
          <w:position w:val="0"/>
        </w:rPr>
        <w:t>XXXVII. Por expedition de duplicado de credencial de preparatoria abierta</w:t>
        <w:tab/>
        <w:t>$40.00</w:t>
      </w:r>
    </w:p>
    <w:p>
      <w:pPr>
        <w:pStyle w:val="Style66"/>
        <w:tabs>
          <w:tab w:leader="dot" w:pos="8614" w:val="left"/>
        </w:tabs>
        <w:widowControl w:val="0"/>
        <w:keepNext w:val="0"/>
        <w:keepLines w:val="0"/>
        <w:shd w:val="clear" w:color="auto" w:fill="auto"/>
        <w:bidi w:val="0"/>
        <w:jc w:val="both"/>
        <w:spacing w:before="0" w:after="280" w:line="222" w:lineRule="exact"/>
        <w:ind w:left="320" w:right="0" w:firstLine="0"/>
      </w:pPr>
      <w:r>
        <w:rPr>
          <w:lang w:val="en-US" w:eastAsia="en-US" w:bidi="en-US"/>
          <w:rFonts w:ascii="Times New Roman" w:eastAsia="Times New Roman" w:hAnsi="Times New Roman" w:cs="Times New Roman"/>
          <w:w w:val="100"/>
          <w:spacing w:val="0"/>
          <w:color w:val="000000"/>
          <w:position w:val="0"/>
        </w:rPr>
        <w:t>XXXVIII. Por expedition de constancia de inscription o de estudios</w:t>
        <w:tab/>
        <w:t>$50.00</w:t>
      </w:r>
    </w:p>
    <w:p>
      <w:pPr>
        <w:pStyle w:val="Style66"/>
        <w:widowControl w:val="0"/>
        <w:keepNext w:val="0"/>
        <w:keepLines w:val="0"/>
        <w:shd w:val="clear" w:color="auto" w:fill="auto"/>
        <w:bidi w:val="0"/>
        <w:jc w:val="both"/>
        <w:spacing w:before="0" w:after="250" w:line="222" w:lineRule="exact"/>
        <w:ind w:left="320" w:right="0" w:firstLine="0"/>
      </w:pPr>
      <w:r>
        <w:rPr>
          <w:lang w:val="en-US" w:eastAsia="en-US" w:bidi="en-US"/>
          <w:rFonts w:ascii="Times New Roman" w:eastAsia="Times New Roman" w:hAnsi="Times New Roman" w:cs="Times New Roman"/>
          <w:w w:val="100"/>
          <w:spacing w:val="0"/>
          <w:color w:val="000000"/>
          <w:position w:val="0"/>
        </w:rPr>
        <w:t>XXXIX. Por expedition de certificado partial o certificado de termination de estudios de Preparatoria Abierta.. $50.00</w:t>
      </w:r>
    </w:p>
    <w:p>
      <w:pPr>
        <w:pStyle w:val="Style66"/>
        <w:tabs>
          <w:tab w:leader="dot" w:pos="8614" w:val="left"/>
        </w:tabs>
        <w:widowControl w:val="0"/>
        <w:keepNext w:val="0"/>
        <w:keepLines w:val="0"/>
        <w:shd w:val="clear" w:color="auto" w:fill="auto"/>
        <w:bidi w:val="0"/>
        <w:jc w:val="left"/>
        <w:spacing w:before="0" w:after="310"/>
        <w:ind w:left="0" w:right="0" w:firstLine="320"/>
      </w:pPr>
      <w:r>
        <w:rPr>
          <w:lang w:val="en-US" w:eastAsia="en-US" w:bidi="en-US"/>
          <w:rFonts w:ascii="Times New Roman" w:eastAsia="Times New Roman" w:hAnsi="Times New Roman" w:cs="Times New Roman"/>
          <w:w w:val="100"/>
          <w:spacing w:val="0"/>
          <w:color w:val="000000"/>
          <w:position w:val="0"/>
        </w:rPr>
        <w:t>XL. Por los tramites de Titulo y cedula para Titulacion por Acuerdo numero 590 en las Escuelas Normales Publicas y Particulares</w:t>
        <w:tab/>
        <w:t>$6,400.00</w:t>
      </w:r>
    </w:p>
    <w:p>
      <w:pPr>
        <w:pStyle w:val="Style66"/>
        <w:widowControl w:val="0"/>
        <w:keepNext w:val="0"/>
        <w:keepLines w:val="0"/>
        <w:shd w:val="clear" w:color="auto" w:fill="auto"/>
        <w:bidi w:val="0"/>
        <w:jc w:val="both"/>
        <w:spacing w:before="0" w:after="0" w:line="222" w:lineRule="exact"/>
        <w:ind w:left="320" w:right="0" w:firstLine="0"/>
      </w:pPr>
      <w:r>
        <w:rPr>
          <w:lang w:val="en-US" w:eastAsia="en-US" w:bidi="en-US"/>
          <w:rFonts w:ascii="Times New Roman" w:eastAsia="Times New Roman" w:hAnsi="Times New Roman" w:cs="Times New Roman"/>
          <w:w w:val="100"/>
          <w:spacing w:val="0"/>
          <w:color w:val="000000"/>
          <w:position w:val="0"/>
        </w:rPr>
        <w:t>XLI. Por curso del “Programa de Capacitacion y/o Actualization Docente - Escuelas Particulares”, por persona:</w:t>
      </w:r>
    </w:p>
    <w:tbl>
      <w:tblPr>
        <w:tblOverlap w:val="never"/>
        <w:tblLayout w:type="fixed"/>
        <w:jc w:val="center"/>
      </w:tblPr>
      <w:tblGrid>
        <w:gridCol w:w="2813"/>
        <w:gridCol w:w="1642"/>
        <w:gridCol w:w="1493"/>
        <w:gridCol w:w="1790"/>
        <w:gridCol w:w="1680"/>
      </w:tblGrid>
      <w:tr>
        <w:trPr>
          <w:trHeight w:val="283" w:hRule="exact"/>
        </w:trPr>
        <w:tc>
          <w:tcPr>
            <w:shd w:val="clear" w:color="auto" w:fill="FFFFFF"/>
            <w:vMerge w:val="restart"/>
            <w:tcBorders>
              <w:left w:val="single" w:sz="4"/>
              <w:top w:val="single" w:sz="4"/>
            </w:tcBorders>
            <w:vAlign w:val="center"/>
          </w:tcPr>
          <w:p>
            <w:pPr>
              <w:pStyle w:val="Style56"/>
              <w:framePr w:w="9418"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CONCEPTO</w:t>
            </w:r>
          </w:p>
        </w:tc>
        <w:tc>
          <w:tcPr>
            <w:shd w:val="clear" w:color="auto" w:fill="FFFFFF"/>
            <w:gridSpan w:val="3"/>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center"/>
              <w:spacing w:before="0" w:after="0" w:line="222" w:lineRule="exact"/>
              <w:ind w:left="100" w:right="0" w:firstLine="0"/>
            </w:pPr>
            <w:r>
              <w:rPr>
                <w:rStyle w:val="CharStyle58"/>
              </w:rPr>
              <w:t>HORAS DURACION</w:t>
            </w:r>
          </w:p>
        </w:tc>
        <w:tc>
          <w:tcPr>
            <w:shd w:val="clear" w:color="auto" w:fill="FFFFFF"/>
            <w:tcBorders>
              <w:left w:val="single" w:sz="4"/>
              <w:righ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center"/>
              <w:spacing w:before="0" w:after="0" w:line="222" w:lineRule="exact"/>
              <w:ind w:left="60" w:right="0" w:firstLine="0"/>
            </w:pPr>
            <w:r>
              <w:rPr>
                <w:rStyle w:val="CharStyle58"/>
              </w:rPr>
              <w:t>Hora</w:t>
            </w:r>
          </w:p>
        </w:tc>
      </w:tr>
      <w:tr>
        <w:trPr>
          <w:trHeight w:val="274" w:hRule="exact"/>
        </w:trPr>
        <w:tc>
          <w:tcPr>
            <w:shd w:val="clear" w:color="auto" w:fill="FFFFFF"/>
            <w:vMerge/>
            <w:tcBorders>
              <w:left w:val="single" w:sz="4"/>
            </w:tcBorders>
            <w:vAlign w:val="center"/>
          </w:tcPr>
          <w:p>
            <w:pPr>
              <w:framePr w:w="9418" w:wrap="notBeside" w:vAnchor="text" w:hAnchor="text" w:xAlign="center" w:y="1"/>
            </w:pPr>
          </w:p>
        </w:tc>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center"/>
              <w:spacing w:before="0" w:after="0" w:line="222" w:lineRule="exact"/>
              <w:ind w:left="100" w:right="0" w:firstLine="0"/>
            </w:pPr>
            <w:r>
              <w:rPr>
                <w:rStyle w:val="CharStyle58"/>
              </w:rPr>
              <w:t>8</w:t>
            </w:r>
          </w:p>
        </w:tc>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center"/>
              <w:spacing w:before="0" w:after="0" w:line="222" w:lineRule="exact"/>
              <w:ind w:left="100" w:right="0" w:firstLine="0"/>
            </w:pPr>
            <w:r>
              <w:rPr>
                <w:rStyle w:val="CharStyle58"/>
              </w:rPr>
              <w:t>16</w:t>
            </w:r>
          </w:p>
        </w:tc>
        <w:tc>
          <w:tcPr>
            <w:shd w:val="clear" w:color="auto" w:fill="FFFFFF"/>
            <w:tcBorders>
              <w:left w:val="single" w:sz="4"/>
              <w:top w:val="single" w:sz="4"/>
            </w:tcBorders>
            <w:vAlign w:val="center"/>
          </w:tcPr>
          <w:p>
            <w:pPr>
              <w:pStyle w:val="Style56"/>
              <w:framePr w:w="9418" w:wrap="notBeside" w:vAnchor="text" w:hAnchor="text" w:xAlign="center" w:y="1"/>
              <w:widowControl w:val="0"/>
              <w:keepNext w:val="0"/>
              <w:keepLines w:val="0"/>
              <w:shd w:val="clear" w:color="auto" w:fill="auto"/>
              <w:bidi w:val="0"/>
              <w:jc w:val="center"/>
              <w:spacing w:before="0" w:after="0" w:line="222" w:lineRule="exact"/>
              <w:ind w:left="100" w:right="0" w:firstLine="0"/>
            </w:pPr>
            <w:r>
              <w:rPr>
                <w:rStyle w:val="CharStyle58"/>
              </w:rPr>
              <w:t>24</w:t>
            </w:r>
          </w:p>
        </w:tc>
        <w:tc>
          <w:tcPr>
            <w:shd w:val="clear" w:color="auto" w:fill="FFFFFF"/>
            <w:tcBorders>
              <w:left w:val="single" w:sz="4"/>
              <w:right w:val="single" w:sz="4"/>
            </w:tcBorders>
            <w:vAlign w:val="center"/>
          </w:tcPr>
          <w:p>
            <w:pPr>
              <w:pStyle w:val="Style56"/>
              <w:framePr w:w="9418" w:wrap="notBeside" w:vAnchor="text" w:hAnchor="text" w:xAlign="center" w:y="1"/>
              <w:widowControl w:val="0"/>
              <w:keepNext w:val="0"/>
              <w:keepLines w:val="0"/>
              <w:shd w:val="clear" w:color="auto" w:fill="auto"/>
              <w:bidi w:val="0"/>
              <w:jc w:val="center"/>
              <w:spacing w:before="0" w:after="0" w:line="222" w:lineRule="exact"/>
              <w:ind w:left="60" w:right="0" w:firstLine="0"/>
            </w:pPr>
            <w:r>
              <w:rPr>
                <w:rStyle w:val="CharStyle58"/>
              </w:rPr>
              <w:t>adicional</w:t>
            </w:r>
          </w:p>
        </w:tc>
      </w:tr>
      <w:tr>
        <w:trPr>
          <w:trHeight w:val="811" w:hRule="exact"/>
        </w:trPr>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spacing w:before="0" w:after="0" w:line="269" w:lineRule="exact"/>
              <w:ind w:left="0" w:right="0" w:firstLine="0"/>
            </w:pPr>
            <w:r>
              <w:rPr>
                <w:rStyle w:val="CharStyle58"/>
              </w:rPr>
              <w:t>a) Por inscription a grupos de 25 a 30 personas, que incluye constancia de participacion</w:t>
            </w:r>
          </w:p>
        </w:tc>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center"/>
              <w:spacing w:before="0" w:after="0" w:line="222" w:lineRule="exact"/>
              <w:ind w:left="100" w:right="0" w:firstLine="0"/>
            </w:pPr>
            <w:r>
              <w:rPr>
                <w:rStyle w:val="CharStyle58"/>
              </w:rPr>
              <w:t>$405.00</w:t>
            </w:r>
          </w:p>
        </w:tc>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center"/>
              <w:spacing w:before="0" w:after="0" w:line="222" w:lineRule="exact"/>
              <w:ind w:left="100" w:right="0" w:firstLine="0"/>
            </w:pPr>
            <w:r>
              <w:rPr>
                <w:rStyle w:val="CharStyle58"/>
              </w:rPr>
              <w:t>$585.00</w:t>
            </w:r>
          </w:p>
        </w:tc>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center"/>
              <w:spacing w:before="0" w:after="0" w:line="222" w:lineRule="exact"/>
              <w:ind w:left="100" w:right="0" w:firstLine="0"/>
            </w:pPr>
            <w:r>
              <w:rPr>
                <w:rStyle w:val="CharStyle58"/>
              </w:rPr>
              <w:t>$775.00</w:t>
            </w:r>
          </w:p>
        </w:tc>
        <w:tc>
          <w:tcPr>
            <w:shd w:val="clear" w:color="auto" w:fill="FFFFFF"/>
            <w:tcBorders>
              <w:left w:val="single" w:sz="4"/>
              <w:righ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center"/>
              <w:spacing w:before="0" w:after="0" w:line="222" w:lineRule="exact"/>
              <w:ind w:left="60" w:right="0" w:firstLine="0"/>
            </w:pPr>
            <w:r>
              <w:rPr>
                <w:rStyle w:val="CharStyle58"/>
              </w:rPr>
              <w:t>$35.00</w:t>
            </w:r>
          </w:p>
        </w:tc>
      </w:tr>
      <w:tr>
        <w:trPr>
          <w:trHeight w:val="274" w:hRule="exact"/>
        </w:trPr>
        <w:tc>
          <w:tcPr>
            <w:shd w:val="clear" w:color="auto" w:fill="FFFFFF"/>
            <w:gridSpan w:val="5"/>
            <w:tcBorders>
              <w:left w:val="single" w:sz="4"/>
              <w:right w:val="single" w:sz="4"/>
              <w:top w:val="single" w:sz="4"/>
            </w:tcBorders>
            <w:vAlign w:val="top"/>
          </w:tcPr>
          <w:p>
            <w:pPr>
              <w:framePr w:w="9418" w:wrap="notBeside" w:vAnchor="text" w:hAnchor="text" w:xAlign="center" w:y="1"/>
              <w:widowControl w:val="0"/>
              <w:rPr>
                <w:sz w:val="10"/>
                <w:szCs w:val="10"/>
              </w:rPr>
            </w:pPr>
          </w:p>
        </w:tc>
      </w:tr>
      <w:tr>
        <w:trPr>
          <w:trHeight w:val="552" w:hRule="exact"/>
        </w:trPr>
        <w:tc>
          <w:tcPr>
            <w:shd w:val="clear" w:color="auto" w:fill="FFFFFF"/>
            <w:gridSpan w:val="3"/>
            <w:tcBorders>
              <w:left w:val="single" w:sz="4"/>
              <w:top w:val="single" w:sz="4"/>
              <w:bottom w:val="single" w:sz="4"/>
            </w:tcBorders>
            <w:vAlign w:val="top"/>
          </w:tcPr>
          <w:p>
            <w:pPr>
              <w:pStyle w:val="Style56"/>
              <w:framePr w:w="9418" w:wrap="notBeside" w:vAnchor="text" w:hAnchor="text" w:xAlign="center" w:y="1"/>
              <w:tabs>
                <w:tab w:leader="dot" w:pos="5842" w:val="left"/>
              </w:tabs>
              <w:widowControl w:val="0"/>
              <w:keepNext w:val="0"/>
              <w:keepLines w:val="0"/>
              <w:shd w:val="clear" w:color="auto" w:fill="auto"/>
              <w:bidi w:val="0"/>
              <w:spacing w:before="0" w:after="0" w:line="222" w:lineRule="exact"/>
              <w:ind w:left="0" w:right="0" w:firstLine="0"/>
            </w:pPr>
            <w:r>
              <w:rPr>
                <w:rStyle w:val="CharStyle58"/>
              </w:rPr>
              <w:t>b) Paquete de material de apoyo para curso de capacitacion</w:t>
              <w:tab/>
            </w:r>
          </w:p>
        </w:tc>
        <w:tc>
          <w:tcPr>
            <w:shd w:val="clear" w:color="auto" w:fill="FFFFFF"/>
            <w:tcBorders>
              <w:top w:val="single" w:sz="4"/>
              <w:bottom w:val="single" w:sz="4"/>
            </w:tcBorders>
            <w:vAlign w:val="top"/>
          </w:tcPr>
          <w:p>
            <w:pPr>
              <w:framePr w:w="9418" w:wrap="notBeside" w:vAnchor="text" w:hAnchor="text" w:xAlign="center" w:y="1"/>
              <w:widowControl w:val="0"/>
              <w:rPr>
                <w:sz w:val="10"/>
                <w:szCs w:val="10"/>
              </w:rPr>
            </w:pPr>
          </w:p>
        </w:tc>
        <w:tc>
          <w:tcPr>
            <w:shd w:val="clear" w:color="auto" w:fill="FFFFFF"/>
            <w:tcBorders>
              <w:right w:val="single" w:sz="4"/>
              <w:top w:val="single" w:sz="4"/>
              <w:bottom w:val="single" w:sz="4"/>
            </w:tcBorders>
            <w:vAlign w:val="top"/>
          </w:tcPr>
          <w:p>
            <w:pPr>
              <w:pStyle w:val="Style56"/>
              <w:framePr w:w="9418" w:wrap="notBeside" w:vAnchor="text" w:hAnchor="text" w:xAlign="center" w:y="1"/>
              <w:widowControl w:val="0"/>
              <w:keepNext w:val="0"/>
              <w:keepLines w:val="0"/>
              <w:shd w:val="clear" w:color="auto" w:fill="auto"/>
              <w:bidi w:val="0"/>
              <w:jc w:val="left"/>
              <w:spacing w:before="0" w:after="0" w:line="222" w:lineRule="exact"/>
              <w:ind w:left="0" w:right="0" w:firstLine="0"/>
            </w:pPr>
            <w:r>
              <w:rPr>
                <w:rStyle w:val="CharStyle58"/>
              </w:rPr>
              <w:t>.$50.00</w:t>
            </w:r>
          </w:p>
        </w:tc>
      </w:tr>
    </w:tbl>
    <w:p>
      <w:pPr>
        <w:framePr w:w="9418"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1224"/>
        <w:gridCol w:w="1594"/>
        <w:gridCol w:w="1646"/>
        <w:gridCol w:w="1488"/>
        <w:gridCol w:w="1790"/>
        <w:gridCol w:w="1675"/>
      </w:tblGrid>
      <w:tr>
        <w:trPr>
          <w:trHeight w:val="811" w:hRule="exact"/>
        </w:trPr>
        <w:tc>
          <w:tcPr>
            <w:shd w:val="clear" w:color="auto" w:fill="FFFFFF"/>
            <w:vMerge w:val="restart"/>
            <w:tcBorders>
              <w:left w:val="single" w:sz="4"/>
              <w:top w:val="single" w:sz="4"/>
            </w:tcBorders>
            <w:vAlign w:val="center"/>
          </w:tcPr>
          <w:p>
            <w:pPr>
              <w:pStyle w:val="Style56"/>
              <w:framePr w:w="9418" w:wrap="notBeside" w:vAnchor="text" w:hAnchor="text" w:xAlign="center" w:y="1"/>
              <w:widowControl w:val="0"/>
              <w:keepNext w:val="0"/>
              <w:keepLines w:val="0"/>
              <w:shd w:val="clear" w:color="auto" w:fill="auto"/>
              <w:bidi w:val="0"/>
              <w:jc w:val="left"/>
              <w:spacing w:before="0" w:after="0" w:line="264" w:lineRule="exact"/>
              <w:ind w:left="0" w:right="0" w:firstLine="0"/>
            </w:pPr>
            <w:r>
              <w:rPr>
                <w:rStyle w:val="CharStyle58"/>
              </w:rPr>
              <w:t>c) Material didactico</w:t>
            </w:r>
          </w:p>
        </w:tc>
        <w:tc>
          <w:tcPr>
            <w:shd w:val="clear" w:color="auto" w:fill="FFFFFF"/>
            <w:tcBorders>
              <w:left w:val="single" w:sz="4"/>
              <w:top w:val="single" w:sz="4"/>
            </w:tcBorders>
            <w:vAlign w:val="top"/>
          </w:tcPr>
          <w:p>
            <w:pPr>
              <w:pStyle w:val="Style56"/>
              <w:framePr w:w="9418" w:wrap="notBeside" w:vAnchor="text" w:hAnchor="text" w:xAlign="center" w:y="1"/>
              <w:widowControl w:val="0"/>
              <w:keepNext w:val="0"/>
              <w:keepLines w:val="0"/>
              <w:shd w:val="clear" w:color="auto" w:fill="auto"/>
              <w:bidi w:val="0"/>
              <w:jc w:val="center"/>
              <w:spacing w:before="0" w:after="0" w:line="269" w:lineRule="exact"/>
              <w:ind w:left="20" w:right="0" w:firstLine="0"/>
            </w:pPr>
            <w:r>
              <w:rPr>
                <w:rStyle w:val="CharStyle58"/>
              </w:rPr>
              <w:t>Impresion B/N de 25 a 50 hojas</w:t>
            </w:r>
          </w:p>
        </w:tc>
        <w:tc>
          <w:tcPr>
            <w:shd w:val="clear" w:color="auto" w:fill="FFFFFF"/>
            <w:tcBorders>
              <w:left w:val="single" w:sz="4"/>
              <w:top w:val="single" w:sz="4"/>
            </w:tcBorders>
            <w:vAlign w:val="top"/>
          </w:tcPr>
          <w:p>
            <w:pPr>
              <w:pStyle w:val="Style56"/>
              <w:framePr w:w="9418" w:wrap="notBeside" w:vAnchor="text" w:hAnchor="text" w:xAlign="center" w:y="1"/>
              <w:widowControl w:val="0"/>
              <w:keepNext w:val="0"/>
              <w:keepLines w:val="0"/>
              <w:shd w:val="clear" w:color="auto" w:fill="auto"/>
              <w:bidi w:val="0"/>
              <w:jc w:val="center"/>
              <w:spacing w:before="0" w:after="0" w:line="269" w:lineRule="exact"/>
              <w:ind w:left="20" w:right="0" w:firstLine="0"/>
            </w:pPr>
            <w:r>
              <w:rPr>
                <w:rStyle w:val="CharStyle58"/>
              </w:rPr>
              <w:t>Impresion B/N de 51 a 100 hojas</w:t>
            </w:r>
          </w:p>
        </w:tc>
        <w:tc>
          <w:tcPr>
            <w:shd w:val="clear" w:color="auto" w:fill="FFFFFF"/>
            <w:tcBorders>
              <w:left w:val="single" w:sz="4"/>
              <w:top w:val="single" w:sz="4"/>
            </w:tcBorders>
            <w:vAlign w:val="top"/>
          </w:tcPr>
          <w:p>
            <w:pPr>
              <w:pStyle w:val="Style56"/>
              <w:framePr w:w="9418" w:wrap="notBeside" w:vAnchor="text" w:hAnchor="text" w:xAlign="center" w:y="1"/>
              <w:widowControl w:val="0"/>
              <w:keepNext w:val="0"/>
              <w:keepLines w:val="0"/>
              <w:shd w:val="clear" w:color="auto" w:fill="auto"/>
              <w:bidi w:val="0"/>
              <w:spacing w:before="0" w:after="0" w:line="274" w:lineRule="exact"/>
              <w:ind w:left="0" w:right="0" w:firstLine="0"/>
            </w:pPr>
            <w:r>
              <w:rPr>
                <w:rStyle w:val="CharStyle58"/>
              </w:rPr>
              <w:t>Impresion Color de 25 a 50 hojas</w:t>
            </w:r>
          </w:p>
        </w:tc>
        <w:tc>
          <w:tcPr>
            <w:shd w:val="clear" w:color="auto" w:fill="FFFFFF"/>
            <w:tcBorders>
              <w:left w:val="single" w:sz="4"/>
              <w:top w:val="single" w:sz="4"/>
            </w:tcBorders>
            <w:vAlign w:val="top"/>
          </w:tcPr>
          <w:p>
            <w:pPr>
              <w:pStyle w:val="Style56"/>
              <w:framePr w:w="9418" w:wrap="notBeside" w:vAnchor="text" w:hAnchor="text" w:xAlign="center" w:y="1"/>
              <w:widowControl w:val="0"/>
              <w:keepNext w:val="0"/>
              <w:keepLines w:val="0"/>
              <w:shd w:val="clear" w:color="auto" w:fill="auto"/>
              <w:bidi w:val="0"/>
              <w:jc w:val="center"/>
              <w:spacing w:before="0" w:after="0" w:line="264" w:lineRule="exact"/>
              <w:ind w:left="20" w:right="0" w:firstLine="0"/>
            </w:pPr>
            <w:r>
              <w:rPr>
                <w:rStyle w:val="CharStyle58"/>
              </w:rPr>
              <w:t>Impresion Color de 51 a 100 hojas</w:t>
            </w:r>
          </w:p>
        </w:tc>
        <w:tc>
          <w:tcPr>
            <w:shd w:val="clear" w:color="auto" w:fill="FFFFFF"/>
            <w:tcBorders>
              <w:left w:val="single" w:sz="4"/>
              <w:right w:val="single" w:sz="4"/>
              <w:top w:val="single" w:sz="4"/>
            </w:tcBorders>
            <w:vAlign w:val="top"/>
          </w:tcPr>
          <w:p>
            <w:pPr>
              <w:pStyle w:val="Style56"/>
              <w:framePr w:w="9418" w:wrap="notBeside" w:vAnchor="text" w:hAnchor="text" w:xAlign="center" w:y="1"/>
              <w:widowControl w:val="0"/>
              <w:keepNext w:val="0"/>
              <w:keepLines w:val="0"/>
              <w:shd w:val="clear" w:color="auto" w:fill="auto"/>
              <w:bidi w:val="0"/>
              <w:jc w:val="left"/>
              <w:spacing w:before="0" w:after="0" w:line="222" w:lineRule="exact"/>
              <w:ind w:left="160" w:right="0" w:firstLine="0"/>
            </w:pPr>
            <w:r>
              <w:rPr>
                <w:rStyle w:val="CharStyle58"/>
              </w:rPr>
              <w:t>Soporte digital</w:t>
            </w:r>
          </w:p>
        </w:tc>
      </w:tr>
      <w:tr>
        <w:trPr>
          <w:trHeight w:val="288" w:hRule="exact"/>
        </w:trPr>
        <w:tc>
          <w:tcPr>
            <w:shd w:val="clear" w:color="auto" w:fill="FFFFFF"/>
            <w:vMerge/>
            <w:tcBorders>
              <w:left w:val="single" w:sz="4"/>
              <w:bottom w:val="single" w:sz="4"/>
            </w:tcBorders>
            <w:vAlign w:val="center"/>
          </w:tcPr>
          <w:p>
            <w:pPr>
              <w:framePr w:w="9418" w:wrap="notBeside" w:vAnchor="text" w:hAnchor="text" w:xAlign="center" w:y="1"/>
            </w:pPr>
          </w:p>
        </w:tc>
        <w:tc>
          <w:tcPr>
            <w:shd w:val="clear" w:color="auto" w:fill="FFFFFF"/>
            <w:tcBorders>
              <w:left w:val="single" w:sz="4"/>
              <w:top w:val="single" w:sz="4"/>
              <w:bottom w:val="single" w:sz="4"/>
            </w:tcBorders>
            <w:vAlign w:val="bottom"/>
          </w:tcPr>
          <w:p>
            <w:pPr>
              <w:pStyle w:val="Style56"/>
              <w:framePr w:w="9418" w:wrap="notBeside" w:vAnchor="text" w:hAnchor="text" w:xAlign="center" w:y="1"/>
              <w:widowControl w:val="0"/>
              <w:keepNext w:val="0"/>
              <w:keepLines w:val="0"/>
              <w:shd w:val="clear" w:color="auto" w:fill="auto"/>
              <w:bidi w:val="0"/>
              <w:jc w:val="center"/>
              <w:spacing w:before="0" w:after="0" w:line="222" w:lineRule="exact"/>
              <w:ind w:left="20" w:right="0" w:firstLine="0"/>
            </w:pPr>
            <w:r>
              <w:rPr>
                <w:rStyle w:val="CharStyle58"/>
              </w:rPr>
              <w:t>$75.00</w:t>
            </w:r>
          </w:p>
        </w:tc>
        <w:tc>
          <w:tcPr>
            <w:shd w:val="clear" w:color="auto" w:fill="FFFFFF"/>
            <w:tcBorders>
              <w:left w:val="single" w:sz="4"/>
              <w:top w:val="single" w:sz="4"/>
              <w:bottom w:val="single" w:sz="4"/>
            </w:tcBorders>
            <w:vAlign w:val="bottom"/>
          </w:tcPr>
          <w:p>
            <w:pPr>
              <w:pStyle w:val="Style56"/>
              <w:framePr w:w="9418" w:wrap="notBeside" w:vAnchor="text" w:hAnchor="text" w:xAlign="center" w:y="1"/>
              <w:widowControl w:val="0"/>
              <w:keepNext w:val="0"/>
              <w:keepLines w:val="0"/>
              <w:shd w:val="clear" w:color="auto" w:fill="auto"/>
              <w:bidi w:val="0"/>
              <w:jc w:val="center"/>
              <w:spacing w:before="0" w:after="0" w:line="222" w:lineRule="exact"/>
              <w:ind w:left="20" w:right="0" w:firstLine="0"/>
            </w:pPr>
            <w:r>
              <w:rPr>
                <w:rStyle w:val="CharStyle58"/>
              </w:rPr>
              <w:t>$140.00</w:t>
            </w:r>
          </w:p>
        </w:tc>
        <w:tc>
          <w:tcPr>
            <w:shd w:val="clear" w:color="auto" w:fill="FFFFFF"/>
            <w:tcBorders>
              <w:left w:val="single" w:sz="4"/>
              <w:top w:val="single" w:sz="4"/>
              <w:bottom w:val="single" w:sz="4"/>
            </w:tcBorders>
            <w:vAlign w:val="bottom"/>
          </w:tcPr>
          <w:p>
            <w:pPr>
              <w:pStyle w:val="Style56"/>
              <w:framePr w:w="9418" w:wrap="notBeside" w:vAnchor="text" w:hAnchor="text" w:xAlign="center" w:y="1"/>
              <w:widowControl w:val="0"/>
              <w:keepNext w:val="0"/>
              <w:keepLines w:val="0"/>
              <w:shd w:val="clear" w:color="auto" w:fill="auto"/>
              <w:bidi w:val="0"/>
              <w:jc w:val="center"/>
              <w:spacing w:before="0" w:after="0" w:line="222" w:lineRule="exact"/>
              <w:ind w:left="100" w:right="0" w:firstLine="0"/>
            </w:pPr>
            <w:r>
              <w:rPr>
                <w:rStyle w:val="CharStyle58"/>
              </w:rPr>
              <w:t>$150.00</w:t>
            </w:r>
          </w:p>
        </w:tc>
        <w:tc>
          <w:tcPr>
            <w:shd w:val="clear" w:color="auto" w:fill="FFFFFF"/>
            <w:tcBorders>
              <w:left w:val="single" w:sz="4"/>
              <w:top w:val="single" w:sz="4"/>
              <w:bottom w:val="single" w:sz="4"/>
            </w:tcBorders>
            <w:vAlign w:val="bottom"/>
          </w:tcPr>
          <w:p>
            <w:pPr>
              <w:pStyle w:val="Style56"/>
              <w:framePr w:w="9418" w:wrap="notBeside" w:vAnchor="text" w:hAnchor="text" w:xAlign="center" w:y="1"/>
              <w:widowControl w:val="0"/>
              <w:keepNext w:val="0"/>
              <w:keepLines w:val="0"/>
              <w:shd w:val="clear" w:color="auto" w:fill="auto"/>
              <w:bidi w:val="0"/>
              <w:jc w:val="center"/>
              <w:spacing w:before="0" w:after="0" w:line="222" w:lineRule="exact"/>
              <w:ind w:left="20" w:right="0" w:firstLine="0"/>
            </w:pPr>
            <w:r>
              <w:rPr>
                <w:rStyle w:val="CharStyle58"/>
              </w:rPr>
              <w:t>$300.00</w:t>
            </w:r>
          </w:p>
        </w:tc>
        <w:tc>
          <w:tcPr>
            <w:shd w:val="clear" w:color="auto" w:fill="FFFFFF"/>
            <w:tcBorders>
              <w:left w:val="single" w:sz="4"/>
              <w:right w:val="single" w:sz="4"/>
              <w:top w:val="single" w:sz="4"/>
              <w:bottom w:val="single" w:sz="4"/>
            </w:tcBorders>
            <w:vAlign w:val="bottom"/>
          </w:tcPr>
          <w:p>
            <w:pPr>
              <w:pStyle w:val="Style56"/>
              <w:framePr w:w="9418" w:wrap="notBeside" w:vAnchor="text" w:hAnchor="text" w:xAlign="center" w:y="1"/>
              <w:widowControl w:val="0"/>
              <w:keepNext w:val="0"/>
              <w:keepLines w:val="0"/>
              <w:shd w:val="clear" w:color="auto" w:fill="auto"/>
              <w:bidi w:val="0"/>
              <w:jc w:val="center"/>
              <w:spacing w:before="0" w:after="0" w:line="222" w:lineRule="exact"/>
              <w:ind w:left="100" w:right="0" w:firstLine="0"/>
            </w:pPr>
            <w:r>
              <w:rPr>
                <w:rStyle w:val="CharStyle58"/>
              </w:rPr>
              <w:t>$150.00</w:t>
            </w:r>
          </w:p>
        </w:tc>
      </w:tr>
    </w:tbl>
    <w:p>
      <w:pPr>
        <w:framePr w:w="9418" w:wrap="notBeside" w:vAnchor="text" w:hAnchor="text" w:xAlign="center" w:y="1"/>
        <w:widowControl w:val="0"/>
        <w:rPr>
          <w:sz w:val="2"/>
          <w:szCs w:val="2"/>
        </w:rPr>
      </w:pPr>
    </w:p>
    <w:p>
      <w:pPr>
        <w:widowControl w:val="0"/>
        <w:rPr>
          <w:sz w:val="2"/>
          <w:szCs w:val="2"/>
        </w:rPr>
      </w:pPr>
    </w:p>
    <w:p>
      <w:pPr>
        <w:pStyle w:val="Style66"/>
        <w:tabs>
          <w:tab w:leader="dot" w:pos="8614" w:val="left"/>
        </w:tabs>
        <w:widowControl w:val="0"/>
        <w:keepNext w:val="0"/>
        <w:keepLines w:val="0"/>
        <w:shd w:val="clear" w:color="auto" w:fill="auto"/>
        <w:bidi w:val="0"/>
        <w:jc w:val="left"/>
        <w:spacing w:before="213" w:after="276" w:line="264" w:lineRule="exact"/>
        <w:ind w:left="0" w:right="0" w:firstLine="320"/>
      </w:pPr>
      <w:r>
        <w:rPr>
          <w:lang w:val="en-US" w:eastAsia="en-US" w:bidi="en-US"/>
          <w:rFonts w:ascii="Times New Roman" w:eastAsia="Times New Roman" w:hAnsi="Times New Roman" w:cs="Times New Roman"/>
          <w:w w:val="100"/>
          <w:spacing w:val="0"/>
          <w:color w:val="000000"/>
          <w:position w:val="0"/>
        </w:rPr>
        <w:t>XLII. Por expedition de constancia a colegio de profesionistas y/o asociaciones profesionales registradas en el Estado</w:t>
        <w:tab/>
        <w:t>$6,320.00</w:t>
      </w:r>
    </w:p>
    <w:p>
      <w:pPr>
        <w:pStyle w:val="Style66"/>
        <w:tabs>
          <w:tab w:leader="dot" w:pos="8614" w:val="left"/>
        </w:tabs>
        <w:widowControl w:val="0"/>
        <w:keepNext w:val="0"/>
        <w:keepLines w:val="0"/>
        <w:shd w:val="clear" w:color="auto" w:fill="auto"/>
        <w:bidi w:val="0"/>
        <w:jc w:val="left"/>
        <w:spacing w:before="0" w:after="204" w:line="269" w:lineRule="exact"/>
        <w:ind w:left="0" w:right="0" w:firstLine="320"/>
      </w:pPr>
      <w:r>
        <w:rPr>
          <w:lang w:val="en-US" w:eastAsia="en-US" w:bidi="en-US"/>
          <w:rFonts w:ascii="Times New Roman" w:eastAsia="Times New Roman" w:hAnsi="Times New Roman" w:cs="Times New Roman"/>
          <w:w w:val="100"/>
          <w:spacing w:val="0"/>
          <w:color w:val="000000"/>
          <w:position w:val="0"/>
        </w:rPr>
        <w:t>XLIII. Por la inscription ante la autoridad correspondiente de titulos profesionales de instituciones oficiales o particulares</w:t>
        <w:tab/>
        <w:t>$245.00</w:t>
      </w:r>
    </w:p>
    <w:p>
      <w:pPr>
        <w:pStyle w:val="Style66"/>
        <w:widowControl w:val="0"/>
        <w:keepNext w:val="0"/>
        <w:keepLines w:val="0"/>
        <w:shd w:val="clear" w:color="auto" w:fill="auto"/>
        <w:bidi w:val="0"/>
        <w:jc w:val="left"/>
        <w:spacing w:before="0" w:after="314" w:line="264" w:lineRule="exact"/>
        <w:ind w:left="0" w:right="0" w:firstLine="320"/>
      </w:pPr>
      <w:r>
        <w:rPr>
          <w:lang w:val="en-US" w:eastAsia="en-US" w:bidi="en-US"/>
          <w:rFonts w:ascii="Times New Roman" w:eastAsia="Times New Roman" w:hAnsi="Times New Roman" w:cs="Times New Roman"/>
          <w:w w:val="100"/>
          <w:spacing w:val="0"/>
          <w:color w:val="000000"/>
          <w:position w:val="0"/>
        </w:rPr>
        <w:t>ARTICULO 38. Los derechos por los servicios prestados por la Secretari'a de Education Publica, a traves del Instituto de Artes Visuales del Estado de Puebla, se causaran y pagaran de conformidad con las cuotas siguientes:</w:t>
      </w:r>
    </w:p>
    <w:p>
      <w:pPr>
        <w:pStyle w:val="Style66"/>
        <w:numPr>
          <w:ilvl w:val="0"/>
          <w:numId w:val="269"/>
        </w:numPr>
        <w:tabs>
          <w:tab w:leader="none" w:pos="652" w:val="left"/>
          <w:tab w:leader="dot" w:pos="8614" w:val="left"/>
        </w:tabs>
        <w:widowControl w:val="0"/>
        <w:keepNext w:val="0"/>
        <w:keepLines w:val="0"/>
        <w:shd w:val="clear" w:color="auto" w:fill="auto"/>
        <w:bidi w:val="0"/>
        <w:jc w:val="both"/>
        <w:spacing w:before="0" w:after="81" w:line="222" w:lineRule="exact"/>
        <w:ind w:left="320" w:right="0" w:firstLine="0"/>
      </w:pPr>
      <w:r>
        <w:rPr>
          <w:lang w:val="en-US" w:eastAsia="en-US" w:bidi="en-US"/>
          <w:rFonts w:ascii="Times New Roman" w:eastAsia="Times New Roman" w:hAnsi="Times New Roman" w:cs="Times New Roman"/>
          <w:w w:val="100"/>
          <w:spacing w:val="0"/>
          <w:color w:val="000000"/>
          <w:position w:val="0"/>
        </w:rPr>
        <w:t>Por la inscription o reinscripcion, por ciclo escolar anual</w:t>
        <w:tab/>
        <w:t>$1,045.00</w:t>
      </w:r>
    </w:p>
    <w:p>
      <w:pPr>
        <w:pStyle w:val="Style66"/>
        <w:numPr>
          <w:ilvl w:val="0"/>
          <w:numId w:val="269"/>
        </w:numPr>
        <w:tabs>
          <w:tab w:leader="none" w:pos="707" w:val="left"/>
          <w:tab w:leader="dot" w:pos="8614" w:val="left"/>
        </w:tabs>
        <w:widowControl w:val="0"/>
        <w:keepNext w:val="0"/>
        <w:keepLines w:val="0"/>
        <w:shd w:val="clear" w:color="auto" w:fill="auto"/>
        <w:bidi w:val="0"/>
        <w:jc w:val="both"/>
        <w:spacing w:before="0" w:after="0" w:line="470" w:lineRule="exact"/>
        <w:ind w:left="320" w:right="0" w:firstLine="0"/>
      </w:pPr>
      <w:r>
        <w:rPr>
          <w:lang w:val="en-US" w:eastAsia="en-US" w:bidi="en-US"/>
          <w:rFonts w:ascii="Times New Roman" w:eastAsia="Times New Roman" w:hAnsi="Times New Roman" w:cs="Times New Roman"/>
          <w:w w:val="100"/>
          <w:spacing w:val="0"/>
          <w:color w:val="000000"/>
          <w:position w:val="0"/>
        </w:rPr>
        <w:t>Por el examen de regularization</w:t>
        <w:tab/>
        <w:t>$90.00</w:t>
      </w:r>
    </w:p>
    <w:p>
      <w:pPr>
        <w:pStyle w:val="Style66"/>
        <w:numPr>
          <w:ilvl w:val="0"/>
          <w:numId w:val="269"/>
        </w:numPr>
        <w:tabs>
          <w:tab w:leader="none" w:pos="784" w:val="left"/>
          <w:tab w:leader="dot" w:pos="8614" w:val="left"/>
        </w:tabs>
        <w:widowControl w:val="0"/>
        <w:keepNext w:val="0"/>
        <w:keepLines w:val="0"/>
        <w:shd w:val="clear" w:color="auto" w:fill="auto"/>
        <w:bidi w:val="0"/>
        <w:jc w:val="both"/>
        <w:spacing w:before="0" w:after="0" w:line="470" w:lineRule="exact"/>
        <w:ind w:left="320" w:right="0" w:firstLine="0"/>
      </w:pPr>
      <w:r>
        <w:rPr>
          <w:lang w:val="en-US" w:eastAsia="en-US" w:bidi="en-US"/>
          <w:rFonts w:ascii="Times New Roman" w:eastAsia="Times New Roman" w:hAnsi="Times New Roman" w:cs="Times New Roman"/>
          <w:w w:val="100"/>
          <w:spacing w:val="0"/>
          <w:color w:val="000000"/>
          <w:position w:val="0"/>
        </w:rPr>
        <w:t>Por la expedition de certificado de estudios</w:t>
        <w:tab/>
        <w:t>$400.00</w:t>
      </w:r>
    </w:p>
    <w:p>
      <w:pPr>
        <w:pStyle w:val="Style66"/>
        <w:numPr>
          <w:ilvl w:val="0"/>
          <w:numId w:val="269"/>
        </w:numPr>
        <w:tabs>
          <w:tab w:leader="none" w:pos="784" w:val="left"/>
          <w:tab w:leader="dot" w:pos="8614" w:val="left"/>
        </w:tabs>
        <w:widowControl w:val="0"/>
        <w:keepNext w:val="0"/>
        <w:keepLines w:val="0"/>
        <w:shd w:val="clear" w:color="auto" w:fill="auto"/>
        <w:bidi w:val="0"/>
        <w:jc w:val="both"/>
        <w:spacing w:before="0" w:after="0" w:line="470" w:lineRule="exact"/>
        <w:ind w:left="320" w:right="0" w:firstLine="0"/>
      </w:pPr>
      <w:r>
        <w:rPr>
          <w:lang w:val="en-US" w:eastAsia="en-US" w:bidi="en-US"/>
          <w:rFonts w:ascii="Times New Roman" w:eastAsia="Times New Roman" w:hAnsi="Times New Roman" w:cs="Times New Roman"/>
          <w:w w:val="100"/>
          <w:spacing w:val="0"/>
          <w:color w:val="000000"/>
          <w:position w:val="0"/>
        </w:rPr>
        <w:t>Por la expedition de kardex</w:t>
        <w:tab/>
        <w:t>$135.00</w:t>
      </w:r>
    </w:p>
    <w:p>
      <w:pPr>
        <w:pStyle w:val="Style66"/>
        <w:numPr>
          <w:ilvl w:val="0"/>
          <w:numId w:val="269"/>
        </w:numPr>
        <w:tabs>
          <w:tab w:leader="none" w:pos="784" w:val="left"/>
          <w:tab w:leader="dot" w:pos="8614" w:val="left"/>
        </w:tabs>
        <w:widowControl w:val="0"/>
        <w:keepNext w:val="0"/>
        <w:keepLines w:val="0"/>
        <w:shd w:val="clear" w:color="auto" w:fill="auto"/>
        <w:bidi w:val="0"/>
        <w:jc w:val="both"/>
        <w:spacing w:before="0" w:after="0" w:line="470" w:lineRule="exact"/>
        <w:ind w:left="320" w:right="0" w:firstLine="0"/>
      </w:pPr>
      <w:r>
        <w:rPr>
          <w:lang w:val="en-US" w:eastAsia="en-US" w:bidi="en-US"/>
          <w:rFonts w:ascii="Times New Roman" w:eastAsia="Times New Roman" w:hAnsi="Times New Roman" w:cs="Times New Roman"/>
          <w:w w:val="100"/>
          <w:spacing w:val="0"/>
          <w:color w:val="000000"/>
          <w:position w:val="0"/>
        </w:rPr>
        <w:t>Por la expedition de carta de pasante</w:t>
        <w:tab/>
        <w:t>$135.00</w:t>
      </w:r>
    </w:p>
    <w:p>
      <w:pPr>
        <w:pStyle w:val="Style66"/>
        <w:numPr>
          <w:ilvl w:val="0"/>
          <w:numId w:val="269"/>
        </w:numPr>
        <w:tabs>
          <w:tab w:leader="none" w:pos="784" w:val="left"/>
          <w:tab w:leader="dot" w:pos="8614" w:val="left"/>
        </w:tabs>
        <w:widowControl w:val="0"/>
        <w:keepNext w:val="0"/>
        <w:keepLines w:val="0"/>
        <w:shd w:val="clear" w:color="auto" w:fill="auto"/>
        <w:bidi w:val="0"/>
        <w:jc w:val="both"/>
        <w:spacing w:before="0" w:after="0" w:line="470" w:lineRule="exact"/>
        <w:ind w:left="320" w:right="0" w:firstLine="0"/>
      </w:pPr>
      <w:r>
        <w:rPr>
          <w:lang w:val="en-US" w:eastAsia="en-US" w:bidi="en-US"/>
          <w:rFonts w:ascii="Times New Roman" w:eastAsia="Times New Roman" w:hAnsi="Times New Roman" w:cs="Times New Roman"/>
          <w:w w:val="100"/>
          <w:spacing w:val="0"/>
          <w:color w:val="000000"/>
          <w:position w:val="0"/>
        </w:rPr>
        <w:t>Por derechos de examen profesional</w:t>
        <w:tab/>
        <w:t>$1,045.00</w:t>
      </w:r>
    </w:p>
    <w:p>
      <w:pPr>
        <w:pStyle w:val="Style66"/>
        <w:numPr>
          <w:ilvl w:val="0"/>
          <w:numId w:val="269"/>
        </w:numPr>
        <w:tabs>
          <w:tab w:leader="none" w:pos="861" w:val="left"/>
          <w:tab w:leader="dot" w:pos="8614" w:val="left"/>
        </w:tabs>
        <w:widowControl w:val="0"/>
        <w:keepNext w:val="0"/>
        <w:keepLines w:val="0"/>
        <w:shd w:val="clear" w:color="auto" w:fill="auto"/>
        <w:bidi w:val="0"/>
        <w:jc w:val="both"/>
        <w:spacing w:before="0" w:after="0" w:line="470" w:lineRule="exact"/>
        <w:ind w:left="320" w:right="0" w:firstLine="0"/>
      </w:pPr>
      <w:r>
        <w:rPr>
          <w:lang w:val="en-US" w:eastAsia="en-US" w:bidi="en-US"/>
          <w:rFonts w:ascii="Times New Roman" w:eastAsia="Times New Roman" w:hAnsi="Times New Roman" w:cs="Times New Roman"/>
          <w:w w:val="100"/>
          <w:spacing w:val="0"/>
          <w:color w:val="000000"/>
          <w:position w:val="0"/>
        </w:rPr>
        <w:t>Por la reposition de credencial</w:t>
        <w:tab/>
        <w:t>$135.00</w:t>
      </w:r>
    </w:p>
    <w:p>
      <w:pPr>
        <w:pStyle w:val="Style66"/>
        <w:numPr>
          <w:ilvl w:val="0"/>
          <w:numId w:val="269"/>
        </w:numPr>
        <w:tabs>
          <w:tab w:leader="none" w:pos="938" w:val="left"/>
          <w:tab w:leader="dot" w:pos="8614" w:val="left"/>
        </w:tabs>
        <w:widowControl w:val="0"/>
        <w:keepNext w:val="0"/>
        <w:keepLines w:val="0"/>
        <w:shd w:val="clear" w:color="auto" w:fill="auto"/>
        <w:bidi w:val="0"/>
        <w:jc w:val="both"/>
        <w:spacing w:before="0" w:after="280" w:line="222" w:lineRule="exact"/>
        <w:ind w:left="320" w:right="0" w:firstLine="0"/>
      </w:pPr>
      <w:r>
        <w:rPr>
          <w:lang w:val="en-US" w:eastAsia="en-US" w:bidi="en-US"/>
          <w:rFonts w:ascii="Times New Roman" w:eastAsia="Times New Roman" w:hAnsi="Times New Roman" w:cs="Times New Roman"/>
          <w:w w:val="100"/>
          <w:spacing w:val="0"/>
          <w:color w:val="000000"/>
          <w:position w:val="0"/>
        </w:rPr>
        <w:t>Por expedition de constancia de estudios</w:t>
        <w:tab/>
        <w:t>$90.00</w:t>
      </w:r>
    </w:p>
    <w:p>
      <w:pPr>
        <w:pStyle w:val="Style66"/>
        <w:numPr>
          <w:ilvl w:val="0"/>
          <w:numId w:val="269"/>
        </w:numPr>
        <w:tabs>
          <w:tab w:leader="none" w:pos="938" w:val="left"/>
          <w:tab w:leader="dot" w:pos="8614" w:val="left"/>
        </w:tabs>
        <w:widowControl w:val="0"/>
        <w:keepNext w:val="0"/>
        <w:keepLines w:val="0"/>
        <w:shd w:val="clear" w:color="auto" w:fill="auto"/>
        <w:bidi w:val="0"/>
        <w:jc w:val="both"/>
        <w:spacing w:before="0" w:after="246" w:line="222" w:lineRule="exact"/>
        <w:ind w:left="320" w:right="0" w:firstLine="0"/>
      </w:pPr>
      <w:r>
        <w:rPr>
          <w:lang w:val="en-US" w:eastAsia="en-US" w:bidi="en-US"/>
          <w:rFonts w:ascii="Times New Roman" w:eastAsia="Times New Roman" w:hAnsi="Times New Roman" w:cs="Times New Roman"/>
          <w:w w:val="100"/>
          <w:spacing w:val="0"/>
          <w:color w:val="000000"/>
          <w:position w:val="0"/>
        </w:rPr>
        <w:t>Por expedition de credencial</w:t>
        <w:tab/>
        <w:t>$135.00</w:t>
      </w:r>
    </w:p>
    <w:p>
      <w:pPr>
        <w:pStyle w:val="Style66"/>
        <w:widowControl w:val="0"/>
        <w:keepNext w:val="0"/>
        <w:keepLines w:val="0"/>
        <w:shd w:val="clear" w:color="auto" w:fill="auto"/>
        <w:bidi w:val="0"/>
        <w:jc w:val="left"/>
        <w:spacing w:before="0" w:after="0" w:line="264" w:lineRule="exact"/>
        <w:ind w:left="0" w:right="0" w:firstLine="320"/>
        <w:sectPr>
          <w:type w:val="continuous"/>
          <w:pgSz w:w="12240" w:h="15840"/>
          <w:pgMar w:top="974" w:left="1369" w:right="1368" w:bottom="1011" w:header="0" w:footer="3" w:gutter="0"/>
          <w:rtlGutter w:val="0"/>
          <w:cols w:space="720"/>
          <w:noEndnote/>
          <w:docGrid w:linePitch="360"/>
        </w:sectPr>
      </w:pPr>
      <w:r>
        <w:rPr>
          <w:lang w:val="en-US" w:eastAsia="en-US" w:bidi="en-US"/>
          <w:rFonts w:ascii="Times New Roman" w:eastAsia="Times New Roman" w:hAnsi="Times New Roman" w:cs="Times New Roman"/>
          <w:w w:val="100"/>
          <w:spacing w:val="0"/>
          <w:color w:val="000000"/>
          <w:position w:val="0"/>
        </w:rPr>
        <w:t>ARTICULO 39. Los derechos por los servicios prestados por la Secretari'a de Education Publica, a traves del Instituto de Estudios Superiores del Estado, se causaran y pagaran de conformidad con las cuotas siguientes:</w:t>
      </w:r>
    </w:p>
    <w:p>
      <w:pPr>
        <w:widowControl w:val="0"/>
        <w:spacing w:line="143" w:lineRule="exact"/>
        <w:rPr>
          <w:sz w:val="11"/>
          <w:szCs w:val="11"/>
        </w:rPr>
      </w:pPr>
    </w:p>
    <w:p>
      <w:pPr>
        <w:widowControl w:val="0"/>
        <w:rPr>
          <w:sz w:val="2"/>
          <w:szCs w:val="2"/>
        </w:rPr>
        <w:sectPr>
          <w:headerReference w:type="even" r:id="rId79"/>
          <w:headerReference w:type="default" r:id="rId80"/>
          <w:footerReference w:type="even" r:id="rId81"/>
          <w:footerReference w:type="default" r:id="rId82"/>
          <w:headerReference w:type="first" r:id="rId83"/>
          <w:footerReference w:type="first" r:id="rId84"/>
          <w:titlePg/>
          <w:pgSz w:w="12240" w:h="15840"/>
          <w:pgMar w:top="1016" w:left="0" w:right="0" w:bottom="1166" w:header="0" w:footer="3" w:gutter="0"/>
          <w:rtlGutter w:val="0"/>
          <w:cols w:space="720"/>
          <w:noEndnote/>
          <w:docGrid w:linePitch="360"/>
        </w:sectPr>
      </w:pPr>
    </w:p>
    <w:p>
      <w:pPr>
        <w:pStyle w:val="Style59"/>
        <w:widowControl w:val="0"/>
        <w:keepNext/>
        <w:keepLines/>
        <w:shd w:val="clear" w:color="auto" w:fill="auto"/>
        <w:bidi w:val="0"/>
        <w:spacing w:before="0" w:after="298"/>
        <w:ind w:left="280" w:right="0" w:firstLine="0"/>
      </w:pPr>
      <w:bookmarkStart w:id="72" w:name="bookmark72"/>
      <w:r>
        <w:rPr>
          <w:lang w:val="en-US" w:eastAsia="en-US" w:bidi="en-US"/>
          <w:sz w:val="24"/>
          <w:szCs w:val="24"/>
          <w:rFonts w:ascii="Times New Roman" w:eastAsia="Times New Roman" w:hAnsi="Times New Roman" w:cs="Times New Roman"/>
          <w:w w:val="100"/>
          <w:spacing w:val="0"/>
          <w:color w:val="000000"/>
          <w:position w:val="0"/>
        </w:rPr>
        <w:t>APARTADO A</w:t>
        <w:br/>
        <w:t>NIVEL LICENCIATURA</w:t>
      </w:r>
      <w:bookmarkEnd w:id="72"/>
    </w:p>
    <w:p>
      <w:pPr>
        <w:pStyle w:val="Style66"/>
        <w:numPr>
          <w:ilvl w:val="0"/>
          <w:numId w:val="271"/>
        </w:numPr>
        <w:tabs>
          <w:tab w:leader="none" w:pos="347" w:val="left"/>
          <w:tab w:leader="dot" w:pos="8361" w:val="left"/>
        </w:tabs>
        <w:widowControl w:val="0"/>
        <w:keepNext w:val="0"/>
        <w:keepLines w:val="0"/>
        <w:shd w:val="clear" w:color="auto" w:fill="auto"/>
        <w:bidi w:val="0"/>
        <w:jc w:val="left"/>
        <w:spacing w:before="0" w:after="15" w:line="222" w:lineRule="exact"/>
        <w:ind w:left="0" w:right="0" w:firstLine="0"/>
      </w:pPr>
      <w:r>
        <w:rPr>
          <w:lang w:val="en-US" w:eastAsia="en-US" w:bidi="en-US"/>
          <w:rFonts w:ascii="Times New Roman" w:eastAsia="Times New Roman" w:hAnsi="Times New Roman" w:cs="Times New Roman"/>
          <w:w w:val="100"/>
          <w:spacing w:val="0"/>
          <w:color w:val="000000"/>
          <w:position w:val="0"/>
        </w:rPr>
        <w:t>Por la expedition de constancia de estudios, simple y/o con asignaturas y calificaciones</w:t>
        <w:tab/>
        <w:t>$25.00</w:t>
      </w:r>
    </w:p>
    <w:p>
      <w:pPr>
        <w:pStyle w:val="Style66"/>
        <w:numPr>
          <w:ilvl w:val="0"/>
          <w:numId w:val="271"/>
        </w:numPr>
        <w:tabs>
          <w:tab w:leader="none" w:pos="387" w:val="left"/>
          <w:tab w:leader="dot" w:pos="9061" w:val="right"/>
        </w:tabs>
        <w:widowControl w:val="0"/>
        <w:keepNext w:val="0"/>
        <w:keepLines w:val="0"/>
        <w:shd w:val="clear" w:color="auto" w:fill="auto"/>
        <w:bidi w:val="0"/>
        <w:jc w:val="left"/>
        <w:spacing w:before="0" w:after="0" w:line="528" w:lineRule="exact"/>
        <w:ind w:left="0" w:right="0" w:firstLine="0"/>
      </w:pPr>
      <w:r>
        <w:rPr>
          <w:lang w:val="en-US" w:eastAsia="en-US" w:bidi="en-US"/>
          <w:rFonts w:ascii="Times New Roman" w:eastAsia="Times New Roman" w:hAnsi="Times New Roman" w:cs="Times New Roman"/>
          <w:w w:val="100"/>
          <w:spacing w:val="0"/>
          <w:color w:val="000000"/>
          <w:position w:val="0"/>
        </w:rPr>
        <w:t>Por la expedition de constancia de estudios con promedio general</w:t>
        <w:tab/>
        <w:t>$50.00</w:t>
      </w:r>
    </w:p>
    <w:p>
      <w:pPr>
        <w:pStyle w:val="Style66"/>
        <w:numPr>
          <w:ilvl w:val="0"/>
          <w:numId w:val="271"/>
        </w:numPr>
        <w:tabs>
          <w:tab w:leader="none" w:pos="464" w:val="left"/>
          <w:tab w:leader="dot" w:pos="9061" w:val="right"/>
        </w:tabs>
        <w:widowControl w:val="0"/>
        <w:keepNext w:val="0"/>
        <w:keepLines w:val="0"/>
        <w:shd w:val="clear" w:color="auto" w:fill="auto"/>
        <w:bidi w:val="0"/>
        <w:jc w:val="left"/>
        <w:spacing w:before="0" w:after="0" w:line="528" w:lineRule="exact"/>
        <w:ind w:left="0" w:right="0" w:firstLine="0"/>
      </w:pPr>
      <w:r>
        <w:rPr>
          <w:lang w:val="en-US" w:eastAsia="en-US" w:bidi="en-US"/>
          <w:rFonts w:ascii="Times New Roman" w:eastAsia="Times New Roman" w:hAnsi="Times New Roman" w:cs="Times New Roman"/>
          <w:w w:val="100"/>
          <w:spacing w:val="0"/>
          <w:color w:val="000000"/>
          <w:position w:val="0"/>
        </w:rPr>
        <w:t>Por la reposition de credencial</w:t>
        <w:tab/>
        <w:t>$80.00</w:t>
      </w:r>
    </w:p>
    <w:p>
      <w:pPr>
        <w:pStyle w:val="Style66"/>
        <w:numPr>
          <w:ilvl w:val="0"/>
          <w:numId w:val="271"/>
        </w:numPr>
        <w:tabs>
          <w:tab w:leader="none" w:pos="464" w:val="left"/>
          <w:tab w:leader="dot" w:pos="9061" w:val="right"/>
        </w:tabs>
        <w:widowControl w:val="0"/>
        <w:keepNext w:val="0"/>
        <w:keepLines w:val="0"/>
        <w:shd w:val="clear" w:color="auto" w:fill="auto"/>
        <w:bidi w:val="0"/>
        <w:jc w:val="left"/>
        <w:spacing w:before="0" w:after="0" w:line="528" w:lineRule="exact"/>
        <w:ind w:left="0" w:right="0" w:firstLine="0"/>
      </w:pPr>
      <w:r>
        <w:rPr>
          <w:lang w:val="en-US" w:eastAsia="en-US" w:bidi="en-US"/>
          <w:rFonts w:ascii="Times New Roman" w:eastAsia="Times New Roman" w:hAnsi="Times New Roman" w:cs="Times New Roman"/>
          <w:w w:val="100"/>
          <w:spacing w:val="0"/>
          <w:color w:val="000000"/>
          <w:position w:val="0"/>
        </w:rPr>
        <w:t>Por la reposition de boleta</w:t>
        <w:tab/>
        <w:t>$80.00</w:t>
      </w:r>
    </w:p>
    <w:p>
      <w:pPr>
        <w:pStyle w:val="Style66"/>
        <w:numPr>
          <w:ilvl w:val="0"/>
          <w:numId w:val="271"/>
        </w:numPr>
        <w:tabs>
          <w:tab w:leader="none" w:pos="464" w:val="left"/>
          <w:tab w:leader="dot" w:pos="9061" w:val="right"/>
        </w:tabs>
        <w:widowControl w:val="0"/>
        <w:keepNext w:val="0"/>
        <w:keepLines w:val="0"/>
        <w:shd w:val="clear" w:color="auto" w:fill="auto"/>
        <w:bidi w:val="0"/>
        <w:jc w:val="left"/>
        <w:spacing w:before="0" w:after="0" w:line="528" w:lineRule="exact"/>
        <w:ind w:left="0" w:right="0" w:firstLine="0"/>
      </w:pPr>
      <w:r>
        <w:rPr>
          <w:lang w:val="en-US" w:eastAsia="en-US" w:bidi="en-US"/>
          <w:rFonts w:ascii="Times New Roman" w:eastAsia="Times New Roman" w:hAnsi="Times New Roman" w:cs="Times New Roman"/>
          <w:w w:val="100"/>
          <w:spacing w:val="0"/>
          <w:color w:val="000000"/>
          <w:position w:val="0"/>
        </w:rPr>
        <w:t>Por el examen extraordinario</w:t>
        <w:tab/>
        <w:t>$90.00</w:t>
      </w:r>
    </w:p>
    <w:p>
      <w:pPr>
        <w:pStyle w:val="Style66"/>
        <w:numPr>
          <w:ilvl w:val="0"/>
          <w:numId w:val="271"/>
        </w:numPr>
        <w:tabs>
          <w:tab w:leader="none" w:pos="464" w:val="left"/>
          <w:tab w:leader="dot" w:pos="8361" w:val="left"/>
        </w:tabs>
        <w:widowControl w:val="0"/>
        <w:keepNext w:val="0"/>
        <w:keepLines w:val="0"/>
        <w:shd w:val="clear" w:color="auto" w:fill="auto"/>
        <w:bidi w:val="0"/>
        <w:jc w:val="left"/>
        <w:spacing w:before="0" w:after="0" w:line="528" w:lineRule="exact"/>
        <w:ind w:left="0" w:right="0" w:firstLine="0"/>
      </w:pPr>
      <w:r>
        <w:rPr>
          <w:lang w:val="en-US" w:eastAsia="en-US" w:bidi="en-US"/>
          <w:rFonts w:ascii="Times New Roman" w:eastAsia="Times New Roman" w:hAnsi="Times New Roman" w:cs="Times New Roman"/>
          <w:w w:val="100"/>
          <w:spacing w:val="0"/>
          <w:color w:val="000000"/>
          <w:position w:val="0"/>
        </w:rPr>
        <w:t>Por el examen a titulo de suficiencia</w:t>
        <w:tab/>
        <w:t>$100.00</w:t>
      </w:r>
    </w:p>
    <w:p>
      <w:pPr>
        <w:pStyle w:val="Style66"/>
        <w:numPr>
          <w:ilvl w:val="0"/>
          <w:numId w:val="271"/>
        </w:numPr>
        <w:tabs>
          <w:tab w:leader="none" w:pos="541" w:val="left"/>
          <w:tab w:leader="dot" w:pos="8361" w:val="left"/>
        </w:tabs>
        <w:widowControl w:val="0"/>
        <w:keepNext w:val="0"/>
        <w:keepLines w:val="0"/>
        <w:shd w:val="clear" w:color="auto" w:fill="auto"/>
        <w:bidi w:val="0"/>
        <w:jc w:val="left"/>
        <w:spacing w:before="0" w:after="0" w:line="528" w:lineRule="exact"/>
        <w:ind w:left="0" w:right="0" w:firstLine="0"/>
      </w:pPr>
      <w:r>
        <w:rPr>
          <w:lang w:val="en-US" w:eastAsia="en-US" w:bidi="en-US"/>
          <w:rFonts w:ascii="Times New Roman" w:eastAsia="Times New Roman" w:hAnsi="Times New Roman" w:cs="Times New Roman"/>
          <w:w w:val="100"/>
          <w:spacing w:val="0"/>
          <w:color w:val="000000"/>
          <w:position w:val="0"/>
        </w:rPr>
        <w:t>Por el examen semestral</w:t>
        <w:tab/>
        <w:t>$60.00</w:t>
      </w:r>
    </w:p>
    <w:p>
      <w:pPr>
        <w:pStyle w:val="Style66"/>
        <w:numPr>
          <w:ilvl w:val="0"/>
          <w:numId w:val="271"/>
        </w:numPr>
        <w:tabs>
          <w:tab w:leader="none" w:pos="618" w:val="left"/>
          <w:tab w:leader="dot" w:pos="8361" w:val="left"/>
        </w:tabs>
        <w:widowControl w:val="0"/>
        <w:keepNext w:val="0"/>
        <w:keepLines w:val="0"/>
        <w:shd w:val="clear" w:color="auto" w:fill="auto"/>
        <w:bidi w:val="0"/>
        <w:jc w:val="left"/>
        <w:spacing w:before="0" w:after="0" w:line="528" w:lineRule="exact"/>
        <w:ind w:left="0" w:right="0" w:firstLine="0"/>
      </w:pPr>
      <w:r>
        <w:rPr>
          <w:lang w:val="en-US" w:eastAsia="en-US" w:bidi="en-US"/>
          <w:rFonts w:ascii="Times New Roman" w:eastAsia="Times New Roman" w:hAnsi="Times New Roman" w:cs="Times New Roman"/>
          <w:w w:val="100"/>
          <w:spacing w:val="0"/>
          <w:color w:val="000000"/>
          <w:position w:val="0"/>
        </w:rPr>
        <w:t>Por el examen de recuperation</w:t>
        <w:tab/>
        <w:t>$80.00</w:t>
      </w:r>
    </w:p>
    <w:p>
      <w:pPr>
        <w:pStyle w:val="Style66"/>
        <w:numPr>
          <w:ilvl w:val="0"/>
          <w:numId w:val="271"/>
        </w:numPr>
        <w:tabs>
          <w:tab w:leader="none" w:pos="618" w:val="left"/>
          <w:tab w:leader="dot" w:pos="8361" w:val="left"/>
        </w:tabs>
        <w:widowControl w:val="0"/>
        <w:keepNext w:val="0"/>
        <w:keepLines w:val="0"/>
        <w:shd w:val="clear" w:color="auto" w:fill="auto"/>
        <w:bidi w:val="0"/>
        <w:jc w:val="left"/>
        <w:spacing w:before="0" w:after="0" w:line="528" w:lineRule="exact"/>
        <w:ind w:left="0" w:right="0" w:firstLine="0"/>
      </w:pPr>
      <w:r>
        <w:rPr>
          <w:lang w:val="en-US" w:eastAsia="en-US" w:bidi="en-US"/>
          <w:rFonts w:ascii="Times New Roman" w:eastAsia="Times New Roman" w:hAnsi="Times New Roman" w:cs="Times New Roman"/>
          <w:w w:val="100"/>
          <w:spacing w:val="0"/>
          <w:color w:val="000000"/>
          <w:position w:val="0"/>
        </w:rPr>
        <w:t>Por el curso de regularization</w:t>
        <w:tab/>
        <w:t>$335.00</w:t>
      </w:r>
    </w:p>
    <w:p>
      <w:pPr>
        <w:pStyle w:val="Style66"/>
        <w:numPr>
          <w:ilvl w:val="0"/>
          <w:numId w:val="271"/>
        </w:numPr>
        <w:tabs>
          <w:tab w:leader="none" w:pos="454" w:val="left"/>
          <w:tab w:leader="dot" w:pos="8198" w:val="left"/>
        </w:tabs>
        <w:widowControl w:val="0"/>
        <w:keepNext w:val="0"/>
        <w:keepLines w:val="0"/>
        <w:shd w:val="clear" w:color="auto" w:fill="auto"/>
        <w:bidi w:val="0"/>
        <w:jc w:val="left"/>
        <w:spacing w:before="0" w:after="0" w:line="528" w:lineRule="exact"/>
        <w:ind w:left="0" w:right="0" w:firstLine="0"/>
      </w:pPr>
      <w:r>
        <w:rPr>
          <w:lang w:val="en-US" w:eastAsia="en-US" w:bidi="en-US"/>
          <w:rFonts w:ascii="Times New Roman" w:eastAsia="Times New Roman" w:hAnsi="Times New Roman" w:cs="Times New Roman"/>
          <w:w w:val="100"/>
          <w:spacing w:val="0"/>
          <w:color w:val="000000"/>
          <w:position w:val="0"/>
        </w:rPr>
        <w:t>Por la expedition de certificado de estudios, parcial o total</w:t>
        <w:tab/>
        <w:t>$2,590.00</w:t>
      </w:r>
    </w:p>
    <w:p>
      <w:pPr>
        <w:pStyle w:val="Style66"/>
        <w:numPr>
          <w:ilvl w:val="0"/>
          <w:numId w:val="271"/>
        </w:numPr>
        <w:tabs>
          <w:tab w:leader="none" w:pos="459" w:val="left"/>
          <w:tab w:leader="dot" w:pos="8361" w:val="left"/>
        </w:tabs>
        <w:widowControl w:val="0"/>
        <w:keepNext w:val="0"/>
        <w:keepLines w:val="0"/>
        <w:shd w:val="clear" w:color="auto" w:fill="auto"/>
        <w:bidi w:val="0"/>
        <w:jc w:val="left"/>
        <w:spacing w:before="0" w:after="0" w:line="528" w:lineRule="exact"/>
        <w:ind w:left="0" w:right="0" w:firstLine="0"/>
      </w:pPr>
      <w:r>
        <w:rPr>
          <w:lang w:val="en-US" w:eastAsia="en-US" w:bidi="en-US"/>
          <w:rFonts w:ascii="Times New Roman" w:eastAsia="Times New Roman" w:hAnsi="Times New Roman" w:cs="Times New Roman"/>
          <w:w w:val="100"/>
          <w:spacing w:val="0"/>
          <w:color w:val="000000"/>
          <w:position w:val="0"/>
        </w:rPr>
        <w:t>Por la legalization de certificado de estudios</w:t>
        <w:tab/>
        <w:t>$785.00</w:t>
      </w:r>
    </w:p>
    <w:p>
      <w:pPr>
        <w:pStyle w:val="Style66"/>
        <w:numPr>
          <w:ilvl w:val="0"/>
          <w:numId w:val="271"/>
        </w:numPr>
        <w:tabs>
          <w:tab w:leader="none" w:pos="536" w:val="left"/>
          <w:tab w:leader="dot" w:pos="8198" w:val="left"/>
        </w:tabs>
        <w:widowControl w:val="0"/>
        <w:keepNext w:val="0"/>
        <w:keepLines w:val="0"/>
        <w:shd w:val="clear" w:color="auto" w:fill="auto"/>
        <w:bidi w:val="0"/>
        <w:jc w:val="left"/>
        <w:spacing w:before="0" w:after="0" w:line="528" w:lineRule="exact"/>
        <w:ind w:left="0" w:right="0" w:firstLine="0"/>
      </w:pPr>
      <w:r>
        <w:rPr>
          <w:lang w:val="en-US" w:eastAsia="en-US" w:bidi="en-US"/>
          <w:rFonts w:ascii="Times New Roman" w:eastAsia="Times New Roman" w:hAnsi="Times New Roman" w:cs="Times New Roman"/>
          <w:w w:val="100"/>
          <w:spacing w:val="0"/>
          <w:color w:val="000000"/>
          <w:position w:val="0"/>
        </w:rPr>
        <w:t>Por la revalidacion de estudios</w:t>
        <w:tab/>
        <w:t>$1,560.00</w:t>
      </w:r>
    </w:p>
    <w:p>
      <w:pPr>
        <w:pStyle w:val="Style66"/>
        <w:numPr>
          <w:ilvl w:val="0"/>
          <w:numId w:val="271"/>
        </w:numPr>
        <w:tabs>
          <w:tab w:leader="none" w:pos="613" w:val="left"/>
          <w:tab w:leader="dot" w:pos="9061" w:val="right"/>
        </w:tabs>
        <w:widowControl w:val="0"/>
        <w:keepNext w:val="0"/>
        <w:keepLines w:val="0"/>
        <w:shd w:val="clear" w:color="auto" w:fill="auto"/>
        <w:bidi w:val="0"/>
        <w:jc w:val="left"/>
        <w:spacing w:before="0" w:after="0" w:line="528" w:lineRule="exact"/>
        <w:ind w:left="0" w:right="0" w:firstLine="0"/>
      </w:pPr>
      <w:r>
        <w:rPr>
          <w:lang w:val="en-US" w:eastAsia="en-US" w:bidi="en-US"/>
          <w:rFonts w:ascii="Times New Roman" w:eastAsia="Times New Roman" w:hAnsi="Times New Roman" w:cs="Times New Roman"/>
          <w:w w:val="100"/>
          <w:spacing w:val="0"/>
          <w:color w:val="000000"/>
          <w:position w:val="0"/>
        </w:rPr>
        <w:t>Por la expedition de carta de pasante</w:t>
        <w:tab/>
        <w:t>$660.00</w:t>
      </w:r>
    </w:p>
    <w:p>
      <w:pPr>
        <w:pStyle w:val="Style66"/>
        <w:numPr>
          <w:ilvl w:val="0"/>
          <w:numId w:val="271"/>
        </w:numPr>
        <w:tabs>
          <w:tab w:leader="none" w:pos="613" w:val="left"/>
          <w:tab w:leader="dot" w:pos="9061" w:val="right"/>
        </w:tabs>
        <w:widowControl w:val="0"/>
        <w:keepNext w:val="0"/>
        <w:keepLines w:val="0"/>
        <w:shd w:val="clear" w:color="auto" w:fill="auto"/>
        <w:bidi w:val="0"/>
        <w:jc w:val="left"/>
        <w:spacing w:before="0" w:after="0" w:line="528" w:lineRule="exact"/>
        <w:ind w:left="0" w:right="0" w:firstLine="0"/>
      </w:pPr>
      <w:r>
        <w:rPr>
          <w:lang w:val="en-US" w:eastAsia="en-US" w:bidi="en-US"/>
          <w:rFonts w:ascii="Times New Roman" w:eastAsia="Times New Roman" w:hAnsi="Times New Roman" w:cs="Times New Roman"/>
          <w:w w:val="100"/>
          <w:spacing w:val="0"/>
          <w:color w:val="000000"/>
          <w:position w:val="0"/>
        </w:rPr>
        <w:t>Por el examen profesional o protocolo de titulacion</w:t>
        <w:tab/>
        <w:t>$4,530.00</w:t>
      </w:r>
    </w:p>
    <w:p>
      <w:pPr>
        <w:pStyle w:val="Style66"/>
        <w:numPr>
          <w:ilvl w:val="0"/>
          <w:numId w:val="271"/>
        </w:numPr>
        <w:tabs>
          <w:tab w:leader="none" w:pos="613" w:val="left"/>
          <w:tab w:leader="dot" w:pos="8198" w:val="left"/>
        </w:tabs>
        <w:widowControl w:val="0"/>
        <w:keepNext w:val="0"/>
        <w:keepLines w:val="0"/>
        <w:shd w:val="clear" w:color="auto" w:fill="auto"/>
        <w:bidi w:val="0"/>
        <w:jc w:val="left"/>
        <w:spacing w:before="0" w:after="0" w:line="528" w:lineRule="exact"/>
        <w:ind w:left="0" w:right="0" w:firstLine="0"/>
      </w:pPr>
      <w:r>
        <w:rPr>
          <w:lang w:val="en-US" w:eastAsia="en-US" w:bidi="en-US"/>
          <w:rFonts w:ascii="Times New Roman" w:eastAsia="Times New Roman" w:hAnsi="Times New Roman" w:cs="Times New Roman"/>
          <w:w w:val="100"/>
          <w:spacing w:val="0"/>
          <w:color w:val="000000"/>
          <w:position w:val="0"/>
        </w:rPr>
        <w:t>Por el tramite de titulacion y expedition de cedula profesional</w:t>
        <w:tab/>
        <w:t>$4,530.00</w:t>
      </w:r>
    </w:p>
    <w:p>
      <w:pPr>
        <w:pStyle w:val="Style66"/>
        <w:numPr>
          <w:ilvl w:val="0"/>
          <w:numId w:val="271"/>
        </w:numPr>
        <w:tabs>
          <w:tab w:leader="none" w:pos="603" w:val="left"/>
          <w:tab w:leader="dot" w:pos="8198" w:val="left"/>
        </w:tabs>
        <w:widowControl w:val="0"/>
        <w:keepNext w:val="0"/>
        <w:keepLines w:val="0"/>
        <w:shd w:val="clear" w:color="auto" w:fill="auto"/>
        <w:bidi w:val="0"/>
        <w:jc w:val="left"/>
        <w:spacing w:before="0" w:after="0" w:line="528" w:lineRule="exact"/>
        <w:ind w:left="0" w:right="0" w:firstLine="0"/>
      </w:pPr>
      <w:r>
        <w:rPr>
          <w:lang w:val="en-US" w:eastAsia="en-US" w:bidi="en-US"/>
          <w:rFonts w:ascii="Times New Roman" w:eastAsia="Times New Roman" w:hAnsi="Times New Roman" w:cs="Times New Roman"/>
          <w:w w:val="100"/>
          <w:spacing w:val="0"/>
          <w:color w:val="000000"/>
          <w:position w:val="0"/>
        </w:rPr>
        <w:t>Por el curso de titulacion</w:t>
        <w:tab/>
        <w:t>$2,590.00</w:t>
      </w:r>
    </w:p>
    <w:p>
      <w:pPr>
        <w:pStyle w:val="Style66"/>
        <w:numPr>
          <w:ilvl w:val="0"/>
          <w:numId w:val="271"/>
        </w:numPr>
        <w:tabs>
          <w:tab w:leader="none" w:pos="680" w:val="left"/>
          <w:tab w:leader="dot" w:pos="8198" w:val="left"/>
        </w:tabs>
        <w:widowControl w:val="0"/>
        <w:keepNext w:val="0"/>
        <w:keepLines w:val="0"/>
        <w:shd w:val="clear" w:color="auto" w:fill="auto"/>
        <w:bidi w:val="0"/>
        <w:jc w:val="left"/>
        <w:spacing w:before="0" w:after="0" w:line="528" w:lineRule="exact"/>
        <w:ind w:left="0" w:right="0" w:firstLine="0"/>
      </w:pPr>
      <w:r>
        <w:rPr>
          <w:lang w:val="en-US" w:eastAsia="en-US" w:bidi="en-US"/>
          <w:rFonts w:ascii="Times New Roman" w:eastAsia="Times New Roman" w:hAnsi="Times New Roman" w:cs="Times New Roman"/>
          <w:w w:val="100"/>
          <w:spacing w:val="0"/>
          <w:color w:val="000000"/>
          <w:position w:val="0"/>
        </w:rPr>
        <w:t>Por la inscription o reinscripcion, por semestre</w:t>
        <w:tab/>
        <w:t>$2,720.00</w:t>
      </w:r>
    </w:p>
    <w:p>
      <w:pPr>
        <w:pStyle w:val="Style59"/>
        <w:widowControl w:val="0"/>
        <w:keepNext/>
        <w:keepLines/>
        <w:shd w:val="clear" w:color="auto" w:fill="auto"/>
        <w:bidi w:val="0"/>
        <w:spacing w:before="0" w:after="294" w:line="264" w:lineRule="exact"/>
        <w:ind w:left="280" w:right="0" w:firstLine="0"/>
      </w:pPr>
      <w:bookmarkStart w:id="73" w:name="bookmark73"/>
      <w:r>
        <w:rPr>
          <w:lang w:val="en-US" w:eastAsia="en-US" w:bidi="en-US"/>
          <w:sz w:val="24"/>
          <w:szCs w:val="24"/>
          <w:rFonts w:ascii="Times New Roman" w:eastAsia="Times New Roman" w:hAnsi="Times New Roman" w:cs="Times New Roman"/>
          <w:w w:val="100"/>
          <w:spacing w:val="0"/>
          <w:color w:val="000000"/>
          <w:position w:val="0"/>
        </w:rPr>
        <w:t>APARTADO B</w:t>
        <w:br/>
        <w:t>NIVEL DE POSGRADO</w:t>
      </w:r>
      <w:bookmarkEnd w:id="73"/>
    </w:p>
    <w:p>
      <w:pPr>
        <w:pStyle w:val="Style66"/>
        <w:numPr>
          <w:ilvl w:val="0"/>
          <w:numId w:val="273"/>
        </w:numPr>
        <w:tabs>
          <w:tab w:leader="none" w:pos="347" w:val="left"/>
          <w:tab w:leader="dot" w:pos="8361" w:val="left"/>
        </w:tabs>
        <w:widowControl w:val="0"/>
        <w:keepNext w:val="0"/>
        <w:keepLines w:val="0"/>
        <w:shd w:val="clear" w:color="auto" w:fill="auto"/>
        <w:bidi w:val="0"/>
        <w:jc w:val="left"/>
        <w:spacing w:before="0" w:after="61" w:line="222" w:lineRule="exact"/>
        <w:ind w:left="0" w:right="0" w:firstLine="0"/>
      </w:pPr>
      <w:r>
        <w:rPr>
          <w:lang w:val="en-US" w:eastAsia="en-US" w:bidi="en-US"/>
          <w:rFonts w:ascii="Times New Roman" w:eastAsia="Times New Roman" w:hAnsi="Times New Roman" w:cs="Times New Roman"/>
          <w:w w:val="100"/>
          <w:spacing w:val="0"/>
          <w:color w:val="000000"/>
          <w:position w:val="0"/>
        </w:rPr>
        <w:t>Por constancia de estudios</w:t>
        <w:tab/>
        <w:t>$25.00</w:t>
      </w:r>
    </w:p>
    <w:p>
      <w:pPr>
        <w:pStyle w:val="Style66"/>
        <w:numPr>
          <w:ilvl w:val="0"/>
          <w:numId w:val="273"/>
        </w:numPr>
        <w:tabs>
          <w:tab w:leader="none" w:pos="387" w:val="left"/>
          <w:tab w:leader="dot" w:pos="8361" w:val="left"/>
        </w:tabs>
        <w:widowControl w:val="0"/>
        <w:keepNext w:val="0"/>
        <w:keepLines w:val="0"/>
        <w:shd w:val="clear" w:color="auto" w:fill="auto"/>
        <w:bidi w:val="0"/>
        <w:jc w:val="left"/>
        <w:spacing w:before="0" w:after="0" w:line="470" w:lineRule="exact"/>
        <w:ind w:left="0" w:right="0" w:firstLine="0"/>
      </w:pPr>
      <w:r>
        <w:rPr>
          <w:lang w:val="en-US" w:eastAsia="en-US" w:bidi="en-US"/>
          <w:rFonts w:ascii="Times New Roman" w:eastAsia="Times New Roman" w:hAnsi="Times New Roman" w:cs="Times New Roman"/>
          <w:w w:val="100"/>
          <w:spacing w:val="0"/>
          <w:color w:val="000000"/>
          <w:position w:val="0"/>
        </w:rPr>
        <w:t>Por constancia con calificaciones y promedio, por semestre</w:t>
        <w:tab/>
        <w:t>$265.00</w:t>
      </w:r>
    </w:p>
    <w:p>
      <w:pPr>
        <w:pStyle w:val="Style66"/>
        <w:numPr>
          <w:ilvl w:val="0"/>
          <w:numId w:val="273"/>
        </w:numPr>
        <w:tabs>
          <w:tab w:leader="none" w:pos="464" w:val="left"/>
          <w:tab w:leader="dot" w:pos="8361" w:val="left"/>
        </w:tabs>
        <w:widowControl w:val="0"/>
        <w:keepNext w:val="0"/>
        <w:keepLines w:val="0"/>
        <w:shd w:val="clear" w:color="auto" w:fill="auto"/>
        <w:bidi w:val="0"/>
        <w:jc w:val="left"/>
        <w:spacing w:before="0" w:after="0" w:line="470" w:lineRule="exact"/>
        <w:ind w:left="0" w:right="0" w:firstLine="0"/>
      </w:pPr>
      <w:r>
        <w:rPr>
          <w:lang w:val="en-US" w:eastAsia="en-US" w:bidi="en-US"/>
          <w:rFonts w:ascii="Times New Roman" w:eastAsia="Times New Roman" w:hAnsi="Times New Roman" w:cs="Times New Roman"/>
          <w:w w:val="100"/>
          <w:spacing w:val="0"/>
          <w:color w:val="000000"/>
          <w:position w:val="0"/>
        </w:rPr>
        <w:t>Por constancia con promedio general posgrados</w:t>
        <w:tab/>
        <w:t>$265.00</w:t>
      </w:r>
    </w:p>
    <w:p>
      <w:pPr>
        <w:pStyle w:val="Style66"/>
        <w:numPr>
          <w:ilvl w:val="0"/>
          <w:numId w:val="273"/>
        </w:numPr>
        <w:tabs>
          <w:tab w:leader="none" w:pos="464" w:val="left"/>
          <w:tab w:leader="dot" w:pos="8361" w:val="left"/>
        </w:tabs>
        <w:widowControl w:val="0"/>
        <w:keepNext w:val="0"/>
        <w:keepLines w:val="0"/>
        <w:shd w:val="clear" w:color="auto" w:fill="auto"/>
        <w:bidi w:val="0"/>
        <w:jc w:val="left"/>
        <w:spacing w:before="0" w:after="0" w:line="470" w:lineRule="exact"/>
        <w:ind w:left="0" w:right="0" w:firstLine="0"/>
      </w:pPr>
      <w:r>
        <w:rPr>
          <w:lang w:val="en-US" w:eastAsia="en-US" w:bidi="en-US"/>
          <w:rFonts w:ascii="Times New Roman" w:eastAsia="Times New Roman" w:hAnsi="Times New Roman" w:cs="Times New Roman"/>
          <w:w w:val="100"/>
          <w:spacing w:val="0"/>
          <w:color w:val="000000"/>
          <w:position w:val="0"/>
        </w:rPr>
        <w:t>Por reposition de credencial</w:t>
        <w:tab/>
        <w:t>$80.00</w:t>
      </w:r>
    </w:p>
    <w:p>
      <w:pPr>
        <w:pStyle w:val="Style66"/>
        <w:numPr>
          <w:ilvl w:val="0"/>
          <w:numId w:val="273"/>
        </w:numPr>
        <w:tabs>
          <w:tab w:leader="none" w:pos="464" w:val="left"/>
          <w:tab w:leader="dot" w:pos="8361" w:val="left"/>
        </w:tabs>
        <w:widowControl w:val="0"/>
        <w:keepNext w:val="0"/>
        <w:keepLines w:val="0"/>
        <w:shd w:val="clear" w:color="auto" w:fill="auto"/>
        <w:bidi w:val="0"/>
        <w:jc w:val="left"/>
        <w:spacing w:before="0" w:after="0" w:line="470" w:lineRule="exact"/>
        <w:ind w:left="0" w:right="0" w:firstLine="0"/>
      </w:pPr>
      <w:r>
        <w:rPr>
          <w:lang w:val="en-US" w:eastAsia="en-US" w:bidi="en-US"/>
          <w:rFonts w:ascii="Times New Roman" w:eastAsia="Times New Roman" w:hAnsi="Times New Roman" w:cs="Times New Roman"/>
          <w:w w:val="100"/>
          <w:spacing w:val="0"/>
          <w:color w:val="000000"/>
          <w:position w:val="0"/>
        </w:rPr>
        <w:t>Por reposition de boleta</w:t>
        <w:tab/>
        <w:t>$80.00</w:t>
      </w:r>
    </w:p>
    <w:p>
      <w:pPr>
        <w:pStyle w:val="Style66"/>
        <w:numPr>
          <w:ilvl w:val="0"/>
          <w:numId w:val="273"/>
        </w:numPr>
        <w:tabs>
          <w:tab w:leader="none" w:pos="464" w:val="left"/>
          <w:tab w:leader="dot" w:pos="8198" w:val="left"/>
        </w:tabs>
        <w:widowControl w:val="0"/>
        <w:keepNext w:val="0"/>
        <w:keepLines w:val="0"/>
        <w:shd w:val="clear" w:color="auto" w:fill="auto"/>
        <w:bidi w:val="0"/>
        <w:jc w:val="left"/>
        <w:spacing w:before="0" w:after="0" w:line="470" w:lineRule="exact"/>
        <w:ind w:left="0" w:right="0" w:firstLine="0"/>
      </w:pPr>
      <w:r>
        <w:rPr>
          <w:lang w:val="en-US" w:eastAsia="en-US" w:bidi="en-US"/>
          <w:rFonts w:ascii="Times New Roman" w:eastAsia="Times New Roman" w:hAnsi="Times New Roman" w:cs="Times New Roman"/>
          <w:w w:val="100"/>
          <w:spacing w:val="0"/>
          <w:color w:val="000000"/>
          <w:position w:val="0"/>
        </w:rPr>
        <w:t>Por regularization de modulo no acreditado</w:t>
        <w:tab/>
        <w:t>$1,300.00</w:t>
      </w:r>
    </w:p>
    <w:p>
      <w:pPr>
        <w:pStyle w:val="Style66"/>
        <w:numPr>
          <w:ilvl w:val="0"/>
          <w:numId w:val="275"/>
        </w:numPr>
        <w:tabs>
          <w:tab w:leader="none" w:pos="938" w:val="left"/>
          <w:tab w:leader="dot" w:pos="8540" w:val="left"/>
        </w:tabs>
        <w:widowControl w:val="0"/>
        <w:keepNext w:val="0"/>
        <w:keepLines w:val="0"/>
        <w:shd w:val="clear" w:color="auto" w:fill="auto"/>
        <w:bidi w:val="0"/>
        <w:jc w:val="both"/>
        <w:spacing w:before="0" w:after="35" w:line="222" w:lineRule="exact"/>
        <w:ind w:left="320" w:right="0" w:firstLine="0"/>
      </w:pPr>
      <w:r>
        <w:rPr>
          <w:lang w:val="en-US" w:eastAsia="en-US" w:bidi="en-US"/>
          <w:rFonts w:ascii="Times New Roman" w:eastAsia="Times New Roman" w:hAnsi="Times New Roman" w:cs="Times New Roman"/>
          <w:w w:val="100"/>
          <w:spacing w:val="0"/>
          <w:color w:val="000000"/>
          <w:position w:val="0"/>
        </w:rPr>
        <w:t>Por legalization de certificados</w:t>
        <w:tab/>
        <w:t>$785.00</w:t>
      </w:r>
    </w:p>
    <w:p>
      <w:pPr>
        <w:pStyle w:val="Style66"/>
        <w:numPr>
          <w:ilvl w:val="0"/>
          <w:numId w:val="275"/>
        </w:numPr>
        <w:tabs>
          <w:tab w:leader="none" w:pos="938" w:val="left"/>
          <w:tab w:leader="dot" w:pos="8540" w:val="left"/>
        </w:tabs>
        <w:widowControl w:val="0"/>
        <w:keepNext w:val="0"/>
        <w:keepLines w:val="0"/>
        <w:shd w:val="clear" w:color="auto" w:fill="auto"/>
        <w:bidi w:val="0"/>
        <w:jc w:val="both"/>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Por certificado total o parcial de maestria</w:t>
        <w:tab/>
        <w:t>$3,235.00</w:t>
      </w:r>
    </w:p>
    <w:p>
      <w:pPr>
        <w:pStyle w:val="Style66"/>
        <w:numPr>
          <w:ilvl w:val="0"/>
          <w:numId w:val="275"/>
        </w:numPr>
        <w:tabs>
          <w:tab w:leader="none" w:pos="774" w:val="left"/>
          <w:tab w:leader="dot" w:pos="8540" w:val="left"/>
        </w:tabs>
        <w:widowControl w:val="0"/>
        <w:keepNext w:val="0"/>
        <w:keepLines w:val="0"/>
        <w:shd w:val="clear" w:color="auto" w:fill="auto"/>
        <w:bidi w:val="0"/>
        <w:jc w:val="both"/>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Por certificado de doctorado</w:t>
        <w:tab/>
        <w:t>$5,170.00</w:t>
      </w:r>
    </w:p>
    <w:p>
      <w:pPr>
        <w:pStyle w:val="Style66"/>
        <w:numPr>
          <w:ilvl w:val="0"/>
          <w:numId w:val="275"/>
        </w:numPr>
        <w:tabs>
          <w:tab w:leader="none" w:pos="779" w:val="left"/>
          <w:tab w:leader="dot" w:pos="8540" w:val="left"/>
        </w:tabs>
        <w:widowControl w:val="0"/>
        <w:keepNext w:val="0"/>
        <w:keepLines w:val="0"/>
        <w:shd w:val="clear" w:color="auto" w:fill="auto"/>
        <w:bidi w:val="0"/>
        <w:jc w:val="both"/>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Por seminario de titulacion</w:t>
        <w:tab/>
        <w:t>$1,945.00</w:t>
      </w:r>
    </w:p>
    <w:p>
      <w:pPr>
        <w:pStyle w:val="Style66"/>
        <w:numPr>
          <w:ilvl w:val="0"/>
          <w:numId w:val="275"/>
        </w:numPr>
        <w:tabs>
          <w:tab w:leader="none" w:pos="856" w:val="left"/>
          <w:tab w:leader="dot" w:pos="8540" w:val="left"/>
        </w:tabs>
        <w:widowControl w:val="0"/>
        <w:keepNext w:val="0"/>
        <w:keepLines w:val="0"/>
        <w:shd w:val="clear" w:color="auto" w:fill="auto"/>
        <w:bidi w:val="0"/>
        <w:jc w:val="both"/>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Por derecho de examen profesional o protocolo de maestria</w:t>
        <w:tab/>
        <w:t>$5,820.00</w:t>
      </w:r>
    </w:p>
    <w:p>
      <w:pPr>
        <w:pStyle w:val="Style66"/>
        <w:numPr>
          <w:ilvl w:val="0"/>
          <w:numId w:val="275"/>
        </w:numPr>
        <w:tabs>
          <w:tab w:leader="none" w:pos="933" w:val="left"/>
          <w:tab w:leader="dot" w:pos="8540" w:val="left"/>
        </w:tabs>
        <w:widowControl w:val="0"/>
        <w:keepNext w:val="0"/>
        <w:keepLines w:val="0"/>
        <w:shd w:val="clear" w:color="auto" w:fill="auto"/>
        <w:bidi w:val="0"/>
        <w:jc w:val="both"/>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Por derecho a examen de titulacion a nivel doctorado</w:t>
        <w:tab/>
        <w:t>$7,750.00</w:t>
      </w:r>
    </w:p>
    <w:p>
      <w:pPr>
        <w:pStyle w:val="Style66"/>
        <w:numPr>
          <w:ilvl w:val="0"/>
          <w:numId w:val="275"/>
        </w:numPr>
        <w:tabs>
          <w:tab w:leader="none" w:pos="933" w:val="left"/>
          <w:tab w:leader="dot" w:pos="8540" w:val="left"/>
        </w:tabs>
        <w:widowControl w:val="0"/>
        <w:keepNext w:val="0"/>
        <w:keepLines w:val="0"/>
        <w:shd w:val="clear" w:color="auto" w:fill="auto"/>
        <w:bidi w:val="0"/>
        <w:jc w:val="both"/>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Por titulo y cedula profesional, a nivel maestria</w:t>
        <w:tab/>
        <w:t>$5,820.00</w:t>
      </w:r>
    </w:p>
    <w:p>
      <w:pPr>
        <w:pStyle w:val="Style66"/>
        <w:numPr>
          <w:ilvl w:val="0"/>
          <w:numId w:val="275"/>
        </w:numPr>
        <w:tabs>
          <w:tab w:leader="none" w:pos="933" w:val="left"/>
          <w:tab w:leader="dot" w:pos="8540" w:val="left"/>
        </w:tabs>
        <w:widowControl w:val="0"/>
        <w:keepNext w:val="0"/>
        <w:keepLines w:val="0"/>
        <w:shd w:val="clear" w:color="auto" w:fill="auto"/>
        <w:bidi w:val="0"/>
        <w:jc w:val="both"/>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Por titulo y cedula profesional a nivel doctorado</w:t>
        <w:tab/>
        <w:t>$7,750.00</w:t>
      </w:r>
    </w:p>
    <w:p>
      <w:pPr>
        <w:pStyle w:val="Style66"/>
        <w:numPr>
          <w:ilvl w:val="0"/>
          <w:numId w:val="275"/>
        </w:numPr>
        <w:tabs>
          <w:tab w:leader="none" w:pos="923" w:val="left"/>
          <w:tab w:leader="dot" w:pos="8540" w:val="left"/>
        </w:tabs>
        <w:widowControl w:val="0"/>
        <w:keepNext w:val="0"/>
        <w:keepLines w:val="0"/>
        <w:shd w:val="clear" w:color="auto" w:fill="auto"/>
        <w:bidi w:val="0"/>
        <w:jc w:val="both"/>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Por inscription a maestria y doctorado</w:t>
        <w:tab/>
        <w:t>$3,235.00</w:t>
      </w:r>
    </w:p>
    <w:p>
      <w:pPr>
        <w:pStyle w:val="Style66"/>
        <w:numPr>
          <w:ilvl w:val="0"/>
          <w:numId w:val="275"/>
        </w:numPr>
        <w:tabs>
          <w:tab w:leader="none" w:pos="1000" w:val="left"/>
          <w:tab w:leader="dot" w:pos="8540" w:val="left"/>
        </w:tabs>
        <w:widowControl w:val="0"/>
        <w:keepNext w:val="0"/>
        <w:keepLines w:val="0"/>
        <w:shd w:val="clear" w:color="auto" w:fill="auto"/>
        <w:bidi w:val="0"/>
        <w:jc w:val="both"/>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Por reinscription a maestria o doctorado</w:t>
        <w:tab/>
        <w:t>$2,590.00</w:t>
      </w:r>
    </w:p>
    <w:p>
      <w:pPr>
        <w:pStyle w:val="Style66"/>
        <w:tabs>
          <w:tab w:leader="dot" w:pos="8540" w:val="left"/>
        </w:tabs>
        <w:widowControl w:val="0"/>
        <w:keepNext w:val="0"/>
        <w:keepLines w:val="0"/>
        <w:shd w:val="clear" w:color="auto" w:fill="auto"/>
        <w:bidi w:val="0"/>
        <w:jc w:val="both"/>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XVIII. Por mensualidad a nivel maestria</w:t>
        <w:tab/>
        <w:t>$1,435.00</w:t>
      </w:r>
    </w:p>
    <w:p>
      <w:pPr>
        <w:pStyle w:val="Style66"/>
        <w:numPr>
          <w:ilvl w:val="0"/>
          <w:numId w:val="277"/>
        </w:numPr>
        <w:tabs>
          <w:tab w:leader="none" w:pos="923" w:val="left"/>
          <w:tab w:leader="dot" w:pos="8540" w:val="left"/>
        </w:tabs>
        <w:widowControl w:val="0"/>
        <w:keepNext w:val="0"/>
        <w:keepLines w:val="0"/>
        <w:shd w:val="clear" w:color="auto" w:fill="auto"/>
        <w:bidi w:val="0"/>
        <w:jc w:val="both"/>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Por mensualidad a nivel doctorado</w:t>
        <w:tab/>
        <w:t>$3,235.00</w:t>
      </w:r>
    </w:p>
    <w:p>
      <w:pPr>
        <w:pStyle w:val="Style66"/>
        <w:widowControl w:val="0"/>
        <w:keepNext w:val="0"/>
        <w:keepLines w:val="0"/>
        <w:shd w:val="clear" w:color="auto" w:fill="auto"/>
        <w:bidi w:val="0"/>
        <w:jc w:val="both"/>
        <w:spacing w:before="0" w:after="0" w:line="222" w:lineRule="exact"/>
        <w:ind w:left="320" w:right="0" w:firstLine="0"/>
      </w:pPr>
      <w:r>
        <w:rPr>
          <w:lang w:val="en-US" w:eastAsia="en-US" w:bidi="en-US"/>
          <w:rFonts w:ascii="Times New Roman" w:eastAsia="Times New Roman" w:hAnsi="Times New Roman" w:cs="Times New Roman"/>
          <w:w w:val="100"/>
          <w:spacing w:val="0"/>
          <w:color w:val="000000"/>
          <w:position w:val="0"/>
        </w:rPr>
        <w:t>Las cuotas establecidas por concepto de mensualidad a nivel maestria y doctorado se reducen en los siguientes</w:t>
      </w:r>
    </w:p>
    <w:p>
      <w:pPr>
        <w:pStyle w:val="Style66"/>
        <w:widowControl w:val="0"/>
        <w:keepNext w:val="0"/>
        <w:keepLines w:val="0"/>
        <w:shd w:val="clear" w:color="auto" w:fill="auto"/>
        <w:bidi w:val="0"/>
        <w:jc w:val="both"/>
        <w:spacing w:before="0" w:after="35" w:line="222" w:lineRule="exact"/>
        <w:ind w:left="0" w:right="0" w:firstLine="0"/>
      </w:pPr>
      <w:r>
        <w:rPr>
          <w:lang w:val="en-US" w:eastAsia="en-US" w:bidi="en-US"/>
          <w:rFonts w:ascii="Times New Roman" w:eastAsia="Times New Roman" w:hAnsi="Times New Roman" w:cs="Times New Roman"/>
          <w:w w:val="100"/>
          <w:spacing w:val="0"/>
          <w:color w:val="000000"/>
          <w:position w:val="0"/>
        </w:rPr>
        <w:t>terminos y porcentajes:</w:t>
      </w:r>
    </w:p>
    <w:p>
      <w:pPr>
        <w:pStyle w:val="Style66"/>
        <w:numPr>
          <w:ilvl w:val="0"/>
          <w:numId w:val="279"/>
        </w:numPr>
        <w:tabs>
          <w:tab w:leader="none" w:pos="669" w:val="left"/>
          <w:tab w:leader="dot" w:pos="8970" w:val="left"/>
        </w:tabs>
        <w:widowControl w:val="0"/>
        <w:keepNext w:val="0"/>
        <w:keepLines w:val="0"/>
        <w:shd w:val="clear" w:color="auto" w:fill="auto"/>
        <w:bidi w:val="0"/>
        <w:jc w:val="both"/>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A profesores en servicio</w:t>
        <w:tab/>
        <w:t>20%</w:t>
      </w:r>
    </w:p>
    <w:p>
      <w:pPr>
        <w:pStyle w:val="Style66"/>
        <w:numPr>
          <w:ilvl w:val="0"/>
          <w:numId w:val="279"/>
        </w:numPr>
        <w:tabs>
          <w:tab w:leader="none" w:pos="683" w:val="left"/>
          <w:tab w:leader="dot" w:pos="8970" w:val="left"/>
        </w:tabs>
        <w:widowControl w:val="0"/>
        <w:keepNext w:val="0"/>
        <w:keepLines w:val="0"/>
        <w:shd w:val="clear" w:color="auto" w:fill="auto"/>
        <w:bidi w:val="0"/>
        <w:jc w:val="both"/>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A ex alumnos del Instituto de Estudios Superiores del Estado</w:t>
        <w:tab/>
        <w:t>20%</w:t>
      </w:r>
    </w:p>
    <w:p>
      <w:pPr>
        <w:pStyle w:val="Style66"/>
        <w:numPr>
          <w:ilvl w:val="0"/>
          <w:numId w:val="279"/>
        </w:numPr>
        <w:tabs>
          <w:tab w:leader="none" w:pos="683" w:val="left"/>
          <w:tab w:leader="dot" w:pos="8970" w:val="left"/>
        </w:tabs>
        <w:widowControl w:val="0"/>
        <w:keepNext w:val="0"/>
        <w:keepLines w:val="0"/>
        <w:shd w:val="clear" w:color="auto" w:fill="auto"/>
        <w:bidi w:val="0"/>
        <w:jc w:val="both"/>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A trabajadores y docentes del Instituto de Estudios Superiores del Estado</w:t>
        <w:tab/>
        <w:t>50%</w:t>
      </w:r>
    </w:p>
    <w:p>
      <w:pPr>
        <w:pStyle w:val="Style66"/>
        <w:widowControl w:val="0"/>
        <w:keepNext w:val="0"/>
        <w:keepLines w:val="0"/>
        <w:shd w:val="clear" w:color="auto" w:fill="auto"/>
        <w:bidi w:val="0"/>
        <w:jc w:val="both"/>
        <w:spacing w:before="0" w:after="0" w:line="269" w:lineRule="exact"/>
        <w:ind w:left="320" w:right="0" w:firstLine="0"/>
      </w:pPr>
      <w:r>
        <w:rPr>
          <w:lang w:val="en-US" w:eastAsia="en-US" w:bidi="en-US"/>
          <w:rFonts w:ascii="Times New Roman" w:eastAsia="Times New Roman" w:hAnsi="Times New Roman" w:cs="Times New Roman"/>
          <w:w w:val="100"/>
          <w:spacing w:val="0"/>
          <w:color w:val="000000"/>
          <w:position w:val="0"/>
        </w:rPr>
        <w:t>ARTICULO 40. Los derechos por los servicios prestados por la Secretaria de Education Publica, a traves del</w:t>
      </w:r>
    </w:p>
    <w:p>
      <w:pPr>
        <w:pStyle w:val="Style66"/>
        <w:widowControl w:val="0"/>
        <w:keepNext w:val="0"/>
        <w:keepLines w:val="0"/>
        <w:shd w:val="clear" w:color="auto" w:fill="auto"/>
        <w:bidi w:val="0"/>
        <w:jc w:val="both"/>
        <w:spacing w:before="0" w:after="318" w:line="269" w:lineRule="exact"/>
        <w:ind w:left="0" w:right="0" w:firstLine="0"/>
      </w:pPr>
      <w:r>
        <w:rPr>
          <w:lang w:val="en-US" w:eastAsia="en-US" w:bidi="en-US"/>
          <w:rFonts w:ascii="Times New Roman" w:eastAsia="Times New Roman" w:hAnsi="Times New Roman" w:cs="Times New Roman"/>
          <w:w w:val="100"/>
          <w:spacing w:val="0"/>
          <w:color w:val="000000"/>
          <w:position w:val="0"/>
        </w:rPr>
        <w:t>Benemerito Conservatorio de Musica del Estado de Puebla, se causaran y pagaran de conformidad con las cuotas siguientes:</w:t>
      </w:r>
    </w:p>
    <w:p>
      <w:pPr>
        <w:pStyle w:val="Style66"/>
        <w:numPr>
          <w:ilvl w:val="0"/>
          <w:numId w:val="281"/>
        </w:numPr>
        <w:tabs>
          <w:tab w:leader="none" w:pos="630" w:val="left"/>
        </w:tabs>
        <w:widowControl w:val="0"/>
        <w:keepNext w:val="0"/>
        <w:keepLines w:val="0"/>
        <w:shd w:val="clear" w:color="auto" w:fill="auto"/>
        <w:bidi w:val="0"/>
        <w:jc w:val="both"/>
        <w:spacing w:before="0" w:after="280" w:line="222" w:lineRule="exact"/>
        <w:ind w:left="320" w:right="0" w:firstLine="0"/>
      </w:pPr>
      <w:r>
        <w:rPr>
          <w:lang w:val="en-US" w:eastAsia="en-US" w:bidi="en-US"/>
          <w:rFonts w:ascii="Times New Roman" w:eastAsia="Times New Roman" w:hAnsi="Times New Roman" w:cs="Times New Roman"/>
          <w:w w:val="100"/>
          <w:spacing w:val="0"/>
          <w:color w:val="000000"/>
          <w:position w:val="0"/>
        </w:rPr>
        <w:t>Por la inscripcion o reinscripcion anual, por nivel:</w:t>
      </w:r>
    </w:p>
    <w:p>
      <w:pPr>
        <w:pStyle w:val="Style66"/>
        <w:numPr>
          <w:ilvl w:val="0"/>
          <w:numId w:val="283"/>
        </w:numPr>
        <w:tabs>
          <w:tab w:leader="none" w:pos="669" w:val="left"/>
          <w:tab w:leader="dot" w:pos="9380" w:val="right"/>
        </w:tabs>
        <w:widowControl w:val="0"/>
        <w:keepNext w:val="0"/>
        <w:keepLines w:val="0"/>
        <w:shd w:val="clear" w:color="auto" w:fill="auto"/>
        <w:bidi w:val="0"/>
        <w:jc w:val="both"/>
        <w:spacing w:before="0" w:after="31" w:line="222" w:lineRule="exact"/>
        <w:ind w:left="320" w:right="0" w:firstLine="0"/>
      </w:pPr>
      <w:r>
        <w:rPr>
          <w:lang w:val="en-US" w:eastAsia="en-US" w:bidi="en-US"/>
          <w:rFonts w:ascii="Times New Roman" w:eastAsia="Times New Roman" w:hAnsi="Times New Roman" w:cs="Times New Roman"/>
          <w:w w:val="100"/>
          <w:spacing w:val="0"/>
          <w:color w:val="000000"/>
          <w:position w:val="0"/>
        </w:rPr>
        <w:t>Initiation</w:t>
        <w:tab/>
        <w:t>$1,690.00</w:t>
      </w:r>
    </w:p>
    <w:p>
      <w:pPr>
        <w:pStyle w:val="Style66"/>
        <w:numPr>
          <w:ilvl w:val="0"/>
          <w:numId w:val="283"/>
        </w:numPr>
        <w:tabs>
          <w:tab w:leader="none" w:pos="683" w:val="left"/>
          <w:tab w:leader="dot" w:pos="9380" w:val="right"/>
        </w:tabs>
        <w:widowControl w:val="0"/>
        <w:keepNext w:val="0"/>
        <w:keepLines w:val="0"/>
        <w:shd w:val="clear" w:color="auto" w:fill="auto"/>
        <w:bidi w:val="0"/>
        <w:jc w:val="both"/>
        <w:spacing w:before="0" w:after="0" w:line="533" w:lineRule="exact"/>
        <w:ind w:left="320" w:right="0" w:firstLine="0"/>
      </w:pPr>
      <w:r>
        <w:rPr>
          <w:lang w:val="en-US" w:eastAsia="en-US" w:bidi="en-US"/>
          <w:rFonts w:ascii="Times New Roman" w:eastAsia="Times New Roman" w:hAnsi="Times New Roman" w:cs="Times New Roman"/>
          <w:w w:val="100"/>
          <w:spacing w:val="0"/>
          <w:color w:val="000000"/>
          <w:position w:val="0"/>
        </w:rPr>
        <w:t>Preparatorio o Tecnico</w:t>
        <w:tab/>
        <w:t>$2,075.00</w:t>
      </w:r>
    </w:p>
    <w:p>
      <w:pPr>
        <w:pStyle w:val="Style66"/>
        <w:numPr>
          <w:ilvl w:val="0"/>
          <w:numId w:val="283"/>
        </w:numPr>
        <w:tabs>
          <w:tab w:leader="none" w:pos="683" w:val="left"/>
          <w:tab w:leader="dot" w:pos="9380" w:val="right"/>
        </w:tabs>
        <w:widowControl w:val="0"/>
        <w:keepNext w:val="0"/>
        <w:keepLines w:val="0"/>
        <w:shd w:val="clear" w:color="auto" w:fill="auto"/>
        <w:bidi w:val="0"/>
        <w:jc w:val="both"/>
        <w:spacing w:before="0" w:after="0" w:line="533" w:lineRule="exact"/>
        <w:ind w:left="320" w:right="0" w:firstLine="0"/>
      </w:pPr>
      <w:r>
        <w:rPr>
          <w:lang w:val="en-US" w:eastAsia="en-US" w:bidi="en-US"/>
          <w:rFonts w:ascii="Times New Roman" w:eastAsia="Times New Roman" w:hAnsi="Times New Roman" w:cs="Times New Roman"/>
          <w:w w:val="100"/>
          <w:spacing w:val="0"/>
          <w:color w:val="000000"/>
          <w:position w:val="0"/>
        </w:rPr>
        <w:t>Licenciatura o Superior</w:t>
        <w:tab/>
        <w:t>$2,590.00</w:t>
      </w:r>
    </w:p>
    <w:p>
      <w:pPr>
        <w:pStyle w:val="Style66"/>
        <w:numPr>
          <w:ilvl w:val="0"/>
          <w:numId w:val="281"/>
        </w:numPr>
        <w:tabs>
          <w:tab w:leader="none" w:pos="707" w:val="left"/>
          <w:tab w:leader="dot" w:pos="9380" w:val="right"/>
        </w:tabs>
        <w:widowControl w:val="0"/>
        <w:keepNext w:val="0"/>
        <w:keepLines w:val="0"/>
        <w:shd w:val="clear" w:color="auto" w:fill="auto"/>
        <w:bidi w:val="0"/>
        <w:jc w:val="both"/>
        <w:spacing w:before="0" w:after="0" w:line="533" w:lineRule="exact"/>
        <w:ind w:left="320" w:right="0" w:firstLine="0"/>
      </w:pPr>
      <w:r>
        <w:rPr>
          <w:lang w:val="en-US" w:eastAsia="en-US" w:bidi="en-US"/>
          <w:rFonts w:ascii="Times New Roman" w:eastAsia="Times New Roman" w:hAnsi="Times New Roman" w:cs="Times New Roman"/>
          <w:w w:val="100"/>
          <w:spacing w:val="0"/>
          <w:color w:val="000000"/>
          <w:position w:val="0"/>
        </w:rPr>
        <w:t>Por la expedition o reposition de credencial</w:t>
        <w:tab/>
        <w:t>$135.00</w:t>
      </w:r>
    </w:p>
    <w:p>
      <w:pPr>
        <w:pStyle w:val="Style66"/>
        <w:numPr>
          <w:ilvl w:val="0"/>
          <w:numId w:val="281"/>
        </w:numPr>
        <w:tabs>
          <w:tab w:leader="none" w:pos="784" w:val="left"/>
        </w:tabs>
        <w:widowControl w:val="0"/>
        <w:keepNext w:val="0"/>
        <w:keepLines w:val="0"/>
        <w:shd w:val="clear" w:color="auto" w:fill="auto"/>
        <w:bidi w:val="0"/>
        <w:jc w:val="both"/>
        <w:spacing w:before="0" w:after="280" w:line="222" w:lineRule="exact"/>
        <w:ind w:left="320" w:right="0" w:firstLine="0"/>
      </w:pPr>
      <w:r>
        <w:rPr>
          <w:lang w:val="en-US" w:eastAsia="en-US" w:bidi="en-US"/>
          <w:rFonts w:ascii="Times New Roman" w:eastAsia="Times New Roman" w:hAnsi="Times New Roman" w:cs="Times New Roman"/>
          <w:w w:val="100"/>
          <w:spacing w:val="0"/>
          <w:color w:val="000000"/>
          <w:position w:val="0"/>
        </w:rPr>
        <w:t>Por la expedition de constancia de estudios:</w:t>
      </w:r>
    </w:p>
    <w:p>
      <w:pPr>
        <w:pStyle w:val="Style66"/>
        <w:numPr>
          <w:ilvl w:val="0"/>
          <w:numId w:val="285"/>
        </w:numPr>
        <w:tabs>
          <w:tab w:leader="none" w:pos="669" w:val="left"/>
          <w:tab w:leader="dot" w:pos="9380" w:val="right"/>
        </w:tabs>
        <w:widowControl w:val="0"/>
        <w:keepNext w:val="0"/>
        <w:keepLines w:val="0"/>
        <w:shd w:val="clear" w:color="auto" w:fill="auto"/>
        <w:bidi w:val="0"/>
        <w:jc w:val="both"/>
        <w:spacing w:before="0" w:after="0" w:line="222" w:lineRule="exact"/>
        <w:ind w:left="320" w:right="0" w:firstLine="0"/>
      </w:pPr>
      <w:r>
        <w:rPr>
          <w:lang w:val="en-US" w:eastAsia="en-US" w:bidi="en-US"/>
          <w:rFonts w:ascii="Times New Roman" w:eastAsia="Times New Roman" w:hAnsi="Times New Roman" w:cs="Times New Roman"/>
          <w:w w:val="100"/>
          <w:spacing w:val="0"/>
          <w:color w:val="000000"/>
          <w:position w:val="0"/>
        </w:rPr>
        <w:t>Simple</w:t>
        <w:tab/>
        <w:t>$135.00</w:t>
      </w:r>
    </w:p>
    <w:p>
      <w:pPr>
        <w:pStyle w:val="Style66"/>
        <w:numPr>
          <w:ilvl w:val="0"/>
          <w:numId w:val="287"/>
        </w:numPr>
        <w:tabs>
          <w:tab w:leader="none" w:pos="659" w:val="left"/>
          <w:tab w:leader="dot" w:pos="8577" w:val="left"/>
        </w:tabs>
        <w:widowControl w:val="0"/>
        <w:keepNext w:val="0"/>
        <w:keepLines w:val="0"/>
        <w:shd w:val="clear" w:color="auto" w:fill="auto"/>
        <w:bidi w:val="0"/>
        <w:jc w:val="left"/>
        <w:spacing w:before="0" w:after="55" w:line="222" w:lineRule="exact"/>
        <w:ind w:left="320" w:right="0" w:firstLine="0"/>
      </w:pPr>
      <w:r>
        <w:rPr>
          <w:lang w:val="en-US" w:eastAsia="en-US" w:bidi="en-US"/>
          <w:rFonts w:ascii="Times New Roman" w:eastAsia="Times New Roman" w:hAnsi="Times New Roman" w:cs="Times New Roman"/>
          <w:w w:val="100"/>
          <w:spacing w:val="0"/>
          <w:color w:val="000000"/>
          <w:position w:val="0"/>
        </w:rPr>
        <w:t>Con asignaturas y calificaciones</w:t>
        <w:tab/>
        <w:t>$215.00</w:t>
      </w:r>
    </w:p>
    <w:p>
      <w:pPr>
        <w:pStyle w:val="Style66"/>
        <w:numPr>
          <w:ilvl w:val="0"/>
          <w:numId w:val="281"/>
        </w:numPr>
        <w:tabs>
          <w:tab w:leader="none" w:pos="774" w:val="left"/>
        </w:tabs>
        <w:widowControl w:val="0"/>
        <w:keepNext w:val="0"/>
        <w:keepLines w:val="0"/>
        <w:shd w:val="clear" w:color="auto" w:fill="auto"/>
        <w:bidi w:val="0"/>
        <w:jc w:val="left"/>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Por la expedition de certificados:</w:t>
      </w:r>
    </w:p>
    <w:p>
      <w:pPr>
        <w:pStyle w:val="Style66"/>
        <w:numPr>
          <w:ilvl w:val="0"/>
          <w:numId w:val="289"/>
        </w:numPr>
        <w:tabs>
          <w:tab w:leader="none" w:pos="669" w:val="left"/>
          <w:tab w:leader="dot" w:pos="9377" w:val="right"/>
        </w:tabs>
        <w:widowControl w:val="0"/>
        <w:keepNext w:val="0"/>
        <w:keepLines w:val="0"/>
        <w:shd w:val="clear" w:color="auto" w:fill="auto"/>
        <w:bidi w:val="0"/>
        <w:jc w:val="left"/>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Partial nivel Preparatorio, sin registro</w:t>
        <w:tab/>
        <w:t>$465.00</w:t>
      </w:r>
    </w:p>
    <w:p>
      <w:pPr>
        <w:pStyle w:val="Style66"/>
        <w:numPr>
          <w:ilvl w:val="0"/>
          <w:numId w:val="289"/>
        </w:numPr>
        <w:tabs>
          <w:tab w:leader="none" w:pos="683" w:val="left"/>
          <w:tab w:leader="dot" w:pos="9377" w:val="right"/>
        </w:tabs>
        <w:widowControl w:val="0"/>
        <w:keepNext w:val="0"/>
        <w:keepLines w:val="0"/>
        <w:shd w:val="clear" w:color="auto" w:fill="auto"/>
        <w:bidi w:val="0"/>
        <w:jc w:val="left"/>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Completo nivel Preparatorio, sin registro</w:t>
        <w:tab/>
        <w:t>$530.00</w:t>
      </w:r>
    </w:p>
    <w:p>
      <w:pPr>
        <w:pStyle w:val="Style66"/>
        <w:numPr>
          <w:ilvl w:val="0"/>
          <w:numId w:val="289"/>
        </w:numPr>
        <w:tabs>
          <w:tab w:leader="none" w:pos="683" w:val="left"/>
          <w:tab w:leader="dot" w:pos="9377" w:val="right"/>
        </w:tabs>
        <w:widowControl w:val="0"/>
        <w:keepNext w:val="0"/>
        <w:keepLines w:val="0"/>
        <w:shd w:val="clear" w:color="auto" w:fill="auto"/>
        <w:bidi w:val="0"/>
        <w:jc w:val="left"/>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Completo nivel Preparatorio, con registro</w:t>
        <w:tab/>
        <w:t>$660.00</w:t>
      </w:r>
    </w:p>
    <w:p>
      <w:pPr>
        <w:pStyle w:val="Style66"/>
        <w:numPr>
          <w:ilvl w:val="0"/>
          <w:numId w:val="289"/>
        </w:numPr>
        <w:tabs>
          <w:tab w:leader="none" w:pos="683" w:val="left"/>
          <w:tab w:leader="dot" w:pos="9377" w:val="right"/>
        </w:tabs>
        <w:widowControl w:val="0"/>
        <w:keepNext w:val="0"/>
        <w:keepLines w:val="0"/>
        <w:shd w:val="clear" w:color="auto" w:fill="auto"/>
        <w:bidi w:val="0"/>
        <w:jc w:val="left"/>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Partial de estudios nivel Licenciatura, sin registro</w:t>
        <w:tab/>
        <w:t>$590.00</w:t>
      </w:r>
    </w:p>
    <w:p>
      <w:pPr>
        <w:pStyle w:val="Style66"/>
        <w:numPr>
          <w:ilvl w:val="0"/>
          <w:numId w:val="289"/>
        </w:numPr>
        <w:tabs>
          <w:tab w:leader="none" w:pos="683" w:val="left"/>
          <w:tab w:leader="dot" w:pos="9377" w:val="right"/>
        </w:tabs>
        <w:widowControl w:val="0"/>
        <w:keepNext w:val="0"/>
        <w:keepLines w:val="0"/>
        <w:shd w:val="clear" w:color="auto" w:fill="auto"/>
        <w:bidi w:val="0"/>
        <w:jc w:val="left"/>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Completo nivel Licenciatura, sin registro</w:t>
        <w:tab/>
        <w:t>$660.00</w:t>
      </w:r>
    </w:p>
    <w:p>
      <w:pPr>
        <w:pStyle w:val="Style66"/>
        <w:numPr>
          <w:ilvl w:val="0"/>
          <w:numId w:val="289"/>
        </w:numPr>
        <w:tabs>
          <w:tab w:leader="none" w:pos="683" w:val="left"/>
          <w:tab w:leader="dot" w:pos="9377" w:val="right"/>
        </w:tabs>
        <w:widowControl w:val="0"/>
        <w:keepNext w:val="0"/>
        <w:keepLines w:val="0"/>
        <w:shd w:val="clear" w:color="auto" w:fill="auto"/>
        <w:bidi w:val="0"/>
        <w:jc w:val="left"/>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Completo nivel Licenciatura, con registro</w:t>
        <w:tab/>
        <w:t>$785.00</w:t>
      </w:r>
    </w:p>
    <w:p>
      <w:pPr>
        <w:pStyle w:val="Style66"/>
        <w:numPr>
          <w:ilvl w:val="0"/>
          <w:numId w:val="281"/>
        </w:numPr>
        <w:tabs>
          <w:tab w:leader="none" w:pos="774" w:val="left"/>
        </w:tabs>
        <w:widowControl w:val="0"/>
        <w:keepNext w:val="0"/>
        <w:keepLines w:val="0"/>
        <w:shd w:val="clear" w:color="auto" w:fill="auto"/>
        <w:bidi w:val="0"/>
        <w:jc w:val="left"/>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Por la equivalencia de estudios, por documento:</w:t>
      </w:r>
    </w:p>
    <w:p>
      <w:pPr>
        <w:pStyle w:val="Style66"/>
        <w:numPr>
          <w:ilvl w:val="0"/>
          <w:numId w:val="291"/>
        </w:numPr>
        <w:tabs>
          <w:tab w:leader="none" w:pos="669" w:val="left"/>
          <w:tab w:leader="dot" w:pos="9377" w:val="right"/>
        </w:tabs>
        <w:widowControl w:val="0"/>
        <w:keepNext w:val="0"/>
        <w:keepLines w:val="0"/>
        <w:shd w:val="clear" w:color="auto" w:fill="auto"/>
        <w:bidi w:val="0"/>
        <w:jc w:val="left"/>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Nivel Preparatorio</w:t>
        <w:tab/>
        <w:t>$1,105.00</w:t>
      </w:r>
    </w:p>
    <w:p>
      <w:pPr>
        <w:pStyle w:val="Style66"/>
        <w:numPr>
          <w:ilvl w:val="0"/>
          <w:numId w:val="291"/>
        </w:numPr>
        <w:tabs>
          <w:tab w:leader="none" w:pos="683" w:val="left"/>
          <w:tab w:leader="dot" w:pos="9377" w:val="right"/>
        </w:tabs>
        <w:widowControl w:val="0"/>
        <w:keepNext w:val="0"/>
        <w:keepLines w:val="0"/>
        <w:shd w:val="clear" w:color="auto" w:fill="auto"/>
        <w:bidi w:val="0"/>
        <w:jc w:val="left"/>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Nivel Licenciatura</w:t>
        <w:tab/>
        <w:t>$1,235.00</w:t>
      </w:r>
    </w:p>
    <w:p>
      <w:pPr>
        <w:pStyle w:val="Style66"/>
        <w:numPr>
          <w:ilvl w:val="0"/>
          <w:numId w:val="281"/>
        </w:numPr>
        <w:tabs>
          <w:tab w:leader="none" w:pos="784" w:val="left"/>
          <w:tab w:leader="dot" w:pos="8577" w:val="left"/>
        </w:tabs>
        <w:widowControl w:val="0"/>
        <w:keepNext w:val="0"/>
        <w:keepLines w:val="0"/>
        <w:shd w:val="clear" w:color="auto" w:fill="auto"/>
        <w:bidi w:val="0"/>
        <w:jc w:val="left"/>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Por el tramite de titulacion</w:t>
        <w:tab/>
        <w:t>$7,750.00</w:t>
      </w:r>
    </w:p>
    <w:p>
      <w:pPr>
        <w:pStyle w:val="Style66"/>
        <w:numPr>
          <w:ilvl w:val="0"/>
          <w:numId w:val="281"/>
        </w:numPr>
        <w:tabs>
          <w:tab w:leader="none" w:pos="861" w:val="left"/>
        </w:tabs>
        <w:widowControl w:val="0"/>
        <w:keepNext w:val="0"/>
        <w:keepLines w:val="0"/>
        <w:shd w:val="clear" w:color="auto" w:fill="auto"/>
        <w:bidi w:val="0"/>
        <w:jc w:val="left"/>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Por cada examen:</w:t>
      </w:r>
    </w:p>
    <w:p>
      <w:pPr>
        <w:pStyle w:val="Style66"/>
        <w:numPr>
          <w:ilvl w:val="0"/>
          <w:numId w:val="293"/>
        </w:numPr>
        <w:tabs>
          <w:tab w:leader="none" w:pos="669" w:val="left"/>
          <w:tab w:leader="dot" w:pos="9377" w:val="right"/>
        </w:tabs>
        <w:widowControl w:val="0"/>
        <w:keepNext w:val="0"/>
        <w:keepLines w:val="0"/>
        <w:shd w:val="clear" w:color="auto" w:fill="auto"/>
        <w:bidi w:val="0"/>
        <w:jc w:val="left"/>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Extraordinario, fin de curso</w:t>
        <w:tab/>
        <w:t>$335.00</w:t>
      </w:r>
    </w:p>
    <w:p>
      <w:pPr>
        <w:pStyle w:val="Style66"/>
        <w:numPr>
          <w:ilvl w:val="0"/>
          <w:numId w:val="293"/>
        </w:numPr>
        <w:tabs>
          <w:tab w:leader="none" w:pos="683" w:val="left"/>
          <w:tab w:leader="dot" w:pos="9377" w:val="right"/>
        </w:tabs>
        <w:widowControl w:val="0"/>
        <w:keepNext w:val="0"/>
        <w:keepLines w:val="0"/>
        <w:shd w:val="clear" w:color="auto" w:fill="auto"/>
        <w:bidi w:val="0"/>
        <w:jc w:val="left"/>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Extraordinario, semestral</w:t>
        <w:tab/>
        <w:t>$215.00</w:t>
      </w:r>
    </w:p>
    <w:p>
      <w:pPr>
        <w:pStyle w:val="Style66"/>
        <w:numPr>
          <w:ilvl w:val="0"/>
          <w:numId w:val="293"/>
        </w:numPr>
        <w:tabs>
          <w:tab w:leader="none" w:pos="683" w:val="left"/>
          <w:tab w:leader="dot" w:pos="9377" w:val="right"/>
        </w:tabs>
        <w:widowControl w:val="0"/>
        <w:keepNext w:val="0"/>
        <w:keepLines w:val="0"/>
        <w:shd w:val="clear" w:color="auto" w:fill="auto"/>
        <w:bidi w:val="0"/>
        <w:jc w:val="left"/>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A Titulo de Suficiencia</w:t>
        <w:tab/>
        <w:t>$400.00</w:t>
      </w:r>
    </w:p>
    <w:p>
      <w:pPr>
        <w:pStyle w:val="Style66"/>
        <w:numPr>
          <w:ilvl w:val="0"/>
          <w:numId w:val="293"/>
        </w:numPr>
        <w:tabs>
          <w:tab w:leader="none" w:pos="683" w:val="left"/>
          <w:tab w:leader="dot" w:pos="9377" w:val="right"/>
        </w:tabs>
        <w:widowControl w:val="0"/>
        <w:keepNext w:val="0"/>
        <w:keepLines w:val="0"/>
        <w:shd w:val="clear" w:color="auto" w:fill="auto"/>
        <w:bidi w:val="0"/>
        <w:jc w:val="left"/>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De admision</w:t>
        <w:tab/>
        <w:t>$465.00</w:t>
      </w:r>
    </w:p>
    <w:p>
      <w:pPr>
        <w:pStyle w:val="Style66"/>
        <w:numPr>
          <w:ilvl w:val="0"/>
          <w:numId w:val="293"/>
        </w:numPr>
        <w:tabs>
          <w:tab w:leader="none" w:pos="683" w:val="left"/>
          <w:tab w:leader="dot" w:pos="9377" w:val="right"/>
        </w:tabs>
        <w:widowControl w:val="0"/>
        <w:keepNext w:val="0"/>
        <w:keepLines w:val="0"/>
        <w:shd w:val="clear" w:color="auto" w:fill="auto"/>
        <w:bidi w:val="0"/>
        <w:jc w:val="left"/>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De ubicacion</w:t>
        <w:tab/>
        <w:t>$660.00</w:t>
      </w:r>
    </w:p>
    <w:p>
      <w:pPr>
        <w:pStyle w:val="Style66"/>
        <w:numPr>
          <w:ilvl w:val="0"/>
          <w:numId w:val="281"/>
        </w:numPr>
        <w:tabs>
          <w:tab w:leader="none" w:pos="938" w:val="left"/>
        </w:tabs>
        <w:widowControl w:val="0"/>
        <w:keepNext w:val="0"/>
        <w:keepLines w:val="0"/>
        <w:shd w:val="clear" w:color="auto" w:fill="auto"/>
        <w:bidi w:val="0"/>
        <w:jc w:val="left"/>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Por el uso de casilleros por ano:</w:t>
      </w:r>
    </w:p>
    <w:p>
      <w:pPr>
        <w:pStyle w:val="Style66"/>
        <w:numPr>
          <w:ilvl w:val="0"/>
          <w:numId w:val="295"/>
        </w:numPr>
        <w:tabs>
          <w:tab w:leader="none" w:pos="669" w:val="left"/>
          <w:tab w:leader="dot" w:pos="9377" w:val="right"/>
        </w:tabs>
        <w:widowControl w:val="0"/>
        <w:keepNext w:val="0"/>
        <w:keepLines w:val="0"/>
        <w:shd w:val="clear" w:color="auto" w:fill="auto"/>
        <w:bidi w:val="0"/>
        <w:jc w:val="left"/>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Chicos</w:t>
        <w:tab/>
        <w:t>$185.00</w:t>
      </w:r>
    </w:p>
    <w:p>
      <w:pPr>
        <w:pStyle w:val="Style66"/>
        <w:numPr>
          <w:ilvl w:val="0"/>
          <w:numId w:val="295"/>
        </w:numPr>
        <w:tabs>
          <w:tab w:leader="none" w:pos="683" w:val="left"/>
          <w:tab w:leader="dot" w:pos="9377" w:val="right"/>
        </w:tabs>
        <w:widowControl w:val="0"/>
        <w:keepNext w:val="0"/>
        <w:keepLines w:val="0"/>
        <w:shd w:val="clear" w:color="auto" w:fill="auto"/>
        <w:bidi w:val="0"/>
        <w:jc w:val="left"/>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Medianos</w:t>
        <w:tab/>
        <w:t>$215.00</w:t>
      </w:r>
    </w:p>
    <w:p>
      <w:pPr>
        <w:pStyle w:val="Style66"/>
        <w:numPr>
          <w:ilvl w:val="0"/>
          <w:numId w:val="295"/>
        </w:numPr>
        <w:tabs>
          <w:tab w:leader="none" w:pos="683" w:val="left"/>
          <w:tab w:leader="dot" w:pos="9377" w:val="right"/>
        </w:tabs>
        <w:widowControl w:val="0"/>
        <w:keepNext w:val="0"/>
        <w:keepLines w:val="0"/>
        <w:shd w:val="clear" w:color="auto" w:fill="auto"/>
        <w:bidi w:val="0"/>
        <w:jc w:val="left"/>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Grandes</w:t>
        <w:tab/>
        <w:t>$240.00</w:t>
      </w:r>
    </w:p>
    <w:p>
      <w:pPr>
        <w:pStyle w:val="Style66"/>
        <w:widowControl w:val="0"/>
        <w:keepNext w:val="0"/>
        <w:keepLines w:val="0"/>
        <w:shd w:val="clear" w:color="auto" w:fill="auto"/>
        <w:bidi w:val="0"/>
        <w:jc w:val="right"/>
        <w:spacing w:before="0" w:after="254" w:line="264" w:lineRule="exact"/>
        <w:ind w:left="0" w:right="0" w:firstLine="0"/>
      </w:pPr>
      <w:r>
        <w:rPr>
          <w:lang w:val="en-US" w:eastAsia="en-US" w:bidi="en-US"/>
          <w:rFonts w:ascii="Times New Roman" w:eastAsia="Times New Roman" w:hAnsi="Times New Roman" w:cs="Times New Roman"/>
          <w:w w:val="100"/>
          <w:spacing w:val="0"/>
          <w:color w:val="000000"/>
          <w:position w:val="0"/>
        </w:rPr>
        <w:t>ARTICULO 41. Los derechos por los servicios prestados por la Secretari'a de Education Publica, a traves de la Escuela Superior de Ciencias y Humanidades, se causaran y pagaran de conformidad con las cuotas siguientes:</w:t>
      </w:r>
    </w:p>
    <w:p>
      <w:pPr>
        <w:pStyle w:val="Style66"/>
        <w:numPr>
          <w:ilvl w:val="0"/>
          <w:numId w:val="297"/>
        </w:numPr>
        <w:tabs>
          <w:tab w:leader="none" w:pos="630" w:val="left"/>
          <w:tab w:leader="dot" w:pos="8577" w:val="left"/>
        </w:tabs>
        <w:widowControl w:val="0"/>
        <w:keepNext w:val="0"/>
        <w:keepLines w:val="0"/>
        <w:shd w:val="clear" w:color="auto" w:fill="auto"/>
        <w:bidi w:val="0"/>
        <w:jc w:val="left"/>
        <w:spacing w:before="0" w:after="220" w:line="222" w:lineRule="exact"/>
        <w:ind w:left="320" w:right="0" w:firstLine="0"/>
      </w:pPr>
      <w:r>
        <w:rPr>
          <w:lang w:val="en-US" w:eastAsia="en-US" w:bidi="en-US"/>
          <w:rFonts w:ascii="Times New Roman" w:eastAsia="Times New Roman" w:hAnsi="Times New Roman" w:cs="Times New Roman"/>
          <w:w w:val="100"/>
          <w:spacing w:val="0"/>
          <w:color w:val="000000"/>
          <w:position w:val="0"/>
        </w:rPr>
        <w:t>Por la Inscription de nuevo ingreso a semestre academico, incluye credencial, por cada alumno</w:t>
        <w:tab/>
        <w:t>$2,205.00</w:t>
      </w:r>
    </w:p>
    <w:p>
      <w:pPr>
        <w:pStyle w:val="Style66"/>
        <w:numPr>
          <w:ilvl w:val="0"/>
          <w:numId w:val="297"/>
        </w:numPr>
        <w:tabs>
          <w:tab w:leader="none" w:pos="707" w:val="left"/>
          <w:tab w:leader="dot" w:pos="8577" w:val="left"/>
        </w:tabs>
        <w:widowControl w:val="0"/>
        <w:keepNext w:val="0"/>
        <w:keepLines w:val="0"/>
        <w:shd w:val="clear" w:color="auto" w:fill="auto"/>
        <w:bidi w:val="0"/>
        <w:jc w:val="left"/>
        <w:spacing w:before="0" w:after="0" w:line="222" w:lineRule="exact"/>
        <w:ind w:left="320" w:right="0" w:firstLine="0"/>
        <w:sectPr>
          <w:type w:val="continuous"/>
          <w:pgSz w:w="12240" w:h="15840"/>
          <w:pgMar w:top="1016" w:left="1463" w:right="1369" w:bottom="1166" w:header="0" w:footer="3" w:gutter="0"/>
          <w:rtlGutter w:val="0"/>
          <w:cols w:space="720"/>
          <w:noEndnote/>
          <w:docGrid w:linePitch="360"/>
        </w:sectPr>
      </w:pPr>
      <w:r>
        <w:rPr>
          <w:lang w:val="en-US" w:eastAsia="en-US" w:bidi="en-US"/>
          <w:rFonts w:ascii="Times New Roman" w:eastAsia="Times New Roman" w:hAnsi="Times New Roman" w:cs="Times New Roman"/>
          <w:w w:val="100"/>
          <w:spacing w:val="0"/>
          <w:color w:val="000000"/>
          <w:position w:val="0"/>
        </w:rPr>
        <w:t>Por la reinscription a semestre academico, incluye resello de credencial por cada alumno</w:t>
        <w:tab/>
        <w:t>$2,205.00</w:t>
      </w:r>
    </w:p>
    <w:p>
      <w:pPr>
        <w:pStyle w:val="Style66"/>
        <w:numPr>
          <w:ilvl w:val="0"/>
          <w:numId w:val="299"/>
        </w:numPr>
        <w:tabs>
          <w:tab w:leader="none" w:pos="754" w:val="left"/>
          <w:tab w:leader="dot" w:pos="8684" w:val="left"/>
        </w:tabs>
        <w:widowControl w:val="0"/>
        <w:keepNext w:val="0"/>
        <w:keepLines w:val="0"/>
        <w:shd w:val="clear" w:color="auto" w:fill="auto"/>
        <w:bidi w:val="0"/>
        <w:jc w:val="both"/>
        <w:spacing w:before="0" w:after="0" w:line="222" w:lineRule="exact"/>
        <w:ind w:left="300" w:right="0" w:firstLine="0"/>
      </w:pPr>
      <w:r>
        <w:rPr>
          <w:lang w:val="en-US" w:eastAsia="en-US" w:bidi="en-US"/>
          <w:rFonts w:ascii="Times New Roman" w:eastAsia="Times New Roman" w:hAnsi="Times New Roman" w:cs="Times New Roman"/>
          <w:w w:val="100"/>
          <w:spacing w:val="0"/>
          <w:color w:val="000000"/>
          <w:position w:val="0"/>
        </w:rPr>
        <w:t>Por la expedition de constancia de estudios, con asignaturas y calificaciones, por cada una</w:t>
        <w:tab/>
        <w:t>$80.00</w:t>
      </w:r>
    </w:p>
    <w:p>
      <w:pPr>
        <w:pStyle w:val="Style66"/>
        <w:numPr>
          <w:ilvl w:val="0"/>
          <w:numId w:val="299"/>
        </w:numPr>
        <w:tabs>
          <w:tab w:leader="none" w:pos="754" w:val="left"/>
          <w:tab w:leader="dot" w:pos="8684" w:val="left"/>
        </w:tabs>
        <w:widowControl w:val="0"/>
        <w:keepNext w:val="0"/>
        <w:keepLines w:val="0"/>
        <w:shd w:val="clear" w:color="auto" w:fill="auto"/>
        <w:bidi w:val="0"/>
        <w:jc w:val="both"/>
        <w:spacing w:before="0" w:after="0" w:line="528" w:lineRule="exact"/>
        <w:ind w:left="300" w:right="0" w:firstLine="0"/>
      </w:pPr>
      <w:r>
        <w:rPr>
          <w:lang w:val="en-US" w:eastAsia="en-US" w:bidi="en-US"/>
          <w:rFonts w:ascii="Times New Roman" w:eastAsia="Times New Roman" w:hAnsi="Times New Roman" w:cs="Times New Roman"/>
          <w:w w:val="100"/>
          <w:spacing w:val="0"/>
          <w:color w:val="000000"/>
          <w:position w:val="0"/>
        </w:rPr>
        <w:t>Por la reposition de credencial, por cada una</w:t>
        <w:tab/>
        <w:t>$80.00</w:t>
      </w:r>
    </w:p>
    <w:p>
      <w:pPr>
        <w:pStyle w:val="Style66"/>
        <w:numPr>
          <w:ilvl w:val="0"/>
          <w:numId w:val="299"/>
        </w:numPr>
        <w:tabs>
          <w:tab w:leader="none" w:pos="764" w:val="left"/>
          <w:tab w:leader="dot" w:pos="8684" w:val="left"/>
        </w:tabs>
        <w:widowControl w:val="0"/>
        <w:keepNext w:val="0"/>
        <w:keepLines w:val="0"/>
        <w:shd w:val="clear" w:color="auto" w:fill="auto"/>
        <w:bidi w:val="0"/>
        <w:jc w:val="both"/>
        <w:spacing w:before="0" w:after="0" w:line="528" w:lineRule="exact"/>
        <w:ind w:left="300" w:right="0" w:firstLine="0"/>
      </w:pPr>
      <w:r>
        <w:rPr>
          <w:lang w:val="en-US" w:eastAsia="en-US" w:bidi="en-US"/>
          <w:rFonts w:ascii="Times New Roman" w:eastAsia="Times New Roman" w:hAnsi="Times New Roman" w:cs="Times New Roman"/>
          <w:w w:val="100"/>
          <w:spacing w:val="0"/>
          <w:color w:val="000000"/>
          <w:position w:val="0"/>
        </w:rPr>
        <w:t>Por examen extraordinario, por cada uno</w:t>
        <w:tab/>
        <w:t>$175.00</w:t>
      </w:r>
    </w:p>
    <w:p>
      <w:pPr>
        <w:pStyle w:val="Style66"/>
        <w:numPr>
          <w:ilvl w:val="0"/>
          <w:numId w:val="299"/>
        </w:numPr>
        <w:tabs>
          <w:tab w:leader="none" w:pos="841" w:val="left"/>
          <w:tab w:leader="dot" w:pos="8684" w:val="left"/>
        </w:tabs>
        <w:widowControl w:val="0"/>
        <w:keepNext w:val="0"/>
        <w:keepLines w:val="0"/>
        <w:shd w:val="clear" w:color="auto" w:fill="auto"/>
        <w:bidi w:val="0"/>
        <w:jc w:val="both"/>
        <w:spacing w:before="0" w:after="0" w:line="528" w:lineRule="exact"/>
        <w:ind w:left="300" w:right="0" w:firstLine="0"/>
      </w:pPr>
      <w:r>
        <w:rPr>
          <w:lang w:val="en-US" w:eastAsia="en-US" w:bidi="en-US"/>
          <w:rFonts w:ascii="Times New Roman" w:eastAsia="Times New Roman" w:hAnsi="Times New Roman" w:cs="Times New Roman"/>
          <w:w w:val="100"/>
          <w:spacing w:val="0"/>
          <w:color w:val="000000"/>
          <w:position w:val="0"/>
        </w:rPr>
        <w:t>Por el tramite de equivalencia y revalidacion de estudios completos</w:t>
        <w:tab/>
        <w:t>$1,665.00</w:t>
      </w:r>
    </w:p>
    <w:p>
      <w:pPr>
        <w:pStyle w:val="Style66"/>
        <w:numPr>
          <w:ilvl w:val="0"/>
          <w:numId w:val="299"/>
        </w:numPr>
        <w:tabs>
          <w:tab w:leader="none" w:pos="918" w:val="left"/>
          <w:tab w:leader="dot" w:pos="8684" w:val="left"/>
        </w:tabs>
        <w:widowControl w:val="0"/>
        <w:keepNext w:val="0"/>
        <w:keepLines w:val="0"/>
        <w:shd w:val="clear" w:color="auto" w:fill="auto"/>
        <w:bidi w:val="0"/>
        <w:jc w:val="both"/>
        <w:spacing w:before="0" w:after="0" w:line="528" w:lineRule="exact"/>
        <w:ind w:left="300" w:right="0" w:firstLine="0"/>
      </w:pPr>
      <w:r>
        <w:rPr>
          <w:lang w:val="en-US" w:eastAsia="en-US" w:bidi="en-US"/>
          <w:rFonts w:ascii="Times New Roman" w:eastAsia="Times New Roman" w:hAnsi="Times New Roman" w:cs="Times New Roman"/>
          <w:w w:val="100"/>
          <w:spacing w:val="0"/>
          <w:color w:val="000000"/>
          <w:position w:val="0"/>
        </w:rPr>
        <w:t>Por la expedition de certificado de estudios, partial o completo, por cada uno</w:t>
        <w:tab/>
        <w:t>$335.00</w:t>
      </w:r>
    </w:p>
    <w:p>
      <w:pPr>
        <w:pStyle w:val="Style66"/>
        <w:numPr>
          <w:ilvl w:val="0"/>
          <w:numId w:val="299"/>
        </w:numPr>
        <w:tabs>
          <w:tab w:leader="none" w:pos="918" w:val="left"/>
          <w:tab w:leader="dot" w:pos="8684" w:val="left"/>
        </w:tabs>
        <w:widowControl w:val="0"/>
        <w:keepNext w:val="0"/>
        <w:keepLines w:val="0"/>
        <w:shd w:val="clear" w:color="auto" w:fill="auto"/>
        <w:bidi w:val="0"/>
        <w:jc w:val="both"/>
        <w:spacing w:before="0" w:after="0" w:line="528" w:lineRule="exact"/>
        <w:ind w:left="300" w:right="0" w:firstLine="0"/>
      </w:pPr>
      <w:r>
        <w:rPr>
          <w:lang w:val="en-US" w:eastAsia="en-US" w:bidi="en-US"/>
          <w:rFonts w:ascii="Times New Roman" w:eastAsia="Times New Roman" w:hAnsi="Times New Roman" w:cs="Times New Roman"/>
          <w:w w:val="100"/>
          <w:spacing w:val="0"/>
          <w:color w:val="000000"/>
          <w:position w:val="0"/>
        </w:rPr>
        <w:t>Por el tramite de titulacion y expedition de cedula profesional</w:t>
        <w:tab/>
        <w:t>$5,170.00</w:t>
      </w:r>
    </w:p>
    <w:p>
      <w:pPr>
        <w:pStyle w:val="Style66"/>
        <w:numPr>
          <w:ilvl w:val="0"/>
          <w:numId w:val="299"/>
        </w:numPr>
        <w:tabs>
          <w:tab w:leader="none" w:pos="754" w:val="left"/>
          <w:tab w:leader="dot" w:pos="8684" w:val="left"/>
        </w:tabs>
        <w:widowControl w:val="0"/>
        <w:keepNext w:val="0"/>
        <w:keepLines w:val="0"/>
        <w:shd w:val="clear" w:color="auto" w:fill="auto"/>
        <w:bidi w:val="0"/>
        <w:jc w:val="both"/>
        <w:spacing w:before="0" w:after="0" w:line="528" w:lineRule="exact"/>
        <w:ind w:left="300" w:right="0" w:firstLine="0"/>
      </w:pPr>
      <w:r>
        <w:rPr>
          <w:lang w:val="en-US" w:eastAsia="en-US" w:bidi="en-US"/>
          <w:rFonts w:ascii="Times New Roman" w:eastAsia="Times New Roman" w:hAnsi="Times New Roman" w:cs="Times New Roman"/>
          <w:w w:val="100"/>
          <w:spacing w:val="0"/>
          <w:color w:val="000000"/>
          <w:position w:val="0"/>
        </w:rPr>
        <w:t>Por la expedition de constancia de termino de estudios, por cada una</w:t>
        <w:tab/>
        <w:t>$80.00</w:t>
      </w:r>
    </w:p>
    <w:p>
      <w:pPr>
        <w:pStyle w:val="Style66"/>
        <w:numPr>
          <w:ilvl w:val="0"/>
          <w:numId w:val="299"/>
        </w:numPr>
        <w:tabs>
          <w:tab w:leader="none" w:pos="759" w:val="left"/>
          <w:tab w:leader="dot" w:pos="8684" w:val="left"/>
        </w:tabs>
        <w:widowControl w:val="0"/>
        <w:keepNext w:val="0"/>
        <w:keepLines w:val="0"/>
        <w:shd w:val="clear" w:color="auto" w:fill="auto"/>
        <w:bidi w:val="0"/>
        <w:jc w:val="both"/>
        <w:spacing w:before="0" w:after="0" w:line="528" w:lineRule="exact"/>
        <w:ind w:left="300" w:right="0" w:firstLine="0"/>
      </w:pPr>
      <w:r>
        <w:rPr>
          <w:lang w:val="en-US" w:eastAsia="en-US" w:bidi="en-US"/>
          <w:rFonts w:ascii="Times New Roman" w:eastAsia="Times New Roman" w:hAnsi="Times New Roman" w:cs="Times New Roman"/>
          <w:w w:val="100"/>
          <w:spacing w:val="0"/>
          <w:color w:val="000000"/>
          <w:position w:val="0"/>
        </w:rPr>
        <w:t>Por el tramite de examen a titulo de suficiencia, por asignatura</w:t>
        <w:tab/>
        <w:t>$245.00</w:t>
      </w:r>
    </w:p>
    <w:p>
      <w:pPr>
        <w:pStyle w:val="Style66"/>
        <w:numPr>
          <w:ilvl w:val="0"/>
          <w:numId w:val="299"/>
        </w:numPr>
        <w:tabs>
          <w:tab w:leader="none" w:pos="836" w:val="left"/>
          <w:tab w:leader="dot" w:pos="8684" w:val="left"/>
        </w:tabs>
        <w:widowControl w:val="0"/>
        <w:keepNext w:val="0"/>
        <w:keepLines w:val="0"/>
        <w:shd w:val="clear" w:color="auto" w:fill="auto"/>
        <w:bidi w:val="0"/>
        <w:jc w:val="both"/>
        <w:spacing w:before="0" w:after="0" w:line="528" w:lineRule="exact"/>
        <w:ind w:left="300" w:right="0" w:firstLine="0"/>
      </w:pPr>
      <w:r>
        <w:rPr>
          <w:lang w:val="en-US" w:eastAsia="en-US" w:bidi="en-US"/>
          <w:rFonts w:ascii="Times New Roman" w:eastAsia="Times New Roman" w:hAnsi="Times New Roman" w:cs="Times New Roman"/>
          <w:w w:val="100"/>
          <w:spacing w:val="0"/>
          <w:color w:val="000000"/>
          <w:position w:val="0"/>
        </w:rPr>
        <w:t>Por la expedition de constancias de proceso de titulacion, por cada una</w:t>
        <w:tab/>
        <w:t>$90.00</w:t>
      </w:r>
    </w:p>
    <w:p>
      <w:pPr>
        <w:pStyle w:val="Style66"/>
        <w:numPr>
          <w:ilvl w:val="0"/>
          <w:numId w:val="299"/>
        </w:numPr>
        <w:tabs>
          <w:tab w:leader="none" w:pos="913" w:val="left"/>
          <w:tab w:leader="dot" w:pos="8684" w:val="left"/>
        </w:tabs>
        <w:widowControl w:val="0"/>
        <w:keepNext w:val="0"/>
        <w:keepLines w:val="0"/>
        <w:shd w:val="clear" w:color="auto" w:fill="auto"/>
        <w:bidi w:val="0"/>
        <w:jc w:val="both"/>
        <w:spacing w:before="0" w:after="41" w:line="222" w:lineRule="exact"/>
        <w:ind w:left="300" w:right="0" w:firstLine="0"/>
      </w:pPr>
      <w:r>
        <w:rPr>
          <w:lang w:val="en-US" w:eastAsia="en-US" w:bidi="en-US"/>
          <w:rFonts w:ascii="Times New Roman" w:eastAsia="Times New Roman" w:hAnsi="Times New Roman" w:cs="Times New Roman"/>
          <w:w w:val="100"/>
          <w:spacing w:val="0"/>
          <w:color w:val="000000"/>
          <w:position w:val="0"/>
        </w:rPr>
        <w:t>Por la reposition del tarjeton de servicio social, por cada uno</w:t>
        <w:tab/>
        <w:t>$60.00</w:t>
      </w:r>
    </w:p>
    <w:p>
      <w:pPr>
        <w:pStyle w:val="Style66"/>
        <w:numPr>
          <w:ilvl w:val="0"/>
          <w:numId w:val="299"/>
        </w:numPr>
        <w:tabs>
          <w:tab w:leader="none" w:pos="913" w:val="left"/>
          <w:tab w:leader="dot" w:pos="8684" w:val="left"/>
        </w:tabs>
        <w:widowControl w:val="0"/>
        <w:keepNext w:val="0"/>
        <w:keepLines w:val="0"/>
        <w:shd w:val="clear" w:color="auto" w:fill="auto"/>
        <w:bidi w:val="0"/>
        <w:jc w:val="both"/>
        <w:spacing w:before="0" w:after="0" w:line="470" w:lineRule="exact"/>
        <w:ind w:left="300" w:right="0" w:firstLine="0"/>
      </w:pPr>
      <w:r>
        <w:rPr>
          <w:lang w:val="en-US" w:eastAsia="en-US" w:bidi="en-US"/>
          <w:rFonts w:ascii="Times New Roman" w:eastAsia="Times New Roman" w:hAnsi="Times New Roman" w:cs="Times New Roman"/>
          <w:w w:val="100"/>
          <w:spacing w:val="0"/>
          <w:color w:val="000000"/>
          <w:position w:val="0"/>
        </w:rPr>
        <w:t>Por reposition de carnet de egreso, por cada uno</w:t>
        <w:tab/>
        <w:t>$90.00</w:t>
      </w:r>
    </w:p>
    <w:p>
      <w:pPr>
        <w:pStyle w:val="Style66"/>
        <w:numPr>
          <w:ilvl w:val="0"/>
          <w:numId w:val="299"/>
        </w:numPr>
        <w:tabs>
          <w:tab w:leader="none" w:pos="913" w:val="left"/>
          <w:tab w:leader="dot" w:pos="8684" w:val="left"/>
        </w:tabs>
        <w:widowControl w:val="0"/>
        <w:keepNext w:val="0"/>
        <w:keepLines w:val="0"/>
        <w:shd w:val="clear" w:color="auto" w:fill="auto"/>
        <w:bidi w:val="0"/>
        <w:jc w:val="both"/>
        <w:spacing w:before="0" w:after="0" w:line="470" w:lineRule="exact"/>
        <w:ind w:left="300" w:right="0" w:firstLine="0"/>
      </w:pPr>
      <w:r>
        <w:rPr>
          <w:lang w:val="en-US" w:eastAsia="en-US" w:bidi="en-US"/>
          <w:rFonts w:ascii="Times New Roman" w:eastAsia="Times New Roman" w:hAnsi="Times New Roman" w:cs="Times New Roman"/>
          <w:w w:val="100"/>
          <w:spacing w:val="0"/>
          <w:color w:val="000000"/>
          <w:position w:val="0"/>
        </w:rPr>
        <w:t>Por la expedition de duplicado de actas de examen profesional y/o exencion profesional</w:t>
        <w:tab/>
        <w:t>$300.00</w:t>
      </w:r>
    </w:p>
    <w:p>
      <w:pPr>
        <w:pStyle w:val="Style66"/>
        <w:numPr>
          <w:ilvl w:val="0"/>
          <w:numId w:val="299"/>
        </w:numPr>
        <w:tabs>
          <w:tab w:leader="none" w:pos="903" w:val="left"/>
          <w:tab w:leader="dot" w:pos="8684" w:val="left"/>
        </w:tabs>
        <w:widowControl w:val="0"/>
        <w:keepNext w:val="0"/>
        <w:keepLines w:val="0"/>
        <w:shd w:val="clear" w:color="auto" w:fill="auto"/>
        <w:bidi w:val="0"/>
        <w:jc w:val="both"/>
        <w:spacing w:before="0" w:after="0" w:line="470" w:lineRule="exact"/>
        <w:ind w:left="300" w:right="0" w:firstLine="0"/>
      </w:pPr>
      <w:r>
        <w:rPr>
          <w:lang w:val="en-US" w:eastAsia="en-US" w:bidi="en-US"/>
          <w:rFonts w:ascii="Times New Roman" w:eastAsia="Times New Roman" w:hAnsi="Times New Roman" w:cs="Times New Roman"/>
          <w:w w:val="100"/>
          <w:spacing w:val="0"/>
          <w:color w:val="000000"/>
          <w:position w:val="0"/>
        </w:rPr>
        <w:t>Por la reposition de carta de pasante</w:t>
        <w:tab/>
        <w:t>$300.00</w:t>
      </w:r>
    </w:p>
    <w:p>
      <w:pPr>
        <w:pStyle w:val="Style66"/>
        <w:numPr>
          <w:ilvl w:val="0"/>
          <w:numId w:val="299"/>
        </w:numPr>
        <w:tabs>
          <w:tab w:leader="none" w:pos="980" w:val="left"/>
          <w:tab w:leader="dot" w:pos="8684" w:val="left"/>
        </w:tabs>
        <w:widowControl w:val="0"/>
        <w:keepNext w:val="0"/>
        <w:keepLines w:val="0"/>
        <w:shd w:val="clear" w:color="auto" w:fill="auto"/>
        <w:bidi w:val="0"/>
        <w:jc w:val="both"/>
        <w:spacing w:before="0" w:after="0" w:line="470" w:lineRule="exact"/>
        <w:ind w:left="300" w:right="0" w:firstLine="0"/>
      </w:pPr>
      <w:r>
        <w:rPr>
          <w:lang w:val="en-US" w:eastAsia="en-US" w:bidi="en-US"/>
          <w:rFonts w:ascii="Times New Roman" w:eastAsia="Times New Roman" w:hAnsi="Times New Roman" w:cs="Times New Roman"/>
          <w:w w:val="100"/>
          <w:spacing w:val="0"/>
          <w:color w:val="000000"/>
          <w:position w:val="0"/>
        </w:rPr>
        <w:t>Por la expedition de constancia de proyecto de titulacion, por cada una</w:t>
        <w:tab/>
        <w:t>$80.00</w:t>
      </w:r>
    </w:p>
    <w:p>
      <w:pPr>
        <w:pStyle w:val="Style66"/>
        <w:tabs>
          <w:tab w:leader="dot" w:pos="8684" w:val="left"/>
        </w:tabs>
        <w:widowControl w:val="0"/>
        <w:keepNext w:val="0"/>
        <w:keepLines w:val="0"/>
        <w:shd w:val="clear" w:color="auto" w:fill="auto"/>
        <w:bidi w:val="0"/>
        <w:jc w:val="both"/>
        <w:spacing w:before="0" w:after="0" w:line="470" w:lineRule="exact"/>
        <w:ind w:left="300" w:right="0" w:firstLine="0"/>
      </w:pPr>
      <w:r>
        <w:rPr>
          <w:lang w:val="en-US" w:eastAsia="en-US" w:bidi="en-US"/>
          <w:rFonts w:ascii="Times New Roman" w:eastAsia="Times New Roman" w:hAnsi="Times New Roman" w:cs="Times New Roman"/>
          <w:w w:val="100"/>
          <w:spacing w:val="0"/>
          <w:color w:val="000000"/>
          <w:position w:val="0"/>
        </w:rPr>
        <w:t>XVIII. Por la expedition de certificado de estudios, parcial o completo legalizado, por cada uno</w:t>
        <w:tab/>
        <w:t>$485.00</w:t>
      </w:r>
    </w:p>
    <w:p>
      <w:pPr>
        <w:pStyle w:val="Style66"/>
        <w:numPr>
          <w:ilvl w:val="0"/>
          <w:numId w:val="301"/>
        </w:numPr>
        <w:tabs>
          <w:tab w:leader="none" w:pos="903" w:val="left"/>
          <w:tab w:leader="dot" w:pos="8684" w:val="left"/>
        </w:tabs>
        <w:widowControl w:val="0"/>
        <w:keepNext w:val="0"/>
        <w:keepLines w:val="0"/>
        <w:shd w:val="clear" w:color="auto" w:fill="auto"/>
        <w:bidi w:val="0"/>
        <w:jc w:val="both"/>
        <w:spacing w:before="0" w:after="0" w:line="470" w:lineRule="exact"/>
        <w:ind w:left="300" w:right="0" w:firstLine="0"/>
      </w:pPr>
      <w:r>
        <w:rPr>
          <w:lang w:val="en-US" w:eastAsia="en-US" w:bidi="en-US"/>
          <w:rFonts w:ascii="Times New Roman" w:eastAsia="Times New Roman" w:hAnsi="Times New Roman" w:cs="Times New Roman"/>
          <w:w w:val="100"/>
          <w:spacing w:val="0"/>
          <w:color w:val="000000"/>
          <w:position w:val="0"/>
        </w:rPr>
        <w:t>Por la expedition de kardex oficial, por cada uno</w:t>
        <w:tab/>
        <w:t>$55.00</w:t>
      </w:r>
    </w:p>
    <w:p>
      <w:pPr>
        <w:pStyle w:val="Style66"/>
        <w:numPr>
          <w:ilvl w:val="0"/>
          <w:numId w:val="301"/>
        </w:numPr>
        <w:tabs>
          <w:tab w:leader="none" w:pos="903" w:val="left"/>
          <w:tab w:leader="dot" w:pos="8684" w:val="left"/>
        </w:tabs>
        <w:widowControl w:val="0"/>
        <w:keepNext w:val="0"/>
        <w:keepLines w:val="0"/>
        <w:shd w:val="clear" w:color="auto" w:fill="auto"/>
        <w:bidi w:val="0"/>
        <w:jc w:val="both"/>
        <w:spacing w:before="0" w:after="0" w:line="470" w:lineRule="exact"/>
        <w:ind w:left="300" w:right="0" w:firstLine="0"/>
      </w:pPr>
      <w:r>
        <w:rPr>
          <w:lang w:val="en-US" w:eastAsia="en-US" w:bidi="en-US"/>
          <w:rFonts w:ascii="Times New Roman" w:eastAsia="Times New Roman" w:hAnsi="Times New Roman" w:cs="Times New Roman"/>
          <w:w w:val="100"/>
          <w:spacing w:val="0"/>
          <w:color w:val="000000"/>
          <w:position w:val="0"/>
        </w:rPr>
        <w:t>Por la expedition de copias del plan de estudios de Licenciatura por cada semestre</w:t>
        <w:tab/>
        <w:t>$150.00</w:t>
      </w:r>
    </w:p>
    <w:p>
      <w:pPr>
        <w:pStyle w:val="Style66"/>
        <w:numPr>
          <w:ilvl w:val="0"/>
          <w:numId w:val="301"/>
        </w:numPr>
        <w:tabs>
          <w:tab w:leader="none" w:pos="903" w:val="left"/>
          <w:tab w:leader="dot" w:pos="8684" w:val="left"/>
        </w:tabs>
        <w:widowControl w:val="0"/>
        <w:keepNext w:val="0"/>
        <w:keepLines w:val="0"/>
        <w:shd w:val="clear" w:color="auto" w:fill="auto"/>
        <w:bidi w:val="0"/>
        <w:jc w:val="both"/>
        <w:spacing w:before="0" w:after="0" w:line="470" w:lineRule="exact"/>
        <w:ind w:left="300" w:right="0" w:firstLine="0"/>
      </w:pPr>
      <w:r>
        <w:rPr>
          <w:lang w:val="en-US" w:eastAsia="en-US" w:bidi="en-US"/>
          <w:rFonts w:ascii="Times New Roman" w:eastAsia="Times New Roman" w:hAnsi="Times New Roman" w:cs="Times New Roman"/>
          <w:w w:val="100"/>
          <w:spacing w:val="0"/>
          <w:color w:val="000000"/>
          <w:position w:val="0"/>
        </w:rPr>
        <w:t xml:space="preserve">Por la certification TOEFL </w:t>
        <w:tab/>
        <w:t>$710.00</w:t>
      </w:r>
    </w:p>
    <w:p>
      <w:pPr>
        <w:pStyle w:val="Style66"/>
        <w:widowControl w:val="0"/>
        <w:keepNext w:val="0"/>
        <w:keepLines w:val="0"/>
        <w:shd w:val="clear" w:color="auto" w:fill="auto"/>
        <w:bidi w:val="0"/>
        <w:jc w:val="left"/>
        <w:spacing w:before="0" w:after="238" w:line="264" w:lineRule="exact"/>
        <w:ind w:left="0" w:right="0" w:firstLine="300"/>
      </w:pPr>
      <w:r>
        <w:rPr>
          <w:lang w:val="en-US" w:eastAsia="en-US" w:bidi="en-US"/>
          <w:rFonts w:ascii="Times New Roman" w:eastAsia="Times New Roman" w:hAnsi="Times New Roman" w:cs="Times New Roman"/>
          <w:w w:val="100"/>
          <w:spacing w:val="0"/>
          <w:color w:val="000000"/>
          <w:position w:val="0"/>
        </w:rPr>
        <w:t>ARTICULO 42. Los derechos por los servicios prestados por la Secretari'a de Education Publica, a traves del Instituto Poblano del Deporte y Juventud, se causaran y pagaran de conformidad con las cuotas siguientes:</w:t>
      </w:r>
    </w:p>
    <w:p>
      <w:pPr>
        <w:pStyle w:val="Style59"/>
        <w:widowControl w:val="0"/>
        <w:keepNext/>
        <w:keepLines/>
        <w:shd w:val="clear" w:color="auto" w:fill="auto"/>
        <w:bidi w:val="0"/>
        <w:spacing w:before="0" w:after="0" w:line="266" w:lineRule="exact"/>
        <w:ind w:left="20" w:right="0" w:firstLine="0"/>
      </w:pPr>
      <w:bookmarkStart w:id="74" w:name="bookmark74"/>
      <w:r>
        <w:rPr>
          <w:lang w:val="en-US" w:eastAsia="en-US" w:bidi="en-US"/>
          <w:sz w:val="24"/>
          <w:szCs w:val="24"/>
          <w:rFonts w:ascii="Times New Roman" w:eastAsia="Times New Roman" w:hAnsi="Times New Roman" w:cs="Times New Roman"/>
          <w:w w:val="100"/>
          <w:spacing w:val="0"/>
          <w:color w:val="000000"/>
          <w:position w:val="0"/>
        </w:rPr>
        <w:t>APARTADO A</w:t>
      </w:r>
      <w:bookmarkEnd w:id="74"/>
    </w:p>
    <w:p>
      <w:pPr>
        <w:pStyle w:val="Style59"/>
        <w:widowControl w:val="0"/>
        <w:keepNext/>
        <w:keepLines/>
        <w:shd w:val="clear" w:color="auto" w:fill="auto"/>
        <w:bidi w:val="0"/>
        <w:spacing w:before="0" w:after="77" w:line="266" w:lineRule="exact"/>
        <w:ind w:left="20" w:right="0" w:firstLine="0"/>
      </w:pPr>
      <w:bookmarkStart w:id="75" w:name="bookmark75"/>
      <w:r>
        <w:rPr>
          <w:lang w:val="en-US" w:eastAsia="en-US" w:bidi="en-US"/>
          <w:sz w:val="24"/>
          <w:szCs w:val="24"/>
          <w:rFonts w:ascii="Times New Roman" w:eastAsia="Times New Roman" w:hAnsi="Times New Roman" w:cs="Times New Roman"/>
          <w:w w:val="100"/>
          <w:spacing w:val="0"/>
          <w:color w:val="000000"/>
          <w:position w:val="0"/>
        </w:rPr>
        <w:t>SERVICIOS A LA JUVENTUD</w:t>
      </w:r>
      <w:bookmarkEnd w:id="75"/>
    </w:p>
    <w:p>
      <w:pPr>
        <w:pStyle w:val="Style66"/>
        <w:numPr>
          <w:ilvl w:val="0"/>
          <w:numId w:val="303"/>
        </w:numPr>
        <w:tabs>
          <w:tab w:leader="none" w:pos="610" w:val="left"/>
          <w:tab w:leader="dot" w:pos="8684" w:val="left"/>
        </w:tabs>
        <w:widowControl w:val="0"/>
        <w:keepNext w:val="0"/>
        <w:keepLines w:val="0"/>
        <w:shd w:val="clear" w:color="auto" w:fill="auto"/>
        <w:bidi w:val="0"/>
        <w:jc w:val="both"/>
        <w:spacing w:before="0" w:after="0" w:line="470" w:lineRule="exact"/>
        <w:ind w:left="300" w:right="0" w:firstLine="0"/>
      </w:pPr>
      <w:r>
        <w:rPr>
          <w:lang w:val="en-US" w:eastAsia="en-US" w:bidi="en-US"/>
          <w:rFonts w:ascii="Times New Roman" w:eastAsia="Times New Roman" w:hAnsi="Times New Roman" w:cs="Times New Roman"/>
          <w:w w:val="100"/>
          <w:spacing w:val="0"/>
          <w:color w:val="000000"/>
          <w:position w:val="0"/>
        </w:rPr>
        <w:t>Actividad Artistica o Cultural por mes, 2 dias a la semana, dos horas por sesion, por cada una</w:t>
        <w:tab/>
        <w:t>$245.00</w:t>
      </w:r>
    </w:p>
    <w:p>
      <w:pPr>
        <w:pStyle w:val="Style66"/>
        <w:numPr>
          <w:ilvl w:val="0"/>
          <w:numId w:val="303"/>
        </w:numPr>
        <w:tabs>
          <w:tab w:leader="none" w:pos="687" w:val="left"/>
          <w:tab w:leader="dot" w:pos="8684" w:val="left"/>
        </w:tabs>
        <w:widowControl w:val="0"/>
        <w:keepNext w:val="0"/>
        <w:keepLines w:val="0"/>
        <w:shd w:val="clear" w:color="auto" w:fill="auto"/>
        <w:bidi w:val="0"/>
        <w:jc w:val="both"/>
        <w:spacing w:before="0" w:after="0" w:line="470" w:lineRule="exact"/>
        <w:ind w:left="300" w:right="0" w:firstLine="0"/>
      </w:pPr>
      <w:r>
        <w:rPr>
          <w:lang w:val="en-US" w:eastAsia="en-US" w:bidi="en-US"/>
          <w:rFonts w:ascii="Times New Roman" w:eastAsia="Times New Roman" w:hAnsi="Times New Roman" w:cs="Times New Roman"/>
          <w:w w:val="100"/>
          <w:spacing w:val="0"/>
          <w:color w:val="000000"/>
          <w:position w:val="0"/>
        </w:rPr>
        <w:t>Actividad Deportiva o fitness por mes, 2 dias a la semana, una hora por sesion, por cada una</w:t>
        <w:tab/>
        <w:t>$245.00</w:t>
      </w:r>
    </w:p>
    <w:p>
      <w:pPr>
        <w:pStyle w:val="Style66"/>
        <w:numPr>
          <w:ilvl w:val="0"/>
          <w:numId w:val="303"/>
        </w:numPr>
        <w:tabs>
          <w:tab w:leader="none" w:pos="764" w:val="left"/>
          <w:tab w:leader="dot" w:pos="8684" w:val="left"/>
        </w:tabs>
        <w:widowControl w:val="0"/>
        <w:keepNext w:val="0"/>
        <w:keepLines w:val="0"/>
        <w:shd w:val="clear" w:color="auto" w:fill="auto"/>
        <w:bidi w:val="0"/>
        <w:jc w:val="both"/>
        <w:spacing w:before="0" w:after="0" w:line="470" w:lineRule="exact"/>
        <w:ind w:left="300" w:right="0" w:firstLine="0"/>
      </w:pPr>
      <w:r>
        <w:rPr>
          <w:lang w:val="en-US" w:eastAsia="en-US" w:bidi="en-US"/>
          <w:rFonts w:ascii="Times New Roman" w:eastAsia="Times New Roman" w:hAnsi="Times New Roman" w:cs="Times New Roman"/>
          <w:w w:val="100"/>
          <w:spacing w:val="0"/>
          <w:color w:val="000000"/>
          <w:position w:val="0"/>
        </w:rPr>
        <w:t>Por el uso de espacios en Auditorio, Sala de Prensa o cancha deportiva, por hora</w:t>
        <w:tab/>
        <w:t>$215.00</w:t>
      </w:r>
    </w:p>
    <w:p>
      <w:pPr>
        <w:pStyle w:val="Style59"/>
        <w:widowControl w:val="0"/>
        <w:keepNext/>
        <w:keepLines/>
        <w:shd w:val="clear" w:color="auto" w:fill="auto"/>
        <w:bidi w:val="0"/>
        <w:spacing w:before="0" w:after="274" w:line="264" w:lineRule="exact"/>
        <w:ind w:left="20" w:right="0" w:firstLine="0"/>
      </w:pPr>
      <w:bookmarkStart w:id="76" w:name="bookmark76"/>
      <w:r>
        <w:rPr>
          <w:lang w:val="en-US" w:eastAsia="en-US" w:bidi="en-US"/>
          <w:sz w:val="24"/>
          <w:szCs w:val="24"/>
          <w:rFonts w:ascii="Times New Roman" w:eastAsia="Times New Roman" w:hAnsi="Times New Roman" w:cs="Times New Roman"/>
          <w:w w:val="100"/>
          <w:spacing w:val="0"/>
          <w:color w:val="000000"/>
          <w:position w:val="0"/>
        </w:rPr>
        <w:t>APARTADO B</w:t>
        <w:br/>
        <w:t>UNIDAD DEPORTIVA</w:t>
        <w:br/>
        <w:t>“MARIO VAZQUEZ RANA”</w:t>
      </w:r>
      <w:bookmarkEnd w:id="76"/>
    </w:p>
    <w:p>
      <w:pPr>
        <w:pStyle w:val="Style66"/>
        <w:numPr>
          <w:ilvl w:val="0"/>
          <w:numId w:val="305"/>
        </w:numPr>
        <w:tabs>
          <w:tab w:leader="none" w:pos="610" w:val="left"/>
        </w:tabs>
        <w:widowControl w:val="0"/>
        <w:keepNext w:val="0"/>
        <w:keepLines w:val="0"/>
        <w:shd w:val="clear" w:color="auto" w:fill="auto"/>
        <w:bidi w:val="0"/>
        <w:jc w:val="both"/>
        <w:spacing w:before="0" w:after="240" w:line="222" w:lineRule="exact"/>
        <w:ind w:left="300" w:right="0" w:firstLine="0"/>
      </w:pPr>
      <w:r>
        <w:rPr>
          <w:lang w:val="en-US" w:eastAsia="en-US" w:bidi="en-US"/>
          <w:rFonts w:ascii="Times New Roman" w:eastAsia="Times New Roman" w:hAnsi="Times New Roman" w:cs="Times New Roman"/>
          <w:w w:val="100"/>
          <w:spacing w:val="0"/>
          <w:color w:val="000000"/>
          <w:position w:val="0"/>
        </w:rPr>
        <w:t>Por el uso general de instalaciones:</w:t>
      </w:r>
    </w:p>
    <w:p>
      <w:pPr>
        <w:pStyle w:val="Style66"/>
        <w:numPr>
          <w:ilvl w:val="0"/>
          <w:numId w:val="307"/>
        </w:numPr>
        <w:tabs>
          <w:tab w:leader="none" w:pos="649" w:val="left"/>
        </w:tabs>
        <w:widowControl w:val="0"/>
        <w:keepNext w:val="0"/>
        <w:keepLines w:val="0"/>
        <w:shd w:val="clear" w:color="auto" w:fill="auto"/>
        <w:bidi w:val="0"/>
        <w:jc w:val="both"/>
        <w:spacing w:before="0" w:after="0" w:line="222" w:lineRule="exact"/>
        <w:ind w:left="300" w:right="0" w:firstLine="0"/>
      </w:pPr>
      <w:r>
        <w:rPr>
          <w:lang w:val="en-US" w:eastAsia="en-US" w:bidi="en-US"/>
          <w:rFonts w:ascii="Times New Roman" w:eastAsia="Times New Roman" w:hAnsi="Times New Roman" w:cs="Times New Roman"/>
          <w:w w:val="100"/>
          <w:spacing w:val="0"/>
          <w:color w:val="000000"/>
          <w:position w:val="0"/>
        </w:rPr>
        <w:t>Plan individual, por persona mayor de 15 anos, no incluye clases en ninguna de las disciplinas deportivas:</w:t>
      </w:r>
    </w:p>
    <w:p>
      <w:pPr>
        <w:pStyle w:val="Style66"/>
        <w:numPr>
          <w:ilvl w:val="0"/>
          <w:numId w:val="309"/>
        </w:numPr>
        <w:tabs>
          <w:tab w:leader="none" w:pos="320" w:val="left"/>
          <w:tab w:leader="dot" w:pos="8358" w:val="left"/>
        </w:tabs>
        <w:widowControl w:val="0"/>
        <w:keepNext w:val="0"/>
        <w:keepLines w:val="0"/>
        <w:shd w:val="clear" w:color="auto" w:fill="auto"/>
        <w:bidi w:val="0"/>
        <w:jc w:val="left"/>
        <w:spacing w:before="0" w:after="35" w:line="222" w:lineRule="exact"/>
        <w:ind w:left="0" w:right="0" w:firstLine="0"/>
      </w:pPr>
      <w:r>
        <w:rPr>
          <w:lang w:val="en-US" w:eastAsia="en-US" w:bidi="en-US"/>
          <w:rFonts w:ascii="Times New Roman" w:eastAsia="Times New Roman" w:hAnsi="Times New Roman" w:cs="Times New Roman"/>
          <w:w w:val="100"/>
          <w:spacing w:val="0"/>
          <w:color w:val="000000"/>
          <w:position w:val="0"/>
        </w:rPr>
        <w:t>Por inscription, reinscripcion anual o por mensualidad, por cada una</w:t>
        <w:tab/>
        <w:t>$345.00</w:t>
      </w:r>
    </w:p>
    <w:p>
      <w:pPr>
        <w:pStyle w:val="Style66"/>
        <w:numPr>
          <w:ilvl w:val="0"/>
          <w:numId w:val="309"/>
        </w:numPr>
        <w:tabs>
          <w:tab w:leader="none" w:pos="334" w:val="left"/>
          <w:tab w:leader="dot" w:pos="8358" w:val="left"/>
        </w:tabs>
        <w:widowControl w:val="0"/>
        <w:keepNext w:val="0"/>
        <w:keepLines w:val="0"/>
        <w:shd w:val="clear" w:color="auto" w:fill="auto"/>
        <w:bidi w:val="0"/>
        <w:jc w:val="left"/>
        <w:spacing w:before="0" w:after="0" w:line="528" w:lineRule="exact"/>
        <w:ind w:left="0" w:right="0" w:firstLine="0"/>
      </w:pPr>
      <w:r>
        <w:rPr>
          <w:lang w:val="en-US" w:eastAsia="en-US" w:bidi="en-US"/>
          <w:rFonts w:ascii="Times New Roman" w:eastAsia="Times New Roman" w:hAnsi="Times New Roman" w:cs="Times New Roman"/>
          <w:w w:val="100"/>
          <w:spacing w:val="0"/>
          <w:color w:val="000000"/>
          <w:position w:val="0"/>
        </w:rPr>
        <w:t>Reactivation, por falta de pago de una o mas mensualidades</w:t>
        <w:tab/>
        <w:t>$345.00</w:t>
      </w:r>
    </w:p>
    <w:p>
      <w:pPr>
        <w:pStyle w:val="Style66"/>
        <w:numPr>
          <w:ilvl w:val="0"/>
          <w:numId w:val="307"/>
        </w:numPr>
        <w:tabs>
          <w:tab w:leader="none" w:pos="363" w:val="left"/>
        </w:tabs>
        <w:widowControl w:val="0"/>
        <w:keepNext w:val="0"/>
        <w:keepLines w:val="0"/>
        <w:shd w:val="clear" w:color="auto" w:fill="auto"/>
        <w:bidi w:val="0"/>
        <w:jc w:val="left"/>
        <w:spacing w:before="0" w:after="0" w:line="528" w:lineRule="exact"/>
        <w:ind w:left="0" w:right="0" w:firstLine="0"/>
      </w:pPr>
      <w:r>
        <w:rPr>
          <w:lang w:val="en-US" w:eastAsia="en-US" w:bidi="en-US"/>
          <w:rFonts w:ascii="Times New Roman" w:eastAsia="Times New Roman" w:hAnsi="Times New Roman" w:cs="Times New Roman"/>
          <w:w w:val="100"/>
          <w:spacing w:val="0"/>
          <w:color w:val="000000"/>
          <w:position w:val="0"/>
        </w:rPr>
        <w:t>Plan pareja, por personas mayores de 15 anos de edad, no incluye clases en ninguna de las disciplinas deportivas:</w:t>
      </w:r>
    </w:p>
    <w:p>
      <w:pPr>
        <w:pStyle w:val="Style66"/>
        <w:numPr>
          <w:ilvl w:val="0"/>
          <w:numId w:val="311"/>
        </w:numPr>
        <w:tabs>
          <w:tab w:leader="none" w:pos="320" w:val="left"/>
          <w:tab w:leader="dot" w:pos="8358" w:val="left"/>
        </w:tabs>
        <w:widowControl w:val="0"/>
        <w:keepNext w:val="0"/>
        <w:keepLines w:val="0"/>
        <w:shd w:val="clear" w:color="auto" w:fill="auto"/>
        <w:bidi w:val="0"/>
        <w:jc w:val="left"/>
        <w:spacing w:before="0" w:after="0" w:line="528" w:lineRule="exact"/>
        <w:ind w:left="0" w:right="0" w:firstLine="0"/>
      </w:pPr>
      <w:r>
        <w:rPr>
          <w:lang w:val="en-US" w:eastAsia="en-US" w:bidi="en-US"/>
          <w:rFonts w:ascii="Times New Roman" w:eastAsia="Times New Roman" w:hAnsi="Times New Roman" w:cs="Times New Roman"/>
          <w:w w:val="100"/>
          <w:spacing w:val="0"/>
          <w:color w:val="000000"/>
          <w:position w:val="0"/>
        </w:rPr>
        <w:t>Por Inscription, reinscripcion anual o por mensualidad, por cada una</w:t>
        <w:tab/>
        <w:t>$415.00</w:t>
      </w:r>
    </w:p>
    <w:p>
      <w:pPr>
        <w:pStyle w:val="Style66"/>
        <w:numPr>
          <w:ilvl w:val="0"/>
          <w:numId w:val="311"/>
        </w:numPr>
        <w:tabs>
          <w:tab w:leader="none" w:pos="334" w:val="left"/>
          <w:tab w:leader="dot" w:pos="8358" w:val="left"/>
        </w:tabs>
        <w:widowControl w:val="0"/>
        <w:keepNext w:val="0"/>
        <w:keepLines w:val="0"/>
        <w:shd w:val="clear" w:color="auto" w:fill="auto"/>
        <w:bidi w:val="0"/>
        <w:jc w:val="left"/>
        <w:spacing w:before="0" w:after="0" w:line="528" w:lineRule="exact"/>
        <w:ind w:left="0" w:right="0" w:firstLine="0"/>
      </w:pPr>
      <w:r>
        <w:rPr>
          <w:lang w:val="en-US" w:eastAsia="en-US" w:bidi="en-US"/>
          <w:rFonts w:ascii="Times New Roman" w:eastAsia="Times New Roman" w:hAnsi="Times New Roman" w:cs="Times New Roman"/>
          <w:w w:val="100"/>
          <w:spacing w:val="0"/>
          <w:color w:val="000000"/>
          <w:position w:val="0"/>
        </w:rPr>
        <w:t>Reactivation, por falta de pago de una o mas mensualidades</w:t>
        <w:tab/>
        <w:t>$415.00</w:t>
      </w:r>
    </w:p>
    <w:p>
      <w:pPr>
        <w:pStyle w:val="Style66"/>
        <w:numPr>
          <w:ilvl w:val="0"/>
          <w:numId w:val="307"/>
        </w:numPr>
        <w:tabs>
          <w:tab w:leader="none" w:pos="363" w:val="left"/>
        </w:tabs>
        <w:widowControl w:val="0"/>
        <w:keepNext w:val="0"/>
        <w:keepLines w:val="0"/>
        <w:shd w:val="clear" w:color="auto" w:fill="auto"/>
        <w:bidi w:val="0"/>
        <w:jc w:val="left"/>
        <w:spacing w:before="0" w:after="0" w:line="528" w:lineRule="exact"/>
        <w:ind w:left="0" w:right="0" w:firstLine="0"/>
      </w:pPr>
      <w:r>
        <w:rPr>
          <w:lang w:val="en-US" w:eastAsia="en-US" w:bidi="en-US"/>
          <w:rFonts w:ascii="Times New Roman" w:eastAsia="Times New Roman" w:hAnsi="Times New Roman" w:cs="Times New Roman"/>
          <w:w w:val="100"/>
          <w:spacing w:val="0"/>
          <w:color w:val="000000"/>
          <w:position w:val="0"/>
        </w:rPr>
        <w:t>Plan familiar, padres con hijos menores de 18 anos, incluye actividad Fitness para padres (Defensa personal o baile):</w:t>
      </w:r>
    </w:p>
    <w:p>
      <w:pPr>
        <w:pStyle w:val="Style66"/>
        <w:numPr>
          <w:ilvl w:val="0"/>
          <w:numId w:val="313"/>
        </w:numPr>
        <w:tabs>
          <w:tab w:leader="none" w:pos="320" w:val="left"/>
        </w:tabs>
        <w:widowControl w:val="0"/>
        <w:keepNext w:val="0"/>
        <w:keepLines w:val="0"/>
        <w:shd w:val="clear" w:color="auto" w:fill="auto"/>
        <w:bidi w:val="0"/>
        <w:jc w:val="left"/>
        <w:spacing w:before="0" w:after="0" w:line="528" w:lineRule="exact"/>
        <w:ind w:left="0" w:right="0" w:firstLine="0"/>
      </w:pPr>
      <w:r>
        <w:rPr>
          <w:lang w:val="en-US" w:eastAsia="en-US" w:bidi="en-US"/>
          <w:rFonts w:ascii="Times New Roman" w:eastAsia="Times New Roman" w:hAnsi="Times New Roman" w:cs="Times New Roman"/>
          <w:w w:val="100"/>
          <w:spacing w:val="0"/>
          <w:color w:val="000000"/>
          <w:position w:val="0"/>
        </w:rPr>
        <w:t>Por inscription, reinscripcion anual o por mensualidad, por cada una:</w:t>
      </w:r>
    </w:p>
    <w:p>
      <w:pPr>
        <w:pStyle w:val="Style66"/>
        <w:numPr>
          <w:ilvl w:val="1"/>
          <w:numId w:val="313"/>
        </w:numPr>
        <w:tabs>
          <w:tab w:leader="none" w:pos="474" w:val="left"/>
          <w:tab w:leader="dot" w:pos="8358" w:val="left"/>
        </w:tabs>
        <w:widowControl w:val="0"/>
        <w:keepNext w:val="0"/>
        <w:keepLines w:val="0"/>
        <w:shd w:val="clear" w:color="auto" w:fill="auto"/>
        <w:bidi w:val="0"/>
        <w:jc w:val="left"/>
        <w:spacing w:before="0" w:after="0" w:line="528" w:lineRule="exact"/>
        <w:ind w:left="0" w:right="0" w:firstLine="0"/>
      </w:pPr>
      <w:r>
        <w:rPr>
          <w:lang w:val="en-US" w:eastAsia="en-US" w:bidi="en-US"/>
          <w:rFonts w:ascii="Times New Roman" w:eastAsia="Times New Roman" w:hAnsi="Times New Roman" w:cs="Times New Roman"/>
          <w:w w:val="100"/>
          <w:spacing w:val="0"/>
          <w:color w:val="000000"/>
          <w:position w:val="0"/>
        </w:rPr>
        <w:t>Para padres con un hijo</w:t>
        <w:tab/>
        <w:t>$425.00</w:t>
      </w:r>
    </w:p>
    <w:p>
      <w:pPr>
        <w:pStyle w:val="Style66"/>
        <w:numPr>
          <w:ilvl w:val="1"/>
          <w:numId w:val="313"/>
        </w:numPr>
        <w:tabs>
          <w:tab w:leader="none" w:pos="474" w:val="left"/>
          <w:tab w:leader="dot" w:pos="8358" w:val="left"/>
        </w:tabs>
        <w:widowControl w:val="0"/>
        <w:keepNext w:val="0"/>
        <w:keepLines w:val="0"/>
        <w:shd w:val="clear" w:color="auto" w:fill="auto"/>
        <w:bidi w:val="0"/>
        <w:jc w:val="left"/>
        <w:spacing w:before="0" w:after="0" w:line="528" w:lineRule="exact"/>
        <w:ind w:left="0" w:right="0" w:firstLine="0"/>
      </w:pPr>
      <w:r>
        <w:rPr>
          <w:lang w:val="en-US" w:eastAsia="en-US" w:bidi="en-US"/>
          <w:rFonts w:ascii="Times New Roman" w:eastAsia="Times New Roman" w:hAnsi="Times New Roman" w:cs="Times New Roman"/>
          <w:w w:val="100"/>
          <w:spacing w:val="0"/>
          <w:color w:val="000000"/>
          <w:position w:val="0"/>
        </w:rPr>
        <w:t>Para padres con dos hijos</w:t>
        <w:tab/>
        <w:t>$515.00</w:t>
      </w:r>
    </w:p>
    <w:p>
      <w:pPr>
        <w:pStyle w:val="Style66"/>
        <w:numPr>
          <w:ilvl w:val="1"/>
          <w:numId w:val="313"/>
        </w:numPr>
        <w:tabs>
          <w:tab w:leader="none" w:pos="474" w:val="left"/>
          <w:tab w:leader="dot" w:pos="8358" w:val="left"/>
        </w:tabs>
        <w:widowControl w:val="0"/>
        <w:keepNext w:val="0"/>
        <w:keepLines w:val="0"/>
        <w:shd w:val="clear" w:color="auto" w:fill="auto"/>
        <w:bidi w:val="0"/>
        <w:jc w:val="left"/>
        <w:spacing w:before="0" w:after="0" w:line="528" w:lineRule="exact"/>
        <w:ind w:left="0" w:right="0" w:firstLine="0"/>
      </w:pPr>
      <w:r>
        <w:rPr>
          <w:lang w:val="en-US" w:eastAsia="en-US" w:bidi="en-US"/>
          <w:rFonts w:ascii="Times New Roman" w:eastAsia="Times New Roman" w:hAnsi="Times New Roman" w:cs="Times New Roman"/>
          <w:w w:val="100"/>
          <w:spacing w:val="0"/>
          <w:color w:val="000000"/>
          <w:position w:val="0"/>
        </w:rPr>
        <w:t>Para padres con tres hijos</w:t>
        <w:tab/>
        <w:t>$605.00</w:t>
      </w:r>
    </w:p>
    <w:p>
      <w:pPr>
        <w:pStyle w:val="Style66"/>
        <w:numPr>
          <w:ilvl w:val="1"/>
          <w:numId w:val="313"/>
        </w:numPr>
        <w:tabs>
          <w:tab w:leader="none" w:pos="474" w:val="left"/>
          <w:tab w:leader="dot" w:pos="8358" w:val="left"/>
        </w:tabs>
        <w:widowControl w:val="0"/>
        <w:keepNext w:val="0"/>
        <w:keepLines w:val="0"/>
        <w:shd w:val="clear" w:color="auto" w:fill="auto"/>
        <w:bidi w:val="0"/>
        <w:jc w:val="left"/>
        <w:spacing w:before="0" w:after="0" w:line="528" w:lineRule="exact"/>
        <w:ind w:left="0" w:right="0" w:firstLine="0"/>
      </w:pPr>
      <w:r>
        <w:rPr>
          <w:lang w:val="en-US" w:eastAsia="en-US" w:bidi="en-US"/>
          <w:rFonts w:ascii="Times New Roman" w:eastAsia="Times New Roman" w:hAnsi="Times New Roman" w:cs="Times New Roman"/>
          <w:w w:val="100"/>
          <w:spacing w:val="0"/>
          <w:color w:val="000000"/>
          <w:position w:val="0"/>
        </w:rPr>
        <w:t>Por cada hijo adicional</w:t>
        <w:tab/>
        <w:t>$100.00</w:t>
      </w:r>
    </w:p>
    <w:p>
      <w:pPr>
        <w:pStyle w:val="Style66"/>
        <w:numPr>
          <w:ilvl w:val="0"/>
          <w:numId w:val="313"/>
        </w:numPr>
        <w:tabs>
          <w:tab w:leader="none" w:pos="334" w:val="left"/>
          <w:tab w:leader="dot" w:pos="8358" w:val="left"/>
        </w:tabs>
        <w:widowControl w:val="0"/>
        <w:keepNext w:val="0"/>
        <w:keepLines w:val="0"/>
        <w:shd w:val="clear" w:color="auto" w:fill="auto"/>
        <w:bidi w:val="0"/>
        <w:jc w:val="left"/>
        <w:spacing w:before="0" w:after="0" w:line="528" w:lineRule="exact"/>
        <w:ind w:left="0" w:right="0" w:firstLine="0"/>
      </w:pPr>
      <w:r>
        <w:rPr>
          <w:lang w:val="en-US" w:eastAsia="en-US" w:bidi="en-US"/>
          <w:rFonts w:ascii="Times New Roman" w:eastAsia="Times New Roman" w:hAnsi="Times New Roman" w:cs="Times New Roman"/>
          <w:w w:val="100"/>
          <w:spacing w:val="0"/>
          <w:color w:val="000000"/>
          <w:position w:val="0"/>
        </w:rPr>
        <w:t>Reactivation, por falta de pago de una o mas mensualidades</w:t>
        <w:tab/>
        <w:t>$515.00</w:t>
      </w:r>
    </w:p>
    <w:p>
      <w:pPr>
        <w:pStyle w:val="Style66"/>
        <w:numPr>
          <w:ilvl w:val="0"/>
          <w:numId w:val="307"/>
        </w:numPr>
        <w:tabs>
          <w:tab w:leader="none" w:pos="363" w:val="left"/>
          <w:tab w:leader="dot" w:pos="8358" w:val="left"/>
        </w:tabs>
        <w:widowControl w:val="0"/>
        <w:keepNext w:val="0"/>
        <w:keepLines w:val="0"/>
        <w:shd w:val="clear" w:color="auto" w:fill="auto"/>
        <w:bidi w:val="0"/>
        <w:jc w:val="left"/>
        <w:spacing w:before="0" w:after="0" w:line="528" w:lineRule="exact"/>
        <w:ind w:left="0" w:right="0" w:firstLine="0"/>
      </w:pPr>
      <w:r>
        <w:rPr>
          <w:lang w:val="en-US" w:eastAsia="en-US" w:bidi="en-US"/>
          <w:rFonts w:ascii="Times New Roman" w:eastAsia="Times New Roman" w:hAnsi="Times New Roman" w:cs="Times New Roman"/>
          <w:w w:val="100"/>
          <w:spacing w:val="0"/>
          <w:color w:val="000000"/>
          <w:position w:val="0"/>
        </w:rPr>
        <w:t xml:space="preserve">Visitas, por persona, por dia </w:t>
        <w:tab/>
        <w:t>$115.00</w:t>
      </w:r>
    </w:p>
    <w:p>
      <w:pPr>
        <w:pStyle w:val="Style66"/>
        <w:numPr>
          <w:ilvl w:val="0"/>
          <w:numId w:val="305"/>
        </w:numPr>
        <w:tabs>
          <w:tab w:leader="none" w:pos="387" w:val="left"/>
        </w:tabs>
        <w:widowControl w:val="0"/>
        <w:keepNext w:val="0"/>
        <w:keepLines w:val="0"/>
        <w:shd w:val="clear" w:color="auto" w:fill="auto"/>
        <w:bidi w:val="0"/>
        <w:jc w:val="left"/>
        <w:spacing w:before="0" w:after="0" w:line="528" w:lineRule="exact"/>
        <w:ind w:left="0" w:right="0" w:firstLine="0"/>
      </w:pPr>
      <w:r>
        <w:rPr>
          <w:lang w:val="en-US" w:eastAsia="en-US" w:bidi="en-US"/>
          <w:rFonts w:ascii="Times New Roman" w:eastAsia="Times New Roman" w:hAnsi="Times New Roman" w:cs="Times New Roman"/>
          <w:w w:val="100"/>
          <w:spacing w:val="0"/>
          <w:color w:val="000000"/>
          <w:position w:val="0"/>
        </w:rPr>
        <w:t>Actividad fitness u otra disciplina deportiva, por persona, dos horas, por semana:</w:t>
      </w:r>
    </w:p>
    <w:p>
      <w:pPr>
        <w:pStyle w:val="Style66"/>
        <w:numPr>
          <w:ilvl w:val="0"/>
          <w:numId w:val="315"/>
        </w:numPr>
        <w:tabs>
          <w:tab w:leader="none" w:pos="349" w:val="left"/>
          <w:tab w:leader="dot" w:pos="9055" w:val="right"/>
        </w:tabs>
        <w:widowControl w:val="0"/>
        <w:keepNext w:val="0"/>
        <w:keepLines w:val="0"/>
        <w:shd w:val="clear" w:color="auto" w:fill="auto"/>
        <w:bidi w:val="0"/>
        <w:jc w:val="left"/>
        <w:spacing w:before="0" w:after="0" w:line="528" w:lineRule="exact"/>
        <w:ind w:left="0" w:right="0" w:firstLine="0"/>
      </w:pPr>
      <w:r>
        <w:rPr>
          <w:lang w:val="en-US" w:eastAsia="en-US" w:bidi="en-US"/>
          <w:rFonts w:ascii="Times New Roman" w:eastAsia="Times New Roman" w:hAnsi="Times New Roman" w:cs="Times New Roman"/>
          <w:w w:val="100"/>
          <w:spacing w:val="0"/>
          <w:color w:val="000000"/>
          <w:position w:val="0"/>
        </w:rPr>
        <w:t>Por inscription, reinscripcion anual o por mensualidad, por fitness</w:t>
        <w:tab/>
        <w:t>$150.00</w:t>
      </w:r>
    </w:p>
    <w:p>
      <w:pPr>
        <w:pStyle w:val="Style66"/>
        <w:numPr>
          <w:ilvl w:val="0"/>
          <w:numId w:val="315"/>
        </w:numPr>
        <w:tabs>
          <w:tab w:leader="none" w:pos="363" w:val="left"/>
          <w:tab w:leader="dot" w:pos="9055" w:val="right"/>
        </w:tabs>
        <w:widowControl w:val="0"/>
        <w:keepNext w:val="0"/>
        <w:keepLines w:val="0"/>
        <w:shd w:val="clear" w:color="auto" w:fill="auto"/>
        <w:bidi w:val="0"/>
        <w:jc w:val="left"/>
        <w:spacing w:before="0" w:after="0" w:line="528" w:lineRule="exact"/>
        <w:ind w:left="0" w:right="0" w:firstLine="0"/>
      </w:pPr>
      <w:r>
        <w:rPr>
          <w:lang w:val="en-US" w:eastAsia="en-US" w:bidi="en-US"/>
          <w:rFonts w:ascii="Times New Roman" w:eastAsia="Times New Roman" w:hAnsi="Times New Roman" w:cs="Times New Roman"/>
          <w:w w:val="100"/>
          <w:spacing w:val="0"/>
          <w:color w:val="000000"/>
          <w:position w:val="0"/>
        </w:rPr>
        <w:t>Por inscription, reinscripcion anual o por mensualidad, por disciplina deportiva</w:t>
        <w:tab/>
        <w:t>$170.00</w:t>
      </w:r>
    </w:p>
    <w:p>
      <w:pPr>
        <w:pStyle w:val="Style66"/>
        <w:numPr>
          <w:ilvl w:val="0"/>
          <w:numId w:val="305"/>
        </w:numPr>
        <w:tabs>
          <w:tab w:leader="none" w:pos="464" w:val="left"/>
        </w:tabs>
        <w:widowControl w:val="0"/>
        <w:keepNext w:val="0"/>
        <w:keepLines w:val="0"/>
        <w:shd w:val="clear" w:color="auto" w:fill="auto"/>
        <w:bidi w:val="0"/>
        <w:jc w:val="left"/>
        <w:spacing w:before="0" w:after="0" w:line="528" w:lineRule="exact"/>
        <w:ind w:left="0" w:right="0" w:firstLine="0"/>
      </w:pPr>
      <w:r>
        <w:rPr>
          <w:lang w:val="en-US" w:eastAsia="en-US" w:bidi="en-US"/>
          <w:rFonts w:ascii="Times New Roman" w:eastAsia="Times New Roman" w:hAnsi="Times New Roman" w:cs="Times New Roman"/>
          <w:w w:val="100"/>
          <w:spacing w:val="0"/>
          <w:color w:val="000000"/>
          <w:position w:val="0"/>
        </w:rPr>
        <w:t>Natation, personas de 2 a 59 anos, por cada una, dos horas por semana:</w:t>
      </w:r>
    </w:p>
    <w:p>
      <w:pPr>
        <w:pStyle w:val="Style66"/>
        <w:numPr>
          <w:ilvl w:val="0"/>
          <w:numId w:val="317"/>
        </w:numPr>
        <w:tabs>
          <w:tab w:leader="none" w:pos="349" w:val="left"/>
          <w:tab w:leader="dot" w:pos="8358" w:val="left"/>
        </w:tabs>
        <w:widowControl w:val="0"/>
        <w:keepNext w:val="0"/>
        <w:keepLines w:val="0"/>
        <w:shd w:val="clear" w:color="auto" w:fill="auto"/>
        <w:bidi w:val="0"/>
        <w:jc w:val="left"/>
        <w:spacing w:before="0" w:after="0" w:line="528" w:lineRule="exact"/>
        <w:ind w:left="0" w:right="0" w:firstLine="0"/>
      </w:pPr>
      <w:r>
        <w:rPr>
          <w:lang w:val="en-US" w:eastAsia="en-US" w:bidi="en-US"/>
          <w:rFonts w:ascii="Times New Roman" w:eastAsia="Times New Roman" w:hAnsi="Times New Roman" w:cs="Times New Roman"/>
          <w:w w:val="100"/>
          <w:spacing w:val="0"/>
          <w:color w:val="000000"/>
          <w:position w:val="0"/>
        </w:rPr>
        <w:t>Por inscription, reinscripcion anual o por mensualidad, por cada una</w:t>
        <w:tab/>
        <w:t>$235.00</w:t>
      </w:r>
    </w:p>
    <w:p>
      <w:pPr>
        <w:pStyle w:val="Style66"/>
        <w:numPr>
          <w:ilvl w:val="0"/>
          <w:numId w:val="317"/>
        </w:numPr>
        <w:tabs>
          <w:tab w:leader="none" w:pos="363" w:val="left"/>
          <w:tab w:leader="dot" w:pos="8358" w:val="left"/>
        </w:tabs>
        <w:widowControl w:val="0"/>
        <w:keepNext w:val="0"/>
        <w:keepLines w:val="0"/>
        <w:shd w:val="clear" w:color="auto" w:fill="auto"/>
        <w:bidi w:val="0"/>
        <w:jc w:val="left"/>
        <w:spacing w:before="0" w:after="0" w:line="528" w:lineRule="exact"/>
        <w:ind w:left="0" w:right="0" w:firstLine="0"/>
      </w:pPr>
      <w:r>
        <w:rPr>
          <w:lang w:val="en-US" w:eastAsia="en-US" w:bidi="en-US"/>
          <w:rFonts w:ascii="Times New Roman" w:eastAsia="Times New Roman" w:hAnsi="Times New Roman" w:cs="Times New Roman"/>
          <w:w w:val="100"/>
          <w:spacing w:val="0"/>
          <w:color w:val="000000"/>
          <w:position w:val="0"/>
        </w:rPr>
        <w:t>Reactivation, por falta de pago de una o mas mensualidades</w:t>
        <w:tab/>
        <w:t>$235.00</w:t>
      </w:r>
    </w:p>
    <w:p>
      <w:pPr>
        <w:pStyle w:val="Style66"/>
        <w:numPr>
          <w:ilvl w:val="0"/>
          <w:numId w:val="305"/>
        </w:numPr>
        <w:tabs>
          <w:tab w:leader="none" w:pos="464" w:val="left"/>
        </w:tabs>
        <w:widowControl w:val="0"/>
        <w:keepNext w:val="0"/>
        <w:keepLines w:val="0"/>
        <w:shd w:val="clear" w:color="auto" w:fill="auto"/>
        <w:bidi w:val="0"/>
        <w:jc w:val="left"/>
        <w:spacing w:before="0" w:after="0" w:line="528" w:lineRule="exact"/>
        <w:ind w:left="0" w:right="0" w:firstLine="0"/>
      </w:pPr>
      <w:r>
        <w:rPr>
          <w:lang w:val="en-US" w:eastAsia="en-US" w:bidi="en-US"/>
          <w:rFonts w:ascii="Times New Roman" w:eastAsia="Times New Roman" w:hAnsi="Times New Roman" w:cs="Times New Roman"/>
          <w:w w:val="100"/>
          <w:spacing w:val="0"/>
          <w:color w:val="000000"/>
          <w:position w:val="0"/>
        </w:rPr>
        <w:t>Por uso o renta de espacios:</w:t>
      </w:r>
    </w:p>
    <w:p>
      <w:pPr>
        <w:pStyle w:val="Style66"/>
        <w:numPr>
          <w:ilvl w:val="0"/>
          <w:numId w:val="319"/>
        </w:numPr>
        <w:tabs>
          <w:tab w:leader="none" w:pos="349" w:val="left"/>
          <w:tab w:leader="dot" w:pos="8088" w:val="left"/>
        </w:tabs>
        <w:widowControl w:val="0"/>
        <w:keepNext w:val="0"/>
        <w:keepLines w:val="0"/>
        <w:shd w:val="clear" w:color="auto" w:fill="auto"/>
        <w:bidi w:val="0"/>
        <w:jc w:val="left"/>
        <w:spacing w:before="0" w:after="81" w:line="222" w:lineRule="exact"/>
        <w:ind w:left="0" w:right="0" w:firstLine="0"/>
      </w:pPr>
      <w:r>
        <w:rPr>
          <w:lang w:val="en-US" w:eastAsia="en-US" w:bidi="en-US"/>
          <w:rFonts w:ascii="Times New Roman" w:eastAsia="Times New Roman" w:hAnsi="Times New Roman" w:cs="Times New Roman"/>
          <w:w w:val="100"/>
          <w:spacing w:val="0"/>
          <w:color w:val="000000"/>
          <w:position w:val="0"/>
        </w:rPr>
        <w:t>Para la realization de eventos especiales por dia, todas las instalaciones de la unidad deportiva</w:t>
        <w:tab/>
        <w:t>$25,805.00</w:t>
      </w:r>
    </w:p>
    <w:p>
      <w:pPr>
        <w:pStyle w:val="Style66"/>
        <w:numPr>
          <w:ilvl w:val="0"/>
          <w:numId w:val="319"/>
        </w:numPr>
        <w:tabs>
          <w:tab w:leader="none" w:pos="363" w:val="left"/>
          <w:tab w:leader="dot" w:pos="8358" w:val="left"/>
        </w:tabs>
        <w:widowControl w:val="0"/>
        <w:keepNext w:val="0"/>
        <w:keepLines w:val="0"/>
        <w:shd w:val="clear" w:color="auto" w:fill="auto"/>
        <w:bidi w:val="0"/>
        <w:jc w:val="left"/>
        <w:spacing w:before="0" w:after="0" w:line="470" w:lineRule="exact"/>
        <w:ind w:left="0" w:right="0" w:firstLine="0"/>
      </w:pPr>
      <w:r>
        <w:rPr>
          <w:lang w:val="en-US" w:eastAsia="en-US" w:bidi="en-US"/>
          <w:rFonts w:ascii="Times New Roman" w:eastAsia="Times New Roman" w:hAnsi="Times New Roman" w:cs="Times New Roman"/>
          <w:w w:val="100"/>
          <w:spacing w:val="0"/>
          <w:color w:val="000000"/>
          <w:position w:val="0"/>
        </w:rPr>
        <w:t xml:space="preserve">Casillero, por mes </w:t>
        <w:tab/>
        <w:t>$50.00</w:t>
      </w:r>
    </w:p>
    <w:p>
      <w:pPr>
        <w:pStyle w:val="Style66"/>
        <w:numPr>
          <w:ilvl w:val="0"/>
          <w:numId w:val="319"/>
        </w:numPr>
        <w:tabs>
          <w:tab w:leader="none" w:pos="363" w:val="left"/>
          <w:tab w:leader="dot" w:pos="9055" w:val="right"/>
        </w:tabs>
        <w:widowControl w:val="0"/>
        <w:keepNext w:val="0"/>
        <w:keepLines w:val="0"/>
        <w:shd w:val="clear" w:color="auto" w:fill="auto"/>
        <w:bidi w:val="0"/>
        <w:jc w:val="left"/>
        <w:spacing w:before="0" w:after="0" w:line="470" w:lineRule="exact"/>
        <w:ind w:left="0" w:right="0" w:firstLine="0"/>
      </w:pPr>
      <w:r>
        <w:rPr>
          <w:lang w:val="en-US" w:eastAsia="en-US" w:bidi="en-US"/>
          <w:rFonts w:ascii="Times New Roman" w:eastAsia="Times New Roman" w:hAnsi="Times New Roman" w:cs="Times New Roman"/>
          <w:w w:val="100"/>
          <w:spacing w:val="0"/>
          <w:color w:val="000000"/>
          <w:position w:val="0"/>
        </w:rPr>
        <w:t>Fuente de sodas, por metro cuadrado, por mes</w:t>
        <w:tab/>
        <w:t>$375.00</w:t>
      </w:r>
    </w:p>
    <w:p>
      <w:pPr>
        <w:pStyle w:val="Style66"/>
        <w:numPr>
          <w:ilvl w:val="0"/>
          <w:numId w:val="319"/>
        </w:numPr>
        <w:tabs>
          <w:tab w:leader="none" w:pos="363" w:val="left"/>
          <w:tab w:leader="dot" w:pos="9055" w:val="right"/>
        </w:tabs>
        <w:widowControl w:val="0"/>
        <w:keepNext w:val="0"/>
        <w:keepLines w:val="0"/>
        <w:shd w:val="clear" w:color="auto" w:fill="auto"/>
        <w:bidi w:val="0"/>
        <w:jc w:val="left"/>
        <w:spacing w:before="0" w:after="0" w:line="470" w:lineRule="exact"/>
        <w:ind w:left="0" w:right="0" w:firstLine="0"/>
      </w:pPr>
      <w:r>
        <w:rPr>
          <w:lang w:val="en-US" w:eastAsia="en-US" w:bidi="en-US"/>
          <w:rFonts w:ascii="Times New Roman" w:eastAsia="Times New Roman" w:hAnsi="Times New Roman" w:cs="Times New Roman"/>
          <w:w w:val="100"/>
          <w:spacing w:val="0"/>
          <w:color w:val="000000"/>
          <w:position w:val="0"/>
        </w:rPr>
        <w:t xml:space="preserve">Tienda de articulos deportivos, por metro cuadrado, por mes </w:t>
        <w:tab/>
        <w:t>$375.00</w:t>
      </w:r>
    </w:p>
    <w:p>
      <w:pPr>
        <w:pStyle w:val="Style66"/>
        <w:numPr>
          <w:ilvl w:val="0"/>
          <w:numId w:val="305"/>
        </w:numPr>
        <w:tabs>
          <w:tab w:leader="none" w:pos="464" w:val="left"/>
        </w:tabs>
        <w:widowControl w:val="0"/>
        <w:keepNext w:val="0"/>
        <w:keepLines w:val="0"/>
        <w:shd w:val="clear" w:color="auto" w:fill="auto"/>
        <w:bidi w:val="0"/>
        <w:jc w:val="left"/>
        <w:spacing w:before="0" w:after="0" w:line="470" w:lineRule="exact"/>
        <w:ind w:left="0" w:right="0" w:firstLine="0"/>
      </w:pPr>
      <w:r>
        <w:rPr>
          <w:lang w:val="en-US" w:eastAsia="en-US" w:bidi="en-US"/>
          <w:rFonts w:ascii="Times New Roman" w:eastAsia="Times New Roman" w:hAnsi="Times New Roman" w:cs="Times New Roman"/>
          <w:w w:val="100"/>
          <w:spacing w:val="0"/>
          <w:color w:val="000000"/>
          <w:position w:val="0"/>
        </w:rPr>
        <w:t>Por el uso o aprovechamiento de instalaciones deportivas:</w:t>
      </w:r>
    </w:p>
    <w:p>
      <w:pPr>
        <w:pStyle w:val="Style66"/>
        <w:numPr>
          <w:ilvl w:val="0"/>
          <w:numId w:val="321"/>
        </w:numPr>
        <w:tabs>
          <w:tab w:leader="none" w:pos="349" w:val="left"/>
          <w:tab w:leader="dot" w:pos="8358" w:val="left"/>
        </w:tabs>
        <w:widowControl w:val="0"/>
        <w:keepNext w:val="0"/>
        <w:keepLines w:val="0"/>
        <w:shd w:val="clear" w:color="auto" w:fill="auto"/>
        <w:bidi w:val="0"/>
        <w:jc w:val="left"/>
        <w:spacing w:before="0" w:after="0" w:line="470" w:lineRule="exact"/>
        <w:ind w:left="0" w:right="0" w:firstLine="0"/>
      </w:pPr>
      <w:r>
        <w:rPr>
          <w:lang w:val="en-US" w:eastAsia="en-US" w:bidi="en-US"/>
          <w:rFonts w:ascii="Times New Roman" w:eastAsia="Times New Roman" w:hAnsi="Times New Roman" w:cs="Times New Roman"/>
          <w:w w:val="100"/>
          <w:spacing w:val="0"/>
          <w:color w:val="000000"/>
          <w:position w:val="0"/>
        </w:rPr>
        <w:t>Cancha de futbol soccer profesional 1, por partido</w:t>
        <w:tab/>
        <w:t>$1,190.00</w:t>
      </w:r>
    </w:p>
    <w:p>
      <w:pPr>
        <w:pStyle w:val="Style66"/>
        <w:numPr>
          <w:ilvl w:val="0"/>
          <w:numId w:val="317"/>
        </w:numPr>
        <w:tabs>
          <w:tab w:leader="none" w:pos="664" w:val="left"/>
          <w:tab w:leader="dot" w:pos="8684" w:val="left"/>
        </w:tabs>
        <w:widowControl w:val="0"/>
        <w:keepNext w:val="0"/>
        <w:keepLines w:val="0"/>
        <w:shd w:val="clear" w:color="auto" w:fill="auto"/>
        <w:bidi w:val="0"/>
        <w:jc w:val="left"/>
        <w:spacing w:before="0" w:after="35" w:line="222" w:lineRule="exact"/>
        <w:ind w:left="320" w:right="0" w:firstLine="0"/>
      </w:pPr>
      <w:r>
        <w:rPr>
          <w:lang w:val="en-US" w:eastAsia="en-US" w:bidi="en-US"/>
          <w:rFonts w:ascii="Times New Roman" w:eastAsia="Times New Roman" w:hAnsi="Times New Roman" w:cs="Times New Roman"/>
          <w:w w:val="100"/>
          <w:spacing w:val="0"/>
          <w:color w:val="000000"/>
          <w:position w:val="0"/>
        </w:rPr>
        <w:t>Cancha de futbol soccer campo 2, por partido</w:t>
        <w:tab/>
        <w:t>$850.00</w:t>
      </w:r>
    </w:p>
    <w:p>
      <w:pPr>
        <w:pStyle w:val="Style66"/>
        <w:numPr>
          <w:ilvl w:val="0"/>
          <w:numId w:val="317"/>
        </w:numPr>
        <w:tabs>
          <w:tab w:leader="none" w:pos="678" w:val="left"/>
          <w:tab w:leader="dot" w:pos="8684" w:val="left"/>
        </w:tabs>
        <w:widowControl w:val="0"/>
        <w:keepNext w:val="0"/>
        <w:keepLines w:val="0"/>
        <w:shd w:val="clear" w:color="auto" w:fill="auto"/>
        <w:bidi w:val="0"/>
        <w:jc w:val="left"/>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Cancha de soft-beisbol, por partido</w:t>
        <w:tab/>
        <w:t>$600.00</w:t>
      </w:r>
    </w:p>
    <w:p>
      <w:pPr>
        <w:pStyle w:val="Style66"/>
        <w:numPr>
          <w:ilvl w:val="0"/>
          <w:numId w:val="317"/>
        </w:numPr>
        <w:tabs>
          <w:tab w:leader="none" w:pos="678" w:val="left"/>
          <w:tab w:leader="dot" w:pos="8684" w:val="left"/>
        </w:tabs>
        <w:widowControl w:val="0"/>
        <w:keepNext w:val="0"/>
        <w:keepLines w:val="0"/>
        <w:shd w:val="clear" w:color="auto" w:fill="auto"/>
        <w:bidi w:val="0"/>
        <w:jc w:val="left"/>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Cancha de tenis, por hora</w:t>
        <w:tab/>
        <w:t>$355.00</w:t>
      </w:r>
    </w:p>
    <w:p>
      <w:pPr>
        <w:pStyle w:val="Style66"/>
        <w:numPr>
          <w:ilvl w:val="0"/>
          <w:numId w:val="317"/>
        </w:numPr>
        <w:tabs>
          <w:tab w:leader="none" w:pos="678" w:val="left"/>
          <w:tab w:leader="dot" w:pos="8684" w:val="left"/>
        </w:tabs>
        <w:widowControl w:val="0"/>
        <w:keepNext w:val="0"/>
        <w:keepLines w:val="0"/>
        <w:shd w:val="clear" w:color="auto" w:fill="auto"/>
        <w:bidi w:val="0"/>
        <w:jc w:val="left"/>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Cancha de fronton, por hora</w:t>
        <w:tab/>
        <w:t>$245.00</w:t>
      </w:r>
    </w:p>
    <w:p>
      <w:pPr>
        <w:pStyle w:val="Style66"/>
        <w:numPr>
          <w:ilvl w:val="0"/>
          <w:numId w:val="317"/>
        </w:numPr>
        <w:tabs>
          <w:tab w:leader="none" w:pos="678" w:val="left"/>
          <w:tab w:leader="dot" w:pos="8684" w:val="left"/>
        </w:tabs>
        <w:widowControl w:val="0"/>
        <w:keepNext w:val="0"/>
        <w:keepLines w:val="0"/>
        <w:shd w:val="clear" w:color="auto" w:fill="auto"/>
        <w:bidi w:val="0"/>
        <w:jc w:val="left"/>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Cancha de voleibol, por partido</w:t>
        <w:tab/>
        <w:t>$245.00</w:t>
      </w:r>
    </w:p>
    <w:p>
      <w:pPr>
        <w:pStyle w:val="Style66"/>
        <w:numPr>
          <w:ilvl w:val="0"/>
          <w:numId w:val="317"/>
        </w:numPr>
        <w:tabs>
          <w:tab w:leader="none" w:pos="683" w:val="left"/>
          <w:tab w:leader="dot" w:pos="8684" w:val="left"/>
        </w:tabs>
        <w:widowControl w:val="0"/>
        <w:keepNext w:val="0"/>
        <w:keepLines w:val="0"/>
        <w:shd w:val="clear" w:color="auto" w:fill="auto"/>
        <w:bidi w:val="0"/>
        <w:jc w:val="left"/>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Cancha de Basquetbol, por partido</w:t>
        <w:tab/>
        <w:t>$300.00</w:t>
      </w:r>
    </w:p>
    <w:p>
      <w:pPr>
        <w:pStyle w:val="Style66"/>
        <w:numPr>
          <w:ilvl w:val="0"/>
          <w:numId w:val="317"/>
        </w:numPr>
        <w:tabs>
          <w:tab w:leader="none" w:pos="683" w:val="left"/>
          <w:tab w:leader="dot" w:pos="8684" w:val="left"/>
        </w:tabs>
        <w:widowControl w:val="0"/>
        <w:keepNext w:val="0"/>
        <w:keepLines w:val="0"/>
        <w:shd w:val="clear" w:color="auto" w:fill="auto"/>
        <w:bidi w:val="0"/>
        <w:jc w:val="left"/>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Gimnasio "Raul Velazco de Santiago”, por dia</w:t>
        <w:tab/>
        <w:t>$1,775.00</w:t>
      </w:r>
    </w:p>
    <w:p>
      <w:pPr>
        <w:pStyle w:val="Style66"/>
        <w:numPr>
          <w:ilvl w:val="0"/>
          <w:numId w:val="317"/>
        </w:numPr>
        <w:tabs>
          <w:tab w:leader="none" w:pos="683" w:val="left"/>
          <w:tab w:leader="dot" w:pos="9382" w:val="right"/>
        </w:tabs>
        <w:widowControl w:val="0"/>
        <w:keepNext w:val="0"/>
        <w:keepLines w:val="0"/>
        <w:shd w:val="clear" w:color="auto" w:fill="auto"/>
        <w:bidi w:val="0"/>
        <w:jc w:val="left"/>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Alberca olimpica, por hora para entrenamiento, maximo 8 personas por carril</w:t>
        <w:tab/>
        <w:t>$715.00</w:t>
      </w:r>
    </w:p>
    <w:p>
      <w:pPr>
        <w:pStyle w:val="Style66"/>
        <w:numPr>
          <w:ilvl w:val="0"/>
          <w:numId w:val="317"/>
        </w:numPr>
        <w:tabs>
          <w:tab w:leader="none" w:pos="683" w:val="left"/>
          <w:tab w:leader="dot" w:pos="9382" w:val="right"/>
        </w:tabs>
        <w:widowControl w:val="0"/>
        <w:keepNext w:val="0"/>
        <w:keepLines w:val="0"/>
        <w:shd w:val="clear" w:color="auto" w:fill="auto"/>
        <w:bidi w:val="0"/>
        <w:jc w:val="left"/>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Alberca olimpica, para competencias, maximo 6 horas</w:t>
        <w:tab/>
        <w:t>$5,000.00</w:t>
      </w:r>
    </w:p>
    <w:p>
      <w:pPr>
        <w:pStyle w:val="Style66"/>
        <w:numPr>
          <w:ilvl w:val="0"/>
          <w:numId w:val="317"/>
        </w:numPr>
        <w:tabs>
          <w:tab w:leader="none" w:pos="683" w:val="left"/>
          <w:tab w:leader="dot" w:pos="8684" w:val="left"/>
        </w:tabs>
        <w:widowControl w:val="0"/>
        <w:keepNext w:val="0"/>
        <w:keepLines w:val="0"/>
        <w:shd w:val="clear" w:color="auto" w:fill="auto"/>
        <w:bidi w:val="0"/>
        <w:jc w:val="left"/>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Pista de tartan, por dia</w:t>
        <w:tab/>
        <w:t>$5,910.00</w:t>
      </w:r>
    </w:p>
    <w:p>
      <w:pPr>
        <w:pStyle w:val="Style66"/>
        <w:numPr>
          <w:ilvl w:val="0"/>
          <w:numId w:val="317"/>
        </w:numPr>
        <w:tabs>
          <w:tab w:leader="none" w:pos="736" w:val="left"/>
          <w:tab w:leader="dot" w:pos="8684" w:val="left"/>
        </w:tabs>
        <w:widowControl w:val="0"/>
        <w:keepNext w:val="0"/>
        <w:keepLines w:val="0"/>
        <w:shd w:val="clear" w:color="auto" w:fill="auto"/>
        <w:bidi w:val="0"/>
        <w:jc w:val="left"/>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Salones, cada uno, por hora</w:t>
        <w:tab/>
        <w:t>$335.00</w:t>
      </w:r>
    </w:p>
    <w:p>
      <w:pPr>
        <w:pStyle w:val="Style66"/>
        <w:numPr>
          <w:ilvl w:val="0"/>
          <w:numId w:val="305"/>
        </w:numPr>
        <w:tabs>
          <w:tab w:leader="none" w:pos="784" w:val="left"/>
        </w:tabs>
        <w:widowControl w:val="0"/>
        <w:keepNext w:val="0"/>
        <w:keepLines w:val="0"/>
        <w:shd w:val="clear" w:color="auto" w:fill="auto"/>
        <w:bidi w:val="0"/>
        <w:jc w:val="left"/>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Curso de Verano, por persona:</w:t>
      </w:r>
    </w:p>
    <w:p>
      <w:pPr>
        <w:pStyle w:val="Style66"/>
        <w:numPr>
          <w:ilvl w:val="0"/>
          <w:numId w:val="323"/>
        </w:numPr>
        <w:tabs>
          <w:tab w:leader="none" w:pos="669" w:val="left"/>
          <w:tab w:leader="dot" w:pos="9382" w:val="right"/>
        </w:tabs>
        <w:widowControl w:val="0"/>
        <w:keepNext w:val="0"/>
        <w:keepLines w:val="0"/>
        <w:shd w:val="clear" w:color="auto" w:fill="auto"/>
        <w:bidi w:val="0"/>
        <w:jc w:val="left"/>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Individual</w:t>
        <w:tab/>
        <w:t>$1,300.00</w:t>
      </w:r>
    </w:p>
    <w:p>
      <w:pPr>
        <w:pStyle w:val="Style66"/>
        <w:numPr>
          <w:ilvl w:val="0"/>
          <w:numId w:val="323"/>
        </w:numPr>
        <w:tabs>
          <w:tab w:leader="none" w:pos="683" w:val="left"/>
          <w:tab w:leader="dot" w:pos="9382" w:val="right"/>
        </w:tabs>
        <w:widowControl w:val="0"/>
        <w:keepNext w:val="0"/>
        <w:keepLines w:val="0"/>
        <w:shd w:val="clear" w:color="auto" w:fill="auto"/>
        <w:bidi w:val="0"/>
        <w:jc w:val="left"/>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Dos hermanos</w:t>
        <w:tab/>
        <w:t>$1,170.00</w:t>
      </w:r>
    </w:p>
    <w:p>
      <w:pPr>
        <w:pStyle w:val="Style66"/>
        <w:numPr>
          <w:ilvl w:val="0"/>
          <w:numId w:val="323"/>
        </w:numPr>
        <w:tabs>
          <w:tab w:leader="none" w:pos="683" w:val="left"/>
          <w:tab w:leader="dot" w:pos="9382" w:val="right"/>
        </w:tabs>
        <w:widowControl w:val="0"/>
        <w:keepNext w:val="0"/>
        <w:keepLines w:val="0"/>
        <w:shd w:val="clear" w:color="auto" w:fill="auto"/>
        <w:bidi w:val="0"/>
        <w:jc w:val="left"/>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Tres hermanos</w:t>
        <w:tab/>
        <w:t>$1,045.00</w:t>
      </w:r>
    </w:p>
    <w:p>
      <w:pPr>
        <w:pStyle w:val="Style66"/>
        <w:numPr>
          <w:ilvl w:val="0"/>
          <w:numId w:val="305"/>
        </w:numPr>
        <w:tabs>
          <w:tab w:leader="none" w:pos="861" w:val="left"/>
          <w:tab w:leader="dot" w:pos="8684" w:val="left"/>
        </w:tabs>
        <w:widowControl w:val="0"/>
        <w:keepNext w:val="0"/>
        <w:keepLines w:val="0"/>
        <w:shd w:val="clear" w:color="auto" w:fill="auto"/>
        <w:bidi w:val="0"/>
        <w:jc w:val="left"/>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Por expedition o reposition de credencial, por cada una</w:t>
        <w:tab/>
        <w:t>$80.00</w:t>
      </w:r>
    </w:p>
    <w:p>
      <w:pPr>
        <w:pStyle w:val="Style66"/>
        <w:numPr>
          <w:ilvl w:val="0"/>
          <w:numId w:val="305"/>
        </w:numPr>
        <w:tabs>
          <w:tab w:leader="none" w:pos="957" w:val="left"/>
        </w:tabs>
        <w:widowControl w:val="0"/>
        <w:keepNext w:val="0"/>
        <w:keepLines w:val="0"/>
        <w:shd w:val="clear" w:color="auto" w:fill="auto"/>
        <w:bidi w:val="0"/>
        <w:jc w:val="left"/>
        <w:spacing w:before="0" w:after="0"/>
        <w:ind w:left="320" w:right="0" w:firstLine="0"/>
      </w:pPr>
      <w:r>
        <w:rPr>
          <w:lang w:val="en-US" w:eastAsia="en-US" w:bidi="en-US"/>
          <w:rFonts w:ascii="Times New Roman" w:eastAsia="Times New Roman" w:hAnsi="Times New Roman" w:cs="Times New Roman"/>
          <w:w w:val="100"/>
          <w:spacing w:val="0"/>
          <w:color w:val="000000"/>
          <w:position w:val="0"/>
        </w:rPr>
        <w:t>Por el uso de las instalaciones del estacionamiento de la Unidad Deportiva “Mario Vazquez Rana”,</w:t>
      </w:r>
    </w:p>
    <w:p>
      <w:pPr>
        <w:pStyle w:val="Style66"/>
        <w:tabs>
          <w:tab w:leader="dot" w:pos="8684" w:val="left"/>
        </w:tabs>
        <w:widowControl w:val="0"/>
        <w:keepNext w:val="0"/>
        <w:keepLines w:val="0"/>
        <w:shd w:val="clear" w:color="auto" w:fill="auto"/>
        <w:bidi w:val="0"/>
        <w:jc w:val="both"/>
        <w:spacing w:before="0" w:after="310"/>
        <w:ind w:left="0" w:right="0" w:firstLine="0"/>
      </w:pPr>
      <w:r>
        <w:rPr>
          <w:lang w:val="en-US" w:eastAsia="en-US" w:bidi="en-US"/>
          <w:rFonts w:ascii="Times New Roman" w:eastAsia="Times New Roman" w:hAnsi="Times New Roman" w:cs="Times New Roman"/>
          <w:w w:val="100"/>
          <w:spacing w:val="0"/>
          <w:color w:val="000000"/>
          <w:position w:val="0"/>
        </w:rPr>
        <w:t>por hora</w:t>
        <w:tab/>
        <w:t>$10.00</w:t>
      </w:r>
    </w:p>
    <w:p>
      <w:pPr>
        <w:pStyle w:val="Style66"/>
        <w:numPr>
          <w:ilvl w:val="0"/>
          <w:numId w:val="305"/>
        </w:numPr>
        <w:tabs>
          <w:tab w:leader="none" w:pos="957" w:val="left"/>
          <w:tab w:leader="dot" w:pos="8684" w:val="left"/>
        </w:tabs>
        <w:widowControl w:val="0"/>
        <w:keepNext w:val="0"/>
        <w:keepLines w:val="0"/>
        <w:shd w:val="clear" w:color="auto" w:fill="auto"/>
        <w:bidi w:val="0"/>
        <w:jc w:val="left"/>
        <w:spacing w:before="0" w:after="280" w:line="222" w:lineRule="exact"/>
        <w:ind w:left="320" w:right="0" w:firstLine="0"/>
      </w:pPr>
      <w:r>
        <w:rPr>
          <w:lang w:val="en-US" w:eastAsia="en-US" w:bidi="en-US"/>
          <w:rFonts w:ascii="Times New Roman" w:eastAsia="Times New Roman" w:hAnsi="Times New Roman" w:cs="Times New Roman"/>
          <w:w w:val="100"/>
          <w:spacing w:val="0"/>
          <w:color w:val="000000"/>
          <w:position w:val="0"/>
        </w:rPr>
        <w:t>Por cambio de horario o disciplina</w:t>
        <w:tab/>
        <w:t>$60.00</w:t>
      </w:r>
    </w:p>
    <w:p>
      <w:pPr>
        <w:pStyle w:val="Style66"/>
        <w:numPr>
          <w:ilvl w:val="0"/>
          <w:numId w:val="305"/>
        </w:numPr>
        <w:tabs>
          <w:tab w:leader="none" w:pos="774" w:val="left"/>
          <w:tab w:leader="dot" w:pos="9382" w:val="right"/>
        </w:tabs>
        <w:widowControl w:val="0"/>
        <w:keepNext w:val="0"/>
        <w:keepLines w:val="0"/>
        <w:shd w:val="clear" w:color="auto" w:fill="auto"/>
        <w:bidi w:val="0"/>
        <w:jc w:val="left"/>
        <w:spacing w:before="0" w:after="246" w:line="222" w:lineRule="exact"/>
        <w:ind w:left="320" w:right="0" w:firstLine="0"/>
      </w:pPr>
      <w:r>
        <w:rPr>
          <w:lang w:val="en-US" w:eastAsia="en-US" w:bidi="en-US"/>
          <w:rFonts w:ascii="Times New Roman" w:eastAsia="Times New Roman" w:hAnsi="Times New Roman" w:cs="Times New Roman"/>
          <w:w w:val="100"/>
          <w:spacing w:val="0"/>
          <w:color w:val="000000"/>
          <w:position w:val="0"/>
        </w:rPr>
        <w:t>Por otorgamiento de Certificado Medico</w:t>
        <w:tab/>
        <w:t>$80.00</w:t>
      </w:r>
    </w:p>
    <w:p>
      <w:pPr>
        <w:pStyle w:val="Style59"/>
        <w:widowControl w:val="0"/>
        <w:keepNext/>
        <w:keepLines/>
        <w:shd w:val="clear" w:color="auto" w:fill="auto"/>
        <w:bidi w:val="0"/>
        <w:spacing w:before="0" w:after="314" w:line="264" w:lineRule="exact"/>
        <w:ind w:left="0" w:right="20" w:firstLine="0"/>
      </w:pPr>
      <w:bookmarkStart w:id="77" w:name="bookmark77"/>
      <w:r>
        <w:rPr>
          <w:lang w:val="en-US" w:eastAsia="en-US" w:bidi="en-US"/>
          <w:sz w:val="24"/>
          <w:szCs w:val="24"/>
          <w:rFonts w:ascii="Times New Roman" w:eastAsia="Times New Roman" w:hAnsi="Times New Roman" w:cs="Times New Roman"/>
          <w:w w:val="100"/>
          <w:spacing w:val="0"/>
          <w:color w:val="000000"/>
          <w:position w:val="0"/>
        </w:rPr>
        <w:t>APARTADO C</w:t>
        <w:br/>
        <w:t>“POLIDEPORTIVO DE</w:t>
        <w:br/>
        <w:t>SAN ANDRES CHOLULA”</w:t>
      </w:r>
      <w:bookmarkEnd w:id="77"/>
    </w:p>
    <w:p>
      <w:pPr>
        <w:pStyle w:val="Style66"/>
        <w:numPr>
          <w:ilvl w:val="0"/>
          <w:numId w:val="325"/>
        </w:numPr>
        <w:tabs>
          <w:tab w:leader="none" w:pos="630" w:val="left"/>
        </w:tabs>
        <w:widowControl w:val="0"/>
        <w:keepNext w:val="0"/>
        <w:keepLines w:val="0"/>
        <w:shd w:val="clear" w:color="auto" w:fill="auto"/>
        <w:bidi w:val="0"/>
        <w:jc w:val="left"/>
        <w:spacing w:before="0" w:after="280" w:line="222" w:lineRule="exact"/>
        <w:ind w:left="320" w:right="0" w:firstLine="0"/>
      </w:pPr>
      <w:r>
        <w:rPr>
          <w:lang w:val="en-US" w:eastAsia="en-US" w:bidi="en-US"/>
          <w:rFonts w:ascii="Times New Roman" w:eastAsia="Times New Roman" w:hAnsi="Times New Roman" w:cs="Times New Roman"/>
          <w:w w:val="100"/>
          <w:spacing w:val="0"/>
          <w:color w:val="000000"/>
          <w:position w:val="0"/>
        </w:rPr>
        <w:t>Natation, por cada persona de 2 a 59 anos, dos horas a la semana:</w:t>
      </w:r>
    </w:p>
    <w:p>
      <w:pPr>
        <w:pStyle w:val="Style66"/>
        <w:numPr>
          <w:ilvl w:val="0"/>
          <w:numId w:val="327"/>
        </w:numPr>
        <w:tabs>
          <w:tab w:leader="none" w:pos="669" w:val="left"/>
          <w:tab w:leader="dot" w:pos="8684" w:val="left"/>
        </w:tabs>
        <w:widowControl w:val="0"/>
        <w:keepNext w:val="0"/>
        <w:keepLines w:val="0"/>
        <w:shd w:val="clear" w:color="auto" w:fill="auto"/>
        <w:bidi w:val="0"/>
        <w:jc w:val="left"/>
        <w:spacing w:before="0" w:after="81" w:line="222" w:lineRule="exact"/>
        <w:ind w:left="320" w:right="0" w:firstLine="0"/>
      </w:pPr>
      <w:r>
        <w:rPr>
          <w:lang w:val="en-US" w:eastAsia="en-US" w:bidi="en-US"/>
          <w:rFonts w:ascii="Times New Roman" w:eastAsia="Times New Roman" w:hAnsi="Times New Roman" w:cs="Times New Roman"/>
          <w:w w:val="100"/>
          <w:spacing w:val="0"/>
          <w:color w:val="000000"/>
          <w:position w:val="0"/>
        </w:rPr>
        <w:t>Por inscription, reinscription anual o por mensualidad, por cada una</w:t>
        <w:tab/>
        <w:t>$320.00</w:t>
      </w:r>
    </w:p>
    <w:p>
      <w:pPr>
        <w:pStyle w:val="Style66"/>
        <w:numPr>
          <w:ilvl w:val="0"/>
          <w:numId w:val="327"/>
        </w:numPr>
        <w:tabs>
          <w:tab w:leader="none" w:pos="683" w:val="left"/>
          <w:tab w:leader="dot" w:pos="8684" w:val="left"/>
        </w:tabs>
        <w:widowControl w:val="0"/>
        <w:keepNext w:val="0"/>
        <w:keepLines w:val="0"/>
        <w:shd w:val="clear" w:color="auto" w:fill="auto"/>
        <w:bidi w:val="0"/>
        <w:jc w:val="left"/>
        <w:spacing w:before="0" w:after="0" w:line="470" w:lineRule="exact"/>
        <w:ind w:left="320" w:right="0" w:firstLine="0"/>
      </w:pPr>
      <w:r>
        <w:rPr>
          <w:lang w:val="en-US" w:eastAsia="en-US" w:bidi="en-US"/>
          <w:rFonts w:ascii="Times New Roman" w:eastAsia="Times New Roman" w:hAnsi="Times New Roman" w:cs="Times New Roman"/>
          <w:w w:val="100"/>
          <w:spacing w:val="0"/>
          <w:color w:val="000000"/>
          <w:position w:val="0"/>
        </w:rPr>
        <w:t>Reactivation, por falta de pago de una o mas mensualidades</w:t>
        <w:tab/>
        <w:t>$320.00</w:t>
      </w:r>
    </w:p>
    <w:p>
      <w:pPr>
        <w:pStyle w:val="Style66"/>
        <w:numPr>
          <w:ilvl w:val="0"/>
          <w:numId w:val="325"/>
        </w:numPr>
        <w:tabs>
          <w:tab w:leader="none" w:pos="707" w:val="left"/>
        </w:tabs>
        <w:widowControl w:val="0"/>
        <w:keepNext w:val="0"/>
        <w:keepLines w:val="0"/>
        <w:shd w:val="clear" w:color="auto" w:fill="auto"/>
        <w:bidi w:val="0"/>
        <w:jc w:val="left"/>
        <w:spacing w:before="0" w:after="0" w:line="470" w:lineRule="exact"/>
        <w:ind w:left="320" w:right="0" w:firstLine="0"/>
      </w:pPr>
      <w:r>
        <w:rPr>
          <w:lang w:val="en-US" w:eastAsia="en-US" w:bidi="en-US"/>
          <w:rFonts w:ascii="Times New Roman" w:eastAsia="Times New Roman" w:hAnsi="Times New Roman" w:cs="Times New Roman"/>
          <w:w w:val="100"/>
          <w:spacing w:val="0"/>
          <w:color w:val="000000"/>
          <w:position w:val="0"/>
        </w:rPr>
        <w:t>Por el uso general de instalaciones:</w:t>
      </w:r>
    </w:p>
    <w:p>
      <w:pPr>
        <w:pStyle w:val="Style66"/>
        <w:numPr>
          <w:ilvl w:val="0"/>
          <w:numId w:val="329"/>
        </w:numPr>
        <w:tabs>
          <w:tab w:leader="none" w:pos="669" w:val="left"/>
        </w:tabs>
        <w:widowControl w:val="0"/>
        <w:keepNext w:val="0"/>
        <w:keepLines w:val="0"/>
        <w:shd w:val="clear" w:color="auto" w:fill="auto"/>
        <w:bidi w:val="0"/>
        <w:jc w:val="left"/>
        <w:spacing w:before="0" w:after="0" w:line="222" w:lineRule="exact"/>
        <w:ind w:left="320" w:right="0" w:firstLine="0"/>
        <w:sectPr>
          <w:headerReference w:type="even" r:id="rId85"/>
          <w:headerReference w:type="default" r:id="rId86"/>
          <w:footerReference w:type="even" r:id="rId87"/>
          <w:footerReference w:type="default" r:id="rId88"/>
          <w:headerReference w:type="first" r:id="rId89"/>
          <w:footerReference w:type="first" r:id="rId90"/>
          <w:titlePg/>
          <w:pgSz w:w="12240" w:h="15840"/>
          <w:pgMar w:top="1016" w:left="1463" w:right="1369" w:bottom="1166" w:header="0" w:footer="3" w:gutter="0"/>
          <w:rtlGutter w:val="0"/>
          <w:cols w:space="720"/>
          <w:noEndnote/>
          <w:docGrid w:linePitch="360"/>
        </w:sectPr>
      </w:pPr>
      <w:r>
        <w:rPr>
          <w:lang w:val="en-US" w:eastAsia="en-US" w:bidi="en-US"/>
          <w:rFonts w:ascii="Times New Roman" w:eastAsia="Times New Roman" w:hAnsi="Times New Roman" w:cs="Times New Roman"/>
          <w:w w:val="100"/>
          <w:spacing w:val="0"/>
          <w:color w:val="000000"/>
          <w:position w:val="0"/>
        </w:rPr>
        <w:t>Plan individual, por persona mayor de 15 anos de edad, incluye una actividad fitness, dos horas a la semana.</w:t>
      </w:r>
    </w:p>
    <w:p>
      <w:pPr>
        <w:pStyle w:val="Style66"/>
        <w:numPr>
          <w:ilvl w:val="0"/>
          <w:numId w:val="331"/>
        </w:numPr>
        <w:tabs>
          <w:tab w:leader="none" w:pos="640" w:val="left"/>
          <w:tab w:leader="dot" w:pos="8648" w:val="left"/>
        </w:tabs>
        <w:widowControl w:val="0"/>
        <w:keepNext w:val="0"/>
        <w:keepLines w:val="0"/>
        <w:shd w:val="clear" w:color="auto" w:fill="auto"/>
        <w:bidi w:val="0"/>
        <w:jc w:val="left"/>
        <w:spacing w:before="0" w:after="31" w:line="222" w:lineRule="exact"/>
        <w:ind w:left="320" w:right="0" w:firstLine="0"/>
      </w:pPr>
      <w:r>
        <w:rPr>
          <w:lang w:val="en-US" w:eastAsia="en-US" w:bidi="en-US"/>
          <w:rFonts w:ascii="Times New Roman" w:eastAsia="Times New Roman" w:hAnsi="Times New Roman" w:cs="Times New Roman"/>
          <w:w w:val="100"/>
          <w:spacing w:val="0"/>
          <w:color w:val="000000"/>
          <w:position w:val="0"/>
        </w:rPr>
        <w:t>Por inscription, reinscripcion anual o por mensualidad, por cada una</w:t>
        <w:tab/>
        <w:t>$435.00</w:t>
      </w:r>
    </w:p>
    <w:p>
      <w:pPr>
        <w:pStyle w:val="Style66"/>
        <w:numPr>
          <w:ilvl w:val="0"/>
          <w:numId w:val="331"/>
        </w:numPr>
        <w:tabs>
          <w:tab w:leader="none" w:pos="654" w:val="left"/>
          <w:tab w:leader="dot" w:pos="8648" w:val="left"/>
        </w:tabs>
        <w:widowControl w:val="0"/>
        <w:keepNext w:val="0"/>
        <w:keepLines w:val="0"/>
        <w:shd w:val="clear" w:color="auto" w:fill="auto"/>
        <w:bidi w:val="0"/>
        <w:jc w:val="left"/>
        <w:spacing w:before="0" w:after="0" w:line="533" w:lineRule="exact"/>
        <w:ind w:left="320" w:right="0" w:firstLine="0"/>
      </w:pPr>
      <w:r>
        <w:rPr>
          <w:lang w:val="en-US" w:eastAsia="en-US" w:bidi="en-US"/>
          <w:rFonts w:ascii="Times New Roman" w:eastAsia="Times New Roman" w:hAnsi="Times New Roman" w:cs="Times New Roman"/>
          <w:w w:val="100"/>
          <w:spacing w:val="0"/>
          <w:color w:val="000000"/>
          <w:position w:val="0"/>
        </w:rPr>
        <w:t>Reactivation, por falta de pago de una o mas mensualidades</w:t>
        <w:tab/>
        <w:t>$435.00</w:t>
      </w:r>
    </w:p>
    <w:p>
      <w:pPr>
        <w:pStyle w:val="Style66"/>
        <w:numPr>
          <w:ilvl w:val="0"/>
          <w:numId w:val="329"/>
        </w:numPr>
        <w:tabs>
          <w:tab w:leader="none" w:pos="678" w:val="left"/>
        </w:tabs>
        <w:widowControl w:val="0"/>
        <w:keepNext w:val="0"/>
        <w:keepLines w:val="0"/>
        <w:shd w:val="clear" w:color="auto" w:fill="auto"/>
        <w:bidi w:val="0"/>
        <w:jc w:val="left"/>
        <w:spacing w:before="0" w:after="0" w:line="533" w:lineRule="exact"/>
        <w:ind w:left="320" w:right="0" w:firstLine="0"/>
      </w:pPr>
      <w:r>
        <w:rPr>
          <w:lang w:val="en-US" w:eastAsia="en-US" w:bidi="en-US"/>
          <w:rFonts w:ascii="Times New Roman" w:eastAsia="Times New Roman" w:hAnsi="Times New Roman" w:cs="Times New Roman"/>
          <w:w w:val="100"/>
          <w:spacing w:val="0"/>
          <w:color w:val="000000"/>
          <w:position w:val="0"/>
        </w:rPr>
        <w:t>Plan pareja, por personas mayores de 15 anos de edad, no incluye clases en ninguna de las disciplinas deportivas.</w:t>
      </w:r>
    </w:p>
    <w:p>
      <w:pPr>
        <w:pStyle w:val="Style66"/>
        <w:numPr>
          <w:ilvl w:val="0"/>
          <w:numId w:val="333"/>
        </w:numPr>
        <w:tabs>
          <w:tab w:leader="none" w:pos="640" w:val="left"/>
          <w:tab w:leader="dot" w:pos="8648" w:val="left"/>
        </w:tabs>
        <w:widowControl w:val="0"/>
        <w:keepNext w:val="0"/>
        <w:keepLines w:val="0"/>
        <w:shd w:val="clear" w:color="auto" w:fill="auto"/>
        <w:bidi w:val="0"/>
        <w:jc w:val="left"/>
        <w:spacing w:before="0" w:after="0" w:line="533" w:lineRule="exact"/>
        <w:ind w:left="320" w:right="0" w:firstLine="0"/>
      </w:pPr>
      <w:r>
        <w:rPr>
          <w:lang w:val="en-US" w:eastAsia="en-US" w:bidi="en-US"/>
          <w:rFonts w:ascii="Times New Roman" w:eastAsia="Times New Roman" w:hAnsi="Times New Roman" w:cs="Times New Roman"/>
          <w:w w:val="100"/>
          <w:spacing w:val="0"/>
          <w:color w:val="000000"/>
          <w:position w:val="0"/>
        </w:rPr>
        <w:t>Por Inscription, reinscripcion anual o por mensualidad, por cada una</w:t>
        <w:tab/>
        <w:t>$490.00</w:t>
      </w:r>
    </w:p>
    <w:p>
      <w:pPr>
        <w:pStyle w:val="Style66"/>
        <w:numPr>
          <w:ilvl w:val="0"/>
          <w:numId w:val="333"/>
        </w:numPr>
        <w:tabs>
          <w:tab w:leader="none" w:pos="654" w:val="left"/>
          <w:tab w:leader="none" w:pos="3603" w:val="center"/>
          <w:tab w:leader="none" w:pos="3928" w:val="center"/>
          <w:tab w:leader="dot" w:pos="9373" w:val="right"/>
        </w:tabs>
        <w:widowControl w:val="0"/>
        <w:keepNext w:val="0"/>
        <w:keepLines w:val="0"/>
        <w:shd w:val="clear" w:color="auto" w:fill="auto"/>
        <w:bidi w:val="0"/>
        <w:jc w:val="left"/>
        <w:spacing w:before="0" w:after="0" w:line="533" w:lineRule="exact"/>
        <w:ind w:left="320" w:right="0" w:firstLine="0"/>
      </w:pPr>
      <w:r>
        <w:rPr>
          <w:lang w:val="en-US" w:eastAsia="en-US" w:bidi="en-US"/>
          <w:rFonts w:ascii="Times New Roman" w:eastAsia="Times New Roman" w:hAnsi="Times New Roman" w:cs="Times New Roman"/>
          <w:w w:val="100"/>
          <w:spacing w:val="0"/>
          <w:color w:val="000000"/>
          <w:position w:val="0"/>
        </w:rPr>
        <w:t>Reactivation, por falta de pago de</w:t>
        <w:tab/>
        <w:t>una o</w:t>
        <w:tab/>
        <w:t>mas mensualidades</w:t>
        <w:tab/>
        <w:t>$490.00</w:t>
      </w:r>
    </w:p>
    <w:p>
      <w:pPr>
        <w:pStyle w:val="Style66"/>
        <w:numPr>
          <w:ilvl w:val="0"/>
          <w:numId w:val="329"/>
        </w:numPr>
        <w:tabs>
          <w:tab w:leader="none" w:pos="678" w:val="left"/>
          <w:tab w:leader="none" w:pos="3904" w:val="center"/>
          <w:tab w:leader="none" w:pos="4338" w:val="center"/>
          <w:tab w:leader="none" w:pos="5024" w:val="center"/>
        </w:tabs>
        <w:widowControl w:val="0"/>
        <w:keepNext w:val="0"/>
        <w:keepLines w:val="0"/>
        <w:shd w:val="clear" w:color="auto" w:fill="auto"/>
        <w:bidi w:val="0"/>
        <w:jc w:val="left"/>
        <w:spacing w:before="0" w:after="0" w:line="264" w:lineRule="exact"/>
        <w:ind w:left="320" w:right="0" w:firstLine="0"/>
      </w:pPr>
      <w:r>
        <w:rPr>
          <w:lang w:val="en-US" w:eastAsia="en-US" w:bidi="en-US"/>
          <w:rFonts w:ascii="Times New Roman" w:eastAsia="Times New Roman" w:hAnsi="Times New Roman" w:cs="Times New Roman"/>
          <w:w w:val="100"/>
          <w:spacing w:val="0"/>
          <w:color w:val="000000"/>
          <w:position w:val="0"/>
        </w:rPr>
        <w:t>Plan familiar, padres con hijos menores</w:t>
        <w:tab/>
        <w:t>de</w:t>
        <w:tab/>
        <w:t>18 anos,</w:t>
        <w:tab/>
        <w:t>incluye una actividad Fitness, dos horas a la semana, para</w:t>
      </w:r>
    </w:p>
    <w:p>
      <w:pPr>
        <w:pStyle w:val="Style66"/>
        <w:widowControl w:val="0"/>
        <w:keepNext w:val="0"/>
        <w:keepLines w:val="0"/>
        <w:shd w:val="clear" w:color="auto" w:fill="auto"/>
        <w:bidi w:val="0"/>
        <w:jc w:val="left"/>
        <w:spacing w:before="0" w:after="314" w:line="264" w:lineRule="exact"/>
        <w:ind w:left="0" w:right="0" w:firstLine="0"/>
      </w:pPr>
      <w:r>
        <w:rPr>
          <w:lang w:val="en-US" w:eastAsia="en-US" w:bidi="en-US"/>
          <w:rFonts w:ascii="Times New Roman" w:eastAsia="Times New Roman" w:hAnsi="Times New Roman" w:cs="Times New Roman"/>
          <w:w w:val="100"/>
          <w:spacing w:val="0"/>
          <w:color w:val="000000"/>
          <w:position w:val="0"/>
        </w:rPr>
        <w:t>padres y una disciplina deportiva dos horas a la semana para los hijos.</w:t>
      </w:r>
    </w:p>
    <w:p>
      <w:pPr>
        <w:pStyle w:val="Style66"/>
        <w:numPr>
          <w:ilvl w:val="0"/>
          <w:numId w:val="335"/>
        </w:numPr>
        <w:tabs>
          <w:tab w:leader="none" w:pos="640" w:val="left"/>
        </w:tabs>
        <w:widowControl w:val="0"/>
        <w:keepNext w:val="0"/>
        <w:keepLines w:val="0"/>
        <w:shd w:val="clear" w:color="auto" w:fill="auto"/>
        <w:bidi w:val="0"/>
        <w:jc w:val="left"/>
        <w:spacing w:before="0" w:after="35" w:line="222" w:lineRule="exact"/>
        <w:ind w:left="320" w:right="0" w:firstLine="0"/>
      </w:pPr>
      <w:r>
        <w:rPr>
          <w:lang w:val="en-US" w:eastAsia="en-US" w:bidi="en-US"/>
          <w:rFonts w:ascii="Times New Roman" w:eastAsia="Times New Roman" w:hAnsi="Times New Roman" w:cs="Times New Roman"/>
          <w:w w:val="100"/>
          <w:spacing w:val="0"/>
          <w:color w:val="000000"/>
          <w:position w:val="0"/>
        </w:rPr>
        <w:t>Por inscription, reinscripcion anual o por mensualidad, por cada uno</w:t>
      </w:r>
    </w:p>
    <w:p>
      <w:pPr>
        <w:pStyle w:val="Style66"/>
        <w:numPr>
          <w:ilvl w:val="1"/>
          <w:numId w:val="335"/>
        </w:numPr>
        <w:tabs>
          <w:tab w:leader="none" w:pos="794" w:val="left"/>
          <w:tab w:leader="dot" w:pos="9373" w:val="right"/>
        </w:tabs>
        <w:widowControl w:val="0"/>
        <w:keepNext w:val="0"/>
        <w:keepLines w:val="0"/>
        <w:shd w:val="clear" w:color="auto" w:fill="auto"/>
        <w:bidi w:val="0"/>
        <w:jc w:val="left"/>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Para padres con un hijo</w:t>
        <w:tab/>
        <w:t>$945.00</w:t>
      </w:r>
    </w:p>
    <w:p>
      <w:pPr>
        <w:pStyle w:val="Style66"/>
        <w:numPr>
          <w:ilvl w:val="1"/>
          <w:numId w:val="335"/>
        </w:numPr>
        <w:tabs>
          <w:tab w:leader="none" w:pos="794" w:val="left"/>
          <w:tab w:leader="dot" w:pos="9373" w:val="right"/>
        </w:tabs>
        <w:widowControl w:val="0"/>
        <w:keepNext w:val="0"/>
        <w:keepLines w:val="0"/>
        <w:shd w:val="clear" w:color="auto" w:fill="auto"/>
        <w:bidi w:val="0"/>
        <w:jc w:val="left"/>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Para padres con dos hijos</w:t>
        <w:tab/>
        <w:t>$1,240.00</w:t>
      </w:r>
    </w:p>
    <w:p>
      <w:pPr>
        <w:pStyle w:val="Style66"/>
        <w:numPr>
          <w:ilvl w:val="1"/>
          <w:numId w:val="335"/>
        </w:numPr>
        <w:tabs>
          <w:tab w:leader="none" w:pos="794" w:val="left"/>
          <w:tab w:leader="dot" w:pos="9373" w:val="right"/>
        </w:tabs>
        <w:widowControl w:val="0"/>
        <w:keepNext w:val="0"/>
        <w:keepLines w:val="0"/>
        <w:shd w:val="clear" w:color="auto" w:fill="auto"/>
        <w:bidi w:val="0"/>
        <w:jc w:val="left"/>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Para padres con tres hijos</w:t>
        <w:tab/>
        <w:t>$1,445.00</w:t>
      </w:r>
    </w:p>
    <w:p>
      <w:pPr>
        <w:pStyle w:val="Style66"/>
        <w:numPr>
          <w:ilvl w:val="1"/>
          <w:numId w:val="335"/>
        </w:numPr>
        <w:tabs>
          <w:tab w:leader="none" w:pos="794" w:val="left"/>
          <w:tab w:leader="dot" w:pos="8648" w:val="left"/>
        </w:tabs>
        <w:widowControl w:val="0"/>
        <w:keepNext w:val="0"/>
        <w:keepLines w:val="0"/>
        <w:shd w:val="clear" w:color="auto" w:fill="auto"/>
        <w:bidi w:val="0"/>
        <w:jc w:val="left"/>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Por cada hijo adicional</w:t>
        <w:tab/>
        <w:t>$255.00</w:t>
      </w:r>
    </w:p>
    <w:p>
      <w:pPr>
        <w:pStyle w:val="Style66"/>
        <w:numPr>
          <w:ilvl w:val="0"/>
          <w:numId w:val="335"/>
        </w:numPr>
        <w:tabs>
          <w:tab w:leader="none" w:pos="654" w:val="left"/>
          <w:tab w:leader="dot" w:pos="8648" w:val="left"/>
        </w:tabs>
        <w:widowControl w:val="0"/>
        <w:keepNext w:val="0"/>
        <w:keepLines w:val="0"/>
        <w:shd w:val="clear" w:color="auto" w:fill="auto"/>
        <w:bidi w:val="0"/>
        <w:jc w:val="left"/>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Reactivation, por falta de pago de una o mas mensualidades</w:t>
        <w:tab/>
        <w:t>$1,355.00</w:t>
      </w:r>
    </w:p>
    <w:p>
      <w:pPr>
        <w:pStyle w:val="Style66"/>
        <w:numPr>
          <w:ilvl w:val="0"/>
          <w:numId w:val="329"/>
        </w:numPr>
        <w:tabs>
          <w:tab w:leader="none" w:pos="678" w:val="left"/>
          <w:tab w:leader="dot" w:pos="8648" w:val="left"/>
        </w:tabs>
        <w:widowControl w:val="0"/>
        <w:keepNext w:val="0"/>
        <w:keepLines w:val="0"/>
        <w:shd w:val="clear" w:color="auto" w:fill="auto"/>
        <w:bidi w:val="0"/>
        <w:jc w:val="left"/>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Visita por persona, por dia</w:t>
        <w:tab/>
        <w:t>$115.00</w:t>
      </w:r>
    </w:p>
    <w:p>
      <w:pPr>
        <w:pStyle w:val="Style66"/>
        <w:numPr>
          <w:ilvl w:val="0"/>
          <w:numId w:val="325"/>
        </w:numPr>
        <w:tabs>
          <w:tab w:leader="none" w:pos="784" w:val="left"/>
        </w:tabs>
        <w:widowControl w:val="0"/>
        <w:keepNext w:val="0"/>
        <w:keepLines w:val="0"/>
        <w:shd w:val="clear" w:color="auto" w:fill="auto"/>
        <w:bidi w:val="0"/>
        <w:jc w:val="left"/>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Actividades Fitness o disciplinas deportivas, dos horas a la semana, por persona:</w:t>
      </w:r>
    </w:p>
    <w:p>
      <w:pPr>
        <w:pStyle w:val="Style66"/>
        <w:numPr>
          <w:ilvl w:val="0"/>
          <w:numId w:val="337"/>
        </w:numPr>
        <w:tabs>
          <w:tab w:leader="none" w:pos="669" w:val="left"/>
          <w:tab w:leader="dot" w:pos="9373" w:val="right"/>
        </w:tabs>
        <w:widowControl w:val="0"/>
        <w:keepNext w:val="0"/>
        <w:keepLines w:val="0"/>
        <w:shd w:val="clear" w:color="auto" w:fill="auto"/>
        <w:bidi w:val="0"/>
        <w:jc w:val="left"/>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Inscription, reinscripcion anual o mensualidad, por cada una</w:t>
        <w:tab/>
        <w:t>$385.00</w:t>
      </w:r>
    </w:p>
    <w:p>
      <w:pPr>
        <w:pStyle w:val="Style66"/>
        <w:numPr>
          <w:ilvl w:val="0"/>
          <w:numId w:val="337"/>
        </w:numPr>
        <w:tabs>
          <w:tab w:leader="none" w:pos="683" w:val="left"/>
          <w:tab w:leader="dot" w:pos="9373" w:val="right"/>
        </w:tabs>
        <w:widowControl w:val="0"/>
        <w:keepNext w:val="0"/>
        <w:keepLines w:val="0"/>
        <w:shd w:val="clear" w:color="auto" w:fill="auto"/>
        <w:bidi w:val="0"/>
        <w:jc w:val="left"/>
        <w:spacing w:before="0" w:after="81" w:line="222" w:lineRule="exact"/>
        <w:ind w:left="320" w:right="0" w:firstLine="0"/>
      </w:pPr>
      <w:r>
        <w:rPr>
          <w:lang w:val="en-US" w:eastAsia="en-US" w:bidi="en-US"/>
          <w:rFonts w:ascii="Times New Roman" w:eastAsia="Times New Roman" w:hAnsi="Times New Roman" w:cs="Times New Roman"/>
          <w:w w:val="100"/>
          <w:spacing w:val="0"/>
          <w:color w:val="000000"/>
          <w:position w:val="0"/>
        </w:rPr>
        <w:t>Reactivation, por falta de pago de una o mas mensualidades</w:t>
        <w:tab/>
        <w:t>$385.00</w:t>
      </w:r>
    </w:p>
    <w:p>
      <w:pPr>
        <w:pStyle w:val="Style66"/>
        <w:numPr>
          <w:ilvl w:val="0"/>
          <w:numId w:val="325"/>
        </w:numPr>
        <w:tabs>
          <w:tab w:leader="none" w:pos="784" w:val="left"/>
        </w:tabs>
        <w:widowControl w:val="0"/>
        <w:keepNext w:val="0"/>
        <w:keepLines w:val="0"/>
        <w:shd w:val="clear" w:color="auto" w:fill="auto"/>
        <w:bidi w:val="0"/>
        <w:jc w:val="left"/>
        <w:spacing w:before="0" w:after="0" w:line="470" w:lineRule="exact"/>
        <w:ind w:left="320" w:right="0" w:firstLine="0"/>
      </w:pPr>
      <w:r>
        <w:rPr>
          <w:lang w:val="en-US" w:eastAsia="en-US" w:bidi="en-US"/>
          <w:rFonts w:ascii="Times New Roman" w:eastAsia="Times New Roman" w:hAnsi="Times New Roman" w:cs="Times New Roman"/>
          <w:w w:val="100"/>
          <w:spacing w:val="0"/>
          <w:color w:val="000000"/>
          <w:position w:val="0"/>
        </w:rPr>
        <w:t>Curso de Verano, por persona:</w:t>
      </w:r>
    </w:p>
    <w:p>
      <w:pPr>
        <w:pStyle w:val="Style66"/>
        <w:numPr>
          <w:ilvl w:val="0"/>
          <w:numId w:val="339"/>
        </w:numPr>
        <w:tabs>
          <w:tab w:leader="none" w:pos="669" w:val="left"/>
          <w:tab w:leader="dot" w:pos="9373" w:val="right"/>
        </w:tabs>
        <w:widowControl w:val="0"/>
        <w:keepNext w:val="0"/>
        <w:keepLines w:val="0"/>
        <w:shd w:val="clear" w:color="auto" w:fill="auto"/>
        <w:bidi w:val="0"/>
        <w:jc w:val="left"/>
        <w:spacing w:before="0" w:after="0" w:line="470" w:lineRule="exact"/>
        <w:ind w:left="320" w:right="0" w:firstLine="0"/>
      </w:pPr>
      <w:r>
        <w:rPr>
          <w:lang w:val="en-US" w:eastAsia="en-US" w:bidi="en-US"/>
          <w:rFonts w:ascii="Times New Roman" w:eastAsia="Times New Roman" w:hAnsi="Times New Roman" w:cs="Times New Roman"/>
          <w:w w:val="100"/>
          <w:spacing w:val="0"/>
          <w:color w:val="000000"/>
          <w:position w:val="0"/>
        </w:rPr>
        <w:t>Individual</w:t>
        <w:tab/>
        <w:t>$1,740.00</w:t>
      </w:r>
    </w:p>
    <w:p>
      <w:pPr>
        <w:pStyle w:val="Style66"/>
        <w:numPr>
          <w:ilvl w:val="0"/>
          <w:numId w:val="339"/>
        </w:numPr>
        <w:tabs>
          <w:tab w:leader="none" w:pos="683" w:val="left"/>
          <w:tab w:leader="dot" w:pos="9373" w:val="right"/>
        </w:tabs>
        <w:widowControl w:val="0"/>
        <w:keepNext w:val="0"/>
        <w:keepLines w:val="0"/>
        <w:shd w:val="clear" w:color="auto" w:fill="auto"/>
        <w:bidi w:val="0"/>
        <w:jc w:val="left"/>
        <w:spacing w:before="0" w:after="0" w:line="470" w:lineRule="exact"/>
        <w:ind w:left="320" w:right="0" w:firstLine="0"/>
      </w:pPr>
      <w:r>
        <w:rPr>
          <w:lang w:val="en-US" w:eastAsia="en-US" w:bidi="en-US"/>
          <w:rFonts w:ascii="Times New Roman" w:eastAsia="Times New Roman" w:hAnsi="Times New Roman" w:cs="Times New Roman"/>
          <w:w w:val="100"/>
          <w:spacing w:val="0"/>
          <w:color w:val="000000"/>
          <w:position w:val="0"/>
        </w:rPr>
        <w:t>Dos hermanos</w:t>
        <w:tab/>
        <w:t>$1,485.00</w:t>
      </w:r>
    </w:p>
    <w:p>
      <w:pPr>
        <w:pStyle w:val="Style66"/>
        <w:numPr>
          <w:ilvl w:val="0"/>
          <w:numId w:val="339"/>
        </w:numPr>
        <w:tabs>
          <w:tab w:leader="none" w:pos="683" w:val="left"/>
          <w:tab w:leader="dot" w:pos="9373" w:val="right"/>
        </w:tabs>
        <w:widowControl w:val="0"/>
        <w:keepNext w:val="0"/>
        <w:keepLines w:val="0"/>
        <w:shd w:val="clear" w:color="auto" w:fill="auto"/>
        <w:bidi w:val="0"/>
        <w:jc w:val="left"/>
        <w:spacing w:before="0" w:after="0" w:line="470" w:lineRule="exact"/>
        <w:ind w:left="320" w:right="0" w:firstLine="0"/>
      </w:pPr>
      <w:r>
        <w:rPr>
          <w:lang w:val="en-US" w:eastAsia="en-US" w:bidi="en-US"/>
          <w:rFonts w:ascii="Times New Roman" w:eastAsia="Times New Roman" w:hAnsi="Times New Roman" w:cs="Times New Roman"/>
          <w:w w:val="100"/>
          <w:spacing w:val="0"/>
          <w:color w:val="000000"/>
          <w:position w:val="0"/>
        </w:rPr>
        <w:t>Tres hermanos</w:t>
        <w:tab/>
        <w:t>$1,370.00</w:t>
      </w:r>
    </w:p>
    <w:p>
      <w:pPr>
        <w:pStyle w:val="Style66"/>
        <w:numPr>
          <w:ilvl w:val="0"/>
          <w:numId w:val="325"/>
        </w:numPr>
        <w:tabs>
          <w:tab w:leader="none" w:pos="784" w:val="left"/>
        </w:tabs>
        <w:widowControl w:val="0"/>
        <w:keepNext w:val="0"/>
        <w:keepLines w:val="0"/>
        <w:shd w:val="clear" w:color="auto" w:fill="auto"/>
        <w:bidi w:val="0"/>
        <w:jc w:val="left"/>
        <w:spacing w:before="0" w:after="0" w:line="470" w:lineRule="exact"/>
        <w:ind w:left="320" w:right="0" w:firstLine="0"/>
      </w:pPr>
      <w:r>
        <w:rPr>
          <w:lang w:val="en-US" w:eastAsia="en-US" w:bidi="en-US"/>
          <w:rFonts w:ascii="Times New Roman" w:eastAsia="Times New Roman" w:hAnsi="Times New Roman" w:cs="Times New Roman"/>
          <w:w w:val="100"/>
          <w:spacing w:val="0"/>
          <w:color w:val="000000"/>
          <w:position w:val="0"/>
        </w:rPr>
        <w:t>Otros servicios:</w:t>
      </w:r>
    </w:p>
    <w:p>
      <w:pPr>
        <w:pStyle w:val="Style66"/>
        <w:numPr>
          <w:ilvl w:val="0"/>
          <w:numId w:val="341"/>
        </w:numPr>
        <w:tabs>
          <w:tab w:leader="none" w:pos="669" w:val="left"/>
          <w:tab w:leader="dot" w:pos="9373" w:val="right"/>
        </w:tabs>
        <w:widowControl w:val="0"/>
        <w:keepNext w:val="0"/>
        <w:keepLines w:val="0"/>
        <w:shd w:val="clear" w:color="auto" w:fill="auto"/>
        <w:bidi w:val="0"/>
        <w:jc w:val="left"/>
        <w:spacing w:before="0" w:after="0" w:line="470" w:lineRule="exact"/>
        <w:ind w:left="320" w:right="0" w:firstLine="0"/>
      </w:pPr>
      <w:r>
        <w:rPr>
          <w:lang w:val="en-US" w:eastAsia="en-US" w:bidi="en-US"/>
          <w:rFonts w:ascii="Times New Roman" w:eastAsia="Times New Roman" w:hAnsi="Times New Roman" w:cs="Times New Roman"/>
          <w:w w:val="100"/>
          <w:spacing w:val="0"/>
          <w:color w:val="000000"/>
          <w:position w:val="0"/>
        </w:rPr>
        <w:t>Por expedition, cambio o reposition de credencial</w:t>
        <w:tab/>
        <w:t>$130.00</w:t>
      </w:r>
    </w:p>
    <w:p>
      <w:pPr>
        <w:pStyle w:val="Style66"/>
        <w:numPr>
          <w:ilvl w:val="0"/>
          <w:numId w:val="341"/>
        </w:numPr>
        <w:tabs>
          <w:tab w:leader="none" w:pos="683" w:val="left"/>
          <w:tab w:leader="dot" w:pos="9373" w:val="right"/>
        </w:tabs>
        <w:widowControl w:val="0"/>
        <w:keepNext w:val="0"/>
        <w:keepLines w:val="0"/>
        <w:shd w:val="clear" w:color="auto" w:fill="auto"/>
        <w:bidi w:val="0"/>
        <w:jc w:val="left"/>
        <w:spacing w:before="0" w:after="0" w:line="470" w:lineRule="exact"/>
        <w:ind w:left="320" w:right="0" w:firstLine="0"/>
      </w:pPr>
      <w:r>
        <w:rPr>
          <w:lang w:val="en-US" w:eastAsia="en-US" w:bidi="en-US"/>
          <w:rFonts w:ascii="Times New Roman" w:eastAsia="Times New Roman" w:hAnsi="Times New Roman" w:cs="Times New Roman"/>
          <w:w w:val="100"/>
          <w:spacing w:val="0"/>
          <w:color w:val="000000"/>
          <w:position w:val="0"/>
        </w:rPr>
        <w:t>Por cambio de horario o disciplina</w:t>
        <w:tab/>
        <w:t>$60.00</w:t>
      </w:r>
    </w:p>
    <w:p>
      <w:pPr>
        <w:pStyle w:val="Style66"/>
        <w:numPr>
          <w:ilvl w:val="0"/>
          <w:numId w:val="325"/>
        </w:numPr>
        <w:tabs>
          <w:tab w:leader="none" w:pos="784" w:val="left"/>
        </w:tabs>
        <w:widowControl w:val="0"/>
        <w:keepNext w:val="0"/>
        <w:keepLines w:val="0"/>
        <w:shd w:val="clear" w:color="auto" w:fill="auto"/>
        <w:bidi w:val="0"/>
        <w:jc w:val="left"/>
        <w:spacing w:before="0" w:after="0" w:line="470" w:lineRule="exact"/>
        <w:ind w:left="320" w:right="0" w:firstLine="0"/>
      </w:pPr>
      <w:r>
        <w:rPr>
          <w:lang w:val="en-US" w:eastAsia="en-US" w:bidi="en-US"/>
          <w:rFonts w:ascii="Times New Roman" w:eastAsia="Times New Roman" w:hAnsi="Times New Roman" w:cs="Times New Roman"/>
          <w:w w:val="100"/>
          <w:spacing w:val="0"/>
          <w:color w:val="000000"/>
          <w:position w:val="0"/>
        </w:rPr>
        <w:t>Por uso de espacios, por mes:</w:t>
      </w:r>
    </w:p>
    <w:p>
      <w:pPr>
        <w:pStyle w:val="Style66"/>
        <w:numPr>
          <w:ilvl w:val="0"/>
          <w:numId w:val="343"/>
        </w:numPr>
        <w:tabs>
          <w:tab w:leader="none" w:pos="669" w:val="left"/>
          <w:tab w:leader="dot" w:pos="9373" w:val="right"/>
        </w:tabs>
        <w:widowControl w:val="0"/>
        <w:keepNext w:val="0"/>
        <w:keepLines w:val="0"/>
        <w:shd w:val="clear" w:color="auto" w:fill="auto"/>
        <w:bidi w:val="0"/>
        <w:jc w:val="left"/>
        <w:spacing w:before="0" w:after="0" w:line="470" w:lineRule="exact"/>
        <w:ind w:left="320" w:right="0" w:firstLine="0"/>
      </w:pPr>
      <w:r>
        <w:rPr>
          <w:lang w:val="en-US" w:eastAsia="en-US" w:bidi="en-US"/>
          <w:rFonts w:ascii="Times New Roman" w:eastAsia="Times New Roman" w:hAnsi="Times New Roman" w:cs="Times New Roman"/>
          <w:w w:val="100"/>
          <w:spacing w:val="0"/>
          <w:color w:val="000000"/>
          <w:position w:val="0"/>
        </w:rPr>
        <w:t>Para tienda de deportes</w:t>
        <w:tab/>
        <w:t>$4,330.00</w:t>
      </w:r>
    </w:p>
    <w:p>
      <w:pPr>
        <w:pStyle w:val="Style66"/>
        <w:numPr>
          <w:ilvl w:val="0"/>
          <w:numId w:val="343"/>
        </w:numPr>
        <w:tabs>
          <w:tab w:leader="none" w:pos="683" w:val="left"/>
          <w:tab w:leader="dot" w:pos="9373" w:val="right"/>
        </w:tabs>
        <w:widowControl w:val="0"/>
        <w:keepNext w:val="0"/>
        <w:keepLines w:val="0"/>
        <w:shd w:val="clear" w:color="auto" w:fill="auto"/>
        <w:bidi w:val="0"/>
        <w:jc w:val="left"/>
        <w:spacing w:before="0" w:after="0" w:line="470" w:lineRule="exact"/>
        <w:ind w:left="320" w:right="0" w:firstLine="0"/>
      </w:pPr>
      <w:r>
        <w:rPr>
          <w:lang w:val="en-US" w:eastAsia="en-US" w:bidi="en-US"/>
          <w:rFonts w:ascii="Times New Roman" w:eastAsia="Times New Roman" w:hAnsi="Times New Roman" w:cs="Times New Roman"/>
          <w:w w:val="100"/>
          <w:spacing w:val="0"/>
          <w:color w:val="000000"/>
          <w:position w:val="0"/>
        </w:rPr>
        <w:t>Para cafeteria</w:t>
        <w:tab/>
        <w:t>$4,330.00</w:t>
      </w:r>
    </w:p>
    <w:p>
      <w:pPr>
        <w:pStyle w:val="Style66"/>
        <w:numPr>
          <w:ilvl w:val="0"/>
          <w:numId w:val="325"/>
        </w:numPr>
        <w:tabs>
          <w:tab w:leader="none" w:pos="861" w:val="left"/>
        </w:tabs>
        <w:widowControl w:val="0"/>
        <w:keepNext w:val="0"/>
        <w:keepLines w:val="0"/>
        <w:shd w:val="clear" w:color="auto" w:fill="auto"/>
        <w:bidi w:val="0"/>
        <w:jc w:val="left"/>
        <w:spacing w:before="0" w:after="0" w:line="470" w:lineRule="exact"/>
        <w:ind w:left="320" w:right="0" w:firstLine="0"/>
      </w:pPr>
      <w:r>
        <w:rPr>
          <w:lang w:val="en-US" w:eastAsia="en-US" w:bidi="en-US"/>
          <w:rFonts w:ascii="Times New Roman" w:eastAsia="Times New Roman" w:hAnsi="Times New Roman" w:cs="Times New Roman"/>
          <w:w w:val="100"/>
          <w:spacing w:val="0"/>
          <w:color w:val="000000"/>
          <w:position w:val="0"/>
        </w:rPr>
        <w:t>Por el uso de instalaciones deportivas:</w:t>
      </w:r>
    </w:p>
    <w:p>
      <w:pPr>
        <w:pStyle w:val="Style66"/>
        <w:numPr>
          <w:ilvl w:val="0"/>
          <w:numId w:val="345"/>
        </w:numPr>
        <w:tabs>
          <w:tab w:leader="none" w:pos="669" w:val="left"/>
          <w:tab w:leader="dot" w:pos="8689" w:val="left"/>
        </w:tabs>
        <w:widowControl w:val="0"/>
        <w:keepNext w:val="0"/>
        <w:keepLines w:val="0"/>
        <w:shd w:val="clear" w:color="auto" w:fill="auto"/>
        <w:bidi w:val="0"/>
        <w:jc w:val="left"/>
        <w:spacing w:before="0" w:after="35" w:line="222" w:lineRule="exact"/>
        <w:ind w:left="0" w:right="0" w:firstLine="320"/>
      </w:pPr>
      <w:r>
        <w:rPr>
          <w:lang w:val="en-US" w:eastAsia="en-US" w:bidi="en-US"/>
          <w:rFonts w:ascii="Times New Roman" w:eastAsia="Times New Roman" w:hAnsi="Times New Roman" w:cs="Times New Roman"/>
          <w:w w:val="100"/>
          <w:spacing w:val="0"/>
          <w:color w:val="000000"/>
          <w:position w:val="0"/>
        </w:rPr>
        <w:t>Salones, cada uno, por hora</w:t>
        <w:tab/>
        <w:t>$265.00</w:t>
      </w:r>
    </w:p>
    <w:p>
      <w:pPr>
        <w:pStyle w:val="Style66"/>
        <w:numPr>
          <w:ilvl w:val="0"/>
          <w:numId w:val="345"/>
        </w:numPr>
        <w:tabs>
          <w:tab w:leader="none" w:pos="683" w:val="left"/>
          <w:tab w:leader="dot" w:pos="9382" w:val="right"/>
        </w:tabs>
        <w:widowControl w:val="0"/>
        <w:keepNext w:val="0"/>
        <w:keepLines w:val="0"/>
        <w:shd w:val="clear" w:color="auto" w:fill="auto"/>
        <w:bidi w:val="0"/>
        <w:jc w:val="left"/>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Area de tatami o piso coreano, para entrenamiento, maximo 8 personas, por hora</w:t>
        <w:tab/>
        <w:t>$600.00</w:t>
      </w:r>
    </w:p>
    <w:p>
      <w:pPr>
        <w:pStyle w:val="Style66"/>
        <w:numPr>
          <w:ilvl w:val="0"/>
          <w:numId w:val="345"/>
        </w:numPr>
        <w:tabs>
          <w:tab w:leader="none" w:pos="683" w:val="left"/>
          <w:tab w:leader="dot" w:pos="9382" w:val="right"/>
        </w:tabs>
        <w:widowControl w:val="0"/>
        <w:keepNext w:val="0"/>
        <w:keepLines w:val="0"/>
        <w:shd w:val="clear" w:color="auto" w:fill="auto"/>
        <w:bidi w:val="0"/>
        <w:jc w:val="left"/>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Area de tatami o piso coreano, por evento deportivo hasta 4 horas, maximo 40 personas</w:t>
        <w:tab/>
        <w:t>$2,000.00</w:t>
      </w:r>
    </w:p>
    <w:p>
      <w:pPr>
        <w:pStyle w:val="Style66"/>
        <w:numPr>
          <w:ilvl w:val="0"/>
          <w:numId w:val="345"/>
        </w:numPr>
        <w:tabs>
          <w:tab w:leader="none" w:pos="683" w:val="left"/>
          <w:tab w:leader="dot" w:pos="8689" w:val="left"/>
        </w:tabs>
        <w:widowControl w:val="0"/>
        <w:keepNext w:val="0"/>
        <w:keepLines w:val="0"/>
        <w:shd w:val="clear" w:color="auto" w:fill="auto"/>
        <w:bidi w:val="0"/>
        <w:jc w:val="left"/>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Ring de box, semi profesional, para entrenamiento, por hora</w:t>
        <w:tab/>
        <w:t>$600.00</w:t>
      </w:r>
    </w:p>
    <w:p>
      <w:pPr>
        <w:pStyle w:val="Style66"/>
        <w:numPr>
          <w:ilvl w:val="0"/>
          <w:numId w:val="345"/>
        </w:numPr>
        <w:tabs>
          <w:tab w:leader="none" w:pos="683" w:val="left"/>
          <w:tab w:leader="dot" w:pos="9382" w:val="right"/>
        </w:tabs>
        <w:widowControl w:val="0"/>
        <w:keepNext w:val="0"/>
        <w:keepLines w:val="0"/>
        <w:shd w:val="clear" w:color="auto" w:fill="auto"/>
        <w:bidi w:val="0"/>
        <w:jc w:val="left"/>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Alberca semi-olimpica, para entrenamiento maximo 8 personas, por carril, por hora</w:t>
        <w:tab/>
        <w:t>$1,190.00</w:t>
      </w:r>
    </w:p>
    <w:p>
      <w:pPr>
        <w:pStyle w:val="Style66"/>
        <w:numPr>
          <w:ilvl w:val="0"/>
          <w:numId w:val="345"/>
        </w:numPr>
        <w:tabs>
          <w:tab w:leader="none" w:pos="683" w:val="left"/>
          <w:tab w:leader="dot" w:pos="9382" w:val="right"/>
        </w:tabs>
        <w:widowControl w:val="0"/>
        <w:keepNext w:val="0"/>
        <w:keepLines w:val="0"/>
        <w:shd w:val="clear" w:color="auto" w:fill="auto"/>
        <w:bidi w:val="0"/>
        <w:jc w:val="left"/>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Alberca semi-olimpica, para competencias, maximo 6 horas</w:t>
        <w:tab/>
        <w:t>$5,000.00</w:t>
      </w:r>
    </w:p>
    <w:p>
      <w:pPr>
        <w:pStyle w:val="Style66"/>
        <w:numPr>
          <w:ilvl w:val="0"/>
          <w:numId w:val="347"/>
        </w:numPr>
        <w:tabs>
          <w:tab w:leader="none" w:pos="938" w:val="left"/>
          <w:tab w:leader="dot" w:pos="8689" w:val="left"/>
        </w:tabs>
        <w:widowControl w:val="0"/>
        <w:keepNext w:val="0"/>
        <w:keepLines w:val="0"/>
        <w:shd w:val="clear" w:color="auto" w:fill="auto"/>
        <w:bidi w:val="0"/>
        <w:jc w:val="left"/>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Fisioterapia, sesion individual, una hora</w:t>
        <w:tab/>
        <w:t>$190.00</w:t>
      </w:r>
    </w:p>
    <w:p>
      <w:pPr>
        <w:pStyle w:val="Style66"/>
        <w:numPr>
          <w:ilvl w:val="0"/>
          <w:numId w:val="347"/>
        </w:numPr>
        <w:tabs>
          <w:tab w:leader="none" w:pos="938" w:val="left"/>
          <w:tab w:leader="dot" w:pos="8689" w:val="left"/>
        </w:tabs>
        <w:widowControl w:val="0"/>
        <w:keepNext w:val="0"/>
        <w:keepLines w:val="0"/>
        <w:shd w:val="clear" w:color="auto" w:fill="auto"/>
        <w:bidi w:val="0"/>
        <w:jc w:val="left"/>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Por uso de las instalaciones del estacionamiento, por hora</w:t>
        <w:tab/>
        <w:t>$10.00</w:t>
      </w:r>
    </w:p>
    <w:p>
      <w:pPr>
        <w:pStyle w:val="Style66"/>
        <w:numPr>
          <w:ilvl w:val="0"/>
          <w:numId w:val="347"/>
        </w:numPr>
        <w:tabs>
          <w:tab w:leader="none" w:pos="774" w:val="left"/>
          <w:tab w:leader="dot" w:pos="8689" w:val="left"/>
        </w:tabs>
        <w:widowControl w:val="0"/>
        <w:keepNext w:val="0"/>
        <w:keepLines w:val="0"/>
        <w:shd w:val="clear" w:color="auto" w:fill="auto"/>
        <w:bidi w:val="0"/>
        <w:jc w:val="left"/>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Por valoracion medica, por consulta</w:t>
        <w:tab/>
        <w:t>$110.00</w:t>
      </w:r>
    </w:p>
    <w:p>
      <w:pPr>
        <w:pStyle w:val="Style66"/>
        <w:numPr>
          <w:ilvl w:val="0"/>
          <w:numId w:val="347"/>
        </w:numPr>
        <w:tabs>
          <w:tab w:leader="none" w:pos="779" w:val="left"/>
          <w:tab w:leader="dot" w:pos="8689" w:val="left"/>
        </w:tabs>
        <w:widowControl w:val="0"/>
        <w:keepNext w:val="0"/>
        <w:keepLines w:val="0"/>
        <w:shd w:val="clear" w:color="auto" w:fill="auto"/>
        <w:bidi w:val="0"/>
        <w:jc w:val="left"/>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Por consulta nutricional, por persona</w:t>
        <w:tab/>
        <w:t>$130.00</w:t>
      </w:r>
    </w:p>
    <w:p>
      <w:pPr>
        <w:pStyle w:val="Style66"/>
        <w:numPr>
          <w:ilvl w:val="0"/>
          <w:numId w:val="347"/>
        </w:numPr>
        <w:tabs>
          <w:tab w:leader="none" w:pos="856" w:val="left"/>
          <w:tab w:leader="dot" w:pos="8689" w:val="left"/>
        </w:tabs>
        <w:widowControl w:val="0"/>
        <w:keepNext w:val="0"/>
        <w:keepLines w:val="0"/>
        <w:shd w:val="clear" w:color="auto" w:fill="auto"/>
        <w:bidi w:val="0"/>
        <w:jc w:val="left"/>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Por consulta de psicologia deportiva, por persona</w:t>
        <w:tab/>
        <w:t>$130.00</w:t>
      </w:r>
    </w:p>
    <w:p>
      <w:pPr>
        <w:pStyle w:val="Style66"/>
        <w:numPr>
          <w:ilvl w:val="0"/>
          <w:numId w:val="347"/>
        </w:numPr>
        <w:tabs>
          <w:tab w:leader="none" w:pos="933" w:val="left"/>
          <w:tab w:leader="dot" w:pos="8689" w:val="left"/>
        </w:tabs>
        <w:widowControl w:val="0"/>
        <w:keepNext w:val="0"/>
        <w:keepLines w:val="0"/>
        <w:shd w:val="clear" w:color="auto" w:fill="auto"/>
        <w:bidi w:val="0"/>
        <w:jc w:val="left"/>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Por otorgamiento de certificado medico</w:t>
        <w:tab/>
        <w:t>$120.00</w:t>
      </w:r>
    </w:p>
    <w:p>
      <w:pPr>
        <w:pStyle w:val="Style66"/>
        <w:numPr>
          <w:ilvl w:val="0"/>
          <w:numId w:val="347"/>
        </w:numPr>
        <w:tabs>
          <w:tab w:leader="none" w:pos="933" w:val="left"/>
          <w:tab w:leader="dot" w:pos="8689" w:val="left"/>
        </w:tabs>
        <w:widowControl w:val="0"/>
        <w:keepNext w:val="0"/>
        <w:keepLines w:val="0"/>
        <w:shd w:val="clear" w:color="auto" w:fill="auto"/>
        <w:bidi w:val="0"/>
        <w:jc w:val="left"/>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Por renta de casillero, por mes</w:t>
        <w:tab/>
        <w:t>$110.00</w:t>
      </w:r>
    </w:p>
    <w:p>
      <w:pPr>
        <w:pStyle w:val="Style59"/>
        <w:widowControl w:val="0"/>
        <w:keepNext/>
        <w:keepLines/>
        <w:shd w:val="clear" w:color="auto" w:fill="auto"/>
        <w:bidi w:val="0"/>
        <w:spacing w:before="0" w:after="0" w:line="528" w:lineRule="exact"/>
        <w:ind w:left="40" w:right="0" w:firstLine="0"/>
      </w:pPr>
      <w:bookmarkStart w:id="78" w:name="bookmark78"/>
      <w:r>
        <w:rPr>
          <w:lang w:val="en-US" w:eastAsia="en-US" w:bidi="en-US"/>
          <w:sz w:val="24"/>
          <w:szCs w:val="24"/>
          <w:rFonts w:ascii="Times New Roman" w:eastAsia="Times New Roman" w:hAnsi="Times New Roman" w:cs="Times New Roman"/>
          <w:w w:val="100"/>
          <w:spacing w:val="0"/>
          <w:color w:val="000000"/>
          <w:position w:val="0"/>
        </w:rPr>
        <w:t>APARTADO D</w:t>
      </w:r>
      <w:bookmarkEnd w:id="78"/>
    </w:p>
    <w:p>
      <w:pPr>
        <w:pStyle w:val="Style59"/>
        <w:widowControl w:val="0"/>
        <w:keepNext/>
        <w:keepLines/>
        <w:shd w:val="clear" w:color="auto" w:fill="auto"/>
        <w:bidi w:val="0"/>
        <w:spacing w:before="0" w:after="67" w:line="266" w:lineRule="exact"/>
        <w:ind w:left="40" w:right="0" w:firstLine="0"/>
      </w:pPr>
      <w:bookmarkStart w:id="79" w:name="bookmark79"/>
      <w:r>
        <w:rPr>
          <w:lang w:val="en-US" w:eastAsia="en-US" w:bidi="en-US"/>
          <w:sz w:val="24"/>
          <w:szCs w:val="24"/>
          <w:rFonts w:ascii="Times New Roman" w:eastAsia="Times New Roman" w:hAnsi="Times New Roman" w:cs="Times New Roman"/>
          <w:w w:val="100"/>
          <w:spacing w:val="0"/>
          <w:color w:val="000000"/>
          <w:position w:val="0"/>
        </w:rPr>
        <w:t>POLIDEPORTIVO “PARQUE ECOLOGICO”</w:t>
      </w:r>
      <w:bookmarkEnd w:id="79"/>
    </w:p>
    <w:p>
      <w:pPr>
        <w:pStyle w:val="Style66"/>
        <w:numPr>
          <w:ilvl w:val="0"/>
          <w:numId w:val="349"/>
        </w:numPr>
        <w:tabs>
          <w:tab w:leader="none" w:pos="630" w:val="left"/>
        </w:tabs>
        <w:widowControl w:val="0"/>
        <w:keepNext w:val="0"/>
        <w:keepLines w:val="0"/>
        <w:shd w:val="clear" w:color="auto" w:fill="auto"/>
        <w:bidi w:val="0"/>
        <w:jc w:val="left"/>
        <w:spacing w:before="0" w:after="0" w:line="533" w:lineRule="exact"/>
        <w:ind w:left="0" w:right="0" w:firstLine="320"/>
      </w:pPr>
      <w:r>
        <w:rPr>
          <w:lang w:val="en-US" w:eastAsia="en-US" w:bidi="en-US"/>
          <w:rFonts w:ascii="Times New Roman" w:eastAsia="Times New Roman" w:hAnsi="Times New Roman" w:cs="Times New Roman"/>
          <w:w w:val="100"/>
          <w:spacing w:val="0"/>
          <w:color w:val="000000"/>
          <w:position w:val="0"/>
        </w:rPr>
        <w:t>Natation, por cada persona de 2 a 59 anos, dos horas a la semana:</w:t>
      </w:r>
    </w:p>
    <w:p>
      <w:pPr>
        <w:pStyle w:val="Style66"/>
        <w:numPr>
          <w:ilvl w:val="0"/>
          <w:numId w:val="351"/>
        </w:numPr>
        <w:tabs>
          <w:tab w:leader="none" w:pos="669" w:val="left"/>
          <w:tab w:leader="dot" w:pos="8689" w:val="left"/>
        </w:tabs>
        <w:widowControl w:val="0"/>
        <w:keepNext w:val="0"/>
        <w:keepLines w:val="0"/>
        <w:shd w:val="clear" w:color="auto" w:fill="auto"/>
        <w:bidi w:val="0"/>
        <w:jc w:val="left"/>
        <w:spacing w:before="0" w:after="0" w:line="533" w:lineRule="exact"/>
        <w:ind w:left="0" w:right="0" w:firstLine="320"/>
      </w:pPr>
      <w:r>
        <w:rPr>
          <w:lang w:val="en-US" w:eastAsia="en-US" w:bidi="en-US"/>
          <w:rFonts w:ascii="Times New Roman" w:eastAsia="Times New Roman" w:hAnsi="Times New Roman" w:cs="Times New Roman"/>
          <w:w w:val="100"/>
          <w:spacing w:val="0"/>
          <w:color w:val="000000"/>
          <w:position w:val="0"/>
        </w:rPr>
        <w:t>Por inscription, reinscripcion anual o mensualidad, por cada una</w:t>
        <w:tab/>
        <w:t>$245.00</w:t>
      </w:r>
    </w:p>
    <w:p>
      <w:pPr>
        <w:pStyle w:val="Style66"/>
        <w:numPr>
          <w:ilvl w:val="0"/>
          <w:numId w:val="351"/>
        </w:numPr>
        <w:tabs>
          <w:tab w:leader="none" w:pos="683" w:val="left"/>
          <w:tab w:leader="dot" w:pos="8689" w:val="left"/>
        </w:tabs>
        <w:widowControl w:val="0"/>
        <w:keepNext w:val="0"/>
        <w:keepLines w:val="0"/>
        <w:shd w:val="clear" w:color="auto" w:fill="auto"/>
        <w:bidi w:val="0"/>
        <w:jc w:val="left"/>
        <w:spacing w:before="0" w:after="0" w:line="533" w:lineRule="exact"/>
        <w:ind w:left="0" w:right="0" w:firstLine="320"/>
      </w:pPr>
      <w:r>
        <w:rPr>
          <w:lang w:val="en-US" w:eastAsia="en-US" w:bidi="en-US"/>
          <w:rFonts w:ascii="Times New Roman" w:eastAsia="Times New Roman" w:hAnsi="Times New Roman" w:cs="Times New Roman"/>
          <w:w w:val="100"/>
          <w:spacing w:val="0"/>
          <w:color w:val="000000"/>
          <w:position w:val="0"/>
        </w:rPr>
        <w:t>Reactivation por falta de pago de una o mas mensualidades</w:t>
        <w:tab/>
        <w:t>$245.00</w:t>
      </w:r>
    </w:p>
    <w:p>
      <w:pPr>
        <w:pStyle w:val="Style66"/>
        <w:numPr>
          <w:ilvl w:val="0"/>
          <w:numId w:val="349"/>
        </w:numPr>
        <w:tabs>
          <w:tab w:leader="none" w:pos="707" w:val="left"/>
        </w:tabs>
        <w:widowControl w:val="0"/>
        <w:keepNext w:val="0"/>
        <w:keepLines w:val="0"/>
        <w:shd w:val="clear" w:color="auto" w:fill="auto"/>
        <w:bidi w:val="0"/>
        <w:jc w:val="left"/>
        <w:spacing w:before="0" w:after="0" w:line="533" w:lineRule="exact"/>
        <w:ind w:left="0" w:right="0" w:firstLine="320"/>
      </w:pPr>
      <w:r>
        <w:rPr>
          <w:lang w:val="en-US" w:eastAsia="en-US" w:bidi="en-US"/>
          <w:rFonts w:ascii="Times New Roman" w:eastAsia="Times New Roman" w:hAnsi="Times New Roman" w:cs="Times New Roman"/>
          <w:w w:val="100"/>
          <w:spacing w:val="0"/>
          <w:color w:val="000000"/>
          <w:position w:val="0"/>
        </w:rPr>
        <w:t>Por el uso general de instalaciones:</w:t>
      </w:r>
    </w:p>
    <w:p>
      <w:pPr>
        <w:pStyle w:val="Style66"/>
        <w:numPr>
          <w:ilvl w:val="0"/>
          <w:numId w:val="353"/>
        </w:numPr>
        <w:tabs>
          <w:tab w:leader="none" w:pos="669" w:val="left"/>
        </w:tabs>
        <w:widowControl w:val="0"/>
        <w:keepNext w:val="0"/>
        <w:keepLines w:val="0"/>
        <w:shd w:val="clear" w:color="auto" w:fill="auto"/>
        <w:bidi w:val="0"/>
        <w:jc w:val="left"/>
        <w:spacing w:before="0" w:after="0" w:line="533" w:lineRule="exact"/>
        <w:ind w:left="0" w:right="0" w:firstLine="320"/>
      </w:pPr>
      <w:r>
        <w:rPr>
          <w:lang w:val="en-US" w:eastAsia="en-US" w:bidi="en-US"/>
          <w:rFonts w:ascii="Times New Roman" w:eastAsia="Times New Roman" w:hAnsi="Times New Roman" w:cs="Times New Roman"/>
          <w:w w:val="100"/>
          <w:spacing w:val="0"/>
          <w:color w:val="000000"/>
          <w:position w:val="0"/>
        </w:rPr>
        <w:t>Plan individual, no incluye clases en ninguna disciplina deportiva:</w:t>
      </w:r>
    </w:p>
    <w:p>
      <w:pPr>
        <w:pStyle w:val="Style66"/>
        <w:numPr>
          <w:ilvl w:val="0"/>
          <w:numId w:val="355"/>
        </w:numPr>
        <w:tabs>
          <w:tab w:leader="none" w:pos="640" w:val="left"/>
          <w:tab w:leader="dot" w:pos="8689" w:val="left"/>
        </w:tabs>
        <w:widowControl w:val="0"/>
        <w:keepNext w:val="0"/>
        <w:keepLines w:val="0"/>
        <w:shd w:val="clear" w:color="auto" w:fill="auto"/>
        <w:bidi w:val="0"/>
        <w:jc w:val="left"/>
        <w:spacing w:before="0" w:after="78" w:line="222" w:lineRule="exact"/>
        <w:ind w:left="0" w:right="0" w:firstLine="320"/>
      </w:pPr>
      <w:r>
        <w:rPr>
          <w:lang w:val="en-US" w:eastAsia="en-US" w:bidi="en-US"/>
          <w:rFonts w:ascii="Times New Roman" w:eastAsia="Times New Roman" w:hAnsi="Times New Roman" w:cs="Times New Roman"/>
          <w:w w:val="100"/>
          <w:spacing w:val="0"/>
          <w:color w:val="000000"/>
          <w:position w:val="0"/>
        </w:rPr>
        <w:t>Por inscripcion, reinscripcion anual o mensualidad</w:t>
        <w:tab/>
        <w:t>$435.00</w:t>
      </w:r>
    </w:p>
    <w:p>
      <w:pPr>
        <w:pStyle w:val="Style66"/>
        <w:numPr>
          <w:ilvl w:val="0"/>
          <w:numId w:val="355"/>
        </w:numPr>
        <w:tabs>
          <w:tab w:leader="none" w:pos="654" w:val="left"/>
          <w:tab w:leader="dot" w:pos="8689" w:val="left"/>
        </w:tabs>
        <w:widowControl w:val="0"/>
        <w:keepNext w:val="0"/>
        <w:keepLines w:val="0"/>
        <w:shd w:val="clear" w:color="auto" w:fill="auto"/>
        <w:bidi w:val="0"/>
        <w:jc w:val="left"/>
        <w:spacing w:before="0" w:after="0" w:line="475" w:lineRule="exact"/>
        <w:ind w:left="0" w:right="0" w:firstLine="320"/>
      </w:pPr>
      <w:r>
        <w:rPr>
          <w:lang w:val="en-US" w:eastAsia="en-US" w:bidi="en-US"/>
          <w:rFonts w:ascii="Times New Roman" w:eastAsia="Times New Roman" w:hAnsi="Times New Roman" w:cs="Times New Roman"/>
          <w:w w:val="100"/>
          <w:spacing w:val="0"/>
          <w:color w:val="000000"/>
          <w:position w:val="0"/>
        </w:rPr>
        <w:t>Reactivacion por falta de pago de una o mas mensualidades</w:t>
        <w:tab/>
        <w:t>$435.00</w:t>
      </w:r>
    </w:p>
    <w:p>
      <w:pPr>
        <w:pStyle w:val="Style66"/>
        <w:numPr>
          <w:ilvl w:val="0"/>
          <w:numId w:val="353"/>
        </w:numPr>
        <w:tabs>
          <w:tab w:leader="none" w:pos="683" w:val="left"/>
        </w:tabs>
        <w:widowControl w:val="0"/>
        <w:keepNext w:val="0"/>
        <w:keepLines w:val="0"/>
        <w:shd w:val="clear" w:color="auto" w:fill="auto"/>
        <w:bidi w:val="0"/>
        <w:jc w:val="left"/>
        <w:spacing w:before="0" w:after="0" w:line="475" w:lineRule="exact"/>
        <w:ind w:left="0" w:right="0" w:firstLine="320"/>
      </w:pPr>
      <w:r>
        <w:rPr>
          <w:lang w:val="en-US" w:eastAsia="en-US" w:bidi="en-US"/>
          <w:rFonts w:ascii="Times New Roman" w:eastAsia="Times New Roman" w:hAnsi="Times New Roman" w:cs="Times New Roman"/>
          <w:w w:val="100"/>
          <w:spacing w:val="0"/>
          <w:color w:val="000000"/>
          <w:position w:val="0"/>
        </w:rPr>
        <w:t>Plan pareja, para personas mayores de 15 anos de edad, no incluye clases en ninguna disciplina deportiva:</w:t>
      </w:r>
    </w:p>
    <w:p>
      <w:pPr>
        <w:pStyle w:val="Style66"/>
        <w:numPr>
          <w:ilvl w:val="0"/>
          <w:numId w:val="357"/>
        </w:numPr>
        <w:tabs>
          <w:tab w:leader="none" w:pos="640" w:val="left"/>
          <w:tab w:leader="dot" w:pos="8689" w:val="left"/>
        </w:tabs>
        <w:widowControl w:val="0"/>
        <w:keepNext w:val="0"/>
        <w:keepLines w:val="0"/>
        <w:shd w:val="clear" w:color="auto" w:fill="auto"/>
        <w:bidi w:val="0"/>
        <w:jc w:val="left"/>
        <w:spacing w:before="0" w:after="0" w:line="475" w:lineRule="exact"/>
        <w:ind w:left="0" w:right="0" w:firstLine="320"/>
      </w:pPr>
      <w:r>
        <w:rPr>
          <w:lang w:val="en-US" w:eastAsia="en-US" w:bidi="en-US"/>
          <w:rFonts w:ascii="Times New Roman" w:eastAsia="Times New Roman" w:hAnsi="Times New Roman" w:cs="Times New Roman"/>
          <w:w w:val="100"/>
          <w:spacing w:val="0"/>
          <w:color w:val="000000"/>
          <w:position w:val="0"/>
        </w:rPr>
        <w:t>Por inscripcion, reinscripcion anual o mensualidad, por pareja</w:t>
        <w:tab/>
        <w:t>$490.00</w:t>
      </w:r>
    </w:p>
    <w:p>
      <w:pPr>
        <w:pStyle w:val="Style66"/>
        <w:numPr>
          <w:ilvl w:val="0"/>
          <w:numId w:val="357"/>
        </w:numPr>
        <w:tabs>
          <w:tab w:leader="none" w:pos="654" w:val="left"/>
          <w:tab w:leader="dot" w:pos="8689" w:val="left"/>
        </w:tabs>
        <w:widowControl w:val="0"/>
        <w:keepNext w:val="0"/>
        <w:keepLines w:val="0"/>
        <w:shd w:val="clear" w:color="auto" w:fill="auto"/>
        <w:bidi w:val="0"/>
        <w:jc w:val="left"/>
        <w:spacing w:before="0" w:after="0" w:line="475" w:lineRule="exact"/>
        <w:ind w:left="0" w:right="0" w:firstLine="320"/>
      </w:pPr>
      <w:r>
        <w:rPr>
          <w:lang w:val="en-US" w:eastAsia="en-US" w:bidi="en-US"/>
          <w:rFonts w:ascii="Times New Roman" w:eastAsia="Times New Roman" w:hAnsi="Times New Roman" w:cs="Times New Roman"/>
          <w:w w:val="100"/>
          <w:spacing w:val="0"/>
          <w:color w:val="000000"/>
          <w:position w:val="0"/>
        </w:rPr>
        <w:t>Reactivacion por falta de pago de una o mas mensualidades, por pareja</w:t>
        <w:tab/>
        <w:t>$490.00</w:t>
      </w:r>
    </w:p>
    <w:p>
      <w:pPr>
        <w:pStyle w:val="Style66"/>
        <w:numPr>
          <w:ilvl w:val="0"/>
          <w:numId w:val="353"/>
        </w:numPr>
        <w:tabs>
          <w:tab w:leader="none" w:pos="646" w:val="left"/>
        </w:tabs>
        <w:widowControl w:val="0"/>
        <w:keepNext w:val="0"/>
        <w:keepLines w:val="0"/>
        <w:shd w:val="clear" w:color="auto" w:fill="auto"/>
        <w:bidi w:val="0"/>
        <w:jc w:val="left"/>
        <w:spacing w:before="0" w:after="238" w:line="269" w:lineRule="exact"/>
        <w:ind w:left="0" w:right="0" w:firstLine="320"/>
      </w:pPr>
      <w:r>
        <w:rPr>
          <w:lang w:val="en-US" w:eastAsia="en-US" w:bidi="en-US"/>
          <w:rFonts w:ascii="Times New Roman" w:eastAsia="Times New Roman" w:hAnsi="Times New Roman" w:cs="Times New Roman"/>
          <w:w w:val="100"/>
          <w:spacing w:val="0"/>
          <w:color w:val="000000"/>
          <w:position w:val="0"/>
        </w:rPr>
        <w:t>Plan familiar, padres con hijos menores de 18 anos, incluye: 2 clases de defensa personal, por semana durante el mes, para padres.</w:t>
      </w:r>
    </w:p>
    <w:p>
      <w:pPr>
        <w:pStyle w:val="Style66"/>
        <w:widowControl w:val="0"/>
        <w:keepNext w:val="0"/>
        <w:keepLines w:val="0"/>
        <w:shd w:val="clear" w:color="auto" w:fill="auto"/>
        <w:bidi w:val="0"/>
        <w:jc w:val="left"/>
        <w:spacing w:before="0" w:after="0" w:line="222" w:lineRule="exact"/>
        <w:ind w:left="0" w:right="0" w:firstLine="320"/>
        <w:sectPr>
          <w:headerReference w:type="even" r:id="rId91"/>
          <w:headerReference w:type="default" r:id="rId92"/>
          <w:footerReference w:type="even" r:id="rId93"/>
          <w:headerReference w:type="first" r:id="rId94"/>
          <w:titlePg/>
          <w:pgSz w:w="12240" w:h="15840"/>
          <w:pgMar w:top="1161" w:left="1416" w:right="1416" w:bottom="993" w:header="0" w:footer="3" w:gutter="0"/>
          <w:rtlGutter w:val="0"/>
          <w:cols w:space="720"/>
          <w:noEndnote/>
          <w:docGrid w:linePitch="360"/>
        </w:sectPr>
      </w:pPr>
      <w:r>
        <w:rPr>
          <w:lang w:val="en-US" w:eastAsia="en-US" w:bidi="en-US"/>
          <w:rFonts w:ascii="Times New Roman" w:eastAsia="Times New Roman" w:hAnsi="Times New Roman" w:cs="Times New Roman"/>
          <w:w w:val="100"/>
          <w:spacing w:val="0"/>
          <w:color w:val="000000"/>
          <w:position w:val="0"/>
        </w:rPr>
        <w:t>1. Por inscripcion, reinscripcion anual o por mensualidad, por cada una:</w:t>
      </w:r>
    </w:p>
    <w:p>
      <w:pPr>
        <w:widowControl w:val="0"/>
        <w:spacing w:line="201" w:lineRule="exact"/>
        <w:rPr>
          <w:sz w:val="16"/>
          <w:szCs w:val="16"/>
        </w:rPr>
      </w:pPr>
    </w:p>
    <w:p>
      <w:pPr>
        <w:widowControl w:val="0"/>
        <w:rPr>
          <w:sz w:val="2"/>
          <w:szCs w:val="2"/>
        </w:rPr>
        <w:sectPr>
          <w:pgSz w:w="12240" w:h="15840"/>
          <w:pgMar w:top="976" w:left="0" w:right="0" w:bottom="1198" w:header="0" w:footer="3" w:gutter="0"/>
          <w:rtlGutter w:val="0"/>
          <w:cols w:space="720"/>
          <w:noEndnote/>
          <w:docGrid w:linePitch="360"/>
        </w:sectPr>
      </w:pPr>
    </w:p>
    <w:p>
      <w:pPr>
        <w:pStyle w:val="Style66"/>
        <w:numPr>
          <w:ilvl w:val="0"/>
          <w:numId w:val="359"/>
        </w:numPr>
        <w:tabs>
          <w:tab w:leader="none" w:pos="469" w:val="left"/>
          <w:tab w:leader="dot" w:pos="8340" w:val="left"/>
        </w:tabs>
        <w:widowControl w:val="0"/>
        <w:keepNext w:val="0"/>
        <w:keepLines w:val="0"/>
        <w:shd w:val="clear" w:color="auto" w:fill="auto"/>
        <w:bidi w:val="0"/>
        <w:jc w:val="both"/>
        <w:spacing w:before="0" w:after="51" w:line="222" w:lineRule="exact"/>
        <w:ind w:left="0" w:right="0" w:firstLine="0"/>
      </w:pPr>
      <w:r>
        <w:rPr>
          <w:lang w:val="en-US" w:eastAsia="en-US" w:bidi="en-US"/>
          <w:rFonts w:ascii="Times New Roman" w:eastAsia="Times New Roman" w:hAnsi="Times New Roman" w:cs="Times New Roman"/>
          <w:w w:val="100"/>
          <w:spacing w:val="0"/>
          <w:color w:val="000000"/>
          <w:position w:val="0"/>
        </w:rPr>
        <w:t>Para padres con un hijo</w:t>
        <w:tab/>
        <w:t>$505.00</w:t>
      </w:r>
    </w:p>
    <w:p>
      <w:pPr>
        <w:pStyle w:val="Style66"/>
        <w:numPr>
          <w:ilvl w:val="0"/>
          <w:numId w:val="359"/>
        </w:numPr>
        <w:tabs>
          <w:tab w:leader="none" w:pos="469" w:val="left"/>
          <w:tab w:leader="dot" w:pos="8340" w:val="left"/>
        </w:tabs>
        <w:widowControl w:val="0"/>
        <w:keepNext w:val="0"/>
        <w:keepLines w:val="0"/>
        <w:shd w:val="clear" w:color="auto" w:fill="auto"/>
        <w:bidi w:val="0"/>
        <w:jc w:val="both"/>
        <w:spacing w:before="0" w:after="0" w:line="533" w:lineRule="exact"/>
        <w:ind w:left="0" w:right="0" w:firstLine="0"/>
      </w:pPr>
      <w:r>
        <w:rPr>
          <w:lang w:val="en-US" w:eastAsia="en-US" w:bidi="en-US"/>
          <w:rFonts w:ascii="Times New Roman" w:eastAsia="Times New Roman" w:hAnsi="Times New Roman" w:cs="Times New Roman"/>
          <w:w w:val="100"/>
          <w:spacing w:val="0"/>
          <w:color w:val="000000"/>
          <w:position w:val="0"/>
        </w:rPr>
        <w:t>Para padres con dos hijos</w:t>
        <w:tab/>
        <w:t>$595.00</w:t>
      </w:r>
    </w:p>
    <w:p>
      <w:pPr>
        <w:pStyle w:val="Style66"/>
        <w:numPr>
          <w:ilvl w:val="0"/>
          <w:numId w:val="359"/>
        </w:numPr>
        <w:tabs>
          <w:tab w:leader="none" w:pos="469" w:val="left"/>
          <w:tab w:leader="dot" w:pos="8340" w:val="left"/>
        </w:tabs>
        <w:widowControl w:val="0"/>
        <w:keepNext w:val="0"/>
        <w:keepLines w:val="0"/>
        <w:shd w:val="clear" w:color="auto" w:fill="auto"/>
        <w:bidi w:val="0"/>
        <w:jc w:val="both"/>
        <w:spacing w:before="0" w:after="0" w:line="533" w:lineRule="exact"/>
        <w:ind w:left="0" w:right="0" w:firstLine="0"/>
      </w:pPr>
      <w:r>
        <w:rPr>
          <w:lang w:val="en-US" w:eastAsia="en-US" w:bidi="en-US"/>
          <w:rFonts w:ascii="Times New Roman" w:eastAsia="Times New Roman" w:hAnsi="Times New Roman" w:cs="Times New Roman"/>
          <w:w w:val="100"/>
          <w:spacing w:val="0"/>
          <w:color w:val="000000"/>
          <w:position w:val="0"/>
        </w:rPr>
        <w:t>Para padres con tres hijos</w:t>
        <w:tab/>
        <w:t>$680.00</w:t>
      </w:r>
    </w:p>
    <w:p>
      <w:pPr>
        <w:pStyle w:val="Style66"/>
        <w:numPr>
          <w:ilvl w:val="0"/>
          <w:numId w:val="359"/>
        </w:numPr>
        <w:tabs>
          <w:tab w:leader="none" w:pos="469" w:val="left"/>
          <w:tab w:leader="dot" w:pos="8340" w:val="left"/>
        </w:tabs>
        <w:widowControl w:val="0"/>
        <w:keepNext w:val="0"/>
        <w:keepLines w:val="0"/>
        <w:shd w:val="clear" w:color="auto" w:fill="auto"/>
        <w:bidi w:val="0"/>
        <w:jc w:val="both"/>
        <w:spacing w:before="0" w:after="0" w:line="533" w:lineRule="exact"/>
        <w:ind w:left="0" w:right="0" w:firstLine="0"/>
      </w:pPr>
      <w:r>
        <w:rPr>
          <w:lang w:val="en-US" w:eastAsia="en-US" w:bidi="en-US"/>
          <w:rFonts w:ascii="Times New Roman" w:eastAsia="Times New Roman" w:hAnsi="Times New Roman" w:cs="Times New Roman"/>
          <w:w w:val="100"/>
          <w:spacing w:val="0"/>
          <w:color w:val="000000"/>
          <w:position w:val="0"/>
        </w:rPr>
        <w:t>Por cada hijo adicional</w:t>
        <w:tab/>
        <w:t>$100.00</w:t>
      </w:r>
    </w:p>
    <w:p>
      <w:pPr>
        <w:pStyle w:val="Style66"/>
        <w:tabs>
          <w:tab w:leader="dot" w:pos="8340" w:val="left"/>
        </w:tabs>
        <w:widowControl w:val="0"/>
        <w:keepNext w:val="0"/>
        <w:keepLines w:val="0"/>
        <w:shd w:val="clear" w:color="auto" w:fill="auto"/>
        <w:bidi w:val="0"/>
        <w:jc w:val="both"/>
        <w:spacing w:before="0" w:after="0" w:line="533" w:lineRule="exact"/>
        <w:ind w:left="0" w:right="0" w:firstLine="0"/>
      </w:pPr>
      <w:r>
        <w:rPr>
          <w:lang w:val="en-US" w:eastAsia="en-US" w:bidi="en-US"/>
          <w:rFonts w:ascii="Times New Roman" w:eastAsia="Times New Roman" w:hAnsi="Times New Roman" w:cs="Times New Roman"/>
          <w:w w:val="100"/>
          <w:spacing w:val="0"/>
          <w:color w:val="000000"/>
          <w:position w:val="0"/>
        </w:rPr>
        <w:t>2. Reactivation, por falta de pago de una o mas mensualidades</w:t>
        <w:tab/>
        <w:t>$595.00</w:t>
      </w:r>
    </w:p>
    <w:p>
      <w:pPr>
        <w:pStyle w:val="Style66"/>
        <w:numPr>
          <w:ilvl w:val="0"/>
          <w:numId w:val="353"/>
        </w:numPr>
        <w:tabs>
          <w:tab w:leader="none" w:pos="358" w:val="left"/>
          <w:tab w:leader="dot" w:pos="8340" w:val="left"/>
        </w:tabs>
        <w:widowControl w:val="0"/>
        <w:keepNext w:val="0"/>
        <w:keepLines w:val="0"/>
        <w:shd w:val="clear" w:color="auto" w:fill="auto"/>
        <w:bidi w:val="0"/>
        <w:jc w:val="both"/>
        <w:spacing w:before="0" w:after="0" w:line="533" w:lineRule="exact"/>
        <w:ind w:left="0" w:right="0" w:firstLine="0"/>
      </w:pPr>
      <w:r>
        <w:rPr>
          <w:lang w:val="en-US" w:eastAsia="en-US" w:bidi="en-US"/>
          <w:rFonts w:ascii="Times New Roman" w:eastAsia="Times New Roman" w:hAnsi="Times New Roman" w:cs="Times New Roman"/>
          <w:w w:val="100"/>
          <w:spacing w:val="0"/>
          <w:color w:val="000000"/>
          <w:position w:val="0"/>
        </w:rPr>
        <w:t>Visita por dia, por persona</w:t>
        <w:tab/>
        <w:t>$115.00</w:t>
      </w:r>
    </w:p>
    <w:p>
      <w:pPr>
        <w:pStyle w:val="Style66"/>
        <w:numPr>
          <w:ilvl w:val="0"/>
          <w:numId w:val="349"/>
        </w:numPr>
        <w:tabs>
          <w:tab w:leader="none" w:pos="464" w:val="left"/>
        </w:tabs>
        <w:widowControl w:val="0"/>
        <w:keepNext w:val="0"/>
        <w:keepLines w:val="0"/>
        <w:shd w:val="clear" w:color="auto" w:fill="auto"/>
        <w:bidi w:val="0"/>
        <w:jc w:val="both"/>
        <w:spacing w:before="0" w:after="0" w:line="533" w:lineRule="exact"/>
        <w:ind w:left="0" w:right="0" w:firstLine="0"/>
      </w:pPr>
      <w:r>
        <w:rPr>
          <w:lang w:val="en-US" w:eastAsia="en-US" w:bidi="en-US"/>
          <w:rFonts w:ascii="Times New Roman" w:eastAsia="Times New Roman" w:hAnsi="Times New Roman" w:cs="Times New Roman"/>
          <w:w w:val="100"/>
          <w:spacing w:val="0"/>
          <w:color w:val="000000"/>
          <w:position w:val="0"/>
        </w:rPr>
        <w:t>Curso de Verano, por persona:</w:t>
      </w:r>
    </w:p>
    <w:p>
      <w:pPr>
        <w:pStyle w:val="Style66"/>
        <w:numPr>
          <w:ilvl w:val="0"/>
          <w:numId w:val="361"/>
        </w:numPr>
        <w:tabs>
          <w:tab w:leader="none" w:pos="349" w:val="left"/>
          <w:tab w:leader="dot" w:pos="9056" w:val="right"/>
        </w:tabs>
        <w:widowControl w:val="0"/>
        <w:keepNext w:val="0"/>
        <w:keepLines w:val="0"/>
        <w:shd w:val="clear" w:color="auto" w:fill="auto"/>
        <w:bidi w:val="0"/>
        <w:jc w:val="both"/>
        <w:spacing w:before="0" w:after="0" w:line="533" w:lineRule="exact"/>
        <w:ind w:left="0" w:right="0" w:firstLine="0"/>
      </w:pPr>
      <w:r>
        <w:rPr>
          <w:lang w:val="en-US" w:eastAsia="en-US" w:bidi="en-US"/>
          <w:rFonts w:ascii="Times New Roman" w:eastAsia="Times New Roman" w:hAnsi="Times New Roman" w:cs="Times New Roman"/>
          <w:w w:val="100"/>
          <w:spacing w:val="0"/>
          <w:color w:val="000000"/>
          <w:position w:val="0"/>
        </w:rPr>
        <w:t>Individual</w:t>
        <w:tab/>
        <w:t>$1,555.00</w:t>
      </w:r>
    </w:p>
    <w:p>
      <w:pPr>
        <w:pStyle w:val="Style66"/>
        <w:numPr>
          <w:ilvl w:val="0"/>
          <w:numId w:val="361"/>
        </w:numPr>
        <w:tabs>
          <w:tab w:leader="none" w:pos="363" w:val="left"/>
          <w:tab w:leader="dot" w:pos="9056" w:val="right"/>
        </w:tabs>
        <w:widowControl w:val="0"/>
        <w:keepNext w:val="0"/>
        <w:keepLines w:val="0"/>
        <w:shd w:val="clear" w:color="auto" w:fill="auto"/>
        <w:bidi w:val="0"/>
        <w:jc w:val="both"/>
        <w:spacing w:before="0" w:after="0" w:line="533" w:lineRule="exact"/>
        <w:ind w:left="0" w:right="0" w:firstLine="0"/>
      </w:pPr>
      <w:r>
        <w:rPr>
          <w:lang w:val="en-US" w:eastAsia="en-US" w:bidi="en-US"/>
          <w:rFonts w:ascii="Times New Roman" w:eastAsia="Times New Roman" w:hAnsi="Times New Roman" w:cs="Times New Roman"/>
          <w:w w:val="100"/>
          <w:spacing w:val="0"/>
          <w:color w:val="000000"/>
          <w:position w:val="0"/>
        </w:rPr>
        <w:t>Dos hermanos</w:t>
        <w:tab/>
        <w:t>$1,400.00</w:t>
      </w:r>
    </w:p>
    <w:p>
      <w:pPr>
        <w:pStyle w:val="Style66"/>
        <w:numPr>
          <w:ilvl w:val="0"/>
          <w:numId w:val="361"/>
        </w:numPr>
        <w:tabs>
          <w:tab w:leader="none" w:pos="363" w:val="left"/>
          <w:tab w:leader="dot" w:pos="9056" w:val="right"/>
        </w:tabs>
        <w:widowControl w:val="0"/>
        <w:keepNext w:val="0"/>
        <w:keepLines w:val="0"/>
        <w:shd w:val="clear" w:color="auto" w:fill="auto"/>
        <w:bidi w:val="0"/>
        <w:jc w:val="both"/>
        <w:spacing w:before="0" w:after="0" w:line="533" w:lineRule="exact"/>
        <w:ind w:left="0" w:right="0" w:firstLine="0"/>
      </w:pPr>
      <w:r>
        <w:rPr>
          <w:lang w:val="en-US" w:eastAsia="en-US" w:bidi="en-US"/>
          <w:rFonts w:ascii="Times New Roman" w:eastAsia="Times New Roman" w:hAnsi="Times New Roman" w:cs="Times New Roman"/>
          <w:w w:val="100"/>
          <w:spacing w:val="0"/>
          <w:color w:val="000000"/>
          <w:position w:val="0"/>
        </w:rPr>
        <w:t>Tres hermanos</w:t>
        <w:tab/>
        <w:t>$1,240.00</w:t>
      </w:r>
    </w:p>
    <w:p>
      <w:pPr>
        <w:pStyle w:val="Style66"/>
        <w:numPr>
          <w:ilvl w:val="0"/>
          <w:numId w:val="349"/>
        </w:numPr>
        <w:tabs>
          <w:tab w:leader="none" w:pos="464" w:val="left"/>
        </w:tabs>
        <w:widowControl w:val="0"/>
        <w:keepNext w:val="0"/>
        <w:keepLines w:val="0"/>
        <w:shd w:val="clear" w:color="auto" w:fill="auto"/>
        <w:bidi w:val="0"/>
        <w:jc w:val="both"/>
        <w:spacing w:before="0" w:after="0" w:line="533" w:lineRule="exact"/>
        <w:ind w:left="0" w:right="0" w:firstLine="0"/>
      </w:pPr>
      <w:r>
        <w:rPr>
          <w:lang w:val="en-US" w:eastAsia="en-US" w:bidi="en-US"/>
          <w:rFonts w:ascii="Times New Roman" w:eastAsia="Times New Roman" w:hAnsi="Times New Roman" w:cs="Times New Roman"/>
          <w:w w:val="100"/>
          <w:spacing w:val="0"/>
          <w:color w:val="000000"/>
          <w:position w:val="0"/>
        </w:rPr>
        <w:t>Por disciplinas Deportivas, dos horas a la semana.</w:t>
      </w:r>
    </w:p>
    <w:p>
      <w:pPr>
        <w:pStyle w:val="Style66"/>
        <w:numPr>
          <w:ilvl w:val="0"/>
          <w:numId w:val="363"/>
        </w:numPr>
        <w:tabs>
          <w:tab w:leader="none" w:pos="349" w:val="left"/>
          <w:tab w:leader="dot" w:pos="8340" w:val="left"/>
        </w:tabs>
        <w:widowControl w:val="0"/>
        <w:keepNext w:val="0"/>
        <w:keepLines w:val="0"/>
        <w:shd w:val="clear" w:color="auto" w:fill="auto"/>
        <w:bidi w:val="0"/>
        <w:jc w:val="both"/>
        <w:spacing w:before="0" w:after="0" w:line="533" w:lineRule="exact"/>
        <w:ind w:left="0" w:right="0" w:firstLine="0"/>
      </w:pPr>
      <w:r>
        <w:rPr>
          <w:lang w:val="en-US" w:eastAsia="en-US" w:bidi="en-US"/>
          <w:rFonts w:ascii="Times New Roman" w:eastAsia="Times New Roman" w:hAnsi="Times New Roman" w:cs="Times New Roman"/>
          <w:w w:val="100"/>
          <w:spacing w:val="0"/>
          <w:color w:val="000000"/>
          <w:position w:val="0"/>
        </w:rPr>
        <w:t>Por inscription, reinscription anual o mensualidad</w:t>
        <w:tab/>
        <w:t>$255.00</w:t>
      </w:r>
    </w:p>
    <w:p>
      <w:pPr>
        <w:pStyle w:val="Style66"/>
        <w:numPr>
          <w:ilvl w:val="0"/>
          <w:numId w:val="363"/>
        </w:numPr>
        <w:tabs>
          <w:tab w:leader="none" w:pos="363" w:val="left"/>
          <w:tab w:leader="dot" w:pos="8340" w:val="left"/>
        </w:tabs>
        <w:widowControl w:val="0"/>
        <w:keepNext w:val="0"/>
        <w:keepLines w:val="0"/>
        <w:shd w:val="clear" w:color="auto" w:fill="auto"/>
        <w:bidi w:val="0"/>
        <w:jc w:val="both"/>
        <w:spacing w:before="0" w:after="0" w:line="533" w:lineRule="exact"/>
        <w:ind w:left="0" w:right="0" w:firstLine="0"/>
      </w:pPr>
      <w:r>
        <w:rPr>
          <w:lang w:val="en-US" w:eastAsia="en-US" w:bidi="en-US"/>
          <w:rFonts w:ascii="Times New Roman" w:eastAsia="Times New Roman" w:hAnsi="Times New Roman" w:cs="Times New Roman"/>
          <w:w w:val="100"/>
          <w:spacing w:val="0"/>
          <w:color w:val="000000"/>
          <w:position w:val="0"/>
        </w:rPr>
        <w:t>Reactivation por falta de pago de una o mas mensualidades</w:t>
        <w:tab/>
        <w:t>$255.00</w:t>
      </w:r>
    </w:p>
    <w:p>
      <w:pPr>
        <w:pStyle w:val="Style66"/>
        <w:numPr>
          <w:ilvl w:val="0"/>
          <w:numId w:val="363"/>
        </w:numPr>
        <w:tabs>
          <w:tab w:leader="none" w:pos="363" w:val="left"/>
        </w:tabs>
        <w:widowControl w:val="0"/>
        <w:keepNext w:val="0"/>
        <w:keepLines w:val="0"/>
        <w:shd w:val="clear" w:color="auto" w:fill="auto"/>
        <w:bidi w:val="0"/>
        <w:jc w:val="both"/>
        <w:spacing w:before="0" w:after="0" w:line="533" w:lineRule="exact"/>
        <w:ind w:left="0" w:right="0" w:firstLine="0"/>
      </w:pPr>
      <w:r>
        <w:rPr>
          <w:lang w:val="en-US" w:eastAsia="en-US" w:bidi="en-US"/>
          <w:rFonts w:ascii="Times New Roman" w:eastAsia="Times New Roman" w:hAnsi="Times New Roman" w:cs="Times New Roman"/>
          <w:w w:val="100"/>
          <w:spacing w:val="0"/>
          <w:color w:val="000000"/>
          <w:position w:val="0"/>
        </w:rPr>
        <w:t>Actividades fitness, 2 clases por semana, por mes:</w:t>
      </w:r>
    </w:p>
    <w:p>
      <w:pPr>
        <w:pStyle w:val="Style66"/>
        <w:tabs>
          <w:tab w:leader="dot" w:pos="8340" w:val="left"/>
        </w:tabs>
        <w:widowControl w:val="0"/>
        <w:keepNext w:val="0"/>
        <w:keepLines w:val="0"/>
        <w:shd w:val="clear" w:color="auto" w:fill="auto"/>
        <w:bidi w:val="0"/>
        <w:jc w:val="both"/>
        <w:spacing w:before="0" w:after="0" w:line="533" w:lineRule="exact"/>
        <w:ind w:left="0" w:right="0" w:firstLine="0"/>
      </w:pPr>
      <w:r>
        <w:rPr>
          <w:lang w:val="en-US" w:eastAsia="en-US" w:bidi="en-US"/>
          <w:rFonts w:ascii="Times New Roman" w:eastAsia="Times New Roman" w:hAnsi="Times New Roman" w:cs="Times New Roman"/>
          <w:w w:val="100"/>
          <w:spacing w:val="0"/>
          <w:color w:val="000000"/>
          <w:position w:val="0"/>
        </w:rPr>
        <w:t>1) Por inscription, reinscripcion anual o mensualidad</w:t>
        <w:tab/>
        <w:t>$300.00</w:t>
      </w:r>
    </w:p>
    <w:p>
      <w:pPr>
        <w:pStyle w:val="Style66"/>
        <w:numPr>
          <w:ilvl w:val="0"/>
          <w:numId w:val="363"/>
        </w:numPr>
        <w:tabs>
          <w:tab w:leader="none" w:pos="363" w:val="left"/>
        </w:tabs>
        <w:widowControl w:val="0"/>
        <w:keepNext w:val="0"/>
        <w:keepLines w:val="0"/>
        <w:shd w:val="clear" w:color="auto" w:fill="auto"/>
        <w:bidi w:val="0"/>
        <w:jc w:val="both"/>
        <w:spacing w:before="0" w:after="0" w:line="533" w:lineRule="exact"/>
        <w:ind w:left="0" w:right="0" w:firstLine="0"/>
      </w:pPr>
      <w:r>
        <w:rPr>
          <w:lang w:val="en-US" w:eastAsia="en-US" w:bidi="en-US"/>
          <w:rFonts w:ascii="Times New Roman" w:eastAsia="Times New Roman" w:hAnsi="Times New Roman" w:cs="Times New Roman"/>
          <w:w w:val="100"/>
          <w:spacing w:val="0"/>
          <w:color w:val="000000"/>
          <w:position w:val="0"/>
        </w:rPr>
        <w:t>Actividad acuafitness dos clases por semana, por mes:</w:t>
      </w:r>
    </w:p>
    <w:p>
      <w:pPr>
        <w:pStyle w:val="Style66"/>
        <w:tabs>
          <w:tab w:leader="dot" w:pos="8340" w:val="left"/>
        </w:tabs>
        <w:widowControl w:val="0"/>
        <w:keepNext w:val="0"/>
        <w:keepLines w:val="0"/>
        <w:shd w:val="clear" w:color="auto" w:fill="auto"/>
        <w:bidi w:val="0"/>
        <w:jc w:val="both"/>
        <w:spacing w:before="0" w:after="0" w:line="533" w:lineRule="exact"/>
        <w:ind w:left="0" w:right="0" w:firstLine="0"/>
      </w:pPr>
      <w:r>
        <w:rPr>
          <w:lang w:val="en-US" w:eastAsia="en-US" w:bidi="en-US"/>
          <w:rFonts w:ascii="Times New Roman" w:eastAsia="Times New Roman" w:hAnsi="Times New Roman" w:cs="Times New Roman"/>
          <w:w w:val="100"/>
          <w:spacing w:val="0"/>
          <w:color w:val="000000"/>
          <w:position w:val="0"/>
        </w:rPr>
        <w:t>1) Por inscription, reinscripcion anual o mensualidad</w:t>
        <w:tab/>
        <w:t>$350.00</w:t>
      </w:r>
    </w:p>
    <w:p>
      <w:pPr>
        <w:pStyle w:val="Style66"/>
        <w:numPr>
          <w:ilvl w:val="0"/>
          <w:numId w:val="349"/>
        </w:numPr>
        <w:tabs>
          <w:tab w:leader="none" w:pos="464" w:val="left"/>
        </w:tabs>
        <w:widowControl w:val="0"/>
        <w:keepNext w:val="0"/>
        <w:keepLines w:val="0"/>
        <w:shd w:val="clear" w:color="auto" w:fill="auto"/>
        <w:bidi w:val="0"/>
        <w:jc w:val="both"/>
        <w:spacing w:before="0" w:after="0" w:line="533" w:lineRule="exact"/>
        <w:ind w:left="0" w:right="0" w:firstLine="0"/>
      </w:pPr>
      <w:r>
        <w:rPr>
          <w:lang w:val="en-US" w:eastAsia="en-US" w:bidi="en-US"/>
          <w:rFonts w:ascii="Times New Roman" w:eastAsia="Times New Roman" w:hAnsi="Times New Roman" w:cs="Times New Roman"/>
          <w:w w:val="100"/>
          <w:spacing w:val="0"/>
          <w:color w:val="000000"/>
          <w:position w:val="0"/>
        </w:rPr>
        <w:t>Otros servicios:</w:t>
      </w:r>
    </w:p>
    <w:p>
      <w:pPr>
        <w:pStyle w:val="Style66"/>
        <w:numPr>
          <w:ilvl w:val="0"/>
          <w:numId w:val="365"/>
        </w:numPr>
        <w:tabs>
          <w:tab w:leader="none" w:pos="349" w:val="left"/>
          <w:tab w:leader="dot" w:pos="9056" w:val="right"/>
        </w:tabs>
        <w:widowControl w:val="0"/>
        <w:keepNext w:val="0"/>
        <w:keepLines w:val="0"/>
        <w:shd w:val="clear" w:color="auto" w:fill="auto"/>
        <w:bidi w:val="0"/>
        <w:jc w:val="both"/>
        <w:spacing w:before="0" w:after="0" w:line="533" w:lineRule="exact"/>
        <w:ind w:left="0" w:right="0" w:firstLine="0"/>
      </w:pPr>
      <w:r>
        <w:rPr>
          <w:lang w:val="en-US" w:eastAsia="en-US" w:bidi="en-US"/>
          <w:rFonts w:ascii="Times New Roman" w:eastAsia="Times New Roman" w:hAnsi="Times New Roman" w:cs="Times New Roman"/>
          <w:w w:val="100"/>
          <w:spacing w:val="0"/>
          <w:color w:val="000000"/>
          <w:position w:val="0"/>
        </w:rPr>
        <w:t>Por expedition o reposition de credencial</w:t>
        <w:tab/>
        <w:t>$85.00</w:t>
      </w:r>
    </w:p>
    <w:p>
      <w:pPr>
        <w:pStyle w:val="Style66"/>
        <w:numPr>
          <w:ilvl w:val="0"/>
          <w:numId w:val="365"/>
        </w:numPr>
        <w:tabs>
          <w:tab w:leader="none" w:pos="363" w:val="left"/>
          <w:tab w:leader="dot" w:pos="9056" w:val="right"/>
        </w:tabs>
        <w:widowControl w:val="0"/>
        <w:keepNext w:val="0"/>
        <w:keepLines w:val="0"/>
        <w:shd w:val="clear" w:color="auto" w:fill="auto"/>
        <w:bidi w:val="0"/>
        <w:jc w:val="both"/>
        <w:spacing w:before="0" w:after="0" w:line="533" w:lineRule="exact"/>
        <w:ind w:left="0" w:right="0" w:firstLine="0"/>
      </w:pPr>
      <w:r>
        <w:rPr>
          <w:lang w:val="en-US" w:eastAsia="en-US" w:bidi="en-US"/>
          <w:rFonts w:ascii="Times New Roman" w:eastAsia="Times New Roman" w:hAnsi="Times New Roman" w:cs="Times New Roman"/>
          <w:w w:val="100"/>
          <w:spacing w:val="0"/>
          <w:color w:val="000000"/>
          <w:position w:val="0"/>
        </w:rPr>
        <w:t>Por cambio de horario o disciplina</w:t>
        <w:tab/>
        <w:t>$60.00</w:t>
      </w:r>
    </w:p>
    <w:p>
      <w:pPr>
        <w:pStyle w:val="Style66"/>
        <w:numPr>
          <w:ilvl w:val="0"/>
          <w:numId w:val="365"/>
        </w:numPr>
        <w:tabs>
          <w:tab w:leader="none" w:pos="363" w:val="left"/>
          <w:tab w:leader="dot" w:pos="9056" w:val="right"/>
        </w:tabs>
        <w:widowControl w:val="0"/>
        <w:keepNext w:val="0"/>
        <w:keepLines w:val="0"/>
        <w:shd w:val="clear" w:color="auto" w:fill="auto"/>
        <w:bidi w:val="0"/>
        <w:jc w:val="both"/>
        <w:spacing w:before="0" w:after="0" w:line="533" w:lineRule="exact"/>
        <w:ind w:left="0" w:right="0" w:firstLine="0"/>
      </w:pPr>
      <w:r>
        <w:rPr>
          <w:lang w:val="en-US" w:eastAsia="en-US" w:bidi="en-US"/>
          <w:rFonts w:ascii="Times New Roman" w:eastAsia="Times New Roman" w:hAnsi="Times New Roman" w:cs="Times New Roman"/>
          <w:w w:val="100"/>
          <w:spacing w:val="0"/>
          <w:color w:val="000000"/>
          <w:position w:val="0"/>
        </w:rPr>
        <w:t>Por reposition de tarjetas de control de casillero o actividad fitness</w:t>
        <w:tab/>
        <w:t>$30.00</w:t>
      </w:r>
    </w:p>
    <w:p>
      <w:pPr>
        <w:pStyle w:val="Style66"/>
        <w:numPr>
          <w:ilvl w:val="0"/>
          <w:numId w:val="349"/>
        </w:numPr>
        <w:tabs>
          <w:tab w:leader="none" w:pos="464" w:val="left"/>
        </w:tabs>
        <w:widowControl w:val="0"/>
        <w:keepNext w:val="0"/>
        <w:keepLines w:val="0"/>
        <w:shd w:val="clear" w:color="auto" w:fill="auto"/>
        <w:bidi w:val="0"/>
        <w:jc w:val="both"/>
        <w:spacing w:before="0" w:after="0" w:line="533" w:lineRule="exact"/>
        <w:ind w:left="0" w:right="0" w:firstLine="0"/>
      </w:pPr>
      <w:r>
        <w:rPr>
          <w:lang w:val="en-US" w:eastAsia="en-US" w:bidi="en-US"/>
          <w:rFonts w:ascii="Times New Roman" w:eastAsia="Times New Roman" w:hAnsi="Times New Roman" w:cs="Times New Roman"/>
          <w:w w:val="100"/>
          <w:spacing w:val="0"/>
          <w:color w:val="000000"/>
          <w:position w:val="0"/>
        </w:rPr>
        <w:t>Por uso de espacios, por mes:</w:t>
      </w:r>
    </w:p>
    <w:p>
      <w:pPr>
        <w:pStyle w:val="Style66"/>
        <w:tabs>
          <w:tab w:leader="dot" w:pos="8340" w:val="left"/>
        </w:tabs>
        <w:widowControl w:val="0"/>
        <w:keepNext w:val="0"/>
        <w:keepLines w:val="0"/>
        <w:shd w:val="clear" w:color="auto" w:fill="auto"/>
        <w:bidi w:val="0"/>
        <w:jc w:val="both"/>
        <w:spacing w:before="0" w:after="0" w:line="533" w:lineRule="exact"/>
        <w:ind w:left="0" w:right="0" w:firstLine="0"/>
      </w:pPr>
      <w:r>
        <w:rPr>
          <w:lang w:val="en-US" w:eastAsia="en-US" w:bidi="en-US"/>
          <w:rFonts w:ascii="Times New Roman" w:eastAsia="Times New Roman" w:hAnsi="Times New Roman" w:cs="Times New Roman"/>
          <w:w w:val="100"/>
          <w:spacing w:val="0"/>
          <w:color w:val="000000"/>
          <w:position w:val="0"/>
        </w:rPr>
        <w:t>a) Para cafeteria</w:t>
        <w:tab/>
        <w:t>$3,090.00</w:t>
      </w:r>
    </w:p>
    <w:p>
      <w:pPr>
        <w:pStyle w:val="Style66"/>
        <w:numPr>
          <w:ilvl w:val="0"/>
          <w:numId w:val="349"/>
        </w:numPr>
        <w:tabs>
          <w:tab w:leader="none" w:pos="541" w:val="left"/>
        </w:tabs>
        <w:widowControl w:val="0"/>
        <w:keepNext w:val="0"/>
        <w:keepLines w:val="0"/>
        <w:shd w:val="clear" w:color="auto" w:fill="auto"/>
        <w:bidi w:val="0"/>
        <w:jc w:val="both"/>
        <w:spacing w:before="0" w:after="0" w:line="533" w:lineRule="exact"/>
        <w:ind w:left="0" w:right="0" w:firstLine="0"/>
      </w:pPr>
      <w:r>
        <w:rPr>
          <w:lang w:val="en-US" w:eastAsia="en-US" w:bidi="en-US"/>
          <w:rFonts w:ascii="Times New Roman" w:eastAsia="Times New Roman" w:hAnsi="Times New Roman" w:cs="Times New Roman"/>
          <w:w w:val="100"/>
          <w:spacing w:val="0"/>
          <w:color w:val="000000"/>
          <w:position w:val="0"/>
        </w:rPr>
        <w:t>Por el uso de instalaciones deportivas:</w:t>
      </w:r>
    </w:p>
    <w:p>
      <w:pPr>
        <w:pStyle w:val="Style66"/>
        <w:tabs>
          <w:tab w:leader="dot" w:pos="8340" w:val="left"/>
        </w:tabs>
        <w:widowControl w:val="0"/>
        <w:keepNext w:val="0"/>
        <w:keepLines w:val="0"/>
        <w:shd w:val="clear" w:color="auto" w:fill="auto"/>
        <w:bidi w:val="0"/>
        <w:jc w:val="both"/>
        <w:spacing w:before="0" w:after="0" w:line="533" w:lineRule="exact"/>
        <w:ind w:left="0" w:right="0" w:firstLine="0"/>
        <w:sectPr>
          <w:type w:val="continuous"/>
          <w:pgSz w:w="12240" w:h="15840"/>
          <w:pgMar w:top="976" w:left="1502" w:right="1324" w:bottom="1198" w:header="0" w:footer="3" w:gutter="0"/>
          <w:rtlGutter w:val="0"/>
          <w:cols w:space="720"/>
          <w:noEndnote/>
          <w:docGrid w:linePitch="360"/>
        </w:sectPr>
      </w:pPr>
      <w:r>
        <w:rPr>
          <w:lang w:val="en-US" w:eastAsia="en-US" w:bidi="en-US"/>
          <w:rFonts w:ascii="Times New Roman" w:eastAsia="Times New Roman" w:hAnsi="Times New Roman" w:cs="Times New Roman"/>
          <w:w w:val="100"/>
          <w:spacing w:val="0"/>
          <w:color w:val="000000"/>
          <w:position w:val="0"/>
        </w:rPr>
        <w:t>a) Salones con cupo maximo de 40 personas, cada uno, por hora</w:t>
        <w:tab/>
        <w:t>$120.00</w:t>
      </w:r>
    </w:p>
    <w:p>
      <w:pPr>
        <w:pStyle w:val="Style66"/>
        <w:numPr>
          <w:ilvl w:val="0"/>
          <w:numId w:val="351"/>
        </w:numPr>
        <w:tabs>
          <w:tab w:leader="none" w:pos="344" w:val="left"/>
          <w:tab w:leader="dot" w:pos="8382" w:val="left"/>
        </w:tabs>
        <w:widowControl w:val="0"/>
        <w:keepNext w:val="0"/>
        <w:keepLines w:val="0"/>
        <w:shd w:val="clear" w:color="auto" w:fill="auto"/>
        <w:bidi w:val="0"/>
        <w:jc w:val="left"/>
        <w:spacing w:before="0" w:after="51" w:line="222" w:lineRule="exact"/>
        <w:ind w:left="0" w:right="0" w:firstLine="0"/>
      </w:pPr>
      <w:r>
        <w:rPr>
          <w:lang w:val="en-US" w:eastAsia="en-US" w:bidi="en-US"/>
          <w:rFonts w:ascii="Times New Roman" w:eastAsia="Times New Roman" w:hAnsi="Times New Roman" w:cs="Times New Roman"/>
          <w:w w:val="100"/>
          <w:spacing w:val="0"/>
          <w:color w:val="000000"/>
          <w:position w:val="0"/>
        </w:rPr>
        <w:t>Cancha de Futbol 7 techada, pasto sintetico, por partido</w:t>
        <w:tab/>
        <w:t>$690.00</w:t>
      </w:r>
    </w:p>
    <w:p>
      <w:pPr>
        <w:pStyle w:val="Style66"/>
        <w:numPr>
          <w:ilvl w:val="0"/>
          <w:numId w:val="351"/>
        </w:numPr>
        <w:tabs>
          <w:tab w:leader="none" w:pos="358" w:val="left"/>
          <w:tab w:leader="dot" w:pos="8382" w:val="left"/>
        </w:tabs>
        <w:widowControl w:val="0"/>
        <w:keepNext w:val="0"/>
        <w:keepLines w:val="0"/>
        <w:shd w:val="clear" w:color="auto" w:fill="auto"/>
        <w:bidi w:val="0"/>
        <w:jc w:val="left"/>
        <w:spacing w:before="0" w:after="0" w:line="533" w:lineRule="exact"/>
        <w:ind w:left="0" w:right="0" w:firstLine="0"/>
      </w:pPr>
      <w:r>
        <w:rPr>
          <w:lang w:val="en-US" w:eastAsia="en-US" w:bidi="en-US"/>
          <w:rFonts w:ascii="Times New Roman" w:eastAsia="Times New Roman" w:hAnsi="Times New Roman" w:cs="Times New Roman"/>
          <w:w w:val="100"/>
          <w:spacing w:val="0"/>
          <w:color w:val="000000"/>
          <w:position w:val="0"/>
        </w:rPr>
        <w:t>Cancha de baloncesto</w:t>
        <w:tab/>
        <w:t>$235.00</w:t>
      </w:r>
    </w:p>
    <w:p>
      <w:pPr>
        <w:pStyle w:val="Style66"/>
        <w:numPr>
          <w:ilvl w:val="0"/>
          <w:numId w:val="351"/>
        </w:numPr>
        <w:tabs>
          <w:tab w:leader="none" w:pos="358" w:val="left"/>
          <w:tab w:leader="dot" w:pos="8382" w:val="left"/>
        </w:tabs>
        <w:widowControl w:val="0"/>
        <w:keepNext w:val="0"/>
        <w:keepLines w:val="0"/>
        <w:shd w:val="clear" w:color="auto" w:fill="auto"/>
        <w:bidi w:val="0"/>
        <w:jc w:val="left"/>
        <w:spacing w:before="0" w:after="0" w:line="533" w:lineRule="exact"/>
        <w:ind w:left="0" w:right="0" w:firstLine="0"/>
      </w:pPr>
      <w:r>
        <w:rPr>
          <w:lang w:val="en-US" w:eastAsia="en-US" w:bidi="en-US"/>
          <w:rFonts w:ascii="Times New Roman" w:eastAsia="Times New Roman" w:hAnsi="Times New Roman" w:cs="Times New Roman"/>
          <w:w w:val="100"/>
          <w:spacing w:val="0"/>
          <w:color w:val="000000"/>
          <w:position w:val="0"/>
        </w:rPr>
        <w:t>Cancha de usos multiples, por hora</w:t>
        <w:tab/>
        <w:t>$355.00</w:t>
      </w:r>
    </w:p>
    <w:p>
      <w:pPr>
        <w:pStyle w:val="Style66"/>
        <w:numPr>
          <w:ilvl w:val="0"/>
          <w:numId w:val="351"/>
        </w:numPr>
        <w:tabs>
          <w:tab w:leader="none" w:pos="358" w:val="left"/>
          <w:tab w:leader="dot" w:pos="9063" w:val="right"/>
        </w:tabs>
        <w:widowControl w:val="0"/>
        <w:keepNext w:val="0"/>
        <w:keepLines w:val="0"/>
        <w:shd w:val="clear" w:color="auto" w:fill="auto"/>
        <w:bidi w:val="0"/>
        <w:jc w:val="left"/>
        <w:spacing w:before="0" w:after="0" w:line="533" w:lineRule="exact"/>
        <w:ind w:left="0" w:right="0" w:firstLine="0"/>
      </w:pPr>
      <w:r>
        <w:rPr>
          <w:lang w:val="en-US" w:eastAsia="en-US" w:bidi="en-US"/>
          <w:rFonts w:ascii="Times New Roman" w:eastAsia="Times New Roman" w:hAnsi="Times New Roman" w:cs="Times New Roman"/>
          <w:w w:val="100"/>
          <w:spacing w:val="0"/>
          <w:color w:val="000000"/>
          <w:position w:val="0"/>
        </w:rPr>
        <w:t>Area de tatami o piso coreano para entrenamiento por hora, hasta un maximo de 12 personas</w:t>
        <w:tab/>
        <w:t>$355.00</w:t>
      </w:r>
    </w:p>
    <w:p>
      <w:pPr>
        <w:pStyle w:val="Style66"/>
        <w:numPr>
          <w:ilvl w:val="0"/>
          <w:numId w:val="351"/>
        </w:numPr>
        <w:tabs>
          <w:tab w:leader="none" w:pos="358" w:val="left"/>
          <w:tab w:leader="dot" w:pos="9063" w:val="right"/>
        </w:tabs>
        <w:widowControl w:val="0"/>
        <w:keepNext w:val="0"/>
        <w:keepLines w:val="0"/>
        <w:shd w:val="clear" w:color="auto" w:fill="auto"/>
        <w:bidi w:val="0"/>
        <w:jc w:val="left"/>
        <w:spacing w:before="0" w:after="0" w:line="533" w:lineRule="exact"/>
        <w:ind w:left="0" w:right="0" w:firstLine="0"/>
      </w:pPr>
      <w:r>
        <w:rPr>
          <w:lang w:val="en-US" w:eastAsia="en-US" w:bidi="en-US"/>
          <w:rFonts w:ascii="Times New Roman" w:eastAsia="Times New Roman" w:hAnsi="Times New Roman" w:cs="Times New Roman"/>
          <w:w w:val="100"/>
          <w:spacing w:val="0"/>
          <w:color w:val="000000"/>
          <w:position w:val="0"/>
        </w:rPr>
        <w:t>Area de tatami o piso coreano para evento deportivo, hasta 4 horas</w:t>
        <w:tab/>
        <w:t>$3,000.00</w:t>
      </w:r>
    </w:p>
    <w:p>
      <w:pPr>
        <w:pStyle w:val="Style66"/>
        <w:numPr>
          <w:ilvl w:val="0"/>
          <w:numId w:val="351"/>
        </w:numPr>
        <w:tabs>
          <w:tab w:leader="none" w:pos="363" w:val="left"/>
          <w:tab w:leader="dot" w:pos="9063" w:val="right"/>
        </w:tabs>
        <w:widowControl w:val="0"/>
        <w:keepNext w:val="0"/>
        <w:keepLines w:val="0"/>
        <w:shd w:val="clear" w:color="auto" w:fill="auto"/>
        <w:bidi w:val="0"/>
        <w:jc w:val="left"/>
        <w:spacing w:before="0" w:after="0" w:line="533" w:lineRule="exact"/>
        <w:ind w:left="0" w:right="0" w:firstLine="0"/>
      </w:pPr>
      <w:r>
        <w:rPr>
          <w:lang w:val="en-US" w:eastAsia="en-US" w:bidi="en-US"/>
          <w:rFonts w:ascii="Times New Roman" w:eastAsia="Times New Roman" w:hAnsi="Times New Roman" w:cs="Times New Roman"/>
          <w:w w:val="100"/>
          <w:spacing w:val="0"/>
          <w:color w:val="000000"/>
          <w:position w:val="0"/>
        </w:rPr>
        <w:t>Ring de box profesional para entrenamiento, hasta un maximo de 10 personas, por hora</w:t>
        <w:tab/>
        <w:t>$355.00</w:t>
      </w:r>
    </w:p>
    <w:p>
      <w:pPr>
        <w:pStyle w:val="Style66"/>
        <w:numPr>
          <w:ilvl w:val="0"/>
          <w:numId w:val="351"/>
        </w:numPr>
        <w:tabs>
          <w:tab w:leader="none" w:pos="363" w:val="left"/>
          <w:tab w:leader="dot" w:pos="8382" w:val="left"/>
        </w:tabs>
        <w:widowControl w:val="0"/>
        <w:keepNext w:val="0"/>
        <w:keepLines w:val="0"/>
        <w:shd w:val="clear" w:color="auto" w:fill="auto"/>
        <w:bidi w:val="0"/>
        <w:jc w:val="left"/>
        <w:spacing w:before="0" w:after="0" w:line="533" w:lineRule="exact"/>
        <w:ind w:left="0" w:right="0" w:firstLine="0"/>
      </w:pPr>
      <w:r>
        <w:rPr>
          <w:lang w:val="en-US" w:eastAsia="en-US" w:bidi="en-US"/>
          <w:rFonts w:ascii="Times New Roman" w:eastAsia="Times New Roman" w:hAnsi="Times New Roman" w:cs="Times New Roman"/>
          <w:w w:val="100"/>
          <w:spacing w:val="0"/>
          <w:color w:val="000000"/>
          <w:position w:val="0"/>
        </w:rPr>
        <w:t>Ring de box profesional para evento deportivo</w:t>
        <w:tab/>
        <w:t>$3,000.00</w:t>
      </w:r>
    </w:p>
    <w:p>
      <w:pPr>
        <w:pStyle w:val="Style66"/>
        <w:numPr>
          <w:ilvl w:val="0"/>
          <w:numId w:val="351"/>
        </w:numPr>
        <w:tabs>
          <w:tab w:leader="none" w:pos="363" w:val="left"/>
          <w:tab w:leader="dot" w:pos="9063" w:val="right"/>
        </w:tabs>
        <w:widowControl w:val="0"/>
        <w:keepNext w:val="0"/>
        <w:keepLines w:val="0"/>
        <w:shd w:val="clear" w:color="auto" w:fill="auto"/>
        <w:bidi w:val="0"/>
        <w:jc w:val="left"/>
        <w:spacing w:before="0" w:after="0" w:line="533" w:lineRule="exact"/>
        <w:ind w:left="0" w:right="0" w:firstLine="0"/>
      </w:pPr>
      <w:r>
        <w:rPr>
          <w:lang w:val="en-US" w:eastAsia="en-US" w:bidi="en-US"/>
          <w:rFonts w:ascii="Times New Roman" w:eastAsia="Times New Roman" w:hAnsi="Times New Roman" w:cs="Times New Roman"/>
          <w:w w:val="100"/>
          <w:spacing w:val="0"/>
          <w:color w:val="000000"/>
          <w:position w:val="0"/>
        </w:rPr>
        <w:t>Alberca semi-olimpica para entrenamiento, maximo 8 personas por carril, por hora</w:t>
        <w:tab/>
        <w:t>$775.00</w:t>
      </w:r>
    </w:p>
    <w:p>
      <w:pPr>
        <w:pStyle w:val="Style66"/>
        <w:numPr>
          <w:ilvl w:val="0"/>
          <w:numId w:val="351"/>
        </w:numPr>
        <w:tabs>
          <w:tab w:leader="none" w:pos="363" w:val="left"/>
          <w:tab w:leader="dot" w:pos="9063" w:val="right"/>
        </w:tabs>
        <w:widowControl w:val="0"/>
        <w:keepNext w:val="0"/>
        <w:keepLines w:val="0"/>
        <w:shd w:val="clear" w:color="auto" w:fill="auto"/>
        <w:bidi w:val="0"/>
        <w:jc w:val="left"/>
        <w:spacing w:before="0" w:after="0" w:line="533" w:lineRule="exact"/>
        <w:ind w:left="0" w:right="0" w:firstLine="0"/>
      </w:pPr>
      <w:r>
        <w:rPr>
          <w:lang w:val="en-US" w:eastAsia="en-US" w:bidi="en-US"/>
          <w:rFonts w:ascii="Times New Roman" w:eastAsia="Times New Roman" w:hAnsi="Times New Roman" w:cs="Times New Roman"/>
          <w:w w:val="100"/>
          <w:spacing w:val="0"/>
          <w:color w:val="000000"/>
          <w:position w:val="0"/>
        </w:rPr>
        <w:t>Alberca semi-olimpica, para competencias, maximo 4 horas</w:t>
        <w:tab/>
        <w:t>$5,000.00</w:t>
      </w:r>
    </w:p>
    <w:p>
      <w:pPr>
        <w:pStyle w:val="Style66"/>
        <w:numPr>
          <w:ilvl w:val="0"/>
          <w:numId w:val="349"/>
        </w:numPr>
        <w:tabs>
          <w:tab w:leader="none" w:pos="618" w:val="left"/>
          <w:tab w:leader="dot" w:pos="8382" w:val="left"/>
        </w:tabs>
        <w:widowControl w:val="0"/>
        <w:keepNext w:val="0"/>
        <w:keepLines w:val="0"/>
        <w:shd w:val="clear" w:color="auto" w:fill="auto"/>
        <w:bidi w:val="0"/>
        <w:jc w:val="left"/>
        <w:spacing w:before="0" w:after="0" w:line="533" w:lineRule="exact"/>
        <w:ind w:left="0" w:right="0" w:firstLine="0"/>
      </w:pPr>
      <w:r>
        <w:rPr>
          <w:lang w:val="en-US" w:eastAsia="en-US" w:bidi="en-US"/>
          <w:rFonts w:ascii="Times New Roman" w:eastAsia="Times New Roman" w:hAnsi="Times New Roman" w:cs="Times New Roman"/>
          <w:w w:val="100"/>
          <w:spacing w:val="0"/>
          <w:color w:val="000000"/>
          <w:position w:val="0"/>
        </w:rPr>
        <w:t>Fisioterapia, sesion individual, una hora</w:t>
        <w:tab/>
        <w:t>$125.00</w:t>
      </w:r>
    </w:p>
    <w:p>
      <w:pPr>
        <w:pStyle w:val="Style66"/>
        <w:numPr>
          <w:ilvl w:val="0"/>
          <w:numId w:val="349"/>
        </w:numPr>
        <w:tabs>
          <w:tab w:leader="none" w:pos="618" w:val="left"/>
          <w:tab w:leader="dot" w:pos="8382" w:val="left"/>
        </w:tabs>
        <w:widowControl w:val="0"/>
        <w:keepNext w:val="0"/>
        <w:keepLines w:val="0"/>
        <w:shd w:val="clear" w:color="auto" w:fill="auto"/>
        <w:bidi w:val="0"/>
        <w:jc w:val="left"/>
        <w:spacing w:before="0" w:after="0" w:line="533" w:lineRule="exact"/>
        <w:ind w:left="0" w:right="0" w:firstLine="0"/>
      </w:pPr>
      <w:r>
        <w:rPr>
          <w:lang w:val="en-US" w:eastAsia="en-US" w:bidi="en-US"/>
          <w:rFonts w:ascii="Times New Roman" w:eastAsia="Times New Roman" w:hAnsi="Times New Roman" w:cs="Times New Roman"/>
          <w:w w:val="100"/>
          <w:spacing w:val="0"/>
          <w:color w:val="000000"/>
          <w:position w:val="0"/>
        </w:rPr>
        <w:t>Hidroterapia, sesion individual una hora</w:t>
        <w:tab/>
        <w:t>$115.00</w:t>
      </w:r>
    </w:p>
    <w:p>
      <w:pPr>
        <w:pStyle w:val="Style66"/>
        <w:numPr>
          <w:ilvl w:val="0"/>
          <w:numId w:val="349"/>
        </w:numPr>
        <w:tabs>
          <w:tab w:leader="none" w:pos="454" w:val="left"/>
          <w:tab w:leader="dot" w:pos="8382" w:val="left"/>
        </w:tabs>
        <w:widowControl w:val="0"/>
        <w:keepNext w:val="0"/>
        <w:keepLines w:val="0"/>
        <w:shd w:val="clear" w:color="auto" w:fill="auto"/>
        <w:bidi w:val="0"/>
        <w:jc w:val="left"/>
        <w:spacing w:before="0" w:after="0" w:line="533" w:lineRule="exact"/>
        <w:ind w:left="0" w:right="0" w:firstLine="0"/>
      </w:pPr>
      <w:r>
        <w:rPr>
          <w:lang w:val="en-US" w:eastAsia="en-US" w:bidi="en-US"/>
          <w:rFonts w:ascii="Times New Roman" w:eastAsia="Times New Roman" w:hAnsi="Times New Roman" w:cs="Times New Roman"/>
          <w:w w:val="100"/>
          <w:spacing w:val="0"/>
          <w:color w:val="000000"/>
          <w:position w:val="0"/>
        </w:rPr>
        <w:t>Hidroterapia 2 sesiones de 50 minutos, por semana al mes</w:t>
        <w:tab/>
        <w:t>$760.00</w:t>
      </w:r>
    </w:p>
    <w:p>
      <w:pPr>
        <w:pStyle w:val="Style66"/>
        <w:numPr>
          <w:ilvl w:val="0"/>
          <w:numId w:val="349"/>
        </w:numPr>
        <w:tabs>
          <w:tab w:leader="none" w:pos="459" w:val="left"/>
          <w:tab w:leader="dot" w:pos="8382" w:val="left"/>
        </w:tabs>
        <w:widowControl w:val="0"/>
        <w:keepNext w:val="0"/>
        <w:keepLines w:val="0"/>
        <w:shd w:val="clear" w:color="auto" w:fill="auto"/>
        <w:bidi w:val="0"/>
        <w:jc w:val="left"/>
        <w:spacing w:before="0" w:after="0" w:line="533" w:lineRule="exact"/>
        <w:ind w:left="0" w:right="0" w:firstLine="0"/>
      </w:pPr>
      <w:r>
        <w:rPr>
          <w:lang w:val="en-US" w:eastAsia="en-US" w:bidi="en-US"/>
          <w:rFonts w:ascii="Times New Roman" w:eastAsia="Times New Roman" w:hAnsi="Times New Roman" w:cs="Times New Roman"/>
          <w:w w:val="100"/>
          <w:spacing w:val="0"/>
          <w:color w:val="000000"/>
          <w:position w:val="0"/>
        </w:rPr>
        <w:t>Por consulta de psicologia deportiva, por persona</w:t>
        <w:tab/>
        <w:t>$130.00</w:t>
      </w:r>
    </w:p>
    <w:p>
      <w:pPr>
        <w:pStyle w:val="Style66"/>
        <w:numPr>
          <w:ilvl w:val="0"/>
          <w:numId w:val="349"/>
        </w:numPr>
        <w:tabs>
          <w:tab w:leader="none" w:pos="536" w:val="left"/>
          <w:tab w:leader="dot" w:pos="8382" w:val="left"/>
        </w:tabs>
        <w:widowControl w:val="0"/>
        <w:keepNext w:val="0"/>
        <w:keepLines w:val="0"/>
        <w:shd w:val="clear" w:color="auto" w:fill="auto"/>
        <w:bidi w:val="0"/>
        <w:jc w:val="left"/>
        <w:spacing w:before="0" w:after="0" w:line="533" w:lineRule="exact"/>
        <w:ind w:left="0" w:right="0" w:firstLine="0"/>
      </w:pPr>
      <w:r>
        <w:rPr>
          <w:lang w:val="en-US" w:eastAsia="en-US" w:bidi="en-US"/>
          <w:rFonts w:ascii="Times New Roman" w:eastAsia="Times New Roman" w:hAnsi="Times New Roman" w:cs="Times New Roman"/>
          <w:w w:val="100"/>
          <w:spacing w:val="0"/>
          <w:color w:val="000000"/>
          <w:position w:val="0"/>
        </w:rPr>
        <w:t>Por consulta nutricional, por persona</w:t>
        <w:tab/>
        <w:t>$130.00</w:t>
      </w:r>
    </w:p>
    <w:p>
      <w:pPr>
        <w:pStyle w:val="Style66"/>
        <w:numPr>
          <w:ilvl w:val="0"/>
          <w:numId w:val="349"/>
        </w:numPr>
        <w:tabs>
          <w:tab w:leader="none" w:pos="613" w:val="left"/>
          <w:tab w:leader="dot" w:pos="8382" w:val="left"/>
        </w:tabs>
        <w:widowControl w:val="0"/>
        <w:keepNext w:val="0"/>
        <w:keepLines w:val="0"/>
        <w:shd w:val="clear" w:color="auto" w:fill="auto"/>
        <w:bidi w:val="0"/>
        <w:jc w:val="left"/>
        <w:spacing w:before="0" w:after="0" w:line="533" w:lineRule="exact"/>
        <w:ind w:left="0" w:right="0" w:firstLine="0"/>
      </w:pPr>
      <w:r>
        <w:rPr>
          <w:lang w:val="en-US" w:eastAsia="en-US" w:bidi="en-US"/>
          <w:rFonts w:ascii="Times New Roman" w:eastAsia="Times New Roman" w:hAnsi="Times New Roman" w:cs="Times New Roman"/>
          <w:w w:val="100"/>
          <w:spacing w:val="0"/>
          <w:color w:val="000000"/>
          <w:position w:val="0"/>
        </w:rPr>
        <w:t>Por consulta medica, por persona</w:t>
        <w:tab/>
        <w:t>$110.00</w:t>
      </w:r>
    </w:p>
    <w:p>
      <w:pPr>
        <w:pStyle w:val="Style66"/>
        <w:numPr>
          <w:ilvl w:val="0"/>
          <w:numId w:val="349"/>
        </w:numPr>
        <w:tabs>
          <w:tab w:leader="none" w:pos="613" w:val="left"/>
          <w:tab w:leader="dot" w:pos="8382" w:val="left"/>
        </w:tabs>
        <w:widowControl w:val="0"/>
        <w:keepNext w:val="0"/>
        <w:keepLines w:val="0"/>
        <w:shd w:val="clear" w:color="auto" w:fill="auto"/>
        <w:bidi w:val="0"/>
        <w:jc w:val="left"/>
        <w:spacing w:before="0" w:after="0" w:line="533" w:lineRule="exact"/>
        <w:ind w:left="0" w:right="0" w:firstLine="0"/>
      </w:pPr>
      <w:r>
        <w:rPr>
          <w:lang w:val="en-US" w:eastAsia="en-US" w:bidi="en-US"/>
          <w:rFonts w:ascii="Times New Roman" w:eastAsia="Times New Roman" w:hAnsi="Times New Roman" w:cs="Times New Roman"/>
          <w:w w:val="100"/>
          <w:spacing w:val="0"/>
          <w:color w:val="000000"/>
          <w:position w:val="0"/>
        </w:rPr>
        <w:t>Por expedition de certificado medico, por cada uno</w:t>
        <w:tab/>
        <w:t>$95.00</w:t>
      </w:r>
    </w:p>
    <w:p>
      <w:pPr>
        <w:pStyle w:val="Style66"/>
        <w:numPr>
          <w:ilvl w:val="0"/>
          <w:numId w:val="349"/>
        </w:numPr>
        <w:tabs>
          <w:tab w:leader="none" w:pos="613" w:val="left"/>
          <w:tab w:leader="dot" w:pos="8382" w:val="left"/>
        </w:tabs>
        <w:widowControl w:val="0"/>
        <w:keepNext w:val="0"/>
        <w:keepLines w:val="0"/>
        <w:shd w:val="clear" w:color="auto" w:fill="auto"/>
        <w:bidi w:val="0"/>
        <w:jc w:val="left"/>
        <w:spacing w:before="0" w:after="0" w:line="533" w:lineRule="exact"/>
        <w:ind w:left="0" w:right="0" w:firstLine="0"/>
      </w:pPr>
      <w:r>
        <w:rPr>
          <w:lang w:val="en-US" w:eastAsia="en-US" w:bidi="en-US"/>
          <w:rFonts w:ascii="Times New Roman" w:eastAsia="Times New Roman" w:hAnsi="Times New Roman" w:cs="Times New Roman"/>
          <w:w w:val="100"/>
          <w:spacing w:val="0"/>
          <w:color w:val="000000"/>
          <w:position w:val="0"/>
        </w:rPr>
        <w:t>Por renta de casillero, por mes</w:t>
        <w:tab/>
        <w:t>$95.00</w:t>
      </w:r>
    </w:p>
    <w:p>
      <w:pPr>
        <w:pStyle w:val="Style59"/>
        <w:widowControl w:val="0"/>
        <w:keepNext/>
        <w:keepLines/>
        <w:shd w:val="clear" w:color="auto" w:fill="auto"/>
        <w:bidi w:val="0"/>
        <w:spacing w:before="0" w:after="0"/>
        <w:ind w:left="280" w:right="0" w:firstLine="0"/>
      </w:pPr>
      <w:bookmarkStart w:id="80" w:name="bookmark80"/>
      <w:r>
        <w:rPr>
          <w:lang w:val="en-US" w:eastAsia="en-US" w:bidi="en-US"/>
          <w:sz w:val="24"/>
          <w:szCs w:val="24"/>
          <w:rFonts w:ascii="Times New Roman" w:eastAsia="Times New Roman" w:hAnsi="Times New Roman" w:cs="Times New Roman"/>
          <w:w w:val="100"/>
          <w:spacing w:val="0"/>
          <w:color w:val="000000"/>
          <w:position w:val="0"/>
        </w:rPr>
        <w:t>APARTADO E</w:t>
      </w:r>
      <w:bookmarkEnd w:id="80"/>
    </w:p>
    <w:p>
      <w:pPr>
        <w:pStyle w:val="Style59"/>
        <w:widowControl w:val="0"/>
        <w:keepNext/>
        <w:keepLines/>
        <w:shd w:val="clear" w:color="auto" w:fill="auto"/>
        <w:bidi w:val="0"/>
        <w:spacing w:before="0" w:after="338"/>
        <w:ind w:left="280" w:right="0" w:firstLine="0"/>
      </w:pPr>
      <w:bookmarkStart w:id="81" w:name="bookmark81"/>
      <w:r>
        <w:rPr>
          <w:lang w:val="en-US" w:eastAsia="en-US" w:bidi="en-US"/>
          <w:sz w:val="24"/>
          <w:szCs w:val="24"/>
          <w:rFonts w:ascii="Times New Roman" w:eastAsia="Times New Roman" w:hAnsi="Times New Roman" w:cs="Times New Roman"/>
          <w:w w:val="100"/>
          <w:spacing w:val="0"/>
          <w:color w:val="000000"/>
          <w:position w:val="0"/>
        </w:rPr>
        <w:t>CENTRO DE ALTO RENDIMIENTO</w:t>
        <w:br/>
        <w:t>“MARIO VAZQUEZ RANA”</w:t>
      </w:r>
      <w:bookmarkEnd w:id="81"/>
    </w:p>
    <w:p>
      <w:pPr>
        <w:pStyle w:val="Style66"/>
        <w:numPr>
          <w:ilvl w:val="0"/>
          <w:numId w:val="367"/>
        </w:numPr>
        <w:tabs>
          <w:tab w:leader="none" w:pos="310" w:val="left"/>
          <w:tab w:leader="dot" w:pos="8382" w:val="left"/>
        </w:tabs>
        <w:widowControl w:val="0"/>
        <w:keepNext w:val="0"/>
        <w:keepLines w:val="0"/>
        <w:shd w:val="clear" w:color="auto" w:fill="auto"/>
        <w:bidi w:val="0"/>
        <w:jc w:val="left"/>
        <w:spacing w:before="0" w:after="48" w:line="222" w:lineRule="exact"/>
        <w:ind w:left="0" w:right="0" w:firstLine="0"/>
      </w:pPr>
      <w:r>
        <w:rPr>
          <w:lang w:val="en-US" w:eastAsia="en-US" w:bidi="en-US"/>
          <w:rFonts w:ascii="Times New Roman" w:eastAsia="Times New Roman" w:hAnsi="Times New Roman" w:cs="Times New Roman"/>
          <w:w w:val="100"/>
          <w:spacing w:val="0"/>
          <w:color w:val="000000"/>
          <w:position w:val="0"/>
        </w:rPr>
        <w:t>Por el uso de las instalaciones por hospedaje en habitation compartida, por persona, por noche</w:t>
        <w:tab/>
        <w:t>$185.00</w:t>
      </w:r>
    </w:p>
    <w:p>
      <w:pPr>
        <w:pStyle w:val="Style66"/>
        <w:numPr>
          <w:ilvl w:val="0"/>
          <w:numId w:val="367"/>
        </w:numPr>
        <w:tabs>
          <w:tab w:leader="dot" w:pos="8382" w:val="left"/>
        </w:tabs>
        <w:widowControl w:val="0"/>
        <w:keepNext w:val="0"/>
        <w:keepLines w:val="0"/>
        <w:shd w:val="clear" w:color="auto" w:fill="auto"/>
        <w:bidi w:val="0"/>
        <w:jc w:val="left"/>
        <w:spacing w:before="0" w:after="0" w:line="538" w:lineRule="exact"/>
        <w:ind w:left="0" w:right="0" w:firstLine="0"/>
      </w:pPr>
      <w:r>
        <w:rPr>
          <w:lang w:val="en-US" w:eastAsia="en-US" w:bidi="en-US"/>
          <w:rFonts w:ascii="Times New Roman" w:eastAsia="Times New Roman" w:hAnsi="Times New Roman" w:cs="Times New Roman"/>
          <w:w w:val="100"/>
          <w:spacing w:val="0"/>
          <w:color w:val="000000"/>
          <w:position w:val="0"/>
        </w:rPr>
        <w:t xml:space="preserve"> Sesion de Fisioterapia, por persona, por hora</w:t>
        <w:tab/>
        <w:t>$135.00</w:t>
      </w:r>
    </w:p>
    <w:p>
      <w:pPr>
        <w:pStyle w:val="Style66"/>
        <w:numPr>
          <w:ilvl w:val="0"/>
          <w:numId w:val="367"/>
        </w:numPr>
        <w:tabs>
          <w:tab w:leader="none" w:pos="464" w:val="left"/>
          <w:tab w:leader="dot" w:pos="8382" w:val="left"/>
        </w:tabs>
        <w:widowControl w:val="0"/>
        <w:keepNext w:val="0"/>
        <w:keepLines w:val="0"/>
        <w:shd w:val="clear" w:color="auto" w:fill="auto"/>
        <w:bidi w:val="0"/>
        <w:jc w:val="left"/>
        <w:spacing w:before="0" w:after="0" w:line="538" w:lineRule="exact"/>
        <w:ind w:left="0" w:right="0" w:firstLine="0"/>
      </w:pPr>
      <w:r>
        <w:rPr>
          <w:lang w:val="en-US" w:eastAsia="en-US" w:bidi="en-US"/>
          <w:rFonts w:ascii="Times New Roman" w:eastAsia="Times New Roman" w:hAnsi="Times New Roman" w:cs="Times New Roman"/>
          <w:w w:val="100"/>
          <w:spacing w:val="0"/>
          <w:color w:val="000000"/>
          <w:position w:val="0"/>
        </w:rPr>
        <w:t>Por consulta de psicologia deportiva, por persona</w:t>
        <w:tab/>
        <w:t>$130.00</w:t>
      </w:r>
    </w:p>
    <w:p>
      <w:pPr>
        <w:pStyle w:val="Style66"/>
        <w:numPr>
          <w:ilvl w:val="0"/>
          <w:numId w:val="367"/>
        </w:numPr>
        <w:tabs>
          <w:tab w:leader="none" w:pos="464" w:val="left"/>
          <w:tab w:leader="dot" w:pos="8382" w:val="left"/>
        </w:tabs>
        <w:widowControl w:val="0"/>
        <w:keepNext w:val="0"/>
        <w:keepLines w:val="0"/>
        <w:shd w:val="clear" w:color="auto" w:fill="auto"/>
        <w:bidi w:val="0"/>
        <w:jc w:val="left"/>
        <w:spacing w:before="0" w:after="0" w:line="538" w:lineRule="exact"/>
        <w:ind w:left="0" w:right="0" w:firstLine="0"/>
      </w:pPr>
      <w:r>
        <w:rPr>
          <w:lang w:val="en-US" w:eastAsia="en-US" w:bidi="en-US"/>
          <w:rFonts w:ascii="Times New Roman" w:eastAsia="Times New Roman" w:hAnsi="Times New Roman" w:cs="Times New Roman"/>
          <w:w w:val="100"/>
          <w:spacing w:val="0"/>
          <w:color w:val="000000"/>
          <w:position w:val="0"/>
        </w:rPr>
        <w:t>Por consulta nutricional, por persona</w:t>
        <w:tab/>
        <w:t>$130.00</w:t>
      </w:r>
    </w:p>
    <w:p>
      <w:pPr>
        <w:pStyle w:val="Style66"/>
        <w:numPr>
          <w:ilvl w:val="0"/>
          <w:numId w:val="367"/>
        </w:numPr>
        <w:tabs>
          <w:tab w:leader="none" w:pos="464" w:val="left"/>
          <w:tab w:leader="dot" w:pos="8382" w:val="left"/>
        </w:tabs>
        <w:widowControl w:val="0"/>
        <w:keepNext w:val="0"/>
        <w:keepLines w:val="0"/>
        <w:shd w:val="clear" w:color="auto" w:fill="auto"/>
        <w:bidi w:val="0"/>
        <w:jc w:val="left"/>
        <w:spacing w:before="0" w:after="0" w:line="538" w:lineRule="exact"/>
        <w:ind w:left="0" w:right="0" w:firstLine="0"/>
      </w:pPr>
      <w:r>
        <w:rPr>
          <w:lang w:val="en-US" w:eastAsia="en-US" w:bidi="en-US"/>
          <w:rFonts w:ascii="Times New Roman" w:eastAsia="Times New Roman" w:hAnsi="Times New Roman" w:cs="Times New Roman"/>
          <w:w w:val="100"/>
          <w:spacing w:val="0"/>
          <w:color w:val="000000"/>
          <w:position w:val="0"/>
        </w:rPr>
        <w:t>Por consulta medica, por persona</w:t>
        <w:tab/>
        <w:t>$110.00</w:t>
      </w:r>
    </w:p>
    <w:p>
      <w:pPr>
        <w:pStyle w:val="Style66"/>
        <w:numPr>
          <w:ilvl w:val="0"/>
          <w:numId w:val="367"/>
        </w:numPr>
        <w:tabs>
          <w:tab w:leader="none" w:pos="464" w:val="left"/>
          <w:tab w:leader="dot" w:pos="8382" w:val="left"/>
        </w:tabs>
        <w:widowControl w:val="0"/>
        <w:keepNext w:val="0"/>
        <w:keepLines w:val="0"/>
        <w:shd w:val="clear" w:color="auto" w:fill="auto"/>
        <w:bidi w:val="0"/>
        <w:jc w:val="left"/>
        <w:spacing w:before="0" w:after="0" w:line="538" w:lineRule="exact"/>
        <w:ind w:left="0" w:right="0" w:firstLine="0"/>
      </w:pPr>
      <w:r>
        <w:rPr>
          <w:lang w:val="en-US" w:eastAsia="en-US" w:bidi="en-US"/>
          <w:rFonts w:ascii="Times New Roman" w:eastAsia="Times New Roman" w:hAnsi="Times New Roman" w:cs="Times New Roman"/>
          <w:w w:val="100"/>
          <w:spacing w:val="0"/>
          <w:color w:val="000000"/>
          <w:position w:val="0"/>
        </w:rPr>
        <w:t>Por expedicion de certificado medico</w:t>
        <w:tab/>
        <w:t>$95.00</w:t>
      </w:r>
    </w:p>
    <w:p>
      <w:pPr>
        <w:pStyle w:val="Style59"/>
        <w:widowControl w:val="0"/>
        <w:keepNext/>
        <w:keepLines/>
        <w:shd w:val="clear" w:color="auto" w:fill="auto"/>
        <w:bidi w:val="0"/>
        <w:spacing w:before="0" w:after="0" w:line="259" w:lineRule="exact"/>
        <w:ind w:left="280" w:right="0" w:firstLine="0"/>
      </w:pPr>
      <w:bookmarkStart w:id="82" w:name="bookmark82"/>
      <w:r>
        <w:rPr>
          <w:lang w:val="en-US" w:eastAsia="en-US" w:bidi="en-US"/>
          <w:sz w:val="24"/>
          <w:szCs w:val="24"/>
          <w:rFonts w:ascii="Times New Roman" w:eastAsia="Times New Roman" w:hAnsi="Times New Roman" w:cs="Times New Roman"/>
          <w:w w:val="100"/>
          <w:spacing w:val="0"/>
          <w:color w:val="000000"/>
          <w:position w:val="0"/>
        </w:rPr>
        <w:t>APARTADO F</w:t>
      </w:r>
      <w:bookmarkEnd w:id="82"/>
    </w:p>
    <w:p>
      <w:pPr>
        <w:pStyle w:val="Style59"/>
        <w:widowControl w:val="0"/>
        <w:keepNext/>
        <w:keepLines/>
        <w:shd w:val="clear" w:color="auto" w:fill="auto"/>
        <w:bidi w:val="0"/>
        <w:spacing w:before="0" w:after="310" w:line="259" w:lineRule="exact"/>
        <w:ind w:left="280" w:right="0" w:firstLine="0"/>
      </w:pPr>
      <w:bookmarkStart w:id="83" w:name="bookmark83"/>
      <w:r>
        <w:rPr>
          <w:lang w:val="en-US" w:eastAsia="en-US" w:bidi="en-US"/>
          <w:sz w:val="24"/>
          <w:szCs w:val="24"/>
          <w:rFonts w:ascii="Times New Roman" w:eastAsia="Times New Roman" w:hAnsi="Times New Roman" w:cs="Times New Roman"/>
          <w:w w:val="100"/>
          <w:spacing w:val="0"/>
          <w:color w:val="000000"/>
          <w:position w:val="0"/>
        </w:rPr>
        <w:t>COMPLEJO DEPORTIVO CUAUTLANCINGO</w:t>
        <w:br/>
        <w:t>"SALOMON JAULI Y DAVILA"</w:t>
      </w:r>
      <w:bookmarkEnd w:id="83"/>
    </w:p>
    <w:p>
      <w:pPr>
        <w:pStyle w:val="Style66"/>
        <w:numPr>
          <w:ilvl w:val="0"/>
          <w:numId w:val="369"/>
        </w:numPr>
        <w:tabs>
          <w:tab w:leader="none" w:pos="310" w:val="left"/>
        </w:tabs>
        <w:widowControl w:val="0"/>
        <w:keepNext w:val="0"/>
        <w:keepLines w:val="0"/>
        <w:shd w:val="clear" w:color="auto" w:fill="auto"/>
        <w:bidi w:val="0"/>
        <w:jc w:val="both"/>
        <w:spacing w:before="0" w:after="35" w:line="222" w:lineRule="exact"/>
        <w:ind w:left="0" w:right="0" w:firstLine="0"/>
      </w:pPr>
      <w:r>
        <w:rPr>
          <w:lang w:val="en-US" w:eastAsia="en-US" w:bidi="en-US"/>
          <w:rFonts w:ascii="Times New Roman" w:eastAsia="Times New Roman" w:hAnsi="Times New Roman" w:cs="Times New Roman"/>
          <w:w w:val="100"/>
          <w:spacing w:val="0"/>
          <w:color w:val="000000"/>
          <w:position w:val="0"/>
        </w:rPr>
        <w:t>Por el uso general de las instalaciones, por disciplina, por persona:</w:t>
      </w:r>
    </w:p>
    <w:p>
      <w:pPr>
        <w:pStyle w:val="Style66"/>
        <w:tabs>
          <w:tab w:leader="dot" w:pos="8344" w:val="left"/>
        </w:tabs>
        <w:widowControl w:val="0"/>
        <w:keepNext w:val="0"/>
        <w:keepLines w:val="0"/>
        <w:shd w:val="clear" w:color="auto" w:fill="auto"/>
        <w:bidi w:val="0"/>
        <w:jc w:val="both"/>
        <w:spacing w:before="0" w:after="0" w:line="528" w:lineRule="exact"/>
        <w:ind w:left="0" w:right="0" w:firstLine="0"/>
      </w:pPr>
      <w:r>
        <w:rPr>
          <w:lang w:val="en-US" w:eastAsia="en-US" w:bidi="en-US"/>
          <w:rFonts w:ascii="Times New Roman" w:eastAsia="Times New Roman" w:hAnsi="Times New Roman" w:cs="Times New Roman"/>
          <w:w w:val="100"/>
          <w:spacing w:val="0"/>
          <w:color w:val="000000"/>
          <w:position w:val="0"/>
        </w:rPr>
        <w:t>a) Por hora</w:t>
        <w:tab/>
        <w:t>$120.00</w:t>
      </w:r>
    </w:p>
    <w:p>
      <w:pPr>
        <w:pStyle w:val="Style66"/>
        <w:numPr>
          <w:ilvl w:val="0"/>
          <w:numId w:val="369"/>
        </w:numPr>
        <w:tabs>
          <w:tab w:leader="none" w:pos="387" w:val="left"/>
        </w:tabs>
        <w:widowControl w:val="0"/>
        <w:keepNext w:val="0"/>
        <w:keepLines w:val="0"/>
        <w:shd w:val="clear" w:color="auto" w:fill="auto"/>
        <w:bidi w:val="0"/>
        <w:jc w:val="both"/>
        <w:spacing w:before="0" w:after="0" w:line="528" w:lineRule="exact"/>
        <w:ind w:left="0" w:right="0" w:firstLine="0"/>
      </w:pPr>
      <w:r>
        <w:rPr>
          <w:lang w:val="en-US" w:eastAsia="en-US" w:bidi="en-US"/>
          <w:rFonts w:ascii="Times New Roman" w:eastAsia="Times New Roman" w:hAnsi="Times New Roman" w:cs="Times New Roman"/>
          <w:w w:val="100"/>
          <w:spacing w:val="0"/>
          <w:color w:val="000000"/>
          <w:position w:val="0"/>
        </w:rPr>
        <w:t>Por la renta de espacios:</w:t>
      </w:r>
    </w:p>
    <w:p>
      <w:pPr>
        <w:pStyle w:val="Style66"/>
        <w:numPr>
          <w:ilvl w:val="0"/>
          <w:numId w:val="371"/>
        </w:numPr>
        <w:tabs>
          <w:tab w:leader="none" w:pos="349" w:val="left"/>
          <w:tab w:leader="dot" w:pos="9056" w:val="right"/>
        </w:tabs>
        <w:widowControl w:val="0"/>
        <w:keepNext w:val="0"/>
        <w:keepLines w:val="0"/>
        <w:shd w:val="clear" w:color="auto" w:fill="auto"/>
        <w:bidi w:val="0"/>
        <w:jc w:val="both"/>
        <w:spacing w:before="0" w:after="0" w:line="528" w:lineRule="exact"/>
        <w:ind w:left="0" w:right="0" w:firstLine="0"/>
      </w:pPr>
      <w:r>
        <w:rPr>
          <w:lang w:val="en-US" w:eastAsia="en-US" w:bidi="en-US"/>
          <w:rFonts w:ascii="Times New Roman" w:eastAsia="Times New Roman" w:hAnsi="Times New Roman" w:cs="Times New Roman"/>
          <w:w w:val="100"/>
          <w:spacing w:val="0"/>
          <w:color w:val="000000"/>
          <w:position w:val="0"/>
        </w:rPr>
        <w:t>Patinodromo, por dia</w:t>
        <w:tab/>
        <w:t>$5,000.00</w:t>
      </w:r>
    </w:p>
    <w:p>
      <w:pPr>
        <w:pStyle w:val="Style66"/>
        <w:numPr>
          <w:ilvl w:val="0"/>
          <w:numId w:val="371"/>
        </w:numPr>
        <w:tabs>
          <w:tab w:leader="none" w:pos="363" w:val="left"/>
          <w:tab w:leader="dot" w:pos="9056" w:val="right"/>
        </w:tabs>
        <w:widowControl w:val="0"/>
        <w:keepNext w:val="0"/>
        <w:keepLines w:val="0"/>
        <w:shd w:val="clear" w:color="auto" w:fill="auto"/>
        <w:bidi w:val="0"/>
        <w:jc w:val="both"/>
        <w:spacing w:before="0" w:after="0" w:line="528" w:lineRule="exact"/>
        <w:ind w:left="0" w:right="0" w:firstLine="0"/>
      </w:pPr>
      <w:r>
        <w:rPr>
          <w:lang w:val="en-US" w:eastAsia="en-US" w:bidi="en-US"/>
          <w:rFonts w:ascii="Times New Roman" w:eastAsia="Times New Roman" w:hAnsi="Times New Roman" w:cs="Times New Roman"/>
          <w:w w:val="100"/>
          <w:spacing w:val="0"/>
          <w:color w:val="000000"/>
          <w:position w:val="0"/>
        </w:rPr>
        <w:t>Velodromo, por dia</w:t>
        <w:tab/>
        <w:t>$25,680.00</w:t>
      </w:r>
    </w:p>
    <w:p>
      <w:pPr>
        <w:pStyle w:val="Style66"/>
        <w:numPr>
          <w:ilvl w:val="0"/>
          <w:numId w:val="371"/>
        </w:numPr>
        <w:tabs>
          <w:tab w:leader="none" w:pos="363" w:val="left"/>
          <w:tab w:leader="dot" w:pos="9056" w:val="right"/>
        </w:tabs>
        <w:widowControl w:val="0"/>
        <w:keepNext w:val="0"/>
        <w:keepLines w:val="0"/>
        <w:shd w:val="clear" w:color="auto" w:fill="auto"/>
        <w:bidi w:val="0"/>
        <w:jc w:val="both"/>
        <w:spacing w:before="0" w:after="0" w:line="528" w:lineRule="exact"/>
        <w:ind w:left="0" w:right="0" w:firstLine="0"/>
      </w:pPr>
      <w:r>
        <w:rPr>
          <w:lang w:val="en-US" w:eastAsia="en-US" w:bidi="en-US"/>
          <w:rFonts w:ascii="Times New Roman" w:eastAsia="Times New Roman" w:hAnsi="Times New Roman" w:cs="Times New Roman"/>
          <w:w w:val="100"/>
          <w:spacing w:val="0"/>
          <w:color w:val="000000"/>
          <w:position w:val="0"/>
        </w:rPr>
        <w:t>Pista de BMX, por persona, 2 horas</w:t>
        <w:tab/>
        <w:t>$190.00</w:t>
      </w:r>
    </w:p>
    <w:p>
      <w:pPr>
        <w:pStyle w:val="Style66"/>
        <w:numPr>
          <w:ilvl w:val="0"/>
          <w:numId w:val="371"/>
        </w:numPr>
        <w:tabs>
          <w:tab w:leader="none" w:pos="363" w:val="left"/>
          <w:tab w:leader="dot" w:pos="9056" w:val="right"/>
        </w:tabs>
        <w:widowControl w:val="0"/>
        <w:keepNext w:val="0"/>
        <w:keepLines w:val="0"/>
        <w:shd w:val="clear" w:color="auto" w:fill="auto"/>
        <w:bidi w:val="0"/>
        <w:jc w:val="both"/>
        <w:spacing w:before="0" w:after="0" w:line="528" w:lineRule="exact"/>
        <w:ind w:left="0" w:right="0" w:firstLine="0"/>
      </w:pPr>
      <w:r>
        <w:rPr>
          <w:lang w:val="en-US" w:eastAsia="en-US" w:bidi="en-US"/>
          <w:rFonts w:ascii="Times New Roman" w:eastAsia="Times New Roman" w:hAnsi="Times New Roman" w:cs="Times New Roman"/>
          <w:w w:val="100"/>
          <w:spacing w:val="0"/>
          <w:color w:val="000000"/>
          <w:position w:val="0"/>
        </w:rPr>
        <w:t>Cancha de futbol soccer, por partido</w:t>
        <w:tab/>
        <w:t>$600.00</w:t>
      </w:r>
    </w:p>
    <w:p>
      <w:pPr>
        <w:pStyle w:val="Style66"/>
        <w:numPr>
          <w:ilvl w:val="0"/>
          <w:numId w:val="371"/>
        </w:numPr>
        <w:tabs>
          <w:tab w:leader="none" w:pos="363" w:val="left"/>
          <w:tab w:leader="dot" w:pos="9056" w:val="right"/>
        </w:tabs>
        <w:widowControl w:val="0"/>
        <w:keepNext w:val="0"/>
        <w:keepLines w:val="0"/>
        <w:shd w:val="clear" w:color="auto" w:fill="auto"/>
        <w:bidi w:val="0"/>
        <w:jc w:val="both"/>
        <w:spacing w:before="0" w:after="0" w:line="528" w:lineRule="exact"/>
        <w:ind w:left="0" w:right="0" w:firstLine="0"/>
      </w:pPr>
      <w:r>
        <w:rPr>
          <w:lang w:val="en-US" w:eastAsia="en-US" w:bidi="en-US"/>
          <w:rFonts w:ascii="Times New Roman" w:eastAsia="Times New Roman" w:hAnsi="Times New Roman" w:cs="Times New Roman"/>
          <w:w w:val="100"/>
          <w:spacing w:val="0"/>
          <w:color w:val="000000"/>
          <w:position w:val="0"/>
        </w:rPr>
        <w:t>Cancha de Hockey 1, por partido</w:t>
        <w:tab/>
        <w:t>$900.00</w:t>
      </w:r>
    </w:p>
    <w:p>
      <w:pPr>
        <w:pStyle w:val="Style66"/>
        <w:numPr>
          <w:ilvl w:val="0"/>
          <w:numId w:val="371"/>
        </w:numPr>
        <w:tabs>
          <w:tab w:leader="none" w:pos="363" w:val="left"/>
          <w:tab w:leader="dot" w:pos="9056" w:val="right"/>
        </w:tabs>
        <w:widowControl w:val="0"/>
        <w:keepNext w:val="0"/>
        <w:keepLines w:val="0"/>
        <w:shd w:val="clear" w:color="auto" w:fill="auto"/>
        <w:bidi w:val="0"/>
        <w:jc w:val="both"/>
        <w:spacing w:before="0" w:after="0" w:line="528" w:lineRule="exact"/>
        <w:ind w:left="0" w:right="0" w:firstLine="0"/>
      </w:pPr>
      <w:r>
        <w:rPr>
          <w:lang w:val="en-US" w:eastAsia="en-US" w:bidi="en-US"/>
          <w:rFonts w:ascii="Times New Roman" w:eastAsia="Times New Roman" w:hAnsi="Times New Roman" w:cs="Times New Roman"/>
          <w:w w:val="100"/>
          <w:spacing w:val="0"/>
          <w:color w:val="000000"/>
          <w:position w:val="0"/>
        </w:rPr>
        <w:t>Cancha de Hockey 2, por partido</w:t>
        <w:tab/>
        <w:t>$700.00</w:t>
      </w:r>
    </w:p>
    <w:p>
      <w:pPr>
        <w:pStyle w:val="Style66"/>
        <w:numPr>
          <w:ilvl w:val="0"/>
          <w:numId w:val="371"/>
        </w:numPr>
        <w:tabs>
          <w:tab w:leader="none" w:pos="363" w:val="left"/>
          <w:tab w:leader="dot" w:pos="9056" w:val="right"/>
        </w:tabs>
        <w:widowControl w:val="0"/>
        <w:keepNext w:val="0"/>
        <w:keepLines w:val="0"/>
        <w:shd w:val="clear" w:color="auto" w:fill="auto"/>
        <w:bidi w:val="0"/>
        <w:jc w:val="both"/>
        <w:spacing w:before="0" w:after="0" w:line="528" w:lineRule="exact"/>
        <w:ind w:left="0" w:right="0" w:firstLine="0"/>
      </w:pPr>
      <w:r>
        <w:rPr>
          <w:lang w:val="en-US" w:eastAsia="en-US" w:bidi="en-US"/>
          <w:rFonts w:ascii="Times New Roman" w:eastAsia="Times New Roman" w:hAnsi="Times New Roman" w:cs="Times New Roman"/>
          <w:w w:val="100"/>
          <w:spacing w:val="0"/>
          <w:color w:val="000000"/>
          <w:position w:val="0"/>
        </w:rPr>
        <w:t>Cancha de Handball, por partido</w:t>
        <w:tab/>
        <w:t>$500.00</w:t>
      </w:r>
    </w:p>
    <w:p>
      <w:pPr>
        <w:pStyle w:val="Style66"/>
        <w:numPr>
          <w:ilvl w:val="0"/>
          <w:numId w:val="371"/>
        </w:numPr>
        <w:tabs>
          <w:tab w:leader="none" w:pos="363" w:val="left"/>
          <w:tab w:leader="dot" w:pos="9056" w:val="right"/>
        </w:tabs>
        <w:widowControl w:val="0"/>
        <w:keepNext w:val="0"/>
        <w:keepLines w:val="0"/>
        <w:shd w:val="clear" w:color="auto" w:fill="auto"/>
        <w:bidi w:val="0"/>
        <w:jc w:val="both"/>
        <w:spacing w:before="0" w:after="0" w:line="528" w:lineRule="exact"/>
        <w:ind w:left="0" w:right="0" w:firstLine="0"/>
      </w:pPr>
      <w:r>
        <w:rPr>
          <w:lang w:val="en-US" w:eastAsia="en-US" w:bidi="en-US"/>
          <w:rFonts w:ascii="Times New Roman" w:eastAsia="Times New Roman" w:hAnsi="Times New Roman" w:cs="Times New Roman"/>
          <w:w w:val="100"/>
          <w:spacing w:val="0"/>
          <w:color w:val="000000"/>
          <w:position w:val="0"/>
        </w:rPr>
        <w:t>Por el uso de las instalaciones del complejo, por dia</w:t>
        <w:tab/>
        <w:t>$34,235.00</w:t>
      </w:r>
    </w:p>
    <w:p>
      <w:pPr>
        <w:pStyle w:val="Style66"/>
        <w:numPr>
          <w:ilvl w:val="0"/>
          <w:numId w:val="369"/>
        </w:numPr>
        <w:tabs>
          <w:tab w:leader="none" w:pos="464" w:val="left"/>
        </w:tabs>
        <w:widowControl w:val="0"/>
        <w:keepNext w:val="0"/>
        <w:keepLines w:val="0"/>
        <w:shd w:val="clear" w:color="auto" w:fill="auto"/>
        <w:bidi w:val="0"/>
        <w:jc w:val="both"/>
        <w:spacing w:before="0" w:after="0" w:line="528" w:lineRule="exact"/>
        <w:ind w:left="0" w:right="0" w:firstLine="0"/>
      </w:pPr>
      <w:r>
        <w:rPr>
          <w:lang w:val="en-US" w:eastAsia="en-US" w:bidi="en-US"/>
          <w:rFonts w:ascii="Times New Roman" w:eastAsia="Times New Roman" w:hAnsi="Times New Roman" w:cs="Times New Roman"/>
          <w:w w:val="100"/>
          <w:spacing w:val="0"/>
          <w:color w:val="000000"/>
          <w:position w:val="0"/>
        </w:rPr>
        <w:t>Escuelas de initiation deportiva:</w:t>
      </w:r>
    </w:p>
    <w:p>
      <w:pPr>
        <w:pStyle w:val="Style66"/>
        <w:numPr>
          <w:ilvl w:val="0"/>
          <w:numId w:val="373"/>
        </w:numPr>
        <w:tabs>
          <w:tab w:leader="none" w:pos="349" w:val="left"/>
          <w:tab w:leader="dot" w:pos="9056" w:val="right"/>
        </w:tabs>
        <w:widowControl w:val="0"/>
        <w:keepNext w:val="0"/>
        <w:keepLines w:val="0"/>
        <w:shd w:val="clear" w:color="auto" w:fill="auto"/>
        <w:bidi w:val="0"/>
        <w:jc w:val="both"/>
        <w:spacing w:before="0" w:after="0" w:line="528" w:lineRule="exact"/>
        <w:ind w:left="0" w:right="0" w:firstLine="0"/>
      </w:pPr>
      <w:r>
        <w:rPr>
          <w:lang w:val="en-US" w:eastAsia="en-US" w:bidi="en-US"/>
          <w:rFonts w:ascii="Times New Roman" w:eastAsia="Times New Roman" w:hAnsi="Times New Roman" w:cs="Times New Roman"/>
          <w:w w:val="100"/>
          <w:spacing w:val="0"/>
          <w:color w:val="000000"/>
          <w:position w:val="0"/>
        </w:rPr>
        <w:t>Inscription</w:t>
        <w:tab/>
        <w:t>$405.00</w:t>
      </w:r>
    </w:p>
    <w:p>
      <w:pPr>
        <w:pStyle w:val="Style66"/>
        <w:numPr>
          <w:ilvl w:val="0"/>
          <w:numId w:val="373"/>
        </w:numPr>
        <w:tabs>
          <w:tab w:leader="none" w:pos="363" w:val="left"/>
          <w:tab w:leader="dot" w:pos="9056" w:val="right"/>
        </w:tabs>
        <w:widowControl w:val="0"/>
        <w:keepNext w:val="0"/>
        <w:keepLines w:val="0"/>
        <w:shd w:val="clear" w:color="auto" w:fill="auto"/>
        <w:bidi w:val="0"/>
        <w:jc w:val="both"/>
        <w:spacing w:before="0" w:after="0" w:line="528" w:lineRule="exact"/>
        <w:ind w:left="0" w:right="0" w:firstLine="0"/>
      </w:pPr>
      <w:r>
        <w:rPr>
          <w:lang w:val="en-US" w:eastAsia="en-US" w:bidi="en-US"/>
          <w:rFonts w:ascii="Times New Roman" w:eastAsia="Times New Roman" w:hAnsi="Times New Roman" w:cs="Times New Roman"/>
          <w:w w:val="100"/>
          <w:spacing w:val="0"/>
          <w:color w:val="000000"/>
          <w:position w:val="0"/>
        </w:rPr>
        <w:t>Mensualidad</w:t>
        <w:tab/>
        <w:t>$375.00</w:t>
      </w:r>
    </w:p>
    <w:p>
      <w:pPr>
        <w:pStyle w:val="Style59"/>
        <w:widowControl w:val="0"/>
        <w:keepNext/>
        <w:keepLines/>
        <w:shd w:val="clear" w:color="auto" w:fill="auto"/>
        <w:bidi w:val="0"/>
        <w:spacing w:before="0" w:after="0" w:line="528" w:lineRule="exact"/>
        <w:ind w:left="280" w:right="0" w:firstLine="0"/>
      </w:pPr>
      <w:bookmarkStart w:id="84" w:name="bookmark84"/>
      <w:r>
        <w:rPr>
          <w:lang w:val="en-US" w:eastAsia="en-US" w:bidi="en-US"/>
          <w:sz w:val="24"/>
          <w:szCs w:val="24"/>
          <w:rFonts w:ascii="Times New Roman" w:eastAsia="Times New Roman" w:hAnsi="Times New Roman" w:cs="Times New Roman"/>
          <w:w w:val="100"/>
          <w:spacing w:val="0"/>
          <w:color w:val="000000"/>
          <w:position w:val="0"/>
        </w:rPr>
        <w:t>APARTADO G</w:t>
      </w:r>
      <w:bookmarkEnd w:id="84"/>
    </w:p>
    <w:p>
      <w:pPr>
        <w:pStyle w:val="Style59"/>
        <w:widowControl w:val="0"/>
        <w:keepNext/>
        <w:keepLines/>
        <w:shd w:val="clear" w:color="auto" w:fill="auto"/>
        <w:bidi w:val="0"/>
        <w:spacing w:before="0" w:after="70" w:line="266" w:lineRule="exact"/>
        <w:ind w:left="280" w:right="0" w:firstLine="0"/>
      </w:pPr>
      <w:bookmarkStart w:id="85" w:name="bookmark85"/>
      <w:r>
        <w:rPr>
          <w:lang w:val="en-US" w:eastAsia="en-US" w:bidi="en-US"/>
          <w:sz w:val="24"/>
          <w:szCs w:val="24"/>
          <w:rFonts w:ascii="Times New Roman" w:eastAsia="Times New Roman" w:hAnsi="Times New Roman" w:cs="Times New Roman"/>
          <w:w w:val="100"/>
          <w:spacing w:val="0"/>
          <w:color w:val="000000"/>
          <w:position w:val="0"/>
        </w:rPr>
        <w:t>“PABELLON OLIMPICO DE GIMNASIA”</w:t>
      </w:r>
      <w:bookmarkEnd w:id="85"/>
    </w:p>
    <w:p>
      <w:pPr>
        <w:pStyle w:val="Style66"/>
        <w:numPr>
          <w:ilvl w:val="0"/>
          <w:numId w:val="375"/>
        </w:numPr>
        <w:tabs>
          <w:tab w:leader="none" w:pos="310" w:val="left"/>
        </w:tabs>
        <w:widowControl w:val="0"/>
        <w:keepNext w:val="0"/>
        <w:keepLines w:val="0"/>
        <w:shd w:val="clear" w:color="auto" w:fill="auto"/>
        <w:bidi w:val="0"/>
        <w:jc w:val="both"/>
        <w:spacing w:before="0" w:after="0" w:line="528" w:lineRule="exact"/>
        <w:ind w:left="0" w:right="0" w:firstLine="0"/>
      </w:pPr>
      <w:r>
        <w:rPr>
          <w:lang w:val="en-US" w:eastAsia="en-US" w:bidi="en-US"/>
          <w:rFonts w:ascii="Times New Roman" w:eastAsia="Times New Roman" w:hAnsi="Times New Roman" w:cs="Times New Roman"/>
          <w:w w:val="100"/>
          <w:spacing w:val="0"/>
          <w:color w:val="000000"/>
          <w:position w:val="0"/>
        </w:rPr>
        <w:t>Por el uso general de las instalaciones del Pabellon Olimpico de Gimnasia, por persona:</w:t>
      </w:r>
    </w:p>
    <w:p>
      <w:pPr>
        <w:pStyle w:val="Style66"/>
        <w:numPr>
          <w:ilvl w:val="0"/>
          <w:numId w:val="377"/>
        </w:numPr>
        <w:tabs>
          <w:tab w:leader="none" w:pos="349" w:val="left"/>
          <w:tab w:leader="dot" w:pos="8344" w:val="left"/>
        </w:tabs>
        <w:widowControl w:val="0"/>
        <w:keepNext w:val="0"/>
        <w:keepLines w:val="0"/>
        <w:shd w:val="clear" w:color="auto" w:fill="auto"/>
        <w:bidi w:val="0"/>
        <w:jc w:val="both"/>
        <w:spacing w:before="0" w:after="0" w:line="528" w:lineRule="exact"/>
        <w:ind w:left="0" w:right="0" w:firstLine="0"/>
      </w:pPr>
      <w:r>
        <w:rPr>
          <w:lang w:val="en-US" w:eastAsia="en-US" w:bidi="en-US"/>
          <w:rFonts w:ascii="Times New Roman" w:eastAsia="Times New Roman" w:hAnsi="Times New Roman" w:cs="Times New Roman"/>
          <w:w w:val="100"/>
          <w:spacing w:val="0"/>
          <w:color w:val="000000"/>
          <w:position w:val="0"/>
        </w:rPr>
        <w:t>Por inscription, reinscription anual</w:t>
        <w:tab/>
        <w:t>$710.00</w:t>
      </w:r>
    </w:p>
    <w:p>
      <w:pPr>
        <w:pStyle w:val="Style66"/>
        <w:numPr>
          <w:ilvl w:val="0"/>
          <w:numId w:val="377"/>
        </w:numPr>
        <w:tabs>
          <w:tab w:leader="none" w:pos="363" w:val="left"/>
        </w:tabs>
        <w:widowControl w:val="0"/>
        <w:keepNext w:val="0"/>
        <w:keepLines w:val="0"/>
        <w:shd w:val="clear" w:color="auto" w:fill="auto"/>
        <w:bidi w:val="0"/>
        <w:jc w:val="both"/>
        <w:spacing w:before="0" w:after="0" w:line="528" w:lineRule="exact"/>
        <w:ind w:left="0" w:right="0" w:firstLine="0"/>
      </w:pPr>
      <w:r>
        <w:rPr>
          <w:lang w:val="en-US" w:eastAsia="en-US" w:bidi="en-US"/>
          <w:rFonts w:ascii="Times New Roman" w:eastAsia="Times New Roman" w:hAnsi="Times New Roman" w:cs="Times New Roman"/>
          <w:w w:val="100"/>
          <w:spacing w:val="0"/>
          <w:color w:val="000000"/>
          <w:position w:val="0"/>
        </w:rPr>
        <w:t>Mensualidad</w:t>
      </w:r>
    </w:p>
    <w:p>
      <w:pPr>
        <w:pStyle w:val="Style66"/>
        <w:numPr>
          <w:ilvl w:val="0"/>
          <w:numId w:val="379"/>
        </w:numPr>
        <w:tabs>
          <w:tab w:leader="none" w:pos="320" w:val="left"/>
          <w:tab w:leader="dot" w:pos="9056" w:val="right"/>
        </w:tabs>
        <w:widowControl w:val="0"/>
        <w:keepNext w:val="0"/>
        <w:keepLines w:val="0"/>
        <w:shd w:val="clear" w:color="auto" w:fill="auto"/>
        <w:bidi w:val="0"/>
        <w:jc w:val="both"/>
        <w:spacing w:before="0" w:after="0" w:line="528" w:lineRule="exact"/>
        <w:ind w:left="0" w:right="0" w:firstLine="0"/>
      </w:pPr>
      <w:r>
        <w:rPr>
          <w:lang w:val="en-US" w:eastAsia="en-US" w:bidi="en-US"/>
          <w:rFonts w:ascii="Times New Roman" w:eastAsia="Times New Roman" w:hAnsi="Times New Roman" w:cs="Times New Roman"/>
          <w:w w:val="100"/>
          <w:spacing w:val="0"/>
          <w:color w:val="000000"/>
          <w:position w:val="0"/>
        </w:rPr>
        <w:t>Nivel Basico</w:t>
        <w:tab/>
        <w:t>$535.00</w:t>
      </w:r>
    </w:p>
    <w:p>
      <w:pPr>
        <w:pStyle w:val="Style66"/>
        <w:numPr>
          <w:ilvl w:val="0"/>
          <w:numId w:val="379"/>
        </w:numPr>
        <w:tabs>
          <w:tab w:leader="none" w:pos="334" w:val="left"/>
          <w:tab w:leader="dot" w:pos="9056" w:val="right"/>
        </w:tabs>
        <w:widowControl w:val="0"/>
        <w:keepNext w:val="0"/>
        <w:keepLines w:val="0"/>
        <w:shd w:val="clear" w:color="auto" w:fill="auto"/>
        <w:bidi w:val="0"/>
        <w:jc w:val="both"/>
        <w:spacing w:before="0" w:after="0" w:line="528" w:lineRule="exact"/>
        <w:ind w:left="0" w:right="0" w:firstLine="0"/>
      </w:pPr>
      <w:r>
        <w:rPr>
          <w:lang w:val="en-US" w:eastAsia="en-US" w:bidi="en-US"/>
          <w:rFonts w:ascii="Times New Roman" w:eastAsia="Times New Roman" w:hAnsi="Times New Roman" w:cs="Times New Roman"/>
          <w:w w:val="100"/>
          <w:spacing w:val="0"/>
          <w:color w:val="000000"/>
          <w:position w:val="0"/>
        </w:rPr>
        <w:t>Nivel Intermedio</w:t>
        <w:tab/>
        <w:t>$625.00</w:t>
      </w:r>
    </w:p>
    <w:p>
      <w:pPr>
        <w:pStyle w:val="Style66"/>
        <w:numPr>
          <w:ilvl w:val="0"/>
          <w:numId w:val="379"/>
        </w:numPr>
        <w:tabs>
          <w:tab w:leader="none" w:pos="334" w:val="left"/>
          <w:tab w:leader="dot" w:pos="9056" w:val="right"/>
        </w:tabs>
        <w:widowControl w:val="0"/>
        <w:keepNext w:val="0"/>
        <w:keepLines w:val="0"/>
        <w:shd w:val="clear" w:color="auto" w:fill="auto"/>
        <w:bidi w:val="0"/>
        <w:jc w:val="both"/>
        <w:spacing w:before="0" w:after="0" w:line="528" w:lineRule="exact"/>
        <w:ind w:left="0" w:right="0" w:firstLine="0"/>
      </w:pPr>
      <w:r>
        <w:rPr>
          <w:lang w:val="en-US" w:eastAsia="en-US" w:bidi="en-US"/>
          <w:rFonts w:ascii="Times New Roman" w:eastAsia="Times New Roman" w:hAnsi="Times New Roman" w:cs="Times New Roman"/>
          <w:w w:val="100"/>
          <w:spacing w:val="0"/>
          <w:color w:val="000000"/>
          <w:position w:val="0"/>
        </w:rPr>
        <w:t>Nivel Avanzado</w:t>
        <w:tab/>
        <w:t>$710.00</w:t>
      </w:r>
    </w:p>
    <w:p>
      <w:pPr>
        <w:pStyle w:val="Style66"/>
        <w:numPr>
          <w:ilvl w:val="0"/>
          <w:numId w:val="379"/>
        </w:numPr>
        <w:tabs>
          <w:tab w:leader="none" w:pos="334" w:val="left"/>
          <w:tab w:leader="dot" w:pos="9056" w:val="right"/>
        </w:tabs>
        <w:widowControl w:val="0"/>
        <w:keepNext w:val="0"/>
        <w:keepLines w:val="0"/>
        <w:shd w:val="clear" w:color="auto" w:fill="auto"/>
        <w:bidi w:val="0"/>
        <w:jc w:val="both"/>
        <w:spacing w:before="0" w:after="280" w:line="222" w:lineRule="exact"/>
        <w:ind w:left="0" w:right="0" w:firstLine="0"/>
      </w:pPr>
      <w:r>
        <w:rPr>
          <w:lang w:val="en-US" w:eastAsia="en-US" w:bidi="en-US"/>
          <w:rFonts w:ascii="Times New Roman" w:eastAsia="Times New Roman" w:hAnsi="Times New Roman" w:cs="Times New Roman"/>
          <w:w w:val="100"/>
          <w:spacing w:val="0"/>
          <w:color w:val="000000"/>
          <w:position w:val="0"/>
        </w:rPr>
        <w:t>Nivel Alto Rendimiento</w:t>
        <w:tab/>
        <w:t>$855.00</w:t>
      </w:r>
    </w:p>
    <w:p>
      <w:pPr>
        <w:pStyle w:val="Style66"/>
        <w:numPr>
          <w:ilvl w:val="0"/>
          <w:numId w:val="377"/>
        </w:numPr>
        <w:tabs>
          <w:tab w:leader="none" w:pos="363" w:val="left"/>
          <w:tab w:leader="dot" w:pos="8344" w:val="left"/>
        </w:tabs>
        <w:widowControl w:val="0"/>
        <w:keepNext w:val="0"/>
        <w:keepLines w:val="0"/>
        <w:shd w:val="clear" w:color="auto" w:fill="auto"/>
        <w:bidi w:val="0"/>
        <w:jc w:val="both"/>
        <w:spacing w:before="0" w:after="0" w:line="222" w:lineRule="exact"/>
        <w:ind w:left="0" w:right="0" w:firstLine="0"/>
      </w:pPr>
      <w:r>
        <w:rPr>
          <w:lang w:val="en-US" w:eastAsia="en-US" w:bidi="en-US"/>
          <w:rFonts w:ascii="Times New Roman" w:eastAsia="Times New Roman" w:hAnsi="Times New Roman" w:cs="Times New Roman"/>
          <w:w w:val="100"/>
          <w:spacing w:val="0"/>
          <w:color w:val="000000"/>
          <w:position w:val="0"/>
        </w:rPr>
        <w:t>Reactivation, por falta de pago de una o mas mensualidades</w:t>
        <w:tab/>
        <w:t>$665.00</w:t>
      </w:r>
      <w:r>
        <w:br w:type="page"/>
      </w:r>
    </w:p>
    <w:p>
      <w:pPr>
        <w:pStyle w:val="Style66"/>
        <w:numPr>
          <w:ilvl w:val="0"/>
          <w:numId w:val="375"/>
        </w:numPr>
        <w:tabs>
          <w:tab w:leader="none" w:pos="687" w:val="left"/>
        </w:tabs>
        <w:widowControl w:val="0"/>
        <w:keepNext w:val="0"/>
        <w:keepLines w:val="0"/>
        <w:shd w:val="clear" w:color="auto" w:fill="auto"/>
        <w:bidi w:val="0"/>
        <w:jc w:val="both"/>
        <w:spacing w:before="0" w:after="0" w:line="222" w:lineRule="exact"/>
        <w:ind w:left="300" w:right="0" w:firstLine="0"/>
      </w:pPr>
      <w:r>
        <w:rPr>
          <w:lang w:val="en-US" w:eastAsia="en-US" w:bidi="en-US"/>
          <w:rFonts w:ascii="Times New Roman" w:eastAsia="Times New Roman" w:hAnsi="Times New Roman" w:cs="Times New Roman"/>
          <w:w w:val="100"/>
          <w:spacing w:val="0"/>
          <w:color w:val="000000"/>
          <w:position w:val="0"/>
        </w:rPr>
        <w:t>Curso de Verano, por persona:</w:t>
      </w:r>
    </w:p>
    <w:p>
      <w:pPr>
        <w:pStyle w:val="Style66"/>
        <w:numPr>
          <w:ilvl w:val="0"/>
          <w:numId w:val="381"/>
        </w:numPr>
        <w:tabs>
          <w:tab w:leader="none" w:pos="649" w:val="left"/>
          <w:tab w:leader="dot" w:pos="9360" w:val="right"/>
        </w:tabs>
        <w:widowControl w:val="0"/>
        <w:keepNext w:val="0"/>
        <w:keepLines w:val="0"/>
        <w:shd w:val="clear" w:color="auto" w:fill="auto"/>
        <w:bidi w:val="0"/>
        <w:jc w:val="both"/>
        <w:spacing w:before="0" w:after="0" w:line="528" w:lineRule="exact"/>
        <w:ind w:left="300" w:right="0" w:firstLine="0"/>
      </w:pPr>
      <w:r>
        <w:rPr>
          <w:lang w:val="en-US" w:eastAsia="en-US" w:bidi="en-US"/>
          <w:rFonts w:ascii="Times New Roman" w:eastAsia="Times New Roman" w:hAnsi="Times New Roman" w:cs="Times New Roman"/>
          <w:w w:val="100"/>
          <w:spacing w:val="0"/>
          <w:color w:val="000000"/>
          <w:position w:val="0"/>
        </w:rPr>
        <w:t>Individual</w:t>
        <w:tab/>
        <w:t>$1,540.00</w:t>
      </w:r>
    </w:p>
    <w:p>
      <w:pPr>
        <w:pStyle w:val="Style66"/>
        <w:numPr>
          <w:ilvl w:val="0"/>
          <w:numId w:val="381"/>
        </w:numPr>
        <w:tabs>
          <w:tab w:leader="none" w:pos="663" w:val="left"/>
          <w:tab w:leader="dot" w:pos="9360" w:val="right"/>
        </w:tabs>
        <w:widowControl w:val="0"/>
        <w:keepNext w:val="0"/>
        <w:keepLines w:val="0"/>
        <w:shd w:val="clear" w:color="auto" w:fill="auto"/>
        <w:bidi w:val="0"/>
        <w:jc w:val="both"/>
        <w:spacing w:before="0" w:after="0" w:line="528" w:lineRule="exact"/>
        <w:ind w:left="300" w:right="0" w:firstLine="0"/>
      </w:pPr>
      <w:r>
        <w:rPr>
          <w:lang w:val="en-US" w:eastAsia="en-US" w:bidi="en-US"/>
          <w:rFonts w:ascii="Times New Roman" w:eastAsia="Times New Roman" w:hAnsi="Times New Roman" w:cs="Times New Roman"/>
          <w:w w:val="100"/>
          <w:spacing w:val="0"/>
          <w:color w:val="000000"/>
          <w:position w:val="0"/>
        </w:rPr>
        <w:t>Dos hermanos</w:t>
        <w:tab/>
        <w:t>$1,385.00</w:t>
      </w:r>
    </w:p>
    <w:p>
      <w:pPr>
        <w:pStyle w:val="Style66"/>
        <w:numPr>
          <w:ilvl w:val="0"/>
          <w:numId w:val="381"/>
        </w:numPr>
        <w:tabs>
          <w:tab w:leader="none" w:pos="663" w:val="left"/>
          <w:tab w:leader="dot" w:pos="9360" w:val="right"/>
        </w:tabs>
        <w:widowControl w:val="0"/>
        <w:keepNext w:val="0"/>
        <w:keepLines w:val="0"/>
        <w:shd w:val="clear" w:color="auto" w:fill="auto"/>
        <w:bidi w:val="0"/>
        <w:jc w:val="both"/>
        <w:spacing w:before="0" w:after="0" w:line="528" w:lineRule="exact"/>
        <w:ind w:left="300" w:right="0" w:firstLine="0"/>
      </w:pPr>
      <w:r>
        <w:rPr>
          <w:lang w:val="en-US" w:eastAsia="en-US" w:bidi="en-US"/>
          <w:rFonts w:ascii="Times New Roman" w:eastAsia="Times New Roman" w:hAnsi="Times New Roman" w:cs="Times New Roman"/>
          <w:w w:val="100"/>
          <w:spacing w:val="0"/>
          <w:color w:val="000000"/>
          <w:position w:val="0"/>
        </w:rPr>
        <w:t>Tres hermanos</w:t>
        <w:tab/>
        <w:t>$1,230.00</w:t>
      </w:r>
    </w:p>
    <w:p>
      <w:pPr>
        <w:pStyle w:val="Style66"/>
        <w:numPr>
          <w:ilvl w:val="0"/>
          <w:numId w:val="375"/>
        </w:numPr>
        <w:tabs>
          <w:tab w:leader="none" w:pos="764" w:val="left"/>
        </w:tabs>
        <w:widowControl w:val="0"/>
        <w:keepNext w:val="0"/>
        <w:keepLines w:val="0"/>
        <w:shd w:val="clear" w:color="auto" w:fill="auto"/>
        <w:bidi w:val="0"/>
        <w:jc w:val="both"/>
        <w:spacing w:before="0" w:after="0" w:line="528" w:lineRule="exact"/>
        <w:ind w:left="300" w:right="0" w:firstLine="0"/>
      </w:pPr>
      <w:r>
        <w:rPr>
          <w:lang w:val="en-US" w:eastAsia="en-US" w:bidi="en-US"/>
          <w:rFonts w:ascii="Times New Roman" w:eastAsia="Times New Roman" w:hAnsi="Times New Roman" w:cs="Times New Roman"/>
          <w:w w:val="100"/>
          <w:spacing w:val="0"/>
          <w:color w:val="000000"/>
          <w:position w:val="0"/>
        </w:rPr>
        <w:t>Por el uso de instalaciones deportivas:</w:t>
      </w:r>
    </w:p>
    <w:p>
      <w:pPr>
        <w:pStyle w:val="Style66"/>
        <w:numPr>
          <w:ilvl w:val="0"/>
          <w:numId w:val="383"/>
        </w:numPr>
        <w:tabs>
          <w:tab w:leader="none" w:pos="649" w:val="left"/>
          <w:tab w:leader="dot" w:pos="8512" w:val="left"/>
        </w:tabs>
        <w:widowControl w:val="0"/>
        <w:keepNext w:val="0"/>
        <w:keepLines w:val="0"/>
        <w:shd w:val="clear" w:color="auto" w:fill="auto"/>
        <w:bidi w:val="0"/>
        <w:jc w:val="both"/>
        <w:spacing w:before="0" w:after="0" w:line="528" w:lineRule="exact"/>
        <w:ind w:left="300" w:right="0" w:firstLine="0"/>
      </w:pPr>
      <w:r>
        <w:rPr>
          <w:lang w:val="en-US" w:eastAsia="en-US" w:bidi="en-US"/>
          <w:rFonts w:ascii="Times New Roman" w:eastAsia="Times New Roman" w:hAnsi="Times New Roman" w:cs="Times New Roman"/>
          <w:w w:val="100"/>
          <w:spacing w:val="0"/>
          <w:color w:val="000000"/>
          <w:position w:val="0"/>
        </w:rPr>
        <w:t>Area de Gimnasia, por dia</w:t>
        <w:tab/>
        <w:t>$25,680.00</w:t>
      </w:r>
    </w:p>
    <w:p>
      <w:pPr>
        <w:pStyle w:val="Style66"/>
        <w:numPr>
          <w:ilvl w:val="0"/>
          <w:numId w:val="383"/>
        </w:numPr>
        <w:tabs>
          <w:tab w:leader="none" w:pos="663" w:val="left"/>
          <w:tab w:leader="dot" w:pos="9360" w:val="right"/>
        </w:tabs>
        <w:widowControl w:val="0"/>
        <w:keepNext w:val="0"/>
        <w:keepLines w:val="0"/>
        <w:shd w:val="clear" w:color="auto" w:fill="auto"/>
        <w:bidi w:val="0"/>
        <w:jc w:val="both"/>
        <w:spacing w:before="0" w:after="0" w:line="528" w:lineRule="exact"/>
        <w:ind w:left="300" w:right="0" w:firstLine="0"/>
      </w:pPr>
      <w:r>
        <w:rPr>
          <w:lang w:val="en-US" w:eastAsia="en-US" w:bidi="en-US"/>
          <w:rFonts w:ascii="Times New Roman" w:eastAsia="Times New Roman" w:hAnsi="Times New Roman" w:cs="Times New Roman"/>
          <w:w w:val="100"/>
          <w:spacing w:val="0"/>
          <w:color w:val="000000"/>
          <w:position w:val="0"/>
        </w:rPr>
        <w:t>Por evento de hasta cuatro horas, area de Gimnasia Artistica</w:t>
        <w:tab/>
        <w:t>$13,320.00</w:t>
      </w:r>
    </w:p>
    <w:p>
      <w:pPr>
        <w:pStyle w:val="Style66"/>
        <w:numPr>
          <w:ilvl w:val="0"/>
          <w:numId w:val="383"/>
        </w:numPr>
        <w:tabs>
          <w:tab w:leader="none" w:pos="663" w:val="left"/>
          <w:tab w:leader="dot" w:pos="9360" w:val="right"/>
        </w:tabs>
        <w:widowControl w:val="0"/>
        <w:keepNext w:val="0"/>
        <w:keepLines w:val="0"/>
        <w:shd w:val="clear" w:color="auto" w:fill="auto"/>
        <w:bidi w:val="0"/>
        <w:jc w:val="both"/>
        <w:spacing w:before="0" w:after="0" w:line="528" w:lineRule="exact"/>
        <w:ind w:left="300" w:right="0" w:firstLine="0"/>
      </w:pPr>
      <w:r>
        <w:rPr>
          <w:lang w:val="en-US" w:eastAsia="en-US" w:bidi="en-US"/>
          <w:rFonts w:ascii="Times New Roman" w:eastAsia="Times New Roman" w:hAnsi="Times New Roman" w:cs="Times New Roman"/>
          <w:w w:val="100"/>
          <w:spacing w:val="0"/>
          <w:color w:val="000000"/>
          <w:position w:val="0"/>
        </w:rPr>
        <w:t>Por evento de hasta cuatro horas, area de Gimnasia Ritmica</w:t>
        <w:tab/>
        <w:t>$6,660.00</w:t>
      </w:r>
    </w:p>
    <w:p>
      <w:pPr>
        <w:pStyle w:val="Style66"/>
        <w:numPr>
          <w:ilvl w:val="0"/>
          <w:numId w:val="383"/>
        </w:numPr>
        <w:tabs>
          <w:tab w:leader="none" w:pos="663" w:val="left"/>
          <w:tab w:leader="dot" w:pos="9360" w:val="right"/>
        </w:tabs>
        <w:widowControl w:val="0"/>
        <w:keepNext w:val="0"/>
        <w:keepLines w:val="0"/>
        <w:shd w:val="clear" w:color="auto" w:fill="auto"/>
        <w:bidi w:val="0"/>
        <w:jc w:val="both"/>
        <w:spacing w:before="0" w:after="0" w:line="528" w:lineRule="exact"/>
        <w:ind w:left="300" w:right="0" w:firstLine="0"/>
      </w:pPr>
      <w:r>
        <w:rPr>
          <w:lang w:val="en-US" w:eastAsia="en-US" w:bidi="en-US"/>
          <w:rFonts w:ascii="Times New Roman" w:eastAsia="Times New Roman" w:hAnsi="Times New Roman" w:cs="Times New Roman"/>
          <w:w w:val="100"/>
          <w:spacing w:val="0"/>
          <w:color w:val="000000"/>
          <w:position w:val="0"/>
        </w:rPr>
        <w:t>Por evento de hasta cuatro horas, por el uso del Trampolin</w:t>
        <w:tab/>
        <w:t>$4,460.00</w:t>
      </w:r>
    </w:p>
    <w:p>
      <w:pPr>
        <w:pStyle w:val="Style66"/>
        <w:numPr>
          <w:ilvl w:val="0"/>
          <w:numId w:val="383"/>
        </w:numPr>
        <w:tabs>
          <w:tab w:leader="none" w:pos="663" w:val="left"/>
          <w:tab w:leader="dot" w:pos="9360" w:val="right"/>
        </w:tabs>
        <w:widowControl w:val="0"/>
        <w:keepNext w:val="0"/>
        <w:keepLines w:val="0"/>
        <w:shd w:val="clear" w:color="auto" w:fill="auto"/>
        <w:bidi w:val="0"/>
        <w:jc w:val="both"/>
        <w:spacing w:before="0" w:after="0" w:line="528" w:lineRule="exact"/>
        <w:ind w:left="300" w:right="0" w:firstLine="0"/>
      </w:pPr>
      <w:r>
        <w:rPr>
          <w:lang w:val="en-US" w:eastAsia="en-US" w:bidi="en-US"/>
          <w:rFonts w:ascii="Times New Roman" w:eastAsia="Times New Roman" w:hAnsi="Times New Roman" w:cs="Times New Roman"/>
          <w:w w:val="100"/>
          <w:spacing w:val="0"/>
          <w:color w:val="000000"/>
          <w:position w:val="0"/>
        </w:rPr>
        <w:t>Area de tatami para entrenamiento, por hora maximo doce personas</w:t>
        <w:tab/>
        <w:t>$390.00</w:t>
      </w:r>
    </w:p>
    <w:p>
      <w:pPr>
        <w:pStyle w:val="Style66"/>
        <w:numPr>
          <w:ilvl w:val="0"/>
          <w:numId w:val="383"/>
        </w:numPr>
        <w:tabs>
          <w:tab w:leader="none" w:pos="663" w:val="left"/>
          <w:tab w:leader="dot" w:pos="8512" w:val="left"/>
        </w:tabs>
        <w:widowControl w:val="0"/>
        <w:keepNext w:val="0"/>
        <w:keepLines w:val="0"/>
        <w:shd w:val="clear" w:color="auto" w:fill="auto"/>
        <w:bidi w:val="0"/>
        <w:jc w:val="both"/>
        <w:spacing w:before="0" w:after="0" w:line="528" w:lineRule="exact"/>
        <w:ind w:left="300" w:right="0" w:firstLine="0"/>
      </w:pPr>
      <w:r>
        <w:rPr>
          <w:lang w:val="en-US" w:eastAsia="en-US" w:bidi="en-US"/>
          <w:rFonts w:ascii="Times New Roman" w:eastAsia="Times New Roman" w:hAnsi="Times New Roman" w:cs="Times New Roman"/>
          <w:w w:val="100"/>
          <w:spacing w:val="0"/>
          <w:color w:val="000000"/>
          <w:position w:val="0"/>
        </w:rPr>
        <w:t>Area de tatami por evento deportivo, hasta cuatro horas</w:t>
        <w:tab/>
        <w:t>$4,500.00</w:t>
      </w:r>
    </w:p>
    <w:p>
      <w:pPr>
        <w:pStyle w:val="Style66"/>
        <w:numPr>
          <w:ilvl w:val="0"/>
          <w:numId w:val="383"/>
        </w:numPr>
        <w:tabs>
          <w:tab w:leader="none" w:pos="663" w:val="left"/>
          <w:tab w:leader="dot" w:pos="8512" w:val="left"/>
        </w:tabs>
        <w:widowControl w:val="0"/>
        <w:keepNext w:val="0"/>
        <w:keepLines w:val="0"/>
        <w:shd w:val="clear" w:color="auto" w:fill="auto"/>
        <w:bidi w:val="0"/>
        <w:jc w:val="both"/>
        <w:spacing w:before="0" w:after="0" w:line="528" w:lineRule="exact"/>
        <w:ind w:left="300" w:right="0" w:firstLine="0"/>
      </w:pPr>
      <w:r>
        <w:rPr>
          <w:lang w:val="en-US" w:eastAsia="en-US" w:bidi="en-US"/>
          <w:rFonts w:ascii="Times New Roman" w:eastAsia="Times New Roman" w:hAnsi="Times New Roman" w:cs="Times New Roman"/>
          <w:w w:val="100"/>
          <w:spacing w:val="0"/>
          <w:color w:val="000000"/>
          <w:position w:val="0"/>
        </w:rPr>
        <w:t>Area de Dojo para entrenamiento, por hora, maximo doce personas</w:t>
        <w:tab/>
        <w:t>$365.00</w:t>
      </w:r>
    </w:p>
    <w:p>
      <w:pPr>
        <w:pStyle w:val="Style66"/>
        <w:numPr>
          <w:ilvl w:val="0"/>
          <w:numId w:val="383"/>
        </w:numPr>
        <w:tabs>
          <w:tab w:leader="none" w:pos="663" w:val="left"/>
          <w:tab w:leader="dot" w:pos="8512" w:val="left"/>
        </w:tabs>
        <w:widowControl w:val="0"/>
        <w:keepNext w:val="0"/>
        <w:keepLines w:val="0"/>
        <w:shd w:val="clear" w:color="auto" w:fill="auto"/>
        <w:bidi w:val="0"/>
        <w:jc w:val="both"/>
        <w:spacing w:before="0" w:after="0" w:line="528" w:lineRule="exact"/>
        <w:ind w:left="300" w:right="0" w:firstLine="0"/>
      </w:pPr>
      <w:r>
        <w:rPr>
          <w:lang w:val="en-US" w:eastAsia="en-US" w:bidi="en-US"/>
          <w:rFonts w:ascii="Times New Roman" w:eastAsia="Times New Roman" w:hAnsi="Times New Roman" w:cs="Times New Roman"/>
          <w:w w:val="100"/>
          <w:spacing w:val="0"/>
          <w:color w:val="000000"/>
          <w:position w:val="0"/>
        </w:rPr>
        <w:t>Area de Dojo por evento deportivo, hasta 4 horas</w:t>
        <w:tab/>
        <w:t>$4,500.00</w:t>
      </w:r>
    </w:p>
    <w:p>
      <w:pPr>
        <w:pStyle w:val="Style66"/>
        <w:numPr>
          <w:ilvl w:val="0"/>
          <w:numId w:val="383"/>
        </w:numPr>
        <w:tabs>
          <w:tab w:leader="none" w:pos="663" w:val="left"/>
          <w:tab w:leader="none" w:pos="4342" w:val="center"/>
          <w:tab w:leader="dot" w:pos="9360" w:val="right"/>
        </w:tabs>
        <w:widowControl w:val="0"/>
        <w:keepNext w:val="0"/>
        <w:keepLines w:val="0"/>
        <w:shd w:val="clear" w:color="auto" w:fill="auto"/>
        <w:bidi w:val="0"/>
        <w:jc w:val="both"/>
        <w:spacing w:before="0" w:after="0" w:line="528" w:lineRule="exact"/>
        <w:ind w:left="300" w:right="0" w:firstLine="0"/>
      </w:pPr>
      <w:r>
        <w:rPr>
          <w:lang w:val="en-US" w:eastAsia="en-US" w:bidi="en-US"/>
          <w:rFonts w:ascii="Times New Roman" w:eastAsia="Times New Roman" w:hAnsi="Times New Roman" w:cs="Times New Roman"/>
          <w:w w:val="100"/>
          <w:spacing w:val="0"/>
          <w:color w:val="000000"/>
          <w:position w:val="0"/>
        </w:rPr>
        <w:t>Ring de Box para entrenamiento, por hora,</w:t>
        <w:tab/>
        <w:t>maximo diez personas</w:t>
        <w:tab/>
        <w:t>$365.00</w:t>
      </w:r>
    </w:p>
    <w:p>
      <w:pPr>
        <w:pStyle w:val="Style66"/>
        <w:numPr>
          <w:ilvl w:val="0"/>
          <w:numId w:val="383"/>
        </w:numPr>
        <w:tabs>
          <w:tab w:leader="none" w:pos="663" w:val="left"/>
          <w:tab w:leader="none" w:pos="3934" w:val="center"/>
          <w:tab w:leader="dot" w:pos="9360" w:val="right"/>
        </w:tabs>
        <w:widowControl w:val="0"/>
        <w:keepNext w:val="0"/>
        <w:keepLines w:val="0"/>
        <w:shd w:val="clear" w:color="auto" w:fill="auto"/>
        <w:bidi w:val="0"/>
        <w:jc w:val="both"/>
        <w:spacing w:before="0" w:after="0" w:line="528" w:lineRule="exact"/>
        <w:ind w:left="300" w:right="0" w:firstLine="0"/>
      </w:pPr>
      <w:r>
        <w:rPr>
          <w:lang w:val="en-US" w:eastAsia="en-US" w:bidi="en-US"/>
          <w:rFonts w:ascii="Times New Roman" w:eastAsia="Times New Roman" w:hAnsi="Times New Roman" w:cs="Times New Roman"/>
          <w:w w:val="100"/>
          <w:spacing w:val="0"/>
          <w:color w:val="000000"/>
          <w:position w:val="0"/>
        </w:rPr>
        <w:t>Ring de Box por evento deportivo, hasta</w:t>
        <w:tab/>
        <w:t>cuatro horas</w:t>
        <w:tab/>
        <w:t>$4,500.00</w:t>
      </w:r>
    </w:p>
    <w:p>
      <w:pPr>
        <w:pStyle w:val="Style66"/>
        <w:numPr>
          <w:ilvl w:val="0"/>
          <w:numId w:val="375"/>
        </w:numPr>
        <w:tabs>
          <w:tab w:leader="none" w:pos="764" w:val="left"/>
          <w:tab w:leader="dot" w:pos="8512" w:val="left"/>
        </w:tabs>
        <w:widowControl w:val="0"/>
        <w:keepNext w:val="0"/>
        <w:keepLines w:val="0"/>
        <w:shd w:val="clear" w:color="auto" w:fill="auto"/>
        <w:bidi w:val="0"/>
        <w:jc w:val="both"/>
        <w:spacing w:before="0" w:after="0" w:line="528" w:lineRule="exact"/>
        <w:ind w:left="300" w:right="0" w:firstLine="0"/>
      </w:pPr>
      <w:r>
        <w:rPr>
          <w:lang w:val="en-US" w:eastAsia="en-US" w:bidi="en-US"/>
          <w:rFonts w:ascii="Times New Roman" w:eastAsia="Times New Roman" w:hAnsi="Times New Roman" w:cs="Times New Roman"/>
          <w:w w:val="100"/>
          <w:spacing w:val="0"/>
          <w:color w:val="000000"/>
          <w:position w:val="0"/>
        </w:rPr>
        <w:t>Por uso de espacios, para fuente de sodas, por mes</w:t>
        <w:tab/>
        <w:t>$2,980.00</w:t>
      </w:r>
    </w:p>
    <w:p>
      <w:pPr>
        <w:pStyle w:val="Style66"/>
        <w:numPr>
          <w:ilvl w:val="0"/>
          <w:numId w:val="375"/>
        </w:numPr>
        <w:tabs>
          <w:tab w:leader="none" w:pos="687" w:val="left"/>
        </w:tabs>
        <w:widowControl w:val="0"/>
        <w:keepNext w:val="0"/>
        <w:keepLines w:val="0"/>
        <w:shd w:val="clear" w:color="auto" w:fill="auto"/>
        <w:bidi w:val="0"/>
        <w:jc w:val="both"/>
        <w:spacing w:before="0" w:after="0" w:line="222" w:lineRule="exact"/>
        <w:ind w:left="300" w:right="0" w:firstLine="0"/>
      </w:pPr>
      <w:r>
        <w:rPr>
          <w:lang w:val="en-US" w:eastAsia="en-US" w:bidi="en-US"/>
          <w:rFonts w:ascii="Times New Roman" w:eastAsia="Times New Roman" w:hAnsi="Times New Roman" w:cs="Times New Roman"/>
          <w:w w:val="100"/>
          <w:spacing w:val="0"/>
          <w:color w:val="000000"/>
          <w:position w:val="0"/>
        </w:rPr>
        <w:t>Otros servicios:</w:t>
      </w:r>
    </w:p>
    <w:p>
      <w:pPr>
        <w:pStyle w:val="Style66"/>
        <w:numPr>
          <w:ilvl w:val="0"/>
          <w:numId w:val="385"/>
        </w:numPr>
        <w:tabs>
          <w:tab w:leader="none" w:pos="649" w:val="left"/>
          <w:tab w:leader="dot" w:pos="8752" w:val="left"/>
        </w:tabs>
        <w:widowControl w:val="0"/>
        <w:keepNext w:val="0"/>
        <w:keepLines w:val="0"/>
        <w:shd w:val="clear" w:color="auto" w:fill="auto"/>
        <w:bidi w:val="0"/>
        <w:jc w:val="both"/>
        <w:spacing w:before="0" w:after="0" w:line="533" w:lineRule="exact"/>
        <w:ind w:left="300" w:right="0" w:firstLine="0"/>
      </w:pPr>
      <w:r>
        <w:rPr>
          <w:lang w:val="en-US" w:eastAsia="en-US" w:bidi="en-US"/>
          <w:rFonts w:ascii="Times New Roman" w:eastAsia="Times New Roman" w:hAnsi="Times New Roman" w:cs="Times New Roman"/>
          <w:w w:val="100"/>
          <w:spacing w:val="0"/>
          <w:color w:val="000000"/>
          <w:position w:val="0"/>
        </w:rPr>
        <w:t>Por expedicion o reexpedicion de credencial</w:t>
        <w:tab/>
        <w:t>$40.00</w:t>
      </w:r>
    </w:p>
    <w:p>
      <w:pPr>
        <w:pStyle w:val="Style66"/>
        <w:numPr>
          <w:ilvl w:val="0"/>
          <w:numId w:val="385"/>
        </w:numPr>
        <w:tabs>
          <w:tab w:leader="none" w:pos="663" w:val="left"/>
          <w:tab w:leader="dot" w:pos="8752" w:val="left"/>
        </w:tabs>
        <w:widowControl w:val="0"/>
        <w:keepNext w:val="0"/>
        <w:keepLines w:val="0"/>
        <w:shd w:val="clear" w:color="auto" w:fill="auto"/>
        <w:bidi w:val="0"/>
        <w:jc w:val="both"/>
        <w:spacing w:before="0" w:after="0" w:line="533" w:lineRule="exact"/>
        <w:ind w:left="300" w:right="0" w:firstLine="0"/>
      </w:pPr>
      <w:r>
        <w:rPr>
          <w:lang w:val="en-US" w:eastAsia="en-US" w:bidi="en-US"/>
          <w:rFonts w:ascii="Times New Roman" w:eastAsia="Times New Roman" w:hAnsi="Times New Roman" w:cs="Times New Roman"/>
          <w:w w:val="100"/>
          <w:spacing w:val="0"/>
          <w:color w:val="000000"/>
          <w:position w:val="0"/>
        </w:rPr>
        <w:t>Por cambio de horario o disciplina</w:t>
        <w:tab/>
        <w:t>$60.00</w:t>
      </w:r>
    </w:p>
    <w:p>
      <w:pPr>
        <w:pStyle w:val="Style66"/>
        <w:numPr>
          <w:ilvl w:val="0"/>
          <w:numId w:val="385"/>
        </w:numPr>
        <w:tabs>
          <w:tab w:leader="none" w:pos="663" w:val="left"/>
          <w:tab w:leader="dot" w:pos="8752" w:val="left"/>
        </w:tabs>
        <w:widowControl w:val="0"/>
        <w:keepNext w:val="0"/>
        <w:keepLines w:val="0"/>
        <w:shd w:val="clear" w:color="auto" w:fill="auto"/>
        <w:bidi w:val="0"/>
        <w:jc w:val="both"/>
        <w:spacing w:before="0" w:after="240" w:line="222" w:lineRule="exact"/>
        <w:ind w:left="300" w:right="0" w:firstLine="0"/>
      </w:pPr>
      <w:r>
        <w:rPr>
          <w:lang w:val="en-US" w:eastAsia="en-US" w:bidi="en-US"/>
          <w:rFonts w:ascii="Times New Roman" w:eastAsia="Times New Roman" w:hAnsi="Times New Roman" w:cs="Times New Roman"/>
          <w:w w:val="100"/>
          <w:spacing w:val="0"/>
          <w:color w:val="000000"/>
          <w:position w:val="0"/>
        </w:rPr>
        <w:t>Por uso de las instalaciones del estacionamiento, por hora</w:t>
        <w:tab/>
        <w:t>$10.00</w:t>
      </w:r>
    </w:p>
    <w:p>
      <w:pPr>
        <w:pStyle w:val="Style66"/>
        <w:numPr>
          <w:ilvl w:val="0"/>
          <w:numId w:val="385"/>
        </w:numPr>
        <w:tabs>
          <w:tab w:leader="none" w:pos="663" w:val="left"/>
          <w:tab w:leader="dot" w:pos="8752" w:val="left"/>
        </w:tabs>
        <w:widowControl w:val="0"/>
        <w:keepNext w:val="0"/>
        <w:keepLines w:val="0"/>
        <w:shd w:val="clear" w:color="auto" w:fill="auto"/>
        <w:bidi w:val="0"/>
        <w:jc w:val="both"/>
        <w:spacing w:before="0" w:after="206" w:line="222" w:lineRule="exact"/>
        <w:ind w:left="300" w:right="0" w:firstLine="0"/>
      </w:pPr>
      <w:r>
        <w:rPr>
          <w:lang w:val="en-US" w:eastAsia="en-US" w:bidi="en-US"/>
          <w:rFonts w:ascii="Times New Roman" w:eastAsia="Times New Roman" w:hAnsi="Times New Roman" w:cs="Times New Roman"/>
          <w:w w:val="100"/>
          <w:spacing w:val="0"/>
          <w:color w:val="000000"/>
          <w:position w:val="0"/>
        </w:rPr>
        <w:t>Por expedicion de Certificado Medico</w:t>
        <w:tab/>
        <w:t>$90.00</w:t>
      </w:r>
    </w:p>
    <w:p>
      <w:pPr>
        <w:pStyle w:val="Style59"/>
        <w:widowControl w:val="0"/>
        <w:keepNext/>
        <w:keepLines/>
        <w:shd w:val="clear" w:color="auto" w:fill="auto"/>
        <w:bidi w:val="0"/>
        <w:spacing w:before="0" w:after="240" w:line="264" w:lineRule="exact"/>
        <w:ind w:left="20" w:right="0" w:firstLine="0"/>
      </w:pPr>
      <w:bookmarkStart w:id="86" w:name="bookmark86"/>
      <w:r>
        <w:rPr>
          <w:lang w:val="en-US" w:eastAsia="en-US" w:bidi="en-US"/>
          <w:sz w:val="24"/>
          <w:szCs w:val="24"/>
          <w:rFonts w:ascii="Times New Roman" w:eastAsia="Times New Roman" w:hAnsi="Times New Roman" w:cs="Times New Roman"/>
          <w:w w:val="100"/>
          <w:spacing w:val="0"/>
          <w:color w:val="000000"/>
          <w:position w:val="0"/>
        </w:rPr>
        <w:t>APARTADO H</w:t>
        <w:br/>
        <w:t>GENERALIDADES</w:t>
      </w:r>
      <w:bookmarkEnd w:id="86"/>
    </w:p>
    <w:p>
      <w:pPr>
        <w:pStyle w:val="Style66"/>
        <w:numPr>
          <w:ilvl w:val="0"/>
          <w:numId w:val="387"/>
        </w:numPr>
        <w:tabs>
          <w:tab w:leader="none" w:pos="589" w:val="left"/>
        </w:tabs>
        <w:widowControl w:val="0"/>
        <w:keepNext w:val="0"/>
        <w:keepLines w:val="0"/>
        <w:shd w:val="clear" w:color="auto" w:fill="auto"/>
        <w:bidi w:val="0"/>
        <w:jc w:val="left"/>
        <w:spacing w:before="0" w:after="274" w:line="264" w:lineRule="exact"/>
        <w:ind w:left="0" w:right="0" w:firstLine="300"/>
      </w:pPr>
      <w:r>
        <w:rPr>
          <w:lang w:val="en-US" w:eastAsia="en-US" w:bidi="en-US"/>
          <w:rFonts w:ascii="Times New Roman" w:eastAsia="Times New Roman" w:hAnsi="Times New Roman" w:cs="Times New Roman"/>
          <w:w w:val="100"/>
          <w:spacing w:val="0"/>
          <w:color w:val="000000"/>
          <w:position w:val="0"/>
        </w:rPr>
        <w:t>Por el uso de espacios para realizar actividades de esparcimiento, entretenimiento o expendio de alimentos u otros productos en eventos especiales en las diferentes unidades deportivas:</w:t>
      </w:r>
    </w:p>
    <w:p>
      <w:pPr>
        <w:pStyle w:val="Style66"/>
        <w:widowControl w:val="0"/>
        <w:keepNext w:val="0"/>
        <w:keepLines w:val="0"/>
        <w:shd w:val="clear" w:color="auto" w:fill="auto"/>
        <w:bidi w:val="0"/>
        <w:jc w:val="both"/>
        <w:spacing w:before="0" w:after="240" w:line="222" w:lineRule="exact"/>
        <w:ind w:left="300" w:right="0" w:firstLine="0"/>
      </w:pPr>
      <w:r>
        <w:rPr>
          <w:lang w:val="en-US" w:eastAsia="en-US" w:bidi="en-US"/>
          <w:rFonts w:ascii="Times New Roman" w:eastAsia="Times New Roman" w:hAnsi="Times New Roman" w:cs="Times New Roman"/>
          <w:w w:val="100"/>
          <w:spacing w:val="0"/>
          <w:color w:val="000000"/>
          <w:position w:val="0"/>
        </w:rPr>
        <w:t>a) Por metro cuadrado, por dia:</w:t>
      </w:r>
    </w:p>
    <w:p>
      <w:pPr>
        <w:pStyle w:val="Style66"/>
        <w:tabs>
          <w:tab w:leader="dot" w:pos="8752" w:val="left"/>
        </w:tabs>
        <w:widowControl w:val="0"/>
        <w:keepNext w:val="0"/>
        <w:keepLines w:val="0"/>
        <w:shd w:val="clear" w:color="auto" w:fill="auto"/>
        <w:bidi w:val="0"/>
        <w:jc w:val="both"/>
        <w:spacing w:before="0" w:after="240" w:line="222" w:lineRule="exact"/>
        <w:ind w:left="300" w:right="0" w:firstLine="0"/>
      </w:pPr>
      <w:r>
        <w:rPr>
          <w:lang w:val="en-US" w:eastAsia="en-US" w:bidi="en-US"/>
          <w:rFonts w:ascii="Times New Roman" w:eastAsia="Times New Roman" w:hAnsi="Times New Roman" w:cs="Times New Roman"/>
          <w:w w:val="100"/>
          <w:spacing w:val="0"/>
          <w:color w:val="000000"/>
          <w:position w:val="0"/>
        </w:rPr>
        <w:t>1. Zona “A”</w:t>
        <w:tab/>
        <w:t>$175.00</w:t>
      </w:r>
    </w:p>
    <w:p>
      <w:pPr>
        <w:pStyle w:val="Style66"/>
        <w:widowControl w:val="0"/>
        <w:keepNext w:val="0"/>
        <w:keepLines w:val="0"/>
        <w:shd w:val="clear" w:color="auto" w:fill="auto"/>
        <w:bidi w:val="0"/>
        <w:jc w:val="both"/>
        <w:spacing w:before="0" w:after="0" w:line="222" w:lineRule="exact"/>
        <w:ind w:left="300" w:right="0" w:firstLine="0"/>
        <w:sectPr>
          <w:headerReference w:type="even" r:id="rId95"/>
          <w:headerReference w:type="default" r:id="rId96"/>
          <w:footerReference w:type="even" r:id="rId97"/>
          <w:headerReference w:type="first" r:id="rId98"/>
          <w:footerReference w:type="first" r:id="rId99"/>
          <w:titlePg/>
          <w:pgSz w:w="12240" w:h="15840"/>
          <w:pgMar w:top="976" w:left="1502" w:right="1324" w:bottom="1198" w:header="0" w:footer="3" w:gutter="0"/>
          <w:rtlGutter w:val="0"/>
          <w:cols w:space="720"/>
          <w:noEndnote/>
          <w:docGrid w:linePitch="360"/>
        </w:sectPr>
      </w:pPr>
      <w:r>
        <w:pict>
          <v:shape id="_x0000_s1122" type="#_x0000_t202" style="position:absolute;margin-left:435.5pt;margin-top:1.pt;width:34.55pt;height:14.pt;z-index:-125829358;mso-wrap-distance-left:5.pt;mso-wrap-distance-right:5.pt;mso-wrap-distance-bottom:15.8pt;mso-position-horizontal-relative:margin" filled="f" stroked="f">
            <v:textbox style="mso-fit-shape-to-text:t" inset="0,0,0,0">
              <w:txbxContent>
                <w:p>
                  <w:pPr>
                    <w:pStyle w:val="Style66"/>
                    <w:widowControl w:val="0"/>
                    <w:keepNext w:val="0"/>
                    <w:keepLines w:val="0"/>
                    <w:shd w:val="clear" w:color="auto" w:fill="auto"/>
                    <w:bidi w:val="0"/>
                    <w:jc w:val="left"/>
                    <w:spacing w:before="0" w:after="0" w:line="222" w:lineRule="exact"/>
                    <w:ind w:left="0" w:right="0" w:firstLine="0"/>
                  </w:pPr>
                  <w:r>
                    <w:rPr>
                      <w:rStyle w:val="CharStyle105"/>
                      <w:b/>
                      <w:bCs/>
                    </w:rPr>
                    <w:t>$120.00</w:t>
                  </w:r>
                </w:p>
              </w:txbxContent>
            </v:textbox>
            <w10:wrap type="square" side="left" anchorx="margin"/>
          </v:shape>
        </w:pict>
      </w:r>
      <w:r>
        <w:rPr>
          <w:lang w:val="en-US" w:eastAsia="en-US" w:bidi="en-US"/>
          <w:rFonts w:ascii="Times New Roman" w:eastAsia="Times New Roman" w:hAnsi="Times New Roman" w:cs="Times New Roman"/>
          <w:w w:val="100"/>
          <w:spacing w:val="0"/>
          <w:color w:val="000000"/>
          <w:position w:val="0"/>
        </w:rPr>
        <w:t>2. Zona “B'</w:t>
      </w:r>
    </w:p>
    <w:p>
      <w:pPr>
        <w:pStyle w:val="Style66"/>
        <w:tabs>
          <w:tab w:leader="dot" w:pos="8672" w:val="left"/>
        </w:tabs>
        <w:widowControl w:val="0"/>
        <w:keepNext w:val="0"/>
        <w:keepLines w:val="0"/>
        <w:shd w:val="clear" w:color="auto" w:fill="auto"/>
        <w:bidi w:val="0"/>
        <w:jc w:val="both"/>
        <w:spacing w:before="0" w:after="35" w:line="222" w:lineRule="exact"/>
        <w:ind w:left="0" w:right="0" w:firstLine="320"/>
      </w:pPr>
      <w:r>
        <w:rPr>
          <w:lang w:val="en-US" w:eastAsia="en-US" w:bidi="en-US"/>
          <w:rFonts w:ascii="Times New Roman" w:eastAsia="Times New Roman" w:hAnsi="Times New Roman" w:cs="Times New Roman"/>
          <w:w w:val="100"/>
          <w:spacing w:val="0"/>
          <w:color w:val="000000"/>
          <w:position w:val="0"/>
        </w:rPr>
        <w:t>b) Expendedor andante en tribunas por persona, por evento</w:t>
        <w:tab/>
        <w:t>$200.00</w:t>
      </w:r>
    </w:p>
    <w:p>
      <w:pPr>
        <w:pStyle w:val="Style66"/>
        <w:numPr>
          <w:ilvl w:val="0"/>
          <w:numId w:val="387"/>
        </w:numPr>
        <w:tabs>
          <w:tab w:leader="none" w:pos="707" w:val="left"/>
        </w:tabs>
        <w:widowControl w:val="0"/>
        <w:keepNext w:val="0"/>
        <w:keepLines w:val="0"/>
        <w:shd w:val="clear" w:color="auto" w:fill="auto"/>
        <w:bidi w:val="0"/>
        <w:jc w:val="both"/>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Por el uso de las instalaciones del Gimnasio “Miguel Hidalgo”:</w:t>
      </w:r>
    </w:p>
    <w:p>
      <w:pPr>
        <w:pStyle w:val="Style66"/>
        <w:numPr>
          <w:ilvl w:val="0"/>
          <w:numId w:val="389"/>
        </w:numPr>
        <w:tabs>
          <w:tab w:leader="none" w:pos="669" w:val="left"/>
          <w:tab w:leader="dot" w:pos="9372" w:val="right"/>
        </w:tabs>
        <w:widowControl w:val="0"/>
        <w:keepNext w:val="0"/>
        <w:keepLines w:val="0"/>
        <w:shd w:val="clear" w:color="auto" w:fill="auto"/>
        <w:bidi w:val="0"/>
        <w:jc w:val="both"/>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Por dia</w:t>
        <w:tab/>
        <w:t>$25,805.00</w:t>
      </w:r>
    </w:p>
    <w:p>
      <w:pPr>
        <w:pStyle w:val="Style66"/>
        <w:numPr>
          <w:ilvl w:val="0"/>
          <w:numId w:val="389"/>
        </w:numPr>
        <w:tabs>
          <w:tab w:leader="none" w:pos="683" w:val="left"/>
        </w:tabs>
        <w:widowControl w:val="0"/>
        <w:keepNext w:val="0"/>
        <w:keepLines w:val="0"/>
        <w:shd w:val="clear" w:color="auto" w:fill="auto"/>
        <w:bidi w:val="0"/>
        <w:jc w:val="both"/>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Cancha principal:</w:t>
      </w:r>
    </w:p>
    <w:p>
      <w:pPr>
        <w:pStyle w:val="Style66"/>
        <w:numPr>
          <w:ilvl w:val="0"/>
          <w:numId w:val="391"/>
        </w:numPr>
        <w:tabs>
          <w:tab w:leader="none" w:pos="640" w:val="left"/>
          <w:tab w:leader="none" w:pos="2406" w:val="left"/>
          <w:tab w:leader="dot" w:pos="9372" w:val="right"/>
        </w:tabs>
        <w:widowControl w:val="0"/>
        <w:keepNext w:val="0"/>
        <w:keepLines w:val="0"/>
        <w:shd w:val="clear" w:color="auto" w:fill="auto"/>
        <w:bidi w:val="0"/>
        <w:jc w:val="both"/>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Por evento de hasta 4</w:t>
        <w:tab/>
        <w:t>horas</w:t>
        <w:tab/>
        <w:t>$5,090.00</w:t>
      </w:r>
    </w:p>
    <w:p>
      <w:pPr>
        <w:pStyle w:val="Style66"/>
        <w:numPr>
          <w:ilvl w:val="0"/>
          <w:numId w:val="391"/>
        </w:numPr>
        <w:tabs>
          <w:tab w:leader="none" w:pos="654" w:val="left"/>
          <w:tab w:leader="dot" w:pos="9372" w:val="right"/>
        </w:tabs>
        <w:widowControl w:val="0"/>
        <w:keepNext w:val="0"/>
        <w:keepLines w:val="0"/>
        <w:shd w:val="clear" w:color="auto" w:fill="auto"/>
        <w:bidi w:val="0"/>
        <w:jc w:val="both"/>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Por hora adicional</w:t>
        <w:tab/>
        <w:t>$1,275.00</w:t>
      </w:r>
    </w:p>
    <w:p>
      <w:pPr>
        <w:pStyle w:val="Style66"/>
        <w:numPr>
          <w:ilvl w:val="0"/>
          <w:numId w:val="389"/>
        </w:numPr>
        <w:tabs>
          <w:tab w:leader="none" w:pos="683" w:val="left"/>
        </w:tabs>
        <w:widowControl w:val="0"/>
        <w:keepNext w:val="0"/>
        <w:keepLines w:val="0"/>
        <w:shd w:val="clear" w:color="auto" w:fill="auto"/>
        <w:bidi w:val="0"/>
        <w:jc w:val="both"/>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Cancha Auxiliar:</w:t>
      </w:r>
    </w:p>
    <w:p>
      <w:pPr>
        <w:pStyle w:val="Style66"/>
        <w:numPr>
          <w:ilvl w:val="0"/>
          <w:numId w:val="393"/>
        </w:numPr>
        <w:tabs>
          <w:tab w:leader="none" w:pos="640" w:val="left"/>
          <w:tab w:leader="none" w:pos="2406" w:val="left"/>
          <w:tab w:leader="dot" w:pos="9372" w:val="right"/>
        </w:tabs>
        <w:widowControl w:val="0"/>
        <w:keepNext w:val="0"/>
        <w:keepLines w:val="0"/>
        <w:shd w:val="clear" w:color="auto" w:fill="auto"/>
        <w:bidi w:val="0"/>
        <w:jc w:val="both"/>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Por evento de hasta 4</w:t>
        <w:tab/>
        <w:t>horas</w:t>
        <w:tab/>
        <w:t>$3,180.00</w:t>
      </w:r>
    </w:p>
    <w:p>
      <w:pPr>
        <w:pStyle w:val="Style66"/>
        <w:numPr>
          <w:ilvl w:val="0"/>
          <w:numId w:val="393"/>
        </w:numPr>
        <w:tabs>
          <w:tab w:leader="none" w:pos="654" w:val="left"/>
          <w:tab w:leader="dot" w:pos="9372" w:val="right"/>
        </w:tabs>
        <w:widowControl w:val="0"/>
        <w:keepNext w:val="0"/>
        <w:keepLines w:val="0"/>
        <w:shd w:val="clear" w:color="auto" w:fill="auto"/>
        <w:bidi w:val="0"/>
        <w:jc w:val="both"/>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Por hora adicional</w:t>
        <w:tab/>
        <w:t>$795.00</w:t>
      </w:r>
    </w:p>
    <w:p>
      <w:pPr>
        <w:pStyle w:val="Style66"/>
        <w:widowControl w:val="0"/>
        <w:keepNext w:val="0"/>
        <w:keepLines w:val="0"/>
        <w:shd w:val="clear" w:color="auto" w:fill="auto"/>
        <w:bidi w:val="0"/>
        <w:jc w:val="both"/>
        <w:spacing w:before="0" w:after="280" w:line="264" w:lineRule="exact"/>
        <w:ind w:left="0" w:right="0" w:firstLine="320"/>
      </w:pPr>
      <w:r>
        <w:rPr>
          <w:lang w:val="en-US" w:eastAsia="en-US" w:bidi="en-US"/>
          <w:rFonts w:ascii="Times New Roman" w:eastAsia="Times New Roman" w:hAnsi="Times New Roman" w:cs="Times New Roman"/>
          <w:w w:val="100"/>
          <w:spacing w:val="0"/>
          <w:color w:val="000000"/>
          <w:position w:val="0"/>
        </w:rPr>
        <w:t>Los sujetos obligados al entero de los derechos a que se refiere esta fraction, gozaran de una reduction del 50% del pago, cuando los servicios se soliciten por asociaciones sin fines de lucro legalmente constituidas.</w:t>
      </w:r>
    </w:p>
    <w:p>
      <w:pPr>
        <w:pStyle w:val="Style66"/>
        <w:numPr>
          <w:ilvl w:val="0"/>
          <w:numId w:val="387"/>
        </w:numPr>
        <w:tabs>
          <w:tab w:leader="none" w:pos="752" w:val="left"/>
        </w:tabs>
        <w:widowControl w:val="0"/>
        <w:keepNext w:val="0"/>
        <w:keepLines w:val="0"/>
        <w:shd w:val="clear" w:color="auto" w:fill="auto"/>
        <w:bidi w:val="0"/>
        <w:jc w:val="both"/>
        <w:spacing w:before="0" w:after="314" w:line="264" w:lineRule="exact"/>
        <w:ind w:left="0" w:right="0" w:firstLine="320"/>
      </w:pPr>
      <w:r>
        <w:rPr>
          <w:lang w:val="en-US" w:eastAsia="en-US" w:bidi="en-US"/>
          <w:rFonts w:ascii="Times New Roman" w:eastAsia="Times New Roman" w:hAnsi="Times New Roman" w:cs="Times New Roman"/>
          <w:w w:val="100"/>
          <w:spacing w:val="0"/>
          <w:color w:val="000000"/>
          <w:position w:val="0"/>
        </w:rPr>
        <w:t>Las cuotas por los servicios que presta el Instituto Poblano del Deporte y Juventud, por concepto de inscription, reinscription anual, mensualidad y reactivation por falta de pago de una o mas mensualidades, se reduciran en los siguientes supuestos y porcentajes:</w:t>
      </w:r>
    </w:p>
    <w:p>
      <w:pPr>
        <w:pStyle w:val="Style66"/>
        <w:numPr>
          <w:ilvl w:val="0"/>
          <w:numId w:val="395"/>
        </w:numPr>
        <w:tabs>
          <w:tab w:leader="none" w:pos="669" w:val="left"/>
        </w:tabs>
        <w:widowControl w:val="0"/>
        <w:keepNext w:val="0"/>
        <w:keepLines w:val="0"/>
        <w:shd w:val="clear" w:color="auto" w:fill="auto"/>
        <w:bidi w:val="0"/>
        <w:jc w:val="both"/>
        <w:spacing w:before="0" w:after="280" w:line="222" w:lineRule="exact"/>
        <w:ind w:left="0" w:right="0" w:firstLine="320"/>
      </w:pPr>
      <w:r>
        <w:rPr>
          <w:lang w:val="en-US" w:eastAsia="en-US" w:bidi="en-US"/>
          <w:rFonts w:ascii="Times New Roman" w:eastAsia="Times New Roman" w:hAnsi="Times New Roman" w:cs="Times New Roman"/>
          <w:w w:val="100"/>
          <w:spacing w:val="0"/>
          <w:color w:val="000000"/>
          <w:position w:val="0"/>
        </w:rPr>
        <w:t>50% a favor de personas con credencial del INAPAM o a personas con discapacidad.</w:t>
      </w:r>
    </w:p>
    <w:p>
      <w:pPr>
        <w:pStyle w:val="Style66"/>
        <w:numPr>
          <w:ilvl w:val="0"/>
          <w:numId w:val="395"/>
        </w:numPr>
        <w:tabs>
          <w:tab w:leader="none" w:pos="683" w:val="left"/>
        </w:tabs>
        <w:widowControl w:val="0"/>
        <w:keepNext w:val="0"/>
        <w:keepLines w:val="0"/>
        <w:shd w:val="clear" w:color="auto" w:fill="auto"/>
        <w:bidi w:val="0"/>
        <w:jc w:val="both"/>
        <w:spacing w:before="0" w:after="243" w:line="222" w:lineRule="exact"/>
        <w:ind w:left="0" w:right="0" w:firstLine="320"/>
      </w:pPr>
      <w:r>
        <w:rPr>
          <w:lang w:val="en-US" w:eastAsia="en-US" w:bidi="en-US"/>
          <w:rFonts w:ascii="Times New Roman" w:eastAsia="Times New Roman" w:hAnsi="Times New Roman" w:cs="Times New Roman"/>
          <w:w w:val="100"/>
          <w:spacing w:val="0"/>
          <w:color w:val="000000"/>
          <w:position w:val="0"/>
        </w:rPr>
        <w:t>25% en Planes Convenio con escuelas o empresas a partir de 20 personas.</w:t>
      </w:r>
    </w:p>
    <w:p>
      <w:pPr>
        <w:pStyle w:val="Style66"/>
        <w:widowControl w:val="0"/>
        <w:keepNext w:val="0"/>
        <w:keepLines w:val="0"/>
        <w:shd w:val="clear" w:color="auto" w:fill="auto"/>
        <w:bidi w:val="0"/>
        <w:jc w:val="both"/>
        <w:spacing w:before="0" w:after="280" w:line="269" w:lineRule="exact"/>
        <w:ind w:left="0" w:right="0" w:firstLine="320"/>
      </w:pPr>
      <w:r>
        <w:rPr>
          <w:lang w:val="en-US" w:eastAsia="en-US" w:bidi="en-US"/>
          <w:rFonts w:ascii="Times New Roman" w:eastAsia="Times New Roman" w:hAnsi="Times New Roman" w:cs="Times New Roman"/>
          <w:w w:val="100"/>
          <w:spacing w:val="0"/>
          <w:color w:val="000000"/>
          <w:position w:val="0"/>
        </w:rPr>
        <w:t>En estos casos, la empresa o escuela solicitante debera realizar el pago total en una sola exhibition de las contribuciones causadas al momento de la inscripcion, reinscripcion o cuota mensual, del total del grupo de que se trate.</w:t>
      </w:r>
    </w:p>
    <w:p>
      <w:pPr>
        <w:pStyle w:val="Style66"/>
        <w:widowControl w:val="0"/>
        <w:keepNext w:val="0"/>
        <w:keepLines w:val="0"/>
        <w:shd w:val="clear" w:color="auto" w:fill="auto"/>
        <w:bidi w:val="0"/>
        <w:jc w:val="both"/>
        <w:spacing w:before="0" w:after="280" w:line="269" w:lineRule="exact"/>
        <w:ind w:left="0" w:right="0" w:firstLine="320"/>
      </w:pPr>
      <w:r>
        <w:rPr>
          <w:lang w:val="en-US" w:eastAsia="en-US" w:bidi="en-US"/>
          <w:rFonts w:ascii="Times New Roman" w:eastAsia="Times New Roman" w:hAnsi="Times New Roman" w:cs="Times New Roman"/>
          <w:w w:val="100"/>
          <w:spacing w:val="0"/>
          <w:color w:val="000000"/>
          <w:position w:val="0"/>
        </w:rPr>
        <w:t>El uso de los espacios a que se refiere este articulo estara sujeto a las fechas y condiciones que establezca el Instituto. Los dias autorizados de ingreso por mes, las disciplinas, el uso de espacios, las reglas de acceso, asi como el numero maximo de usuarios por grupo o instructor, seran definidos por la administration del Instituto Poblano del Deporte y Juventud.</w:t>
      </w:r>
    </w:p>
    <w:p>
      <w:pPr>
        <w:pStyle w:val="Style59"/>
        <w:widowControl w:val="0"/>
        <w:keepNext/>
        <w:keepLines/>
        <w:shd w:val="clear" w:color="auto" w:fill="auto"/>
        <w:bidi w:val="0"/>
        <w:spacing w:before="0" w:after="0"/>
        <w:ind w:left="0" w:right="0" w:firstLine="0"/>
      </w:pPr>
      <w:bookmarkStart w:id="87" w:name="bookmark87"/>
      <w:r>
        <w:rPr>
          <w:lang w:val="en-US" w:eastAsia="en-US" w:bidi="en-US"/>
          <w:sz w:val="24"/>
          <w:szCs w:val="24"/>
          <w:rFonts w:ascii="Times New Roman" w:eastAsia="Times New Roman" w:hAnsi="Times New Roman" w:cs="Times New Roman"/>
          <w:w w:val="100"/>
          <w:spacing w:val="0"/>
          <w:color w:val="000000"/>
          <w:position w:val="0"/>
        </w:rPr>
        <w:t>CAPITULO IX</w:t>
      </w:r>
      <w:bookmarkEnd w:id="87"/>
    </w:p>
    <w:p>
      <w:pPr>
        <w:pStyle w:val="Style59"/>
        <w:widowControl w:val="0"/>
        <w:keepNext/>
        <w:keepLines/>
        <w:shd w:val="clear" w:color="auto" w:fill="auto"/>
        <w:bidi w:val="0"/>
        <w:spacing w:before="0" w:after="280"/>
        <w:ind w:left="0" w:right="0" w:firstLine="0"/>
      </w:pPr>
      <w:bookmarkStart w:id="88" w:name="bookmark88"/>
      <w:r>
        <w:rPr>
          <w:lang w:val="en-US" w:eastAsia="en-US" w:bidi="en-US"/>
          <w:sz w:val="24"/>
          <w:szCs w:val="24"/>
          <w:rFonts w:ascii="Times New Roman" w:eastAsia="Times New Roman" w:hAnsi="Times New Roman" w:cs="Times New Roman"/>
          <w:w w:val="100"/>
          <w:spacing w:val="0"/>
          <w:color w:val="000000"/>
          <w:position w:val="0"/>
        </w:rPr>
        <w:t>DE LOS DERECHOS POR LOS SERVICIOS PRESTADOS</w:t>
        <w:br/>
        <w:t>POR LA SECRETARIA DE SEGURIDAD PUBLICA</w:t>
      </w:r>
      <w:bookmarkEnd w:id="88"/>
    </w:p>
    <w:p>
      <w:pPr>
        <w:pStyle w:val="Style66"/>
        <w:widowControl w:val="0"/>
        <w:keepNext w:val="0"/>
        <w:keepLines w:val="0"/>
        <w:shd w:val="clear" w:color="auto" w:fill="auto"/>
        <w:bidi w:val="0"/>
        <w:jc w:val="both"/>
        <w:spacing w:before="0" w:after="318" w:line="269" w:lineRule="exact"/>
        <w:ind w:left="0" w:right="0" w:firstLine="320"/>
      </w:pPr>
      <w:r>
        <w:rPr>
          <w:lang w:val="en-US" w:eastAsia="en-US" w:bidi="en-US"/>
          <w:rFonts w:ascii="Times New Roman" w:eastAsia="Times New Roman" w:hAnsi="Times New Roman" w:cs="Times New Roman"/>
          <w:w w:val="100"/>
          <w:spacing w:val="0"/>
          <w:color w:val="000000"/>
          <w:position w:val="0"/>
        </w:rPr>
        <w:t>ARTICULO 43. Los derechos por los servicios prestados por la Secretari'a de Seguridad Publica, se causaran y pagaran de conformidad con las cuotas siguientes:</w:t>
      </w:r>
    </w:p>
    <w:p>
      <w:pPr>
        <w:pStyle w:val="Style66"/>
        <w:widowControl w:val="0"/>
        <w:keepNext w:val="0"/>
        <w:keepLines w:val="0"/>
        <w:shd w:val="clear" w:color="auto" w:fill="auto"/>
        <w:bidi w:val="0"/>
        <w:jc w:val="both"/>
        <w:spacing w:before="0" w:after="280" w:line="222" w:lineRule="exact"/>
        <w:ind w:left="0" w:right="0" w:firstLine="320"/>
      </w:pPr>
      <w:r>
        <w:rPr>
          <w:lang w:val="en-US" w:eastAsia="en-US" w:bidi="en-US"/>
          <w:rFonts w:ascii="Times New Roman" w:eastAsia="Times New Roman" w:hAnsi="Times New Roman" w:cs="Times New Roman"/>
          <w:w w:val="100"/>
          <w:spacing w:val="0"/>
          <w:color w:val="000000"/>
          <w:position w:val="0"/>
        </w:rPr>
        <w:t>I. Por arrastre de vehiculos con grua dentro de la Ciudad de Puebla:</w:t>
      </w:r>
    </w:p>
    <w:p>
      <w:pPr>
        <w:pStyle w:val="Style66"/>
        <w:numPr>
          <w:ilvl w:val="0"/>
          <w:numId w:val="397"/>
        </w:numPr>
        <w:tabs>
          <w:tab w:leader="none" w:pos="669" w:val="left"/>
          <w:tab w:leader="dot" w:pos="8672" w:val="left"/>
        </w:tabs>
        <w:widowControl w:val="0"/>
        <w:keepNext w:val="0"/>
        <w:keepLines w:val="0"/>
        <w:shd w:val="clear" w:color="auto" w:fill="auto"/>
        <w:bidi w:val="0"/>
        <w:jc w:val="both"/>
        <w:spacing w:before="0" w:after="280" w:line="222" w:lineRule="exact"/>
        <w:ind w:left="0" w:right="0" w:firstLine="320"/>
      </w:pPr>
      <w:r>
        <w:rPr>
          <w:lang w:val="en-US" w:eastAsia="en-US" w:bidi="en-US"/>
          <w:rFonts w:ascii="Times New Roman" w:eastAsia="Times New Roman" w:hAnsi="Times New Roman" w:cs="Times New Roman"/>
          <w:w w:val="100"/>
          <w:spacing w:val="0"/>
          <w:color w:val="000000"/>
          <w:position w:val="0"/>
        </w:rPr>
        <w:t>Automoviles</w:t>
        <w:tab/>
        <w:t>$600.00</w:t>
      </w:r>
    </w:p>
    <w:p>
      <w:pPr>
        <w:pStyle w:val="Style66"/>
        <w:numPr>
          <w:ilvl w:val="0"/>
          <w:numId w:val="397"/>
        </w:numPr>
        <w:tabs>
          <w:tab w:leader="none" w:pos="683" w:val="left"/>
          <w:tab w:leader="dot" w:pos="8672" w:val="left"/>
        </w:tabs>
        <w:widowControl w:val="0"/>
        <w:keepNext w:val="0"/>
        <w:keepLines w:val="0"/>
        <w:shd w:val="clear" w:color="auto" w:fill="auto"/>
        <w:bidi w:val="0"/>
        <w:jc w:val="both"/>
        <w:spacing w:before="0" w:after="0" w:line="222" w:lineRule="exact"/>
        <w:ind w:left="0" w:right="0" w:firstLine="320"/>
        <w:sectPr>
          <w:headerReference w:type="even" r:id="rId100"/>
          <w:headerReference w:type="default" r:id="rId101"/>
          <w:footerReference w:type="even" r:id="rId102"/>
          <w:headerReference w:type="first" r:id="rId103"/>
          <w:footerReference w:type="first" r:id="rId104"/>
          <w:titlePg/>
          <w:pgSz w:w="12240" w:h="15840"/>
          <w:pgMar w:top="976" w:left="1502" w:right="1324" w:bottom="1198" w:header="0" w:footer="3" w:gutter="0"/>
          <w:rtlGutter w:val="0"/>
          <w:cols w:space="720"/>
          <w:noEndnote/>
          <w:docGrid w:linePitch="360"/>
        </w:sectPr>
      </w:pPr>
      <w:r>
        <w:rPr>
          <w:lang w:val="en-US" w:eastAsia="en-US" w:bidi="en-US"/>
          <w:rFonts w:ascii="Times New Roman" w:eastAsia="Times New Roman" w:hAnsi="Times New Roman" w:cs="Times New Roman"/>
          <w:w w:val="100"/>
          <w:spacing w:val="0"/>
          <w:color w:val="000000"/>
          <w:position w:val="0"/>
        </w:rPr>
        <w:t>Camionetas y remolques</w:t>
        <w:tab/>
        <w:t>$735.00</w:t>
      </w:r>
    </w:p>
    <w:p>
      <w:pPr>
        <w:pStyle w:val="Style66"/>
        <w:numPr>
          <w:ilvl w:val="0"/>
          <w:numId w:val="399"/>
        </w:numPr>
        <w:tabs>
          <w:tab w:leader="none" w:pos="767" w:val="left"/>
          <w:tab w:leader="dot" w:pos="8817" w:val="left"/>
        </w:tabs>
        <w:widowControl w:val="0"/>
        <w:keepNext w:val="0"/>
        <w:keepLines w:val="0"/>
        <w:shd w:val="clear" w:color="auto" w:fill="auto"/>
        <w:bidi w:val="0"/>
        <w:jc w:val="both"/>
        <w:spacing w:before="0" w:after="240" w:line="222" w:lineRule="exact"/>
        <w:ind w:left="0" w:right="0" w:firstLine="380"/>
      </w:pPr>
      <w:r>
        <w:rPr>
          <w:lang w:val="en-US" w:eastAsia="en-US" w:bidi="en-US"/>
          <w:rFonts w:ascii="Times New Roman" w:eastAsia="Times New Roman" w:hAnsi="Times New Roman" w:cs="Times New Roman"/>
          <w:w w:val="100"/>
          <w:spacing w:val="0"/>
          <w:color w:val="000000"/>
          <w:position w:val="0"/>
        </w:rPr>
        <w:t>Por el resguardo de vehiculos en encierros del Estado, administrados por esta Dependencia, por dia</w:t>
        <w:tab/>
        <w:t>$80.00</w:t>
      </w:r>
    </w:p>
    <w:p>
      <w:pPr>
        <w:pStyle w:val="Style66"/>
        <w:numPr>
          <w:ilvl w:val="0"/>
          <w:numId w:val="399"/>
        </w:numPr>
        <w:tabs>
          <w:tab w:leader="none" w:pos="830" w:val="left"/>
        </w:tabs>
        <w:widowControl w:val="0"/>
        <w:keepNext w:val="0"/>
        <w:keepLines w:val="0"/>
        <w:shd w:val="clear" w:color="auto" w:fill="auto"/>
        <w:bidi w:val="0"/>
        <w:jc w:val="both"/>
        <w:spacing w:before="0" w:after="203" w:line="222" w:lineRule="exact"/>
        <w:ind w:left="0" w:right="0" w:firstLine="380"/>
      </w:pPr>
      <w:r>
        <w:rPr>
          <w:lang w:val="en-US" w:eastAsia="en-US" w:bidi="en-US"/>
          <w:rFonts w:ascii="Times New Roman" w:eastAsia="Times New Roman" w:hAnsi="Times New Roman" w:cs="Times New Roman"/>
          <w:w w:val="100"/>
          <w:spacing w:val="0"/>
          <w:color w:val="000000"/>
          <w:position w:val="0"/>
        </w:rPr>
        <w:t>Por la expedition de constancias de inexistencia de infracciones viales en los archivos de la Dependencia .. $115.00</w:t>
      </w:r>
    </w:p>
    <w:p>
      <w:pPr>
        <w:pStyle w:val="Style66"/>
        <w:widowControl w:val="0"/>
        <w:keepNext w:val="0"/>
        <w:keepLines w:val="0"/>
        <w:shd w:val="clear" w:color="auto" w:fill="auto"/>
        <w:bidi w:val="0"/>
        <w:jc w:val="both"/>
        <w:spacing w:before="0" w:after="240" w:line="269" w:lineRule="exact"/>
        <w:ind w:left="0" w:right="0" w:firstLine="380"/>
      </w:pPr>
      <w:r>
        <w:rPr>
          <w:lang w:val="en-US" w:eastAsia="en-US" w:bidi="en-US"/>
          <w:rFonts w:ascii="Times New Roman" w:eastAsia="Times New Roman" w:hAnsi="Times New Roman" w:cs="Times New Roman"/>
          <w:w w:val="100"/>
          <w:spacing w:val="0"/>
          <w:color w:val="000000"/>
          <w:position w:val="0"/>
        </w:rPr>
        <w:t>ARTICULO 44. Los derechos por los servicios prestados por la Secretari'a de Seguridad Publica, en materia de Seguridad Privada, se causaran y pagaran de conformidad con las cuotas siguientes:</w:t>
      </w:r>
    </w:p>
    <w:p>
      <w:pPr>
        <w:pStyle w:val="Style66"/>
        <w:numPr>
          <w:ilvl w:val="0"/>
          <w:numId w:val="401"/>
        </w:numPr>
        <w:tabs>
          <w:tab w:leader="none" w:pos="631" w:val="left"/>
        </w:tabs>
        <w:widowControl w:val="0"/>
        <w:keepNext w:val="0"/>
        <w:keepLines w:val="0"/>
        <w:shd w:val="clear" w:color="auto" w:fill="auto"/>
        <w:bidi w:val="0"/>
        <w:jc w:val="both"/>
        <w:spacing w:before="0" w:after="278" w:line="269" w:lineRule="exact"/>
        <w:ind w:left="0" w:right="0" w:firstLine="380"/>
      </w:pPr>
      <w:r>
        <w:rPr>
          <w:lang w:val="en-US" w:eastAsia="en-US" w:bidi="en-US"/>
          <w:rFonts w:ascii="Times New Roman" w:eastAsia="Times New Roman" w:hAnsi="Times New Roman" w:cs="Times New Roman"/>
          <w:w w:val="100"/>
          <w:spacing w:val="0"/>
          <w:color w:val="000000"/>
          <w:position w:val="0"/>
        </w:rPr>
        <w:t>Por el estudio y tramite de autorizacion para prestar servicios de seguridad privada en el Estado en las siguientes modalidades:</w:t>
      </w:r>
    </w:p>
    <w:p>
      <w:pPr>
        <w:pStyle w:val="Style66"/>
        <w:numPr>
          <w:ilvl w:val="0"/>
          <w:numId w:val="403"/>
        </w:numPr>
        <w:tabs>
          <w:tab w:leader="none" w:pos="729" w:val="left"/>
          <w:tab w:leader="dot" w:pos="9401" w:val="right"/>
        </w:tabs>
        <w:widowControl w:val="0"/>
        <w:keepNext w:val="0"/>
        <w:keepLines w:val="0"/>
        <w:shd w:val="clear" w:color="auto" w:fill="auto"/>
        <w:bidi w:val="0"/>
        <w:jc w:val="both"/>
        <w:spacing w:before="0" w:after="0" w:line="222" w:lineRule="exact"/>
        <w:ind w:left="0" w:right="0" w:firstLine="380"/>
      </w:pPr>
      <w:r>
        <w:rPr>
          <w:lang w:val="en-US" w:eastAsia="en-US" w:bidi="en-US"/>
          <w:rFonts w:ascii="Times New Roman" w:eastAsia="Times New Roman" w:hAnsi="Times New Roman" w:cs="Times New Roman"/>
          <w:w w:val="100"/>
          <w:spacing w:val="0"/>
          <w:color w:val="000000"/>
          <w:position w:val="0"/>
        </w:rPr>
        <w:t>Seguridad Privada en Traslado de Bienes y Valores</w:t>
        <w:tab/>
        <w:t>$51,595.00</w:t>
      </w:r>
    </w:p>
    <w:p>
      <w:pPr>
        <w:pStyle w:val="Style66"/>
        <w:numPr>
          <w:ilvl w:val="0"/>
          <w:numId w:val="403"/>
        </w:numPr>
        <w:tabs>
          <w:tab w:leader="none" w:pos="743" w:val="left"/>
          <w:tab w:leader="dot" w:pos="9401" w:val="right"/>
        </w:tabs>
        <w:widowControl w:val="0"/>
        <w:keepNext w:val="0"/>
        <w:keepLines w:val="0"/>
        <w:shd w:val="clear" w:color="auto" w:fill="auto"/>
        <w:bidi w:val="0"/>
        <w:jc w:val="both"/>
        <w:spacing w:before="0" w:after="0" w:line="528" w:lineRule="exact"/>
        <w:ind w:left="0" w:right="0" w:firstLine="380"/>
      </w:pPr>
      <w:r>
        <w:rPr>
          <w:lang w:val="en-US" w:eastAsia="en-US" w:bidi="en-US"/>
          <w:rFonts w:ascii="Times New Roman" w:eastAsia="Times New Roman" w:hAnsi="Times New Roman" w:cs="Times New Roman"/>
          <w:w w:val="100"/>
          <w:spacing w:val="0"/>
          <w:color w:val="000000"/>
          <w:position w:val="0"/>
        </w:rPr>
        <w:t>Seguridad Privada en Investigation</w:t>
        <w:tab/>
        <w:t>$51,595.00</w:t>
      </w:r>
    </w:p>
    <w:p>
      <w:pPr>
        <w:pStyle w:val="Style66"/>
        <w:numPr>
          <w:ilvl w:val="0"/>
          <w:numId w:val="403"/>
        </w:numPr>
        <w:tabs>
          <w:tab w:leader="none" w:pos="743" w:val="left"/>
          <w:tab w:leader="dot" w:pos="9401" w:val="right"/>
        </w:tabs>
        <w:widowControl w:val="0"/>
        <w:keepNext w:val="0"/>
        <w:keepLines w:val="0"/>
        <w:shd w:val="clear" w:color="auto" w:fill="auto"/>
        <w:bidi w:val="0"/>
        <w:jc w:val="both"/>
        <w:spacing w:before="0" w:after="0" w:line="528" w:lineRule="exact"/>
        <w:ind w:left="0" w:right="0" w:firstLine="380"/>
      </w:pPr>
      <w:r>
        <w:rPr>
          <w:lang w:val="en-US" w:eastAsia="en-US" w:bidi="en-US"/>
          <w:rFonts w:ascii="Times New Roman" w:eastAsia="Times New Roman" w:hAnsi="Times New Roman" w:cs="Times New Roman"/>
          <w:w w:val="100"/>
          <w:spacing w:val="0"/>
          <w:color w:val="000000"/>
          <w:position w:val="0"/>
        </w:rPr>
        <w:t>Seguridad Privada en los Bienes</w:t>
        <w:tab/>
        <w:t>$51,595.00</w:t>
      </w:r>
    </w:p>
    <w:p>
      <w:pPr>
        <w:pStyle w:val="Style66"/>
        <w:numPr>
          <w:ilvl w:val="0"/>
          <w:numId w:val="403"/>
        </w:numPr>
        <w:tabs>
          <w:tab w:leader="none" w:pos="743" w:val="left"/>
        </w:tabs>
        <w:widowControl w:val="0"/>
        <w:keepNext w:val="0"/>
        <w:keepLines w:val="0"/>
        <w:shd w:val="clear" w:color="auto" w:fill="auto"/>
        <w:bidi w:val="0"/>
        <w:jc w:val="both"/>
        <w:spacing w:before="0" w:after="0" w:line="269" w:lineRule="exact"/>
        <w:ind w:left="0" w:right="0" w:firstLine="380"/>
      </w:pPr>
      <w:r>
        <w:rPr>
          <w:lang w:val="en-US" w:eastAsia="en-US" w:bidi="en-US"/>
          <w:rFonts w:ascii="Times New Roman" w:eastAsia="Times New Roman" w:hAnsi="Times New Roman" w:cs="Times New Roman"/>
          <w:w w:val="100"/>
          <w:spacing w:val="0"/>
          <w:color w:val="000000"/>
          <w:position w:val="0"/>
        </w:rPr>
        <w:t>De vigilancia y protection a servicios de deposito de valores y efectivo, operaciones prendarias y de</w:t>
      </w:r>
    </w:p>
    <w:p>
      <w:pPr>
        <w:pStyle w:val="Style66"/>
        <w:tabs>
          <w:tab w:leader="dot" w:pos="8436" w:val="left"/>
        </w:tabs>
        <w:widowControl w:val="0"/>
        <w:keepNext w:val="0"/>
        <w:keepLines w:val="0"/>
        <w:shd w:val="clear" w:color="auto" w:fill="auto"/>
        <w:bidi w:val="0"/>
        <w:jc w:val="both"/>
        <w:spacing w:before="0" w:after="278" w:line="269" w:lineRule="exact"/>
        <w:ind w:left="0" w:right="0" w:firstLine="0"/>
      </w:pPr>
      <w:r>
        <w:rPr>
          <w:lang w:val="en-US" w:eastAsia="en-US" w:bidi="en-US"/>
          <w:rFonts w:ascii="Times New Roman" w:eastAsia="Times New Roman" w:hAnsi="Times New Roman" w:cs="Times New Roman"/>
          <w:w w:val="100"/>
          <w:spacing w:val="0"/>
          <w:color w:val="000000"/>
          <w:position w:val="0"/>
        </w:rPr>
        <w:t>juegos y apuestas</w:t>
        <w:tab/>
        <w:t>$51,595.00</w:t>
      </w:r>
    </w:p>
    <w:p>
      <w:pPr>
        <w:pStyle w:val="Style66"/>
        <w:numPr>
          <w:ilvl w:val="0"/>
          <w:numId w:val="403"/>
        </w:numPr>
        <w:tabs>
          <w:tab w:leader="none" w:pos="743" w:val="left"/>
          <w:tab w:leader="dot" w:pos="8436" w:val="left"/>
        </w:tabs>
        <w:widowControl w:val="0"/>
        <w:keepNext w:val="0"/>
        <w:keepLines w:val="0"/>
        <w:shd w:val="clear" w:color="auto" w:fill="auto"/>
        <w:bidi w:val="0"/>
        <w:jc w:val="both"/>
        <w:spacing w:before="0" w:after="0" w:line="222" w:lineRule="exact"/>
        <w:ind w:left="0" w:right="0" w:firstLine="380"/>
      </w:pPr>
      <w:r>
        <w:rPr>
          <w:lang w:val="en-US" w:eastAsia="en-US" w:bidi="en-US"/>
          <w:rFonts w:ascii="Times New Roman" w:eastAsia="Times New Roman" w:hAnsi="Times New Roman" w:cs="Times New Roman"/>
          <w:w w:val="100"/>
          <w:spacing w:val="0"/>
          <w:color w:val="000000"/>
          <w:position w:val="0"/>
        </w:rPr>
        <w:t>Seguridad Privada a Personas</w:t>
        <w:tab/>
        <w:t>$51,595.00</w:t>
      </w:r>
    </w:p>
    <w:p>
      <w:pPr>
        <w:pStyle w:val="Style66"/>
        <w:numPr>
          <w:ilvl w:val="0"/>
          <w:numId w:val="403"/>
        </w:numPr>
        <w:tabs>
          <w:tab w:leader="none" w:pos="743" w:val="left"/>
          <w:tab w:leader="dot" w:pos="9401" w:val="right"/>
        </w:tabs>
        <w:widowControl w:val="0"/>
        <w:keepNext w:val="0"/>
        <w:keepLines w:val="0"/>
        <w:shd w:val="clear" w:color="auto" w:fill="auto"/>
        <w:bidi w:val="0"/>
        <w:jc w:val="both"/>
        <w:spacing w:before="0" w:after="0" w:line="533" w:lineRule="exact"/>
        <w:ind w:left="0" w:right="0" w:firstLine="380"/>
      </w:pPr>
      <w:r>
        <w:rPr>
          <w:lang w:val="en-US" w:eastAsia="en-US" w:bidi="en-US"/>
          <w:rFonts w:ascii="Times New Roman" w:eastAsia="Times New Roman" w:hAnsi="Times New Roman" w:cs="Times New Roman"/>
          <w:w w:val="100"/>
          <w:spacing w:val="0"/>
          <w:color w:val="000000"/>
          <w:position w:val="0"/>
        </w:rPr>
        <w:t>Seguridad Privada de la Information</w:t>
        <w:tab/>
        <w:t>$51,595.00</w:t>
      </w:r>
    </w:p>
    <w:p>
      <w:pPr>
        <w:pStyle w:val="Style66"/>
        <w:numPr>
          <w:ilvl w:val="0"/>
          <w:numId w:val="403"/>
        </w:numPr>
        <w:tabs>
          <w:tab w:leader="none" w:pos="743" w:val="left"/>
          <w:tab w:leader="dot" w:pos="9401" w:val="right"/>
        </w:tabs>
        <w:widowControl w:val="0"/>
        <w:keepNext w:val="0"/>
        <w:keepLines w:val="0"/>
        <w:shd w:val="clear" w:color="auto" w:fill="auto"/>
        <w:bidi w:val="0"/>
        <w:jc w:val="both"/>
        <w:spacing w:before="0" w:after="0" w:line="533" w:lineRule="exact"/>
        <w:ind w:left="0" w:right="0" w:firstLine="380"/>
      </w:pPr>
      <w:r>
        <w:rPr>
          <w:lang w:val="en-US" w:eastAsia="en-US" w:bidi="en-US"/>
          <w:rFonts w:ascii="Times New Roman" w:eastAsia="Times New Roman" w:hAnsi="Times New Roman" w:cs="Times New Roman"/>
          <w:w w:val="100"/>
          <w:spacing w:val="0"/>
          <w:color w:val="000000"/>
          <w:position w:val="0"/>
        </w:rPr>
        <w:t>Servicios de alarmas y de monitoreo electronico</w:t>
        <w:tab/>
        <w:t>$51,595.00</w:t>
      </w:r>
    </w:p>
    <w:p>
      <w:pPr>
        <w:pStyle w:val="Style66"/>
        <w:numPr>
          <w:ilvl w:val="0"/>
          <w:numId w:val="403"/>
        </w:numPr>
        <w:tabs>
          <w:tab w:leader="none" w:pos="743" w:val="left"/>
          <w:tab w:leader="dot" w:pos="9401" w:val="right"/>
        </w:tabs>
        <w:widowControl w:val="0"/>
        <w:keepNext w:val="0"/>
        <w:keepLines w:val="0"/>
        <w:shd w:val="clear" w:color="auto" w:fill="auto"/>
        <w:bidi w:val="0"/>
        <w:jc w:val="both"/>
        <w:spacing w:before="0" w:after="0" w:line="533" w:lineRule="exact"/>
        <w:ind w:left="0" w:right="0" w:firstLine="380"/>
      </w:pPr>
      <w:r>
        <w:rPr>
          <w:lang w:val="en-US" w:eastAsia="en-US" w:bidi="en-US"/>
          <w:rFonts w:ascii="Times New Roman" w:eastAsia="Times New Roman" w:hAnsi="Times New Roman" w:cs="Times New Roman"/>
          <w:w w:val="100"/>
          <w:spacing w:val="0"/>
          <w:color w:val="000000"/>
          <w:position w:val="0"/>
        </w:rPr>
        <w:t>Actividad Vinculada con Servicios de Seguridad Privada</w:t>
        <w:tab/>
        <w:t>$51,595.00</w:t>
      </w:r>
    </w:p>
    <w:p>
      <w:pPr>
        <w:pStyle w:val="Style66"/>
        <w:numPr>
          <w:ilvl w:val="0"/>
          <w:numId w:val="403"/>
        </w:numPr>
        <w:tabs>
          <w:tab w:leader="none" w:pos="743" w:val="left"/>
          <w:tab w:leader="dot" w:pos="9401" w:val="right"/>
        </w:tabs>
        <w:widowControl w:val="0"/>
        <w:keepNext w:val="0"/>
        <w:keepLines w:val="0"/>
        <w:shd w:val="clear" w:color="auto" w:fill="auto"/>
        <w:bidi w:val="0"/>
        <w:jc w:val="both"/>
        <w:spacing w:before="0" w:after="0" w:line="533" w:lineRule="exact"/>
        <w:ind w:left="0" w:right="0" w:firstLine="380"/>
      </w:pPr>
      <w:r>
        <w:rPr>
          <w:lang w:val="en-US" w:eastAsia="en-US" w:bidi="en-US"/>
          <w:rFonts w:ascii="Times New Roman" w:eastAsia="Times New Roman" w:hAnsi="Times New Roman" w:cs="Times New Roman"/>
          <w:w w:val="100"/>
          <w:spacing w:val="0"/>
          <w:color w:val="000000"/>
          <w:position w:val="0"/>
        </w:rPr>
        <w:t>Actividades relacionadas con consultoria en la materia</w:t>
        <w:tab/>
        <w:t>$51,595.00</w:t>
      </w:r>
    </w:p>
    <w:p>
      <w:pPr>
        <w:pStyle w:val="Style66"/>
        <w:numPr>
          <w:ilvl w:val="0"/>
          <w:numId w:val="401"/>
        </w:numPr>
        <w:tabs>
          <w:tab w:leader="none" w:pos="767" w:val="left"/>
        </w:tabs>
        <w:widowControl w:val="0"/>
        <w:keepNext w:val="0"/>
        <w:keepLines w:val="0"/>
        <w:shd w:val="clear" w:color="auto" w:fill="auto"/>
        <w:bidi w:val="0"/>
        <w:jc w:val="both"/>
        <w:spacing w:before="0" w:after="0" w:line="264" w:lineRule="exact"/>
        <w:ind w:left="0" w:right="0" w:firstLine="380"/>
      </w:pPr>
      <w:r>
        <w:rPr>
          <w:lang w:val="en-US" w:eastAsia="en-US" w:bidi="en-US"/>
          <w:rFonts w:ascii="Times New Roman" w:eastAsia="Times New Roman" w:hAnsi="Times New Roman" w:cs="Times New Roman"/>
          <w:w w:val="100"/>
          <w:spacing w:val="0"/>
          <w:color w:val="000000"/>
          <w:position w:val="0"/>
        </w:rPr>
        <w:t>Por la expedition de la cedula de autorizacion, revalidacion o modification para prestar servicios de</w:t>
      </w:r>
    </w:p>
    <w:p>
      <w:pPr>
        <w:pStyle w:val="Style66"/>
        <w:tabs>
          <w:tab w:leader="dot" w:pos="9401" w:val="right"/>
        </w:tabs>
        <w:widowControl w:val="0"/>
        <w:keepNext w:val="0"/>
        <w:keepLines w:val="0"/>
        <w:shd w:val="clear" w:color="auto" w:fill="auto"/>
        <w:bidi w:val="0"/>
        <w:jc w:val="both"/>
        <w:spacing w:before="0" w:after="240" w:line="264" w:lineRule="exact"/>
        <w:ind w:left="0" w:right="0" w:firstLine="0"/>
      </w:pPr>
      <w:r>
        <w:rPr>
          <w:lang w:val="en-US" w:eastAsia="en-US" w:bidi="en-US"/>
          <w:rFonts w:ascii="Times New Roman" w:eastAsia="Times New Roman" w:hAnsi="Times New Roman" w:cs="Times New Roman"/>
          <w:w w:val="100"/>
          <w:spacing w:val="0"/>
          <w:color w:val="000000"/>
          <w:position w:val="0"/>
        </w:rPr>
        <w:t>seguridad privada</w:t>
        <w:tab/>
        <w:t>$145.00</w:t>
      </w:r>
    </w:p>
    <w:p>
      <w:pPr>
        <w:pStyle w:val="Style66"/>
        <w:numPr>
          <w:ilvl w:val="0"/>
          <w:numId w:val="401"/>
        </w:numPr>
        <w:tabs>
          <w:tab w:leader="none" w:pos="844" w:val="left"/>
        </w:tabs>
        <w:widowControl w:val="0"/>
        <w:keepNext w:val="0"/>
        <w:keepLines w:val="0"/>
        <w:shd w:val="clear" w:color="auto" w:fill="auto"/>
        <w:bidi w:val="0"/>
        <w:jc w:val="both"/>
        <w:spacing w:before="0" w:after="0" w:line="264" w:lineRule="exact"/>
        <w:ind w:left="0" w:right="0" w:firstLine="380"/>
      </w:pPr>
      <w:r>
        <w:rPr>
          <w:lang w:val="en-US" w:eastAsia="en-US" w:bidi="en-US"/>
          <w:rFonts w:ascii="Times New Roman" w:eastAsia="Times New Roman" w:hAnsi="Times New Roman" w:cs="Times New Roman"/>
          <w:w w:val="100"/>
          <w:spacing w:val="0"/>
          <w:color w:val="000000"/>
          <w:position w:val="0"/>
        </w:rPr>
        <w:t>Por el analisis y diagnostico anual, tendiente a verificar que no han variado las condiciones en que se otorgo</w:t>
      </w:r>
    </w:p>
    <w:p>
      <w:pPr>
        <w:pStyle w:val="Style66"/>
        <w:tabs>
          <w:tab w:leader="dot" w:pos="9401" w:val="right"/>
        </w:tabs>
        <w:widowControl w:val="0"/>
        <w:keepNext w:val="0"/>
        <w:keepLines w:val="0"/>
        <w:shd w:val="clear" w:color="auto" w:fill="auto"/>
        <w:bidi w:val="0"/>
        <w:jc w:val="both"/>
        <w:spacing w:before="0" w:after="240" w:line="264" w:lineRule="exact"/>
        <w:ind w:left="0" w:right="0" w:firstLine="0"/>
      </w:pPr>
      <w:r>
        <w:rPr>
          <w:lang w:val="en-US" w:eastAsia="en-US" w:bidi="en-US"/>
          <w:rFonts w:ascii="Times New Roman" w:eastAsia="Times New Roman" w:hAnsi="Times New Roman" w:cs="Times New Roman"/>
          <w:w w:val="100"/>
          <w:spacing w:val="0"/>
          <w:color w:val="000000"/>
          <w:position w:val="0"/>
        </w:rPr>
        <w:t>la autorizacion para la prestacion de servicios de seguridad privada, por cada una de las modalidades a que se refiere la fraction I del presente articulo</w:t>
        <w:tab/>
        <w:t>$25,805.00</w:t>
      </w:r>
    </w:p>
    <w:p>
      <w:pPr>
        <w:pStyle w:val="Style66"/>
        <w:widowControl w:val="0"/>
        <w:keepNext w:val="0"/>
        <w:keepLines w:val="0"/>
        <w:shd w:val="clear" w:color="auto" w:fill="auto"/>
        <w:bidi w:val="0"/>
        <w:jc w:val="both"/>
        <w:spacing w:before="0" w:after="240" w:line="264" w:lineRule="exact"/>
        <w:ind w:left="0" w:right="0" w:firstLine="380"/>
      </w:pPr>
      <w:r>
        <w:rPr>
          <w:lang w:val="en-US" w:eastAsia="en-US" w:bidi="en-US"/>
          <w:rFonts w:ascii="Times New Roman" w:eastAsia="Times New Roman" w:hAnsi="Times New Roman" w:cs="Times New Roman"/>
          <w:w w:val="100"/>
          <w:spacing w:val="0"/>
          <w:color w:val="000000"/>
          <w:position w:val="0"/>
        </w:rPr>
        <w:t>Este servicio debera solicitarse, por lo menos 30 dias habiles previos al vencimiento de la vigencia de la autorizacion o ultimo diagnostico anual emitido.</w:t>
      </w:r>
    </w:p>
    <w:p>
      <w:pPr>
        <w:pStyle w:val="Style66"/>
        <w:numPr>
          <w:ilvl w:val="0"/>
          <w:numId w:val="401"/>
        </w:numPr>
        <w:tabs>
          <w:tab w:leader="none" w:pos="844" w:val="left"/>
        </w:tabs>
        <w:widowControl w:val="0"/>
        <w:keepNext w:val="0"/>
        <w:keepLines w:val="0"/>
        <w:shd w:val="clear" w:color="auto" w:fill="auto"/>
        <w:bidi w:val="0"/>
        <w:jc w:val="both"/>
        <w:spacing w:before="0" w:after="0" w:line="264" w:lineRule="exact"/>
        <w:ind w:left="0" w:right="0" w:firstLine="380"/>
      </w:pPr>
      <w:r>
        <w:rPr>
          <w:lang w:val="en-US" w:eastAsia="en-US" w:bidi="en-US"/>
          <w:rFonts w:ascii="Times New Roman" w:eastAsia="Times New Roman" w:hAnsi="Times New Roman" w:cs="Times New Roman"/>
          <w:w w:val="100"/>
          <w:spacing w:val="0"/>
          <w:color w:val="000000"/>
          <w:position w:val="0"/>
        </w:rPr>
        <w:t>Por el analisis y diagnostico de la documentacion del personal, para ingresar a la empresa de seguridad</w:t>
      </w:r>
    </w:p>
    <w:p>
      <w:pPr>
        <w:pStyle w:val="Style66"/>
        <w:tabs>
          <w:tab w:leader="dot" w:pos="8706" w:val="left"/>
        </w:tabs>
        <w:widowControl w:val="0"/>
        <w:keepNext w:val="0"/>
        <w:keepLines w:val="0"/>
        <w:shd w:val="clear" w:color="auto" w:fill="auto"/>
        <w:bidi w:val="0"/>
        <w:jc w:val="both"/>
        <w:spacing w:before="0" w:after="240" w:line="264" w:lineRule="exact"/>
        <w:ind w:left="0" w:right="0" w:firstLine="0"/>
      </w:pPr>
      <w:r>
        <w:rPr>
          <w:lang w:val="en-US" w:eastAsia="en-US" w:bidi="en-US"/>
          <w:rFonts w:ascii="Times New Roman" w:eastAsia="Times New Roman" w:hAnsi="Times New Roman" w:cs="Times New Roman"/>
          <w:w w:val="100"/>
          <w:spacing w:val="0"/>
          <w:color w:val="000000"/>
          <w:position w:val="0"/>
        </w:rPr>
        <w:t>privada posterior al otorgamiento de la autorizacion inicial, por cada persona</w:t>
        <w:tab/>
        <w:t>$660.00</w:t>
      </w:r>
    </w:p>
    <w:p>
      <w:pPr>
        <w:pStyle w:val="Style66"/>
        <w:numPr>
          <w:ilvl w:val="0"/>
          <w:numId w:val="401"/>
        </w:numPr>
        <w:tabs>
          <w:tab w:leader="none" w:pos="844" w:val="left"/>
        </w:tabs>
        <w:widowControl w:val="0"/>
        <w:keepNext w:val="0"/>
        <w:keepLines w:val="0"/>
        <w:shd w:val="clear" w:color="auto" w:fill="auto"/>
        <w:bidi w:val="0"/>
        <w:jc w:val="both"/>
        <w:spacing w:before="0" w:after="0" w:line="264" w:lineRule="exact"/>
        <w:ind w:left="0" w:right="0" w:firstLine="380"/>
      </w:pPr>
      <w:r>
        <w:rPr>
          <w:lang w:val="en-US" w:eastAsia="en-US" w:bidi="en-US"/>
          <w:rFonts w:ascii="Times New Roman" w:eastAsia="Times New Roman" w:hAnsi="Times New Roman" w:cs="Times New Roman"/>
          <w:w w:val="100"/>
          <w:spacing w:val="0"/>
          <w:color w:val="000000"/>
          <w:position w:val="0"/>
        </w:rPr>
        <w:t>Por la modificacion por ampliacion de modalidades de la autorizacion para prestar los servicios de</w:t>
      </w:r>
    </w:p>
    <w:p>
      <w:pPr>
        <w:pStyle w:val="Style66"/>
        <w:tabs>
          <w:tab w:leader="dot" w:pos="9401" w:val="right"/>
        </w:tabs>
        <w:widowControl w:val="0"/>
        <w:keepNext w:val="0"/>
        <w:keepLines w:val="0"/>
        <w:shd w:val="clear" w:color="auto" w:fill="auto"/>
        <w:bidi w:val="0"/>
        <w:jc w:val="both"/>
        <w:spacing w:before="0" w:after="244" w:line="264" w:lineRule="exact"/>
        <w:ind w:left="0" w:right="0" w:firstLine="0"/>
      </w:pPr>
      <w:r>
        <w:rPr>
          <w:lang w:val="en-US" w:eastAsia="en-US" w:bidi="en-US"/>
          <w:rFonts w:ascii="Times New Roman" w:eastAsia="Times New Roman" w:hAnsi="Times New Roman" w:cs="Times New Roman"/>
          <w:w w:val="100"/>
          <w:spacing w:val="0"/>
          <w:color w:val="000000"/>
          <w:position w:val="0"/>
        </w:rPr>
        <w:t xml:space="preserve">seguridad privada </w:t>
        <w:tab/>
        <w:t xml:space="preserve"> $25,805.00</w:t>
      </w:r>
    </w:p>
    <w:p>
      <w:pPr>
        <w:pStyle w:val="Style66"/>
        <w:numPr>
          <w:ilvl w:val="0"/>
          <w:numId w:val="401"/>
        </w:numPr>
        <w:tabs>
          <w:tab w:leader="none" w:pos="844" w:val="left"/>
        </w:tabs>
        <w:widowControl w:val="0"/>
        <w:keepNext w:val="0"/>
        <w:keepLines w:val="0"/>
        <w:shd w:val="clear" w:color="auto" w:fill="auto"/>
        <w:bidi w:val="0"/>
        <w:jc w:val="both"/>
        <w:spacing w:before="0" w:after="0"/>
        <w:ind w:left="0" w:right="0" w:firstLine="380"/>
      </w:pPr>
      <w:r>
        <w:rPr>
          <w:lang w:val="en-US" w:eastAsia="en-US" w:bidi="en-US"/>
          <w:rFonts w:ascii="Times New Roman" w:eastAsia="Times New Roman" w:hAnsi="Times New Roman" w:cs="Times New Roman"/>
          <w:w w:val="100"/>
          <w:spacing w:val="0"/>
          <w:color w:val="000000"/>
          <w:position w:val="0"/>
        </w:rPr>
        <w:t>Por el analisis y diagnostico de la documentacion relativa al comando canino de la empresa de seguridad</w:t>
      </w:r>
    </w:p>
    <w:p>
      <w:pPr>
        <w:pStyle w:val="Style66"/>
        <w:tabs>
          <w:tab w:leader="dot" w:pos="8706" w:val="left"/>
        </w:tabs>
        <w:widowControl w:val="0"/>
        <w:keepNext w:val="0"/>
        <w:keepLines w:val="0"/>
        <w:shd w:val="clear" w:color="auto" w:fill="auto"/>
        <w:bidi w:val="0"/>
        <w:jc w:val="both"/>
        <w:spacing w:before="0" w:after="240"/>
        <w:ind w:left="0" w:right="0" w:firstLine="0"/>
      </w:pPr>
      <w:r>
        <w:rPr>
          <w:lang w:val="en-US" w:eastAsia="en-US" w:bidi="en-US"/>
          <w:rFonts w:ascii="Times New Roman" w:eastAsia="Times New Roman" w:hAnsi="Times New Roman" w:cs="Times New Roman"/>
          <w:w w:val="100"/>
          <w:spacing w:val="0"/>
          <w:color w:val="000000"/>
          <w:position w:val="0"/>
        </w:rPr>
        <w:t>privada en su autorizacion inicial y posterior al otorgamiento de esta, por cada expediente</w:t>
        <w:tab/>
        <w:t>$660.00</w:t>
      </w:r>
    </w:p>
    <w:p>
      <w:pPr>
        <w:pStyle w:val="Style66"/>
        <w:numPr>
          <w:ilvl w:val="0"/>
          <w:numId w:val="401"/>
        </w:numPr>
        <w:tabs>
          <w:tab w:leader="none" w:pos="921" w:val="left"/>
        </w:tabs>
        <w:widowControl w:val="0"/>
        <w:keepNext w:val="0"/>
        <w:keepLines w:val="0"/>
        <w:shd w:val="clear" w:color="auto" w:fill="auto"/>
        <w:bidi w:val="0"/>
        <w:jc w:val="both"/>
        <w:spacing w:before="0" w:after="0"/>
        <w:ind w:left="0" w:right="0" w:firstLine="380"/>
      </w:pPr>
      <w:r>
        <w:rPr>
          <w:lang w:val="en-US" w:eastAsia="en-US" w:bidi="en-US"/>
          <w:rFonts w:ascii="Times New Roman" w:eastAsia="Times New Roman" w:hAnsi="Times New Roman" w:cs="Times New Roman"/>
          <w:w w:val="100"/>
          <w:spacing w:val="0"/>
          <w:color w:val="000000"/>
          <w:position w:val="0"/>
        </w:rPr>
        <w:t>Por la expedition de la Cedula de Identification del Personal Operativo con la Clave Unica de</w:t>
      </w:r>
    </w:p>
    <w:p>
      <w:pPr>
        <w:pStyle w:val="Style66"/>
        <w:tabs>
          <w:tab w:leader="dot" w:pos="9401" w:val="right"/>
        </w:tabs>
        <w:widowControl w:val="0"/>
        <w:keepNext w:val="0"/>
        <w:keepLines w:val="0"/>
        <w:shd w:val="clear" w:color="auto" w:fill="auto"/>
        <w:bidi w:val="0"/>
        <w:jc w:val="both"/>
        <w:spacing w:before="0" w:after="232"/>
        <w:ind w:left="0" w:right="0" w:firstLine="0"/>
      </w:pPr>
      <w:r>
        <w:rPr>
          <w:lang w:val="en-US" w:eastAsia="en-US" w:bidi="en-US"/>
          <w:rFonts w:ascii="Times New Roman" w:eastAsia="Times New Roman" w:hAnsi="Times New Roman" w:cs="Times New Roman"/>
          <w:w w:val="100"/>
          <w:spacing w:val="0"/>
          <w:color w:val="000000"/>
          <w:position w:val="0"/>
        </w:rPr>
        <w:t>Identification Permanente</w:t>
        <w:tab/>
        <w:t>$45.00</w:t>
      </w:r>
    </w:p>
    <w:p>
      <w:pPr>
        <w:pStyle w:val="Style66"/>
        <w:widowControl w:val="0"/>
        <w:keepNext w:val="0"/>
        <w:keepLines w:val="0"/>
        <w:shd w:val="clear" w:color="auto" w:fill="auto"/>
        <w:bidi w:val="0"/>
        <w:jc w:val="both"/>
        <w:spacing w:before="0" w:after="0" w:line="269" w:lineRule="exact"/>
        <w:ind w:left="0" w:right="0" w:firstLine="380"/>
        <w:sectPr>
          <w:pgSz w:w="12240" w:h="15840"/>
          <w:pgMar w:top="1152" w:left="1334" w:right="1392" w:bottom="970" w:header="0" w:footer="3" w:gutter="0"/>
          <w:rtlGutter w:val="0"/>
          <w:cols w:space="720"/>
          <w:noEndnote/>
          <w:docGrid w:linePitch="360"/>
        </w:sectPr>
      </w:pPr>
      <w:r>
        <w:rPr>
          <w:lang w:val="en-US" w:eastAsia="en-US" w:bidi="en-US"/>
          <w:rFonts w:ascii="Times New Roman" w:eastAsia="Times New Roman" w:hAnsi="Times New Roman" w:cs="Times New Roman"/>
          <w:w w:val="100"/>
          <w:spacing w:val="0"/>
          <w:color w:val="000000"/>
          <w:position w:val="0"/>
        </w:rPr>
        <w:t>ARTICULO 45. Los derechos por los servicios prestados por la Secretari'a de Seguridad Publica, a traves de la Direction del Heroico Cuerpo de Bomberos, se causaran y pagaran de conformidad con las cuotas siguientes:</w:t>
      </w:r>
    </w:p>
    <w:p>
      <w:pPr>
        <w:widowControl w:val="0"/>
        <w:spacing w:line="152" w:lineRule="exact"/>
        <w:rPr>
          <w:sz w:val="12"/>
          <w:szCs w:val="12"/>
        </w:rPr>
      </w:pPr>
    </w:p>
    <w:p>
      <w:pPr>
        <w:widowControl w:val="0"/>
        <w:rPr>
          <w:sz w:val="2"/>
          <w:szCs w:val="2"/>
        </w:rPr>
        <w:sectPr>
          <w:pgSz w:w="12240" w:h="15840"/>
          <w:pgMar w:top="1039" w:left="0" w:right="0" w:bottom="1075" w:header="0" w:footer="3" w:gutter="0"/>
          <w:rtlGutter w:val="0"/>
          <w:cols w:space="720"/>
          <w:noEndnote/>
          <w:docGrid w:linePitch="360"/>
        </w:sectPr>
      </w:pPr>
    </w:p>
    <w:p>
      <w:pPr>
        <w:pStyle w:val="Style66"/>
        <w:numPr>
          <w:ilvl w:val="0"/>
          <w:numId w:val="405"/>
        </w:numPr>
        <w:tabs>
          <w:tab w:leader="none" w:pos="591" w:val="left"/>
        </w:tabs>
        <w:widowControl w:val="0"/>
        <w:keepNext w:val="0"/>
        <w:keepLines w:val="0"/>
        <w:shd w:val="clear" w:color="auto" w:fill="auto"/>
        <w:bidi w:val="0"/>
        <w:jc w:val="both"/>
        <w:spacing w:before="0" w:after="318" w:line="269" w:lineRule="exact"/>
        <w:ind w:left="0" w:right="0" w:firstLine="320"/>
      </w:pPr>
      <w:r>
        <w:rPr>
          <w:lang w:val="en-US" w:eastAsia="en-US" w:bidi="en-US"/>
          <w:rFonts w:ascii="Times New Roman" w:eastAsia="Times New Roman" w:hAnsi="Times New Roman" w:cs="Times New Roman"/>
          <w:w w:val="100"/>
          <w:spacing w:val="0"/>
          <w:color w:val="000000"/>
          <w:position w:val="0"/>
        </w:rPr>
        <w:t>Por la visita y expedition o revalidacion en su caso, de la constancia por la verification sobre medidas preventivas contra incendios en:</w:t>
      </w:r>
    </w:p>
    <w:p>
      <w:pPr>
        <w:pStyle w:val="Style66"/>
        <w:numPr>
          <w:ilvl w:val="0"/>
          <w:numId w:val="407"/>
        </w:numPr>
        <w:tabs>
          <w:tab w:leader="none" w:pos="661" w:val="left"/>
        </w:tabs>
        <w:widowControl w:val="0"/>
        <w:keepNext w:val="0"/>
        <w:keepLines w:val="0"/>
        <w:shd w:val="clear" w:color="auto" w:fill="auto"/>
        <w:bidi w:val="0"/>
        <w:jc w:val="both"/>
        <w:spacing w:before="0" w:after="0" w:line="222" w:lineRule="exact"/>
        <w:ind w:left="0" w:right="0" w:firstLine="320"/>
      </w:pPr>
      <w:r>
        <w:rPr>
          <w:lang w:val="en-US" w:eastAsia="en-US" w:bidi="en-US"/>
          <w:rFonts w:ascii="Times New Roman" w:eastAsia="Times New Roman" w:hAnsi="Times New Roman" w:cs="Times New Roman"/>
          <w:w w:val="100"/>
          <w:spacing w:val="0"/>
          <w:color w:val="000000"/>
          <w:position w:val="0"/>
        </w:rPr>
        <w:t>Industria:</w:t>
      </w:r>
    </w:p>
    <w:tbl>
      <w:tblPr>
        <w:tblOverlap w:val="never"/>
        <w:tblLayout w:type="fixed"/>
        <w:jc w:val="center"/>
      </w:tblPr>
      <w:tblGrid>
        <w:gridCol w:w="3024"/>
        <w:gridCol w:w="3014"/>
        <w:gridCol w:w="3384"/>
      </w:tblGrid>
      <w:tr>
        <w:trPr>
          <w:trHeight w:val="547" w:hRule="exact"/>
        </w:trPr>
        <w:tc>
          <w:tcPr>
            <w:shd w:val="clear" w:color="auto" w:fill="FFFFFF"/>
            <w:tcBorders/>
            <w:vAlign w:val="top"/>
          </w:tcPr>
          <w:p>
            <w:pPr>
              <w:framePr w:w="942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74" w:lineRule="exact"/>
              <w:ind w:left="1100" w:right="0" w:firstLine="0"/>
            </w:pPr>
            <w:r>
              <w:rPr>
                <w:rStyle w:val="CharStyle58"/>
              </w:rPr>
              <w:t>Municipio de Puebla</w:t>
            </w:r>
          </w:p>
        </w:tc>
        <w:tc>
          <w:tcPr>
            <w:shd w:val="clear" w:color="auto" w:fill="FFFFFF"/>
            <w:tcBorders>
              <w:left w:val="single" w:sz="4"/>
              <w:righ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Resto</w:t>
            </w:r>
          </w:p>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del Estado</w:t>
            </w:r>
          </w:p>
        </w:tc>
      </w:tr>
      <w:tr>
        <w:trPr>
          <w:trHeight w:val="274" w:hRule="exact"/>
        </w:trPr>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22" w:lineRule="exact"/>
              <w:ind w:left="0" w:right="0" w:firstLine="0"/>
            </w:pPr>
            <w:r>
              <w:rPr>
                <w:rStyle w:val="CharStyle58"/>
              </w:rPr>
              <w:t>1. Grande</w:t>
            </w:r>
          </w:p>
        </w:tc>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$2,245.00</w:t>
            </w:r>
          </w:p>
        </w:tc>
        <w:tc>
          <w:tcPr>
            <w:shd w:val="clear" w:color="auto" w:fill="FFFFFF"/>
            <w:tcBorders>
              <w:left w:val="single" w:sz="4"/>
              <w:righ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$3,015.00</w:t>
            </w:r>
          </w:p>
        </w:tc>
      </w:tr>
      <w:tr>
        <w:trPr>
          <w:trHeight w:val="278" w:hRule="exact"/>
        </w:trPr>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22" w:lineRule="exact"/>
              <w:ind w:left="0" w:right="0" w:firstLine="0"/>
            </w:pPr>
            <w:r>
              <w:rPr>
                <w:rStyle w:val="CharStyle58"/>
              </w:rPr>
              <w:t>2. Mediana</w:t>
            </w:r>
          </w:p>
        </w:tc>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$1,800.00</w:t>
            </w:r>
          </w:p>
        </w:tc>
        <w:tc>
          <w:tcPr>
            <w:shd w:val="clear" w:color="auto" w:fill="FFFFFF"/>
            <w:tcBorders>
              <w:left w:val="single" w:sz="4"/>
              <w:righ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$2,590.00</w:t>
            </w:r>
          </w:p>
        </w:tc>
      </w:tr>
      <w:tr>
        <w:trPr>
          <w:trHeight w:val="274" w:hRule="exact"/>
        </w:trPr>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22" w:lineRule="exact"/>
              <w:ind w:left="0" w:right="0" w:firstLine="0"/>
            </w:pPr>
            <w:r>
              <w:rPr>
                <w:rStyle w:val="CharStyle58"/>
              </w:rPr>
              <w:t>3. Pequena</w:t>
            </w:r>
          </w:p>
        </w:tc>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$930.00</w:t>
            </w:r>
          </w:p>
        </w:tc>
        <w:tc>
          <w:tcPr>
            <w:shd w:val="clear" w:color="auto" w:fill="FFFFFF"/>
            <w:tcBorders>
              <w:left w:val="single" w:sz="4"/>
              <w:righ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$1,710.00</w:t>
            </w:r>
          </w:p>
        </w:tc>
      </w:tr>
      <w:tr>
        <w:trPr>
          <w:trHeight w:val="288" w:hRule="exact"/>
        </w:trPr>
        <w:tc>
          <w:tcPr>
            <w:shd w:val="clear" w:color="auto" w:fill="FFFFFF"/>
            <w:tcBorders>
              <w:left w:val="single" w:sz="4"/>
              <w:top w:val="single" w:sz="4"/>
              <w:bottom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22" w:lineRule="exact"/>
              <w:ind w:left="0" w:right="0" w:firstLine="0"/>
            </w:pPr>
            <w:r>
              <w:rPr>
                <w:rStyle w:val="CharStyle58"/>
              </w:rPr>
              <w:t>4. Micro</w:t>
            </w:r>
          </w:p>
        </w:tc>
        <w:tc>
          <w:tcPr>
            <w:shd w:val="clear" w:color="auto" w:fill="FFFFFF"/>
            <w:tcBorders>
              <w:left w:val="single" w:sz="4"/>
              <w:top w:val="single" w:sz="4"/>
              <w:bottom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$465.00</w:t>
            </w:r>
          </w:p>
        </w:tc>
        <w:tc>
          <w:tcPr>
            <w:shd w:val="clear" w:color="auto" w:fill="FFFFFF"/>
            <w:tcBorders>
              <w:left w:val="single" w:sz="4"/>
              <w:right w:val="single" w:sz="4"/>
              <w:top w:val="single" w:sz="4"/>
              <w:bottom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$1,260.00</w:t>
            </w:r>
          </w:p>
        </w:tc>
      </w:tr>
    </w:tbl>
    <w:p>
      <w:pPr>
        <w:framePr w:w="9422" w:wrap="notBeside" w:vAnchor="text" w:hAnchor="text" w:xAlign="center" w:y="1"/>
        <w:widowControl w:val="0"/>
        <w:rPr>
          <w:sz w:val="2"/>
          <w:szCs w:val="2"/>
        </w:rPr>
      </w:pPr>
    </w:p>
    <w:p>
      <w:pPr>
        <w:widowControl w:val="0"/>
        <w:rPr>
          <w:sz w:val="2"/>
          <w:szCs w:val="2"/>
        </w:rPr>
      </w:pPr>
    </w:p>
    <w:p>
      <w:pPr>
        <w:pStyle w:val="Style91"/>
        <w:framePr w:w="9422" w:wrap="notBeside" w:vAnchor="text" w:hAnchor="text" w:xAlign="center" w:y="1"/>
        <w:widowControl w:val="0"/>
        <w:keepNext w:val="0"/>
        <w:keepLines w:val="0"/>
        <w:shd w:val="clear" w:color="auto" w:fill="auto"/>
        <w:bidi w:val="0"/>
        <w:jc w:val="left"/>
        <w:spacing w:before="0" w:after="0"/>
        <w:ind w:left="0" w:right="0" w:firstLine="0"/>
      </w:pPr>
      <w:r>
        <w:rPr>
          <w:lang w:val="en-US" w:eastAsia="en-US" w:bidi="en-US"/>
          <w:rFonts w:ascii="Times New Roman" w:eastAsia="Times New Roman" w:hAnsi="Times New Roman" w:cs="Times New Roman"/>
          <w:w w:val="100"/>
          <w:spacing w:val="0"/>
          <w:color w:val="000000"/>
          <w:position w:val="0"/>
        </w:rPr>
        <w:t>b) Sitios publicos o privados de:</w:t>
      </w:r>
    </w:p>
    <w:tbl>
      <w:tblPr>
        <w:tblOverlap w:val="never"/>
        <w:tblLayout w:type="fixed"/>
        <w:jc w:val="center"/>
      </w:tblPr>
      <w:tblGrid>
        <w:gridCol w:w="3091"/>
        <w:gridCol w:w="3000"/>
        <w:gridCol w:w="3331"/>
      </w:tblGrid>
      <w:tr>
        <w:trPr>
          <w:trHeight w:val="307" w:hRule="exact"/>
        </w:trPr>
        <w:tc>
          <w:tcPr>
            <w:shd w:val="clear" w:color="auto" w:fill="FFFFFF"/>
            <w:tcBorders/>
            <w:vAlign w:val="top"/>
          </w:tcPr>
          <w:p>
            <w:pPr>
              <w:framePr w:w="942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Municipio</w:t>
            </w:r>
          </w:p>
        </w:tc>
        <w:tc>
          <w:tcPr>
            <w:shd w:val="clear" w:color="auto" w:fill="FFFFFF"/>
            <w:tcBorders>
              <w:left w:val="single" w:sz="4"/>
              <w:righ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Resto</w:t>
            </w:r>
          </w:p>
        </w:tc>
      </w:tr>
      <w:tr>
        <w:trPr>
          <w:trHeight w:val="240" w:hRule="exact"/>
        </w:trPr>
        <w:tc>
          <w:tcPr>
            <w:shd w:val="clear" w:color="auto" w:fill="FFFFFF"/>
            <w:tcBorders/>
            <w:vAlign w:val="top"/>
          </w:tcPr>
          <w:p>
            <w:pPr>
              <w:framePr w:w="9422" w:wrap="notBeside" w:vAnchor="text" w:hAnchor="text" w:xAlign="center" w:y="1"/>
              <w:widowControl w:val="0"/>
              <w:rPr>
                <w:sz w:val="10"/>
                <w:szCs w:val="10"/>
              </w:rPr>
            </w:pPr>
          </w:p>
        </w:tc>
        <w:tc>
          <w:tcPr>
            <w:shd w:val="clear" w:color="auto" w:fill="FFFFFF"/>
            <w:tcBorders>
              <w:left w:val="single" w:sz="4"/>
            </w:tcBorders>
            <w:vAlign w:val="top"/>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de Puebla</w:t>
            </w:r>
          </w:p>
        </w:tc>
        <w:tc>
          <w:tcPr>
            <w:shd w:val="clear" w:color="auto" w:fill="FFFFFF"/>
            <w:tcBorders>
              <w:left w:val="single" w:sz="4"/>
              <w:right w:val="single" w:sz="4"/>
            </w:tcBorders>
            <w:vAlign w:val="top"/>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del Estado</w:t>
            </w:r>
          </w:p>
        </w:tc>
      </w:tr>
      <w:tr>
        <w:trPr>
          <w:trHeight w:val="278" w:hRule="exact"/>
        </w:trPr>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22" w:lineRule="exact"/>
              <w:ind w:left="0" w:right="0" w:firstLine="0"/>
            </w:pPr>
            <w:r>
              <w:rPr>
                <w:rStyle w:val="CharStyle58"/>
              </w:rPr>
              <w:t>1. Alto riesgo</w:t>
            </w:r>
          </w:p>
        </w:tc>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$800.00</w:t>
            </w:r>
          </w:p>
        </w:tc>
        <w:tc>
          <w:tcPr>
            <w:shd w:val="clear" w:color="auto" w:fill="FFFFFF"/>
            <w:tcBorders>
              <w:left w:val="single" w:sz="4"/>
              <w:righ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$1,580.00</w:t>
            </w:r>
          </w:p>
        </w:tc>
      </w:tr>
      <w:tr>
        <w:trPr>
          <w:trHeight w:val="274" w:hRule="exact"/>
        </w:trPr>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22" w:lineRule="exact"/>
              <w:ind w:left="0" w:right="0" w:firstLine="0"/>
            </w:pPr>
            <w:r>
              <w:rPr>
                <w:rStyle w:val="CharStyle58"/>
              </w:rPr>
              <w:t>2. Mediano riesgo</w:t>
            </w:r>
          </w:p>
        </w:tc>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$680.00</w:t>
            </w:r>
          </w:p>
        </w:tc>
        <w:tc>
          <w:tcPr>
            <w:shd w:val="clear" w:color="auto" w:fill="FFFFFF"/>
            <w:tcBorders>
              <w:left w:val="single" w:sz="4"/>
              <w:righ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$1,445.00</w:t>
            </w:r>
          </w:p>
        </w:tc>
      </w:tr>
      <w:tr>
        <w:trPr>
          <w:trHeight w:val="288" w:hRule="exact"/>
        </w:trPr>
        <w:tc>
          <w:tcPr>
            <w:shd w:val="clear" w:color="auto" w:fill="FFFFFF"/>
            <w:tcBorders>
              <w:left w:val="single" w:sz="4"/>
              <w:top w:val="single" w:sz="4"/>
              <w:bottom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22" w:lineRule="exact"/>
              <w:ind w:left="0" w:right="0" w:firstLine="0"/>
            </w:pPr>
            <w:r>
              <w:rPr>
                <w:rStyle w:val="CharStyle58"/>
              </w:rPr>
              <w:t>3. Bajo riesgo</w:t>
            </w:r>
          </w:p>
        </w:tc>
        <w:tc>
          <w:tcPr>
            <w:shd w:val="clear" w:color="auto" w:fill="FFFFFF"/>
            <w:tcBorders>
              <w:left w:val="single" w:sz="4"/>
              <w:top w:val="single" w:sz="4"/>
              <w:bottom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$445.00</w:t>
            </w:r>
          </w:p>
        </w:tc>
        <w:tc>
          <w:tcPr>
            <w:shd w:val="clear" w:color="auto" w:fill="FFFFFF"/>
            <w:tcBorders>
              <w:left w:val="single" w:sz="4"/>
              <w:right w:val="single" w:sz="4"/>
              <w:top w:val="single" w:sz="4"/>
              <w:bottom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$1,210.00</w:t>
            </w:r>
          </w:p>
        </w:tc>
      </w:tr>
    </w:tbl>
    <w:p>
      <w:pPr>
        <w:framePr w:w="9422" w:wrap="notBeside" w:vAnchor="text" w:hAnchor="text" w:xAlign="center" w:y="1"/>
        <w:widowControl w:val="0"/>
        <w:rPr>
          <w:sz w:val="2"/>
          <w:szCs w:val="2"/>
        </w:rPr>
      </w:pPr>
    </w:p>
    <w:p>
      <w:pPr>
        <w:widowControl w:val="0"/>
        <w:rPr>
          <w:sz w:val="2"/>
          <w:szCs w:val="2"/>
        </w:rPr>
      </w:pPr>
    </w:p>
    <w:p>
      <w:pPr>
        <w:pStyle w:val="Style66"/>
        <w:widowControl w:val="0"/>
        <w:keepNext w:val="0"/>
        <w:keepLines w:val="0"/>
        <w:shd w:val="clear" w:color="auto" w:fill="auto"/>
        <w:bidi w:val="0"/>
        <w:jc w:val="both"/>
        <w:spacing w:before="246" w:after="35" w:line="222" w:lineRule="exact"/>
        <w:ind w:left="0" w:right="0" w:firstLine="320"/>
      </w:pPr>
      <w:r>
        <w:rPr>
          <w:lang w:val="en-US" w:eastAsia="en-US" w:bidi="en-US"/>
          <w:rFonts w:ascii="Times New Roman" w:eastAsia="Times New Roman" w:hAnsi="Times New Roman" w:cs="Times New Roman"/>
          <w:w w:val="100"/>
          <w:spacing w:val="0"/>
          <w:color w:val="000000"/>
          <w:position w:val="0"/>
        </w:rPr>
        <w:t>Para los efectos de esta fraction se considerara:</w:t>
      </w:r>
    </w:p>
    <w:p>
      <w:pPr>
        <w:pStyle w:val="Style66"/>
        <w:widowControl w:val="0"/>
        <w:keepNext w:val="0"/>
        <w:keepLines w:val="0"/>
        <w:shd w:val="clear" w:color="auto" w:fill="auto"/>
        <w:bidi w:val="0"/>
        <w:jc w:val="both"/>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Industria:</w:t>
      </w:r>
    </w:p>
    <w:p>
      <w:pPr>
        <w:pStyle w:val="Style66"/>
        <w:numPr>
          <w:ilvl w:val="0"/>
          <w:numId w:val="409"/>
        </w:numPr>
        <w:tabs>
          <w:tab w:leader="none" w:pos="560" w:val="left"/>
        </w:tabs>
        <w:widowControl w:val="0"/>
        <w:keepNext w:val="0"/>
        <w:keepLines w:val="0"/>
        <w:shd w:val="clear" w:color="auto" w:fill="auto"/>
        <w:bidi w:val="0"/>
        <w:jc w:val="both"/>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Grande. De 251 empleados en adelante.</w:t>
      </w:r>
    </w:p>
    <w:p>
      <w:pPr>
        <w:pStyle w:val="Style66"/>
        <w:numPr>
          <w:ilvl w:val="0"/>
          <w:numId w:val="409"/>
        </w:numPr>
        <w:tabs>
          <w:tab w:leader="none" w:pos="560" w:val="left"/>
        </w:tabs>
        <w:widowControl w:val="0"/>
        <w:keepNext w:val="0"/>
        <w:keepLines w:val="0"/>
        <w:shd w:val="clear" w:color="auto" w:fill="auto"/>
        <w:bidi w:val="0"/>
        <w:jc w:val="both"/>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Mediana. De 51 a 250 empleados.</w:t>
      </w:r>
    </w:p>
    <w:p>
      <w:pPr>
        <w:pStyle w:val="Style66"/>
        <w:numPr>
          <w:ilvl w:val="0"/>
          <w:numId w:val="409"/>
        </w:numPr>
        <w:tabs>
          <w:tab w:leader="none" w:pos="560" w:val="left"/>
        </w:tabs>
        <w:widowControl w:val="0"/>
        <w:keepNext w:val="0"/>
        <w:keepLines w:val="0"/>
        <w:shd w:val="clear" w:color="auto" w:fill="auto"/>
        <w:bidi w:val="0"/>
        <w:jc w:val="both"/>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Pequena. De 11 a 50 empleados.</w:t>
      </w:r>
    </w:p>
    <w:p>
      <w:pPr>
        <w:pStyle w:val="Style66"/>
        <w:numPr>
          <w:ilvl w:val="0"/>
          <w:numId w:val="409"/>
        </w:numPr>
        <w:tabs>
          <w:tab w:leader="none" w:pos="560" w:val="left"/>
        </w:tabs>
        <w:widowControl w:val="0"/>
        <w:keepNext w:val="0"/>
        <w:keepLines w:val="0"/>
        <w:shd w:val="clear" w:color="auto" w:fill="auto"/>
        <w:bidi w:val="0"/>
        <w:jc w:val="both"/>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Micro. Hasta 10 empleados.</w:t>
      </w:r>
    </w:p>
    <w:p>
      <w:pPr>
        <w:pStyle w:val="Style66"/>
        <w:widowControl w:val="0"/>
        <w:keepNext w:val="0"/>
        <w:keepLines w:val="0"/>
        <w:shd w:val="clear" w:color="auto" w:fill="auto"/>
        <w:bidi w:val="0"/>
        <w:jc w:val="both"/>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Sitios publicos o privados de:</w:t>
      </w:r>
    </w:p>
    <w:p>
      <w:pPr>
        <w:pStyle w:val="Style66"/>
        <w:numPr>
          <w:ilvl w:val="0"/>
          <w:numId w:val="409"/>
        </w:numPr>
        <w:tabs>
          <w:tab w:leader="none" w:pos="533" w:val="left"/>
        </w:tabs>
        <w:widowControl w:val="0"/>
        <w:keepNext w:val="0"/>
        <w:keepLines w:val="0"/>
        <w:shd w:val="clear" w:color="auto" w:fill="auto"/>
        <w:bidi w:val="0"/>
        <w:jc w:val="both"/>
        <w:spacing w:before="0" w:after="280" w:line="264" w:lineRule="exact"/>
        <w:ind w:left="0" w:right="0" w:firstLine="320"/>
      </w:pPr>
      <w:r>
        <w:rPr>
          <w:lang w:val="en-US" w:eastAsia="en-US" w:bidi="en-US"/>
          <w:rFonts w:ascii="Times New Roman" w:eastAsia="Times New Roman" w:hAnsi="Times New Roman" w:cs="Times New Roman"/>
          <w:w w:val="100"/>
          <w:spacing w:val="0"/>
          <w:color w:val="000000"/>
          <w:position w:val="0"/>
        </w:rPr>
        <w:t>Alto riesgo. Hoteles, centros comerciales, centros de acopio, bodegas, almacenes, salas de espectaculos, salas de cines, centros recreativos, tiendas de autoservicio, hospitales, estaciones de servicio de gasolina, diesel, gas L.P. para carburacion y todos aquellos similares.</w:t>
      </w:r>
    </w:p>
    <w:p>
      <w:pPr>
        <w:pStyle w:val="Style66"/>
        <w:numPr>
          <w:ilvl w:val="0"/>
          <w:numId w:val="409"/>
        </w:numPr>
        <w:tabs>
          <w:tab w:leader="none" w:pos="533" w:val="left"/>
        </w:tabs>
        <w:widowControl w:val="0"/>
        <w:keepNext w:val="0"/>
        <w:keepLines w:val="0"/>
        <w:shd w:val="clear" w:color="auto" w:fill="auto"/>
        <w:bidi w:val="0"/>
        <w:jc w:val="both"/>
        <w:spacing w:before="0" w:after="276" w:line="264" w:lineRule="exact"/>
        <w:ind w:left="0" w:right="0" w:firstLine="320"/>
      </w:pPr>
      <w:r>
        <w:rPr>
          <w:lang w:val="en-US" w:eastAsia="en-US" w:bidi="en-US"/>
          <w:rFonts w:ascii="Times New Roman" w:eastAsia="Times New Roman" w:hAnsi="Times New Roman" w:cs="Times New Roman"/>
          <w:w w:val="100"/>
          <w:spacing w:val="0"/>
          <w:color w:val="000000"/>
          <w:position w:val="0"/>
        </w:rPr>
        <w:t>Mediano riesgo. Talleres, tiendas de abarrotes, banos publicos, papelerias, restaurantes, ferreterias, tlapalerias, tintorerias, panificadoras, tortillerias y todos aquellos similares.</w:t>
      </w:r>
    </w:p>
    <w:p>
      <w:pPr>
        <w:pStyle w:val="Style66"/>
        <w:numPr>
          <w:ilvl w:val="0"/>
          <w:numId w:val="409"/>
        </w:numPr>
        <w:tabs>
          <w:tab w:leader="none" w:pos="528" w:val="left"/>
        </w:tabs>
        <w:widowControl w:val="0"/>
        <w:keepNext w:val="0"/>
        <w:keepLines w:val="0"/>
        <w:shd w:val="clear" w:color="auto" w:fill="auto"/>
        <w:bidi w:val="0"/>
        <w:jc w:val="both"/>
        <w:spacing w:before="0" w:after="284" w:line="269" w:lineRule="exact"/>
        <w:ind w:left="0" w:right="0" w:firstLine="320"/>
      </w:pPr>
      <w:r>
        <w:rPr>
          <w:lang w:val="en-US" w:eastAsia="en-US" w:bidi="en-US"/>
          <w:rFonts w:ascii="Times New Roman" w:eastAsia="Times New Roman" w:hAnsi="Times New Roman" w:cs="Times New Roman"/>
          <w:w w:val="100"/>
          <w:spacing w:val="0"/>
          <w:color w:val="000000"/>
          <w:position w:val="0"/>
        </w:rPr>
        <w:t>Bajo riesgo. Oficinas, recauderias, locales comerciales, cocinas economicas, tendejones, taquerias, boneterias, carnicerias y todos aquellos similares.</w:t>
      </w:r>
    </w:p>
    <w:p>
      <w:pPr>
        <w:pStyle w:val="Style66"/>
        <w:numPr>
          <w:ilvl w:val="0"/>
          <w:numId w:val="405"/>
        </w:numPr>
        <w:tabs>
          <w:tab w:leader="none" w:pos="668" w:val="left"/>
        </w:tabs>
        <w:widowControl w:val="0"/>
        <w:keepNext w:val="0"/>
        <w:keepLines w:val="0"/>
        <w:shd w:val="clear" w:color="auto" w:fill="auto"/>
        <w:bidi w:val="0"/>
        <w:jc w:val="both"/>
        <w:spacing w:before="0" w:after="314" w:line="264" w:lineRule="exact"/>
        <w:ind w:left="0" w:right="0" w:firstLine="320"/>
      </w:pPr>
      <w:r>
        <w:rPr>
          <w:lang w:val="en-US" w:eastAsia="en-US" w:bidi="en-US"/>
          <w:rFonts w:ascii="Times New Roman" w:eastAsia="Times New Roman" w:hAnsi="Times New Roman" w:cs="Times New Roman"/>
          <w:w w:val="100"/>
          <w:spacing w:val="0"/>
          <w:color w:val="000000"/>
          <w:position w:val="0"/>
        </w:rPr>
        <w:t>Por los servicios de seguridad y prevention de incendios en eventos publicos y privados, tales como, presentaciones artisticas, musicales y otros similares que se lleven a cabo en forma masiva y que requieren la participation de equipo y personal de la Direction del Heroico Cuerpo de Bomberos:</w:t>
      </w:r>
    </w:p>
    <w:p>
      <w:pPr>
        <w:pStyle w:val="Style66"/>
        <w:numPr>
          <w:ilvl w:val="0"/>
          <w:numId w:val="411"/>
        </w:numPr>
        <w:tabs>
          <w:tab w:leader="none" w:pos="661" w:val="left"/>
          <w:tab w:leader="dot" w:pos="8562" w:val="left"/>
        </w:tabs>
        <w:widowControl w:val="0"/>
        <w:keepNext w:val="0"/>
        <w:keepLines w:val="0"/>
        <w:shd w:val="clear" w:color="auto" w:fill="auto"/>
        <w:bidi w:val="0"/>
        <w:jc w:val="both"/>
        <w:spacing w:before="0" w:after="0" w:line="222" w:lineRule="exact"/>
        <w:ind w:left="0" w:right="0" w:firstLine="320"/>
      </w:pPr>
      <w:r>
        <w:rPr>
          <w:lang w:val="en-US" w:eastAsia="en-US" w:bidi="en-US"/>
          <w:rFonts w:ascii="Times New Roman" w:eastAsia="Times New Roman" w:hAnsi="Times New Roman" w:cs="Times New Roman"/>
          <w:w w:val="100"/>
          <w:spacing w:val="0"/>
          <w:color w:val="000000"/>
          <w:position w:val="0"/>
        </w:rPr>
        <w:t>Hasta por 6 horas</w:t>
        <w:tab/>
        <w:t>$5,965.00</w:t>
      </w:r>
    </w:p>
    <w:p>
      <w:pPr>
        <w:pStyle w:val="Style66"/>
        <w:numPr>
          <w:ilvl w:val="0"/>
          <w:numId w:val="405"/>
        </w:numPr>
        <w:tabs>
          <w:tab w:leader="none" w:pos="784" w:val="left"/>
        </w:tabs>
        <w:widowControl w:val="0"/>
        <w:keepNext w:val="0"/>
        <w:keepLines w:val="0"/>
        <w:shd w:val="clear" w:color="auto" w:fill="auto"/>
        <w:bidi w:val="0"/>
        <w:jc w:val="both"/>
        <w:spacing w:before="0" w:after="0" w:line="264" w:lineRule="exact"/>
        <w:ind w:left="0" w:right="0" w:firstLine="320"/>
      </w:pPr>
      <w:r>
        <w:rPr>
          <w:lang w:val="en-US" w:eastAsia="en-US" w:bidi="en-US"/>
          <w:rFonts w:ascii="Times New Roman" w:eastAsia="Times New Roman" w:hAnsi="Times New Roman" w:cs="Times New Roman"/>
          <w:w w:val="100"/>
          <w:spacing w:val="0"/>
          <w:color w:val="000000"/>
          <w:position w:val="0"/>
        </w:rPr>
        <w:t>Por los cursos que sobre uso y manejo de extintores; medidas preventivas contra incendios, y todo tipo de</w:t>
      </w:r>
    </w:p>
    <w:p>
      <w:pPr>
        <w:pStyle w:val="Style66"/>
        <w:tabs>
          <w:tab w:leader="dot" w:pos="8604" w:val="left"/>
        </w:tabs>
        <w:widowControl w:val="0"/>
        <w:keepNext w:val="0"/>
        <w:keepLines w:val="0"/>
        <w:shd w:val="clear" w:color="auto" w:fill="auto"/>
        <w:bidi w:val="0"/>
        <w:jc w:val="both"/>
        <w:spacing w:before="0" w:after="200" w:line="264" w:lineRule="exact"/>
        <w:ind w:left="0" w:right="0" w:firstLine="0"/>
      </w:pPr>
      <w:r>
        <w:rPr>
          <w:lang w:val="en-US" w:eastAsia="en-US" w:bidi="en-US"/>
          <w:rFonts w:ascii="Times New Roman" w:eastAsia="Times New Roman" w:hAnsi="Times New Roman" w:cs="Times New Roman"/>
          <w:w w:val="100"/>
          <w:spacing w:val="0"/>
          <w:color w:val="000000"/>
          <w:position w:val="0"/>
        </w:rPr>
        <w:t xml:space="preserve">siniestros, imparta a personas fisicas y morales el personal de instruction de la Direction del Heroico Cuerpo de Bomberos, con duration de 5 dias habiles a razon de 2 horas diarias, por persona </w:t>
        <w:tab/>
        <w:t>$350.00</w:t>
      </w:r>
    </w:p>
    <w:p>
      <w:pPr>
        <w:pStyle w:val="Style66"/>
        <w:numPr>
          <w:ilvl w:val="0"/>
          <w:numId w:val="405"/>
        </w:numPr>
        <w:tabs>
          <w:tab w:leader="none" w:pos="784" w:val="left"/>
        </w:tabs>
        <w:widowControl w:val="0"/>
        <w:keepNext w:val="0"/>
        <w:keepLines w:val="0"/>
        <w:shd w:val="clear" w:color="auto" w:fill="auto"/>
        <w:bidi w:val="0"/>
        <w:jc w:val="both"/>
        <w:spacing w:before="0" w:after="0" w:line="264" w:lineRule="exact"/>
        <w:ind w:left="0" w:right="0" w:firstLine="320"/>
      </w:pPr>
      <w:r>
        <w:rPr>
          <w:lang w:val="en-US" w:eastAsia="en-US" w:bidi="en-US"/>
          <w:rFonts w:ascii="Times New Roman" w:eastAsia="Times New Roman" w:hAnsi="Times New Roman" w:cs="Times New Roman"/>
          <w:w w:val="100"/>
          <w:spacing w:val="0"/>
          <w:color w:val="000000"/>
          <w:position w:val="0"/>
        </w:rPr>
        <w:t>Por la realization de simulacro al final del curso sobre medidas preventivas contra incendios y todo tipo de</w:t>
      </w:r>
    </w:p>
    <w:p>
      <w:pPr>
        <w:pStyle w:val="Style66"/>
        <w:tabs>
          <w:tab w:leader="dot" w:pos="8383" w:val="left"/>
        </w:tabs>
        <w:widowControl w:val="0"/>
        <w:keepNext w:val="0"/>
        <w:keepLines w:val="0"/>
        <w:shd w:val="clear" w:color="auto" w:fill="auto"/>
        <w:bidi w:val="0"/>
        <w:jc w:val="both"/>
        <w:spacing w:before="0" w:after="200" w:line="264" w:lineRule="exact"/>
        <w:ind w:left="0" w:right="0" w:firstLine="0"/>
      </w:pPr>
      <w:r>
        <w:rPr>
          <w:lang w:val="en-US" w:eastAsia="en-US" w:bidi="en-US"/>
          <w:rFonts w:ascii="Times New Roman" w:eastAsia="Times New Roman" w:hAnsi="Times New Roman" w:cs="Times New Roman"/>
          <w:w w:val="100"/>
          <w:spacing w:val="0"/>
          <w:color w:val="000000"/>
          <w:position w:val="0"/>
        </w:rPr>
        <w:t>siniestros, siempre que el interesado proporcione el material necesario</w:t>
        <w:tab/>
        <w:t>$5,870.00</w:t>
      </w:r>
    </w:p>
    <w:p>
      <w:pPr>
        <w:pStyle w:val="Style66"/>
        <w:numPr>
          <w:ilvl w:val="0"/>
          <w:numId w:val="405"/>
        </w:numPr>
        <w:tabs>
          <w:tab w:leader="none" w:pos="784" w:val="left"/>
        </w:tabs>
        <w:widowControl w:val="0"/>
        <w:keepNext w:val="0"/>
        <w:keepLines w:val="0"/>
        <w:shd w:val="clear" w:color="auto" w:fill="auto"/>
        <w:bidi w:val="0"/>
        <w:jc w:val="both"/>
        <w:spacing w:before="0" w:after="0" w:line="264" w:lineRule="exact"/>
        <w:ind w:left="0" w:right="0" w:firstLine="320"/>
      </w:pPr>
      <w:r>
        <w:rPr>
          <w:lang w:val="en-US" w:eastAsia="en-US" w:bidi="en-US"/>
          <w:rFonts w:ascii="Times New Roman" w:eastAsia="Times New Roman" w:hAnsi="Times New Roman" w:cs="Times New Roman"/>
          <w:w w:val="100"/>
          <w:spacing w:val="0"/>
          <w:color w:val="000000"/>
          <w:position w:val="0"/>
        </w:rPr>
        <w:t>Por los cursos que sobre primeros auxilios y atencion medica de urgencias, imparta a personas fisicas y</w:t>
      </w:r>
    </w:p>
    <w:p>
      <w:pPr>
        <w:pStyle w:val="Style66"/>
        <w:tabs>
          <w:tab w:leader="dot" w:pos="8604" w:val="left"/>
        </w:tabs>
        <w:widowControl w:val="0"/>
        <w:keepNext w:val="0"/>
        <w:keepLines w:val="0"/>
        <w:shd w:val="clear" w:color="auto" w:fill="auto"/>
        <w:bidi w:val="0"/>
        <w:jc w:val="both"/>
        <w:spacing w:before="0" w:after="198" w:line="264" w:lineRule="exact"/>
        <w:ind w:left="0" w:right="0" w:firstLine="0"/>
      </w:pPr>
      <w:r>
        <w:rPr>
          <w:lang w:val="en-US" w:eastAsia="en-US" w:bidi="en-US"/>
          <w:rFonts w:ascii="Times New Roman" w:eastAsia="Times New Roman" w:hAnsi="Times New Roman" w:cs="Times New Roman"/>
          <w:w w:val="100"/>
          <w:spacing w:val="0"/>
          <w:color w:val="000000"/>
          <w:position w:val="0"/>
        </w:rPr>
        <w:t>morales el personal de instruction de la Direction del Heroico Cuerpo de Bomberos, con duration de 5 dias habiles a razon de 2 horas diarias, por persona</w:t>
        <w:tab/>
        <w:t>$350.00</w:t>
      </w:r>
    </w:p>
    <w:p>
      <w:pPr>
        <w:pStyle w:val="Style59"/>
        <w:widowControl w:val="0"/>
        <w:keepNext/>
        <w:keepLines/>
        <w:shd w:val="clear" w:color="auto" w:fill="auto"/>
        <w:bidi w:val="0"/>
        <w:spacing w:before="0" w:after="0" w:line="266" w:lineRule="exact"/>
        <w:ind w:left="0" w:right="0" w:firstLine="0"/>
      </w:pPr>
      <w:bookmarkStart w:id="89" w:name="bookmark89"/>
      <w:r>
        <w:rPr>
          <w:lang w:val="en-US" w:eastAsia="en-US" w:bidi="en-US"/>
          <w:sz w:val="24"/>
          <w:szCs w:val="24"/>
          <w:rFonts w:ascii="Times New Roman" w:eastAsia="Times New Roman" w:hAnsi="Times New Roman" w:cs="Times New Roman"/>
          <w:w w:val="100"/>
          <w:spacing w:val="0"/>
          <w:color w:val="000000"/>
          <w:position w:val="0"/>
        </w:rPr>
        <w:t>CAPITULO X</w:t>
      </w:r>
      <w:bookmarkEnd w:id="89"/>
    </w:p>
    <w:p>
      <w:pPr>
        <w:pStyle w:val="Style59"/>
        <w:widowControl w:val="0"/>
        <w:keepNext/>
        <w:keepLines/>
        <w:shd w:val="clear" w:color="auto" w:fill="auto"/>
        <w:bidi w:val="0"/>
        <w:spacing w:before="0" w:after="202" w:line="266" w:lineRule="exact"/>
        <w:ind w:left="0" w:right="0" w:firstLine="0"/>
      </w:pPr>
      <w:bookmarkStart w:id="90" w:name="bookmark90"/>
      <w:r>
        <w:rPr>
          <w:lang w:val="en-US" w:eastAsia="en-US" w:bidi="en-US"/>
          <w:sz w:val="24"/>
          <w:szCs w:val="24"/>
          <w:rFonts w:ascii="Times New Roman" w:eastAsia="Times New Roman" w:hAnsi="Times New Roman" w:cs="Times New Roman"/>
          <w:w w:val="100"/>
          <w:spacing w:val="0"/>
          <w:color w:val="000000"/>
          <w:position w:val="0"/>
        </w:rPr>
        <w:t>DE LAS ENTIDADES PARAESTATALES</w:t>
      </w:r>
      <w:bookmarkEnd w:id="90"/>
    </w:p>
    <w:p>
      <w:pPr>
        <w:pStyle w:val="Style66"/>
        <w:widowControl w:val="0"/>
        <w:keepNext w:val="0"/>
        <w:keepLines w:val="0"/>
        <w:shd w:val="clear" w:color="auto" w:fill="auto"/>
        <w:bidi w:val="0"/>
        <w:jc w:val="both"/>
        <w:spacing w:before="0" w:after="200" w:line="264" w:lineRule="exact"/>
        <w:ind w:left="0" w:right="0" w:firstLine="320"/>
      </w:pPr>
      <w:r>
        <w:rPr>
          <w:lang w:val="en-US" w:eastAsia="en-US" w:bidi="en-US"/>
          <w:rFonts w:ascii="Times New Roman" w:eastAsia="Times New Roman" w:hAnsi="Times New Roman" w:cs="Times New Roman"/>
          <w:w w:val="100"/>
          <w:spacing w:val="0"/>
          <w:color w:val="000000"/>
          <w:position w:val="0"/>
        </w:rPr>
        <w:t>ARTICULO 46. Los derechos por los servicios prestados por “Carreteras de Cuota-Puebla”, se causaran y pagaran de conformidad con las cuotas siguientes:</w:t>
      </w:r>
    </w:p>
    <w:p>
      <w:pPr>
        <w:pStyle w:val="Style66"/>
        <w:numPr>
          <w:ilvl w:val="0"/>
          <w:numId w:val="413"/>
        </w:numPr>
        <w:tabs>
          <w:tab w:leader="none" w:pos="657" w:val="left"/>
        </w:tabs>
        <w:widowControl w:val="0"/>
        <w:keepNext w:val="0"/>
        <w:keepLines w:val="0"/>
        <w:shd w:val="clear" w:color="auto" w:fill="auto"/>
        <w:bidi w:val="0"/>
        <w:jc w:val="both"/>
        <w:spacing w:before="0" w:after="0" w:line="264" w:lineRule="exact"/>
        <w:ind w:left="0" w:right="0" w:firstLine="320"/>
      </w:pPr>
      <w:r>
        <w:rPr>
          <w:lang w:val="en-US" w:eastAsia="en-US" w:bidi="en-US"/>
          <w:rFonts w:ascii="Times New Roman" w:eastAsia="Times New Roman" w:hAnsi="Times New Roman" w:cs="Times New Roman"/>
          <w:w w:val="100"/>
          <w:spacing w:val="0"/>
          <w:color w:val="000000"/>
          <w:position w:val="0"/>
        </w:rPr>
        <w:t>Por el analisis juridico, tecnico, operativo y financiero que sirva como base a la autoridad para el otorgamiento</w:t>
      </w:r>
    </w:p>
    <w:p>
      <w:pPr>
        <w:pStyle w:val="Style66"/>
        <w:tabs>
          <w:tab w:leader="dot" w:pos="8383" w:val="left"/>
        </w:tabs>
        <w:widowControl w:val="0"/>
        <w:keepNext w:val="0"/>
        <w:keepLines w:val="0"/>
        <w:shd w:val="clear" w:color="auto" w:fill="auto"/>
        <w:bidi w:val="0"/>
        <w:jc w:val="both"/>
        <w:spacing w:before="0" w:after="200" w:line="264" w:lineRule="exact"/>
        <w:ind w:left="0" w:right="0" w:firstLine="0"/>
      </w:pPr>
      <w:r>
        <w:rPr>
          <w:lang w:val="en-US" w:eastAsia="en-US" w:bidi="en-US"/>
          <w:rFonts w:ascii="Times New Roman" w:eastAsia="Times New Roman" w:hAnsi="Times New Roman" w:cs="Times New Roman"/>
          <w:w w:val="100"/>
          <w:spacing w:val="0"/>
          <w:color w:val="000000"/>
          <w:position w:val="0"/>
        </w:rPr>
        <w:t>de una concesion a las personas morales que se constituyan para la prestacion del servicio publico de transporte, en la modalidad de Sistema de Transporte Publico Masivo establecido por el Gobierno del Estado, por cada vehiculo que se inscriba</w:t>
        <w:tab/>
        <w:t>$24,570.00</w:t>
      </w:r>
    </w:p>
    <w:p>
      <w:pPr>
        <w:pStyle w:val="Style66"/>
        <w:numPr>
          <w:ilvl w:val="0"/>
          <w:numId w:val="413"/>
        </w:numPr>
        <w:tabs>
          <w:tab w:leader="none" w:pos="707" w:val="left"/>
        </w:tabs>
        <w:widowControl w:val="0"/>
        <w:keepNext w:val="0"/>
        <w:keepLines w:val="0"/>
        <w:shd w:val="clear" w:color="auto" w:fill="auto"/>
        <w:bidi w:val="0"/>
        <w:jc w:val="both"/>
        <w:spacing w:before="0" w:after="0" w:line="264" w:lineRule="exact"/>
        <w:ind w:left="0" w:right="0" w:firstLine="320"/>
      </w:pPr>
      <w:r>
        <w:rPr>
          <w:lang w:val="en-US" w:eastAsia="en-US" w:bidi="en-US"/>
          <w:rFonts w:ascii="Times New Roman" w:eastAsia="Times New Roman" w:hAnsi="Times New Roman" w:cs="Times New Roman"/>
          <w:w w:val="100"/>
          <w:spacing w:val="0"/>
          <w:color w:val="000000"/>
          <w:position w:val="0"/>
        </w:rPr>
        <w:t>Por el analisis juridico, tecnico, operativo y financiero que sirva como base a la autoridad para autorizar la</w:t>
      </w:r>
    </w:p>
    <w:p>
      <w:pPr>
        <w:pStyle w:val="Style66"/>
        <w:tabs>
          <w:tab w:leader="dot" w:pos="8383" w:val="left"/>
        </w:tabs>
        <w:widowControl w:val="0"/>
        <w:keepNext w:val="0"/>
        <w:keepLines w:val="0"/>
        <w:shd w:val="clear" w:color="auto" w:fill="auto"/>
        <w:bidi w:val="0"/>
        <w:jc w:val="both"/>
        <w:spacing w:before="0" w:after="200" w:line="264" w:lineRule="exact"/>
        <w:ind w:left="0" w:right="0" w:firstLine="0"/>
      </w:pPr>
      <w:r>
        <w:rPr>
          <w:lang w:val="en-US" w:eastAsia="en-US" w:bidi="en-US"/>
          <w:rFonts w:ascii="Times New Roman" w:eastAsia="Times New Roman" w:hAnsi="Times New Roman" w:cs="Times New Roman"/>
          <w:w w:val="100"/>
          <w:spacing w:val="0"/>
          <w:color w:val="000000"/>
          <w:position w:val="0"/>
        </w:rPr>
        <w:t>transmision o cesion de las concesiones del servicio publico de transporte en la modalidad de Sistema de Transporte Publico Masivo establecido por el Gobierno del Estado, por cada vehiculo</w:t>
        <w:tab/>
        <w:t>$24,570.00</w:t>
      </w:r>
    </w:p>
    <w:p>
      <w:pPr>
        <w:pStyle w:val="Style66"/>
        <w:numPr>
          <w:ilvl w:val="0"/>
          <w:numId w:val="413"/>
        </w:numPr>
        <w:tabs>
          <w:tab w:leader="none" w:pos="784" w:val="left"/>
        </w:tabs>
        <w:widowControl w:val="0"/>
        <w:keepNext w:val="0"/>
        <w:keepLines w:val="0"/>
        <w:shd w:val="clear" w:color="auto" w:fill="auto"/>
        <w:bidi w:val="0"/>
        <w:jc w:val="both"/>
        <w:spacing w:before="0" w:after="0" w:line="264" w:lineRule="exact"/>
        <w:ind w:left="0" w:right="0" w:firstLine="320"/>
      </w:pPr>
      <w:r>
        <w:rPr>
          <w:lang w:val="en-US" w:eastAsia="en-US" w:bidi="en-US"/>
          <w:rFonts w:ascii="Times New Roman" w:eastAsia="Times New Roman" w:hAnsi="Times New Roman" w:cs="Times New Roman"/>
          <w:w w:val="100"/>
          <w:spacing w:val="0"/>
          <w:color w:val="000000"/>
          <w:position w:val="0"/>
        </w:rPr>
        <w:t>Por el analisis anual, tendiente a verificar que no han variado las condiciones en que se expidieron las placas</w:t>
      </w:r>
    </w:p>
    <w:p>
      <w:pPr>
        <w:pStyle w:val="Style66"/>
        <w:tabs>
          <w:tab w:leader="dot" w:pos="8383" w:val="left"/>
        </w:tabs>
        <w:widowControl w:val="0"/>
        <w:keepNext w:val="0"/>
        <w:keepLines w:val="0"/>
        <w:shd w:val="clear" w:color="auto" w:fill="auto"/>
        <w:bidi w:val="0"/>
        <w:jc w:val="both"/>
        <w:spacing w:before="0" w:after="200" w:line="264" w:lineRule="exact"/>
        <w:ind w:left="0" w:right="0" w:firstLine="0"/>
      </w:pPr>
      <w:r>
        <w:rPr>
          <w:lang w:val="en-US" w:eastAsia="en-US" w:bidi="en-US"/>
          <w:rFonts w:ascii="Times New Roman" w:eastAsia="Times New Roman" w:hAnsi="Times New Roman" w:cs="Times New Roman"/>
          <w:w w:val="100"/>
          <w:spacing w:val="0"/>
          <w:color w:val="000000"/>
          <w:position w:val="0"/>
        </w:rPr>
        <w:t>del servicio publico de transporte en la modalidad de Sistema de Transporte Publico Masivo establecido por el Gobierno del Estado, por cada vehiculo</w:t>
        <w:tab/>
        <w:t>$1,275.00</w:t>
      </w:r>
    </w:p>
    <w:p>
      <w:pPr>
        <w:pStyle w:val="Style66"/>
        <w:numPr>
          <w:ilvl w:val="0"/>
          <w:numId w:val="413"/>
        </w:numPr>
        <w:tabs>
          <w:tab w:leader="none" w:pos="784" w:val="left"/>
        </w:tabs>
        <w:widowControl w:val="0"/>
        <w:keepNext w:val="0"/>
        <w:keepLines w:val="0"/>
        <w:shd w:val="clear" w:color="auto" w:fill="auto"/>
        <w:bidi w:val="0"/>
        <w:jc w:val="both"/>
        <w:spacing w:before="0" w:after="0" w:line="264" w:lineRule="exact"/>
        <w:ind w:left="0" w:right="0" w:firstLine="320"/>
      </w:pPr>
      <w:r>
        <w:rPr>
          <w:lang w:val="en-US" w:eastAsia="en-US" w:bidi="en-US"/>
          <w:rFonts w:ascii="Times New Roman" w:eastAsia="Times New Roman" w:hAnsi="Times New Roman" w:cs="Times New Roman"/>
          <w:w w:val="100"/>
          <w:spacing w:val="0"/>
          <w:color w:val="000000"/>
          <w:position w:val="0"/>
        </w:rPr>
        <w:t>Por autorizacion para el cambio de vehiculo atendiendo al modelo o capacidad de servicio publico en la</w:t>
      </w:r>
    </w:p>
    <w:p>
      <w:pPr>
        <w:pStyle w:val="Style66"/>
        <w:tabs>
          <w:tab w:leader="dot" w:pos="8604" w:val="left"/>
        </w:tabs>
        <w:widowControl w:val="0"/>
        <w:keepNext w:val="0"/>
        <w:keepLines w:val="0"/>
        <w:shd w:val="clear" w:color="auto" w:fill="auto"/>
        <w:bidi w:val="0"/>
        <w:jc w:val="both"/>
        <w:spacing w:before="0" w:after="200" w:line="264" w:lineRule="exact"/>
        <w:ind w:left="0" w:right="0" w:firstLine="0"/>
      </w:pPr>
      <w:r>
        <w:rPr>
          <w:lang w:val="en-US" w:eastAsia="en-US" w:bidi="en-US"/>
          <w:rFonts w:ascii="Times New Roman" w:eastAsia="Times New Roman" w:hAnsi="Times New Roman" w:cs="Times New Roman"/>
          <w:w w:val="100"/>
          <w:spacing w:val="0"/>
          <w:color w:val="000000"/>
          <w:position w:val="0"/>
        </w:rPr>
        <w:t>modalidad de Sistema de Transporte Publico Masivo establecido por el Gobierno del Estado</w:t>
        <w:tab/>
        <w:t>$300.00</w:t>
      </w:r>
    </w:p>
    <w:p>
      <w:pPr>
        <w:pStyle w:val="Style66"/>
        <w:widowControl w:val="0"/>
        <w:keepNext w:val="0"/>
        <w:keepLines w:val="0"/>
        <w:shd w:val="clear" w:color="auto" w:fill="auto"/>
        <w:bidi w:val="0"/>
        <w:jc w:val="both"/>
        <w:spacing w:before="0" w:after="200" w:line="264" w:lineRule="exact"/>
        <w:ind w:left="0" w:right="0" w:firstLine="320"/>
      </w:pPr>
      <w:r>
        <w:rPr>
          <w:lang w:val="en-US" w:eastAsia="en-US" w:bidi="en-US"/>
          <w:rFonts w:ascii="Times New Roman" w:eastAsia="Times New Roman" w:hAnsi="Times New Roman" w:cs="Times New Roman"/>
          <w:w w:val="100"/>
          <w:spacing w:val="0"/>
          <w:color w:val="000000"/>
          <w:position w:val="0"/>
        </w:rPr>
        <w:t>La autorizacion a que se refiere esta fraction implica, en todos los casos, solicitar la reposition de la calcomania alfanumerica de identificacion vehicular, independientemente del pago de la cuota de derechos por los servicios prestados de que se trate.</w:t>
      </w:r>
    </w:p>
    <w:p>
      <w:pPr>
        <w:pStyle w:val="Style66"/>
        <w:numPr>
          <w:ilvl w:val="0"/>
          <w:numId w:val="413"/>
        </w:numPr>
        <w:tabs>
          <w:tab w:leader="none" w:pos="774" w:val="left"/>
        </w:tabs>
        <w:widowControl w:val="0"/>
        <w:keepNext w:val="0"/>
        <w:keepLines w:val="0"/>
        <w:shd w:val="clear" w:color="auto" w:fill="auto"/>
        <w:bidi w:val="0"/>
        <w:jc w:val="both"/>
        <w:spacing w:before="0" w:after="0" w:line="264" w:lineRule="exact"/>
        <w:ind w:left="0" w:right="0" w:firstLine="320"/>
      </w:pPr>
      <w:r>
        <w:rPr>
          <w:lang w:val="en-US" w:eastAsia="en-US" w:bidi="en-US"/>
          <w:rFonts w:ascii="Times New Roman" w:eastAsia="Times New Roman" w:hAnsi="Times New Roman" w:cs="Times New Roman"/>
          <w:w w:val="100"/>
          <w:spacing w:val="0"/>
          <w:color w:val="000000"/>
          <w:position w:val="0"/>
        </w:rPr>
        <w:t>Por el tramite de baja de vehiculo y/o de placas del servicio publico del transporte en el Registro de</w:t>
      </w:r>
    </w:p>
    <w:p>
      <w:pPr>
        <w:pStyle w:val="Style66"/>
        <w:tabs>
          <w:tab w:leader="dot" w:pos="8604" w:val="left"/>
        </w:tabs>
        <w:widowControl w:val="0"/>
        <w:keepNext w:val="0"/>
        <w:keepLines w:val="0"/>
        <w:shd w:val="clear" w:color="auto" w:fill="auto"/>
        <w:bidi w:val="0"/>
        <w:jc w:val="both"/>
        <w:spacing w:before="0" w:after="200" w:line="264" w:lineRule="exact"/>
        <w:ind w:left="0" w:right="0" w:firstLine="0"/>
      </w:pPr>
      <w:r>
        <w:rPr>
          <w:lang w:val="en-US" w:eastAsia="en-US" w:bidi="en-US"/>
          <w:rFonts w:ascii="Times New Roman" w:eastAsia="Times New Roman" w:hAnsi="Times New Roman" w:cs="Times New Roman"/>
          <w:w w:val="100"/>
          <w:spacing w:val="0"/>
          <w:color w:val="000000"/>
          <w:position w:val="0"/>
        </w:rPr>
        <w:t>Concesiones y Permisos del Servicio de Transporte Publico en la modalidad de Sistema de Transporte Publico Masivo establecido por el Gobierno del Estado</w:t>
        <w:tab/>
        <w:t>$115.00</w:t>
      </w:r>
    </w:p>
    <w:p>
      <w:pPr>
        <w:pStyle w:val="Style66"/>
        <w:numPr>
          <w:ilvl w:val="0"/>
          <w:numId w:val="413"/>
        </w:numPr>
        <w:tabs>
          <w:tab w:leader="none" w:pos="784" w:val="left"/>
        </w:tabs>
        <w:widowControl w:val="0"/>
        <w:keepNext w:val="0"/>
        <w:keepLines w:val="0"/>
        <w:shd w:val="clear" w:color="auto" w:fill="auto"/>
        <w:bidi w:val="0"/>
        <w:jc w:val="both"/>
        <w:spacing w:before="0" w:after="0" w:line="264" w:lineRule="exact"/>
        <w:ind w:left="0" w:right="0" w:firstLine="320"/>
      </w:pPr>
      <w:r>
        <w:rPr>
          <w:lang w:val="en-US" w:eastAsia="en-US" w:bidi="en-US"/>
          <w:rFonts w:ascii="Times New Roman" w:eastAsia="Times New Roman" w:hAnsi="Times New Roman" w:cs="Times New Roman"/>
          <w:w w:val="100"/>
          <w:spacing w:val="0"/>
          <w:color w:val="000000"/>
          <w:position w:val="0"/>
        </w:rPr>
        <w:t>Por el analisis tendiente a verificar que los vehiculos destinados al servicio publico de transporte en la</w:t>
      </w:r>
    </w:p>
    <w:p>
      <w:pPr>
        <w:pStyle w:val="Style66"/>
        <w:tabs>
          <w:tab w:leader="dot" w:pos="8604" w:val="left"/>
        </w:tabs>
        <w:widowControl w:val="0"/>
        <w:keepNext w:val="0"/>
        <w:keepLines w:val="0"/>
        <w:shd w:val="clear" w:color="auto" w:fill="auto"/>
        <w:bidi w:val="0"/>
        <w:jc w:val="both"/>
        <w:spacing w:before="0" w:after="200" w:line="264" w:lineRule="exact"/>
        <w:ind w:left="0" w:right="0" w:firstLine="0"/>
      </w:pPr>
      <w:r>
        <w:rPr>
          <w:lang w:val="en-US" w:eastAsia="en-US" w:bidi="en-US"/>
          <w:rFonts w:ascii="Times New Roman" w:eastAsia="Times New Roman" w:hAnsi="Times New Roman" w:cs="Times New Roman"/>
          <w:w w:val="100"/>
          <w:spacing w:val="0"/>
          <w:color w:val="000000"/>
          <w:position w:val="0"/>
        </w:rPr>
        <w:t>modalidad de Sistema de Transporte Publico Masivo establecido por el Gobierno del Estado cumplen con las caracteristicas para prestar el servicio respectivo, por cada uno</w:t>
        <w:tab/>
        <w:t>$290.00</w:t>
      </w:r>
    </w:p>
    <w:p>
      <w:pPr>
        <w:pStyle w:val="Style66"/>
        <w:numPr>
          <w:ilvl w:val="0"/>
          <w:numId w:val="413"/>
        </w:numPr>
        <w:tabs>
          <w:tab w:leader="none" w:pos="875" w:val="left"/>
        </w:tabs>
        <w:widowControl w:val="0"/>
        <w:keepNext w:val="0"/>
        <w:keepLines w:val="0"/>
        <w:shd w:val="clear" w:color="auto" w:fill="auto"/>
        <w:bidi w:val="0"/>
        <w:jc w:val="both"/>
        <w:spacing w:before="0" w:after="0" w:line="264" w:lineRule="exact"/>
        <w:ind w:left="0" w:right="0" w:firstLine="320"/>
      </w:pPr>
      <w:r>
        <w:rPr>
          <w:lang w:val="en-US" w:eastAsia="en-US" w:bidi="en-US"/>
          <w:rFonts w:ascii="Times New Roman" w:eastAsia="Times New Roman" w:hAnsi="Times New Roman" w:cs="Times New Roman"/>
          <w:w w:val="100"/>
          <w:spacing w:val="0"/>
          <w:color w:val="000000"/>
          <w:position w:val="0"/>
        </w:rPr>
        <w:t>Por la expedition o reposition de titulo o tarjeton de concesion del Servicio Publico de Transporte en</w:t>
      </w:r>
    </w:p>
    <w:p>
      <w:pPr>
        <w:pStyle w:val="Style66"/>
        <w:tabs>
          <w:tab w:leader="dot" w:pos="8604" w:val="left"/>
        </w:tabs>
        <w:widowControl w:val="0"/>
        <w:keepNext w:val="0"/>
        <w:keepLines w:val="0"/>
        <w:shd w:val="clear" w:color="auto" w:fill="auto"/>
        <w:bidi w:val="0"/>
        <w:jc w:val="both"/>
        <w:spacing w:before="0" w:after="204" w:line="264" w:lineRule="exact"/>
        <w:ind w:left="0" w:right="0" w:firstLine="0"/>
      </w:pPr>
      <w:r>
        <w:rPr>
          <w:lang w:val="en-US" w:eastAsia="en-US" w:bidi="en-US"/>
          <w:rFonts w:ascii="Times New Roman" w:eastAsia="Times New Roman" w:hAnsi="Times New Roman" w:cs="Times New Roman"/>
          <w:w w:val="100"/>
          <w:spacing w:val="0"/>
          <w:color w:val="000000"/>
          <w:position w:val="0"/>
        </w:rPr>
        <w:t>la modalidad de Sistema de Transporte Publico Masivo establecido por el Gobierno del Estado, por cada documento</w:t>
        <w:tab/>
        <w:t>$290.00</w:t>
      </w:r>
    </w:p>
    <w:p>
      <w:pPr>
        <w:pStyle w:val="Style66"/>
        <w:numPr>
          <w:ilvl w:val="0"/>
          <w:numId w:val="413"/>
        </w:numPr>
        <w:tabs>
          <w:tab w:leader="none" w:pos="923" w:val="left"/>
        </w:tabs>
        <w:widowControl w:val="0"/>
        <w:keepNext w:val="0"/>
        <w:keepLines w:val="0"/>
        <w:shd w:val="clear" w:color="auto" w:fill="auto"/>
        <w:bidi w:val="0"/>
        <w:jc w:val="both"/>
        <w:spacing w:before="0" w:after="0"/>
        <w:ind w:left="0" w:right="0" w:firstLine="320"/>
      </w:pPr>
      <w:r>
        <w:rPr>
          <w:lang w:val="en-US" w:eastAsia="en-US" w:bidi="en-US"/>
          <w:rFonts w:ascii="Times New Roman" w:eastAsia="Times New Roman" w:hAnsi="Times New Roman" w:cs="Times New Roman"/>
          <w:w w:val="100"/>
          <w:spacing w:val="0"/>
          <w:color w:val="000000"/>
          <w:position w:val="0"/>
        </w:rPr>
        <w:t>Por la expedition y/o reposition de tarjeta de circulation para vehiculos del Servicio Publico de Transporte en la</w:t>
      </w:r>
    </w:p>
    <w:p>
      <w:pPr>
        <w:pStyle w:val="Style66"/>
        <w:tabs>
          <w:tab w:leader="dot" w:pos="8604" w:val="left"/>
        </w:tabs>
        <w:widowControl w:val="0"/>
        <w:keepNext w:val="0"/>
        <w:keepLines w:val="0"/>
        <w:shd w:val="clear" w:color="auto" w:fill="auto"/>
        <w:bidi w:val="0"/>
        <w:jc w:val="both"/>
        <w:spacing w:before="0" w:after="196"/>
        <w:ind w:left="0" w:right="0" w:firstLine="0"/>
      </w:pPr>
      <w:r>
        <w:rPr>
          <w:lang w:val="en-US" w:eastAsia="en-US" w:bidi="en-US"/>
          <w:rFonts w:ascii="Times New Roman" w:eastAsia="Times New Roman" w:hAnsi="Times New Roman" w:cs="Times New Roman"/>
          <w:w w:val="100"/>
          <w:spacing w:val="0"/>
          <w:color w:val="000000"/>
          <w:position w:val="0"/>
        </w:rPr>
        <w:t>modalidad de Sistema de Transporte Publico Masivo establecido por el Gobierno del Estado</w:t>
        <w:tab/>
        <w:t>$430.00</w:t>
      </w:r>
    </w:p>
    <w:p>
      <w:pPr>
        <w:pStyle w:val="Style66"/>
        <w:numPr>
          <w:ilvl w:val="0"/>
          <w:numId w:val="413"/>
        </w:numPr>
        <w:tabs>
          <w:tab w:leader="none" w:pos="923" w:val="left"/>
        </w:tabs>
        <w:widowControl w:val="0"/>
        <w:keepNext w:val="0"/>
        <w:keepLines w:val="0"/>
        <w:shd w:val="clear" w:color="auto" w:fill="auto"/>
        <w:bidi w:val="0"/>
        <w:jc w:val="both"/>
        <w:spacing w:before="0" w:after="0" w:line="264" w:lineRule="exact"/>
        <w:ind w:left="0" w:right="0" w:firstLine="320"/>
      </w:pPr>
      <w:r>
        <w:rPr>
          <w:lang w:val="en-US" w:eastAsia="en-US" w:bidi="en-US"/>
          <w:rFonts w:ascii="Times New Roman" w:eastAsia="Times New Roman" w:hAnsi="Times New Roman" w:cs="Times New Roman"/>
          <w:w w:val="100"/>
          <w:spacing w:val="0"/>
          <w:color w:val="000000"/>
          <w:position w:val="0"/>
        </w:rPr>
        <w:t>Por la expedition, reposition y, en su caso, canje de placas de los vehiculos del servicio de transporte</w:t>
      </w:r>
    </w:p>
    <w:p>
      <w:pPr>
        <w:pStyle w:val="Style66"/>
        <w:tabs>
          <w:tab w:leader="dot" w:pos="8604" w:val="left"/>
        </w:tabs>
        <w:widowControl w:val="0"/>
        <w:keepNext w:val="0"/>
        <w:keepLines w:val="0"/>
        <w:shd w:val="clear" w:color="auto" w:fill="auto"/>
        <w:bidi w:val="0"/>
        <w:jc w:val="both"/>
        <w:spacing w:before="0" w:after="0" w:line="264" w:lineRule="exact"/>
        <w:ind w:left="0" w:right="0" w:firstLine="0"/>
        <w:sectPr>
          <w:type w:val="continuous"/>
          <w:pgSz w:w="12240" w:h="15840"/>
          <w:pgMar w:top="1039" w:left="1409" w:right="1409" w:bottom="1075" w:header="0" w:footer="3" w:gutter="0"/>
          <w:rtlGutter w:val="0"/>
          <w:cols w:space="720"/>
          <w:noEndnote/>
          <w:docGrid w:linePitch="360"/>
        </w:sectPr>
      </w:pPr>
      <w:r>
        <w:rPr>
          <w:lang w:val="en-US" w:eastAsia="en-US" w:bidi="en-US"/>
          <w:rFonts w:ascii="Times New Roman" w:eastAsia="Times New Roman" w:hAnsi="Times New Roman" w:cs="Times New Roman"/>
          <w:w w:val="100"/>
          <w:spacing w:val="0"/>
          <w:color w:val="000000"/>
          <w:position w:val="0"/>
        </w:rPr>
        <w:t>publico en la modalidad de Sistema de Transporte Publico Masivo establecido por el Gobierno del Estado, que incluye calcomania alfanumerica de identification vehicular</w:t>
        <w:tab/>
        <w:t>$890.00</w:t>
      </w:r>
    </w:p>
    <w:p>
      <w:pPr>
        <w:pStyle w:val="Style66"/>
        <w:widowControl w:val="0"/>
        <w:keepNext w:val="0"/>
        <w:keepLines w:val="0"/>
        <w:shd w:val="clear" w:color="auto" w:fill="auto"/>
        <w:bidi w:val="0"/>
        <w:jc w:val="both"/>
        <w:spacing w:before="0" w:after="220" w:line="264" w:lineRule="exact"/>
        <w:ind w:left="0" w:right="0" w:firstLine="320"/>
      </w:pPr>
      <w:r>
        <w:rPr>
          <w:lang w:val="en-US" w:eastAsia="en-US" w:bidi="en-US"/>
          <w:rFonts w:ascii="Times New Roman" w:eastAsia="Times New Roman" w:hAnsi="Times New Roman" w:cs="Times New Roman"/>
          <w:w w:val="100"/>
          <w:spacing w:val="0"/>
          <w:color w:val="000000"/>
          <w:position w:val="0"/>
        </w:rPr>
        <w:t>Para que la autoridad entregue placas y calcomania alfanumerica de identification vehicular a que se refiere esta fraction, es requisito indispensable que los solicitantes cuenten con tftulo y tarjeton de concesion, comprueben que se encuentran al corriente en el pago del Impuesto Sobre Tenencia o Uso de Vehiculos y de los Derechos por Servicios de Control Vehicular, ademas de pagar o demostrar haber pagado los Derechos a que se refieren las fracciones I y III de este articulo</w:t>
      </w:r>
    </w:p>
    <w:p>
      <w:pPr>
        <w:pStyle w:val="Style66"/>
        <w:widowControl w:val="0"/>
        <w:keepNext w:val="0"/>
        <w:keepLines w:val="0"/>
        <w:shd w:val="clear" w:color="auto" w:fill="auto"/>
        <w:bidi w:val="0"/>
        <w:jc w:val="both"/>
        <w:spacing w:before="0" w:after="220" w:line="264" w:lineRule="exact"/>
        <w:ind w:left="0" w:right="0" w:firstLine="320"/>
      </w:pPr>
      <w:r>
        <w:rPr>
          <w:lang w:val="en-US" w:eastAsia="en-US" w:bidi="en-US"/>
          <w:rFonts w:ascii="Times New Roman" w:eastAsia="Times New Roman" w:hAnsi="Times New Roman" w:cs="Times New Roman"/>
          <w:w w:val="100"/>
          <w:spacing w:val="0"/>
          <w:color w:val="000000"/>
          <w:position w:val="0"/>
        </w:rPr>
        <w:t>Para la realization del canje de placas a que se refiere esta fraction, el concesionario debera cumplir, ademas, con los requisitos que apruebe y de a conocer el Organismo Publico Descentralizado denominado “Carreteras de Cuota-Puebla”.</w:t>
      </w:r>
    </w:p>
    <w:p>
      <w:pPr>
        <w:pStyle w:val="Style66"/>
        <w:widowControl w:val="0"/>
        <w:keepNext w:val="0"/>
        <w:keepLines w:val="0"/>
        <w:shd w:val="clear" w:color="auto" w:fill="auto"/>
        <w:bidi w:val="0"/>
        <w:jc w:val="both"/>
        <w:spacing w:before="0" w:after="216" w:line="264" w:lineRule="exact"/>
        <w:ind w:left="0" w:right="0" w:firstLine="320"/>
      </w:pPr>
      <w:r>
        <w:rPr>
          <w:lang w:val="en-US" w:eastAsia="en-US" w:bidi="en-US"/>
          <w:rFonts w:ascii="Times New Roman" w:eastAsia="Times New Roman" w:hAnsi="Times New Roman" w:cs="Times New Roman"/>
          <w:w w:val="100"/>
          <w:spacing w:val="0"/>
          <w:color w:val="000000"/>
          <w:position w:val="0"/>
        </w:rPr>
        <w:t>No se otorgara tarjeta de circulation, placas o cualquier otro documento que permita la circulation vehicular, ni se aceptara el pago del Impuesto Sobre Tenencia o Uso de Vehiculos Federal y/o Estatal, en los casos en que no se acredite ante la Secretaria de Finanzas y Administration la legal estancia en el pais de los vehiculos en regimen de importacion definitiva.</w:t>
      </w:r>
    </w:p>
    <w:p>
      <w:pPr>
        <w:pStyle w:val="Style66"/>
        <w:numPr>
          <w:ilvl w:val="0"/>
          <w:numId w:val="413"/>
        </w:numPr>
        <w:tabs>
          <w:tab w:leader="none" w:pos="738" w:val="left"/>
        </w:tabs>
        <w:widowControl w:val="0"/>
        <w:keepNext w:val="0"/>
        <w:keepLines w:val="0"/>
        <w:shd w:val="clear" w:color="auto" w:fill="auto"/>
        <w:bidi w:val="0"/>
        <w:jc w:val="both"/>
        <w:spacing w:before="0" w:after="0" w:line="269" w:lineRule="exact"/>
        <w:ind w:left="0" w:right="0" w:firstLine="320"/>
      </w:pPr>
      <w:r>
        <w:rPr>
          <w:lang w:val="en-US" w:eastAsia="en-US" w:bidi="en-US"/>
          <w:rFonts w:ascii="Times New Roman" w:eastAsia="Times New Roman" w:hAnsi="Times New Roman" w:cs="Times New Roman"/>
          <w:w w:val="100"/>
          <w:spacing w:val="0"/>
          <w:color w:val="000000"/>
          <w:position w:val="0"/>
        </w:rPr>
        <w:t>Por la reposition de calcomania alfanumerica de identification vehicular del servicio de transporte publico en</w:t>
      </w:r>
    </w:p>
    <w:p>
      <w:pPr>
        <w:pStyle w:val="Style66"/>
        <w:tabs>
          <w:tab w:leader="dot" w:pos="8582" w:val="left"/>
        </w:tabs>
        <w:widowControl w:val="0"/>
        <w:keepNext w:val="0"/>
        <w:keepLines w:val="0"/>
        <w:shd w:val="clear" w:color="auto" w:fill="auto"/>
        <w:bidi w:val="0"/>
        <w:jc w:val="both"/>
        <w:spacing w:before="0" w:after="258" w:line="269" w:lineRule="exact"/>
        <w:ind w:left="0" w:right="0" w:firstLine="0"/>
      </w:pPr>
      <w:r>
        <w:rPr>
          <w:lang w:val="en-US" w:eastAsia="en-US" w:bidi="en-US"/>
          <w:rFonts w:ascii="Times New Roman" w:eastAsia="Times New Roman" w:hAnsi="Times New Roman" w:cs="Times New Roman"/>
          <w:w w:val="100"/>
          <w:spacing w:val="0"/>
          <w:color w:val="000000"/>
          <w:position w:val="0"/>
        </w:rPr>
        <w:t>la modalidad de Sistema de Transporte Publico Masivo establecido por el Gobierno del Estado</w:t>
        <w:tab/>
        <w:t>$290.00</w:t>
      </w:r>
    </w:p>
    <w:p>
      <w:pPr>
        <w:pStyle w:val="Style66"/>
        <w:numPr>
          <w:ilvl w:val="0"/>
          <w:numId w:val="413"/>
        </w:numPr>
        <w:tabs>
          <w:tab w:leader="none" w:pos="754" w:val="left"/>
        </w:tabs>
        <w:widowControl w:val="0"/>
        <w:keepNext w:val="0"/>
        <w:keepLines w:val="0"/>
        <w:shd w:val="clear" w:color="auto" w:fill="auto"/>
        <w:bidi w:val="0"/>
        <w:jc w:val="both"/>
        <w:spacing w:before="0" w:after="0" w:line="222" w:lineRule="exact"/>
        <w:ind w:left="0" w:right="0" w:firstLine="320"/>
      </w:pPr>
      <w:r>
        <w:rPr>
          <w:lang w:val="en-US" w:eastAsia="en-US" w:bidi="en-US"/>
          <w:rFonts w:ascii="Times New Roman" w:eastAsia="Times New Roman" w:hAnsi="Times New Roman" w:cs="Times New Roman"/>
          <w:w w:val="100"/>
          <w:spacing w:val="0"/>
          <w:color w:val="000000"/>
          <w:position w:val="0"/>
        </w:rPr>
        <w:t>Por cada curso de capacitacion y adiestramiento impartido a los prestadores del servicio publico del</w:t>
      </w:r>
    </w:p>
    <w:p>
      <w:pPr>
        <w:pStyle w:val="Style66"/>
        <w:tabs>
          <w:tab w:leader="dot" w:pos="8582" w:val="left"/>
        </w:tabs>
        <w:widowControl w:val="0"/>
        <w:keepNext w:val="0"/>
        <w:keepLines w:val="0"/>
        <w:shd w:val="clear" w:color="auto" w:fill="auto"/>
        <w:bidi w:val="0"/>
        <w:jc w:val="both"/>
        <w:spacing w:before="0" w:after="220" w:line="264" w:lineRule="exact"/>
        <w:ind w:left="0" w:right="0" w:firstLine="0"/>
      </w:pPr>
      <w:r>
        <w:rPr>
          <w:lang w:val="en-US" w:eastAsia="en-US" w:bidi="en-US"/>
          <w:rFonts w:ascii="Times New Roman" w:eastAsia="Times New Roman" w:hAnsi="Times New Roman" w:cs="Times New Roman"/>
          <w:w w:val="100"/>
          <w:spacing w:val="0"/>
          <w:color w:val="000000"/>
          <w:position w:val="0"/>
        </w:rPr>
        <w:t>transporte en la modalidad de Sistema de Transporte Publico Masivo establecido por el Gobierno del Estado, que incluye el derecho a presentar examen y comprobante de aprobacion en su caso, por cada persona</w:t>
        <w:tab/>
        <w:t>$605.00</w:t>
      </w:r>
    </w:p>
    <w:p>
      <w:pPr>
        <w:pStyle w:val="Style66"/>
        <w:numPr>
          <w:ilvl w:val="0"/>
          <w:numId w:val="413"/>
        </w:numPr>
        <w:tabs>
          <w:tab w:leader="none" w:pos="794" w:val="left"/>
          <w:tab w:leader="dot" w:pos="8582" w:val="left"/>
        </w:tabs>
        <w:widowControl w:val="0"/>
        <w:keepNext w:val="0"/>
        <w:keepLines w:val="0"/>
        <w:shd w:val="clear" w:color="auto" w:fill="auto"/>
        <w:bidi w:val="0"/>
        <w:jc w:val="both"/>
        <w:spacing w:before="0" w:after="254" w:line="264" w:lineRule="exact"/>
        <w:ind w:left="0" w:right="0" w:firstLine="320"/>
      </w:pPr>
      <w:r>
        <w:rPr>
          <w:lang w:val="en-US" w:eastAsia="en-US" w:bidi="en-US"/>
          <w:rFonts w:ascii="Times New Roman" w:eastAsia="Times New Roman" w:hAnsi="Times New Roman" w:cs="Times New Roman"/>
          <w:w w:val="100"/>
          <w:spacing w:val="0"/>
          <w:color w:val="000000"/>
          <w:position w:val="0"/>
        </w:rPr>
        <w:t>Por la elaboration y expedition de dictamenes tecnicos en materia de servicio publico del transporte en la modalidad de Sistema de Transporte Publico Masivo establecido por el Gobierno del Estado</w:t>
        <w:tab/>
        <w:t>$3,325.00</w:t>
      </w:r>
    </w:p>
    <w:p>
      <w:pPr>
        <w:pStyle w:val="Style66"/>
        <w:widowControl w:val="0"/>
        <w:keepNext w:val="0"/>
        <w:keepLines w:val="0"/>
        <w:shd w:val="clear" w:color="auto" w:fill="auto"/>
        <w:bidi w:val="0"/>
        <w:jc w:val="both"/>
        <w:spacing w:before="0" w:after="186" w:line="222" w:lineRule="exact"/>
        <w:ind w:left="0" w:right="0" w:firstLine="320"/>
      </w:pPr>
      <w:r>
        <w:rPr>
          <w:lang w:val="en-US" w:eastAsia="en-US" w:bidi="en-US"/>
          <w:rFonts w:ascii="Times New Roman" w:eastAsia="Times New Roman" w:hAnsi="Times New Roman" w:cs="Times New Roman"/>
          <w:w w:val="100"/>
          <w:spacing w:val="0"/>
          <w:color w:val="000000"/>
          <w:position w:val="0"/>
        </w:rPr>
        <w:t>La cantidad a que se refiere esta fraccion se causara y pagara independientemente de que se otorgue o no la concesion.</w:t>
      </w:r>
    </w:p>
    <w:p>
      <w:pPr>
        <w:pStyle w:val="Style66"/>
        <w:numPr>
          <w:ilvl w:val="0"/>
          <w:numId w:val="413"/>
        </w:numPr>
        <w:tabs>
          <w:tab w:leader="none" w:pos="907" w:val="left"/>
        </w:tabs>
        <w:widowControl w:val="0"/>
        <w:keepNext w:val="0"/>
        <w:keepLines w:val="0"/>
        <w:shd w:val="clear" w:color="auto" w:fill="auto"/>
        <w:bidi w:val="0"/>
        <w:jc w:val="both"/>
        <w:spacing w:before="0" w:after="0" w:line="264" w:lineRule="exact"/>
        <w:ind w:left="0" w:right="0" w:firstLine="320"/>
      </w:pPr>
      <w:r>
        <w:rPr>
          <w:lang w:val="en-US" w:eastAsia="en-US" w:bidi="en-US"/>
          <w:rFonts w:ascii="Times New Roman" w:eastAsia="Times New Roman" w:hAnsi="Times New Roman" w:cs="Times New Roman"/>
          <w:w w:val="100"/>
          <w:spacing w:val="0"/>
          <w:color w:val="000000"/>
          <w:position w:val="0"/>
        </w:rPr>
        <w:t>Por la elaboracion de estudios para la autorizacion de bases, terminales y demas servicios auxiliares del</w:t>
      </w:r>
    </w:p>
    <w:p>
      <w:pPr>
        <w:pStyle w:val="Style66"/>
        <w:tabs>
          <w:tab w:leader="dot" w:pos="8582" w:val="left"/>
        </w:tabs>
        <w:widowControl w:val="0"/>
        <w:keepNext w:val="0"/>
        <w:keepLines w:val="0"/>
        <w:shd w:val="clear" w:color="auto" w:fill="auto"/>
        <w:bidi w:val="0"/>
        <w:jc w:val="both"/>
        <w:spacing w:before="0" w:after="216" w:line="264" w:lineRule="exact"/>
        <w:ind w:left="0" w:right="0" w:firstLine="0"/>
      </w:pPr>
      <w:r>
        <w:rPr>
          <w:lang w:val="en-US" w:eastAsia="en-US" w:bidi="en-US"/>
          <w:rFonts w:ascii="Times New Roman" w:eastAsia="Times New Roman" w:hAnsi="Times New Roman" w:cs="Times New Roman"/>
          <w:w w:val="100"/>
          <w:spacing w:val="0"/>
          <w:color w:val="000000"/>
          <w:position w:val="0"/>
        </w:rPr>
        <w:t>servicio publico de transporte en la modalidad de Sistema de Transporte Publico Masivo establecido por el Gobierno del Estado</w:t>
        <w:tab/>
        <w:t xml:space="preserve"> $6,600.00</w:t>
      </w:r>
    </w:p>
    <w:p>
      <w:pPr>
        <w:pStyle w:val="Style66"/>
        <w:numPr>
          <w:ilvl w:val="0"/>
          <w:numId w:val="413"/>
        </w:numPr>
        <w:tabs>
          <w:tab w:leader="none" w:pos="907" w:val="left"/>
        </w:tabs>
        <w:widowControl w:val="0"/>
        <w:keepNext w:val="0"/>
        <w:keepLines w:val="0"/>
        <w:shd w:val="clear" w:color="auto" w:fill="auto"/>
        <w:bidi w:val="0"/>
        <w:jc w:val="both"/>
        <w:spacing w:before="0" w:after="0" w:line="269" w:lineRule="exact"/>
        <w:ind w:left="0" w:right="0" w:firstLine="320"/>
      </w:pPr>
      <w:r>
        <w:rPr>
          <w:lang w:val="en-US" w:eastAsia="en-US" w:bidi="en-US"/>
          <w:rFonts w:ascii="Times New Roman" w:eastAsia="Times New Roman" w:hAnsi="Times New Roman" w:cs="Times New Roman"/>
          <w:w w:val="100"/>
          <w:spacing w:val="0"/>
          <w:color w:val="000000"/>
          <w:position w:val="0"/>
        </w:rPr>
        <w:t>Por la elaboration de estudio de ampliation del parque vehicular en una ruta del servicio publico de transporte</w:t>
      </w:r>
    </w:p>
    <w:p>
      <w:pPr>
        <w:pStyle w:val="Style66"/>
        <w:tabs>
          <w:tab w:leader="dot" w:pos="8582" w:val="left"/>
        </w:tabs>
        <w:widowControl w:val="0"/>
        <w:keepNext w:val="0"/>
        <w:keepLines w:val="0"/>
        <w:shd w:val="clear" w:color="auto" w:fill="auto"/>
        <w:bidi w:val="0"/>
        <w:jc w:val="both"/>
        <w:spacing w:before="0" w:after="220" w:line="269" w:lineRule="exact"/>
        <w:ind w:left="0" w:right="0" w:firstLine="0"/>
      </w:pPr>
      <w:r>
        <w:rPr>
          <w:lang w:val="en-US" w:eastAsia="en-US" w:bidi="en-US"/>
          <w:rFonts w:ascii="Times New Roman" w:eastAsia="Times New Roman" w:hAnsi="Times New Roman" w:cs="Times New Roman"/>
          <w:w w:val="100"/>
          <w:spacing w:val="0"/>
          <w:color w:val="000000"/>
          <w:position w:val="0"/>
        </w:rPr>
        <w:t>en la modalidad de Sistema de Transporte Publico Masivo establecido por el Gobierno del Estado</w:t>
        <w:tab/>
        <w:t>$8,245.00</w:t>
      </w:r>
    </w:p>
    <w:p>
      <w:pPr>
        <w:pStyle w:val="Style66"/>
        <w:numPr>
          <w:ilvl w:val="0"/>
          <w:numId w:val="413"/>
        </w:numPr>
        <w:tabs>
          <w:tab w:leader="none" w:pos="907" w:val="left"/>
        </w:tabs>
        <w:widowControl w:val="0"/>
        <w:keepNext w:val="0"/>
        <w:keepLines w:val="0"/>
        <w:shd w:val="clear" w:color="auto" w:fill="auto"/>
        <w:bidi w:val="0"/>
        <w:jc w:val="both"/>
        <w:spacing w:before="0" w:after="0" w:line="269" w:lineRule="exact"/>
        <w:ind w:left="0" w:right="0" w:firstLine="320"/>
      </w:pPr>
      <w:r>
        <w:rPr>
          <w:lang w:val="en-US" w:eastAsia="en-US" w:bidi="en-US"/>
          <w:rFonts w:ascii="Times New Roman" w:eastAsia="Times New Roman" w:hAnsi="Times New Roman" w:cs="Times New Roman"/>
          <w:w w:val="100"/>
          <w:spacing w:val="0"/>
          <w:color w:val="000000"/>
          <w:position w:val="0"/>
        </w:rPr>
        <w:t>Por la elaboracion de estudio de factibilidad de nuevas rutas del servicio publico de transporte en la</w:t>
      </w:r>
    </w:p>
    <w:p>
      <w:pPr>
        <w:pStyle w:val="Style66"/>
        <w:tabs>
          <w:tab w:leader="dot" w:pos="8582" w:val="left"/>
        </w:tabs>
        <w:widowControl w:val="0"/>
        <w:keepNext w:val="0"/>
        <w:keepLines w:val="0"/>
        <w:shd w:val="clear" w:color="auto" w:fill="auto"/>
        <w:bidi w:val="0"/>
        <w:jc w:val="both"/>
        <w:spacing w:before="0" w:after="220" w:line="269" w:lineRule="exact"/>
        <w:ind w:left="0" w:right="0" w:firstLine="0"/>
      </w:pPr>
      <w:r>
        <w:rPr>
          <w:lang w:val="en-US" w:eastAsia="en-US" w:bidi="en-US"/>
          <w:rFonts w:ascii="Times New Roman" w:eastAsia="Times New Roman" w:hAnsi="Times New Roman" w:cs="Times New Roman"/>
          <w:w w:val="100"/>
          <w:spacing w:val="0"/>
          <w:color w:val="000000"/>
          <w:position w:val="0"/>
        </w:rPr>
        <w:t>modalidad de Sistema de Transporte Publico Masivo establecido por el Gobierno del Estado</w:t>
        <w:tab/>
        <w:t>$16,440.00</w:t>
      </w:r>
    </w:p>
    <w:p>
      <w:pPr>
        <w:pStyle w:val="Style66"/>
        <w:numPr>
          <w:ilvl w:val="0"/>
          <w:numId w:val="413"/>
        </w:numPr>
        <w:tabs>
          <w:tab w:leader="none" w:pos="907" w:val="left"/>
        </w:tabs>
        <w:widowControl w:val="0"/>
        <w:keepNext w:val="0"/>
        <w:keepLines w:val="0"/>
        <w:shd w:val="clear" w:color="auto" w:fill="auto"/>
        <w:bidi w:val="0"/>
        <w:jc w:val="both"/>
        <w:spacing w:before="0" w:after="0" w:line="269" w:lineRule="exact"/>
        <w:ind w:left="0" w:right="0" w:firstLine="320"/>
      </w:pPr>
      <w:r>
        <w:rPr>
          <w:lang w:val="en-US" w:eastAsia="en-US" w:bidi="en-US"/>
          <w:rFonts w:ascii="Times New Roman" w:eastAsia="Times New Roman" w:hAnsi="Times New Roman" w:cs="Times New Roman"/>
          <w:w w:val="100"/>
          <w:spacing w:val="0"/>
          <w:color w:val="000000"/>
          <w:position w:val="0"/>
        </w:rPr>
        <w:t>Por la expedition de la constancia de no adeudo de infracciones de los vehiculos del servicio publico de</w:t>
      </w:r>
    </w:p>
    <w:p>
      <w:pPr>
        <w:pStyle w:val="Style66"/>
        <w:tabs>
          <w:tab w:leader="dot" w:pos="8582" w:val="left"/>
        </w:tabs>
        <w:widowControl w:val="0"/>
        <w:keepNext w:val="0"/>
        <w:keepLines w:val="0"/>
        <w:shd w:val="clear" w:color="auto" w:fill="auto"/>
        <w:bidi w:val="0"/>
        <w:jc w:val="both"/>
        <w:spacing w:before="0" w:after="224" w:line="269" w:lineRule="exact"/>
        <w:ind w:left="0" w:right="0" w:firstLine="0"/>
      </w:pPr>
      <w:r>
        <w:rPr>
          <w:lang w:val="en-US" w:eastAsia="en-US" w:bidi="en-US"/>
          <w:rFonts w:ascii="Times New Roman" w:eastAsia="Times New Roman" w:hAnsi="Times New Roman" w:cs="Times New Roman"/>
          <w:w w:val="100"/>
          <w:spacing w:val="0"/>
          <w:color w:val="000000"/>
          <w:position w:val="0"/>
        </w:rPr>
        <w:t>transporte en la modalidad de Sistema de Transporte Publico Masivo establecido por el Gobierno del Estado</w:t>
        <w:tab/>
        <w:t>$115.00</w:t>
      </w:r>
    </w:p>
    <w:p>
      <w:pPr>
        <w:pStyle w:val="Style66"/>
        <w:numPr>
          <w:ilvl w:val="0"/>
          <w:numId w:val="413"/>
        </w:numPr>
        <w:tabs>
          <w:tab w:leader="none" w:pos="974" w:val="left"/>
        </w:tabs>
        <w:widowControl w:val="0"/>
        <w:keepNext w:val="0"/>
        <w:keepLines w:val="0"/>
        <w:shd w:val="clear" w:color="auto" w:fill="auto"/>
        <w:bidi w:val="0"/>
        <w:jc w:val="both"/>
        <w:spacing w:before="0" w:after="0" w:line="264" w:lineRule="exact"/>
        <w:ind w:left="0" w:right="0" w:firstLine="320"/>
      </w:pPr>
      <w:r>
        <w:rPr>
          <w:lang w:val="en-US" w:eastAsia="en-US" w:bidi="en-US"/>
          <w:rFonts w:ascii="Times New Roman" w:eastAsia="Times New Roman" w:hAnsi="Times New Roman" w:cs="Times New Roman"/>
          <w:w w:val="100"/>
          <w:spacing w:val="0"/>
          <w:color w:val="000000"/>
          <w:position w:val="0"/>
        </w:rPr>
        <w:t>Por la expedition de la constancia de inscription en el registro de conductores autorizados para la</w:t>
      </w:r>
    </w:p>
    <w:p>
      <w:pPr>
        <w:pStyle w:val="Style66"/>
        <w:tabs>
          <w:tab w:leader="dot" w:pos="8582" w:val="left"/>
        </w:tabs>
        <w:widowControl w:val="0"/>
        <w:keepNext w:val="0"/>
        <w:keepLines w:val="0"/>
        <w:shd w:val="clear" w:color="auto" w:fill="auto"/>
        <w:bidi w:val="0"/>
        <w:jc w:val="both"/>
        <w:spacing w:before="0" w:after="220" w:line="264" w:lineRule="exact"/>
        <w:ind w:left="0" w:right="0" w:firstLine="0"/>
      </w:pPr>
      <w:r>
        <w:rPr>
          <w:lang w:val="en-US" w:eastAsia="en-US" w:bidi="en-US"/>
          <w:rFonts w:ascii="Times New Roman" w:eastAsia="Times New Roman" w:hAnsi="Times New Roman" w:cs="Times New Roman"/>
          <w:w w:val="100"/>
          <w:spacing w:val="0"/>
          <w:color w:val="000000"/>
          <w:position w:val="0"/>
        </w:rPr>
        <w:t>explotacion del Servicio Publico de Transporte en la modalidad de Sistema de Transporte Publico Masivo establecido por el Gobierno del Estado, por cada una</w:t>
        <w:tab/>
        <w:t>$120.00</w:t>
      </w:r>
    </w:p>
    <w:p>
      <w:pPr>
        <w:pStyle w:val="Style66"/>
        <w:tabs>
          <w:tab w:leader="dot" w:pos="8582" w:val="left"/>
        </w:tabs>
        <w:widowControl w:val="0"/>
        <w:keepNext w:val="0"/>
        <w:keepLines w:val="0"/>
        <w:shd w:val="clear" w:color="auto" w:fill="auto"/>
        <w:bidi w:val="0"/>
        <w:jc w:val="both"/>
        <w:spacing w:before="0" w:after="220" w:line="264" w:lineRule="exact"/>
        <w:ind w:left="0" w:right="0" w:firstLine="320"/>
      </w:pPr>
      <w:r>
        <w:rPr>
          <w:lang w:val="en-US" w:eastAsia="en-US" w:bidi="en-US"/>
          <w:rFonts w:ascii="Times New Roman" w:eastAsia="Times New Roman" w:hAnsi="Times New Roman" w:cs="Times New Roman"/>
          <w:w w:val="100"/>
          <w:spacing w:val="0"/>
          <w:color w:val="000000"/>
          <w:position w:val="0"/>
        </w:rPr>
        <w:t>XVIII. Por la expedition de la constancia que acredita al concesionario de que el vehiculo destinado a la prestacion del Servicio Publico de Transporte en la modalidad de Sistema de Transporte Publico Masivo establecido por el Gobierno del Estado cuenta con seguro de viajero, por vehiculo</w:t>
        <w:tab/>
        <w:t>$120.00</w:t>
      </w:r>
    </w:p>
    <w:p>
      <w:pPr>
        <w:pStyle w:val="Style66"/>
        <w:numPr>
          <w:ilvl w:val="0"/>
          <w:numId w:val="415"/>
        </w:numPr>
        <w:tabs>
          <w:tab w:leader="none" w:pos="898" w:val="left"/>
        </w:tabs>
        <w:widowControl w:val="0"/>
        <w:keepNext w:val="0"/>
        <w:keepLines w:val="0"/>
        <w:shd w:val="clear" w:color="auto" w:fill="auto"/>
        <w:bidi w:val="0"/>
        <w:jc w:val="both"/>
        <w:spacing w:before="0" w:after="0" w:line="264" w:lineRule="exact"/>
        <w:ind w:left="0" w:right="0" w:firstLine="320"/>
      </w:pPr>
      <w:r>
        <w:rPr>
          <w:lang w:val="en-US" w:eastAsia="en-US" w:bidi="en-US"/>
          <w:rFonts w:ascii="Times New Roman" w:eastAsia="Times New Roman" w:hAnsi="Times New Roman" w:cs="Times New Roman"/>
          <w:w w:val="100"/>
          <w:spacing w:val="0"/>
          <w:color w:val="000000"/>
          <w:position w:val="0"/>
        </w:rPr>
        <w:t>Por la expedition de la constancia de inscription en el registro de representantes o delegados de ruta</w:t>
      </w:r>
    </w:p>
    <w:p>
      <w:pPr>
        <w:pStyle w:val="Style66"/>
        <w:tabs>
          <w:tab w:leader="dot" w:pos="8582" w:val="left"/>
        </w:tabs>
        <w:widowControl w:val="0"/>
        <w:keepNext w:val="0"/>
        <w:keepLines w:val="0"/>
        <w:shd w:val="clear" w:color="auto" w:fill="auto"/>
        <w:bidi w:val="0"/>
        <w:jc w:val="both"/>
        <w:spacing w:before="0" w:after="220" w:line="264" w:lineRule="exact"/>
        <w:ind w:left="0" w:right="0" w:firstLine="0"/>
      </w:pPr>
      <w:r>
        <w:rPr>
          <w:lang w:val="en-US" w:eastAsia="en-US" w:bidi="en-US"/>
          <w:rFonts w:ascii="Times New Roman" w:eastAsia="Times New Roman" w:hAnsi="Times New Roman" w:cs="Times New Roman"/>
          <w:w w:val="100"/>
          <w:spacing w:val="0"/>
          <w:color w:val="000000"/>
          <w:position w:val="0"/>
        </w:rPr>
        <w:t>autorizados por “Carreteras de Cuota-Puebla</w:t>
        <w:tab/>
        <w:t>$120.00</w:t>
      </w:r>
    </w:p>
    <w:p>
      <w:pPr>
        <w:pStyle w:val="Style66"/>
        <w:numPr>
          <w:ilvl w:val="0"/>
          <w:numId w:val="415"/>
        </w:numPr>
        <w:tabs>
          <w:tab w:leader="none" w:pos="898" w:val="left"/>
        </w:tabs>
        <w:widowControl w:val="0"/>
        <w:keepNext w:val="0"/>
        <w:keepLines w:val="0"/>
        <w:shd w:val="clear" w:color="auto" w:fill="auto"/>
        <w:bidi w:val="0"/>
        <w:jc w:val="both"/>
        <w:spacing w:before="0" w:after="0" w:line="264" w:lineRule="exact"/>
        <w:ind w:left="0" w:right="0" w:firstLine="320"/>
      </w:pPr>
      <w:r>
        <w:rPr>
          <w:lang w:val="en-US" w:eastAsia="en-US" w:bidi="en-US"/>
          <w:rFonts w:ascii="Times New Roman" w:eastAsia="Times New Roman" w:hAnsi="Times New Roman" w:cs="Times New Roman"/>
          <w:w w:val="100"/>
          <w:spacing w:val="0"/>
          <w:color w:val="000000"/>
          <w:position w:val="0"/>
        </w:rPr>
        <w:t>Por la expedition de la constancia de autorizacion para que los vehiculos destinados al servicio publico de</w:t>
      </w:r>
    </w:p>
    <w:p>
      <w:pPr>
        <w:pStyle w:val="Style66"/>
        <w:tabs>
          <w:tab w:leader="dot" w:pos="8582" w:val="left"/>
        </w:tabs>
        <w:widowControl w:val="0"/>
        <w:keepNext w:val="0"/>
        <w:keepLines w:val="0"/>
        <w:shd w:val="clear" w:color="auto" w:fill="auto"/>
        <w:bidi w:val="0"/>
        <w:jc w:val="both"/>
        <w:spacing w:before="0" w:after="0" w:line="264" w:lineRule="exact"/>
        <w:ind w:left="0" w:right="0" w:firstLine="0"/>
        <w:sectPr>
          <w:headerReference w:type="even" r:id="rId105"/>
          <w:headerReference w:type="default" r:id="rId106"/>
          <w:footerReference w:type="even" r:id="rId107"/>
          <w:footerReference w:type="default" r:id="rId108"/>
          <w:headerReference w:type="first" r:id="rId109"/>
          <w:footerReference w:type="first" r:id="rId110"/>
          <w:titlePg/>
          <w:pgSz w:w="12240" w:h="15840"/>
          <w:pgMar w:top="1190" w:left="1445" w:right="1387" w:bottom="974" w:header="0" w:footer="3" w:gutter="0"/>
          <w:rtlGutter w:val="0"/>
          <w:cols w:space="720"/>
          <w:noEndnote/>
          <w:docGrid w:linePitch="360"/>
        </w:sectPr>
      </w:pPr>
      <w:r>
        <w:rPr>
          <w:lang w:val="en-US" w:eastAsia="en-US" w:bidi="en-US"/>
          <w:rFonts w:ascii="Times New Roman" w:eastAsia="Times New Roman" w:hAnsi="Times New Roman" w:cs="Times New Roman"/>
          <w:w w:val="100"/>
          <w:spacing w:val="0"/>
          <w:color w:val="000000"/>
          <w:position w:val="0"/>
        </w:rPr>
        <w:t>transporte en la modalidad de Sistema de Transporte Publico Masivo establecido por el Gobierno del Estado, porten publicidad en el interior o en el medallon, por cada vehiculo</w:t>
        <w:tab/>
        <w:t>$555.00</w:t>
      </w:r>
    </w:p>
    <w:p>
      <w:pPr>
        <w:widowControl w:val="0"/>
        <w:spacing w:line="126" w:lineRule="exact"/>
        <w:rPr>
          <w:sz w:val="10"/>
          <w:szCs w:val="10"/>
        </w:rPr>
      </w:pPr>
    </w:p>
    <w:p>
      <w:pPr>
        <w:widowControl w:val="0"/>
        <w:rPr>
          <w:sz w:val="2"/>
          <w:szCs w:val="2"/>
        </w:rPr>
        <w:sectPr>
          <w:pgSz w:w="12240" w:h="15840"/>
          <w:pgMar w:top="960" w:left="0" w:right="0" w:bottom="1206" w:header="0" w:footer="3" w:gutter="0"/>
          <w:rtlGutter w:val="0"/>
          <w:cols w:space="720"/>
          <w:noEndnote/>
          <w:docGrid w:linePitch="360"/>
        </w:sectPr>
      </w:pPr>
    </w:p>
    <w:p>
      <w:pPr>
        <w:pStyle w:val="Style66"/>
        <w:widowControl w:val="0"/>
        <w:keepNext w:val="0"/>
        <w:keepLines w:val="0"/>
        <w:shd w:val="clear" w:color="auto" w:fill="auto"/>
        <w:bidi w:val="0"/>
        <w:jc w:val="both"/>
        <w:spacing w:before="0" w:after="264" w:line="269" w:lineRule="exact"/>
        <w:ind w:left="0" w:right="0" w:firstLine="320"/>
      </w:pPr>
      <w:r>
        <w:rPr>
          <w:lang w:val="en-US" w:eastAsia="en-US" w:bidi="en-US"/>
          <w:rFonts w:ascii="Times New Roman" w:eastAsia="Times New Roman" w:hAnsi="Times New Roman" w:cs="Times New Roman"/>
          <w:w w:val="100"/>
          <w:spacing w:val="0"/>
          <w:color w:val="000000"/>
          <w:position w:val="0"/>
        </w:rPr>
        <w:t>El plazo para el pago de los derechos a que se refiere la fraction III de este articulo, sera el mismo que se senale para el pago de los Derechos por Servicios de Control Vehicular, debiendo cubrirse conjuntamente.</w:t>
      </w:r>
    </w:p>
    <w:p>
      <w:pPr>
        <w:pStyle w:val="Style66"/>
        <w:widowControl w:val="0"/>
        <w:keepNext w:val="0"/>
        <w:keepLines w:val="0"/>
        <w:shd w:val="clear" w:color="auto" w:fill="auto"/>
        <w:bidi w:val="0"/>
        <w:jc w:val="both"/>
        <w:spacing w:before="0" w:after="256" w:line="264" w:lineRule="exact"/>
        <w:ind w:left="0" w:right="0" w:firstLine="320"/>
      </w:pPr>
      <w:r>
        <w:rPr>
          <w:lang w:val="en-US" w:eastAsia="en-US" w:bidi="en-US"/>
          <w:rFonts w:ascii="Times New Roman" w:eastAsia="Times New Roman" w:hAnsi="Times New Roman" w:cs="Times New Roman"/>
          <w:w w:val="100"/>
          <w:spacing w:val="0"/>
          <w:color w:val="000000"/>
          <w:position w:val="0"/>
        </w:rPr>
        <w:t>Para que la autoridad fiscal reciba el pago de los derechos que se refieren las diversas I, II, IV, V, VII y VIII de este articulo, debera contarse con la aprobacion del Organismo, misma que la hara constar en el Registro Estatal Vehicular y en los expedientes administrativos que para estos efectos se integren.</w:t>
      </w:r>
    </w:p>
    <w:p>
      <w:pPr>
        <w:pStyle w:val="Style66"/>
        <w:widowControl w:val="0"/>
        <w:keepNext w:val="0"/>
        <w:keepLines w:val="0"/>
        <w:shd w:val="clear" w:color="auto" w:fill="auto"/>
        <w:bidi w:val="0"/>
        <w:jc w:val="both"/>
        <w:spacing w:before="0" w:after="264" w:line="269" w:lineRule="exact"/>
        <w:ind w:left="0" w:right="0" w:firstLine="320"/>
      </w:pPr>
      <w:r>
        <w:rPr>
          <w:lang w:val="en-US" w:eastAsia="en-US" w:bidi="en-US"/>
          <w:rFonts w:ascii="Times New Roman" w:eastAsia="Times New Roman" w:hAnsi="Times New Roman" w:cs="Times New Roman"/>
          <w:w w:val="100"/>
          <w:spacing w:val="0"/>
          <w:color w:val="000000"/>
          <w:position w:val="0"/>
        </w:rPr>
        <w:t>Para que la autoridad fiscal reciba el pago de los derechos que se refiere la fraccion III, de este articulo, debera contarse con la aprobacion de “Carreteras de Cuota-Puebla”, misma que la hara constar en el Registro Estatal Vehicular.</w:t>
      </w:r>
    </w:p>
    <w:p>
      <w:pPr>
        <w:pStyle w:val="Style66"/>
        <w:numPr>
          <w:ilvl w:val="0"/>
          <w:numId w:val="415"/>
        </w:numPr>
        <w:tabs>
          <w:tab w:leader="none" w:pos="923" w:val="left"/>
        </w:tabs>
        <w:widowControl w:val="0"/>
        <w:keepNext w:val="0"/>
        <w:keepLines w:val="0"/>
        <w:shd w:val="clear" w:color="auto" w:fill="auto"/>
        <w:bidi w:val="0"/>
        <w:jc w:val="both"/>
        <w:spacing w:before="0" w:after="0" w:line="264" w:lineRule="exact"/>
        <w:ind w:left="0" w:right="0" w:firstLine="320"/>
      </w:pPr>
      <w:r>
        <w:rPr>
          <w:lang w:val="en-US" w:eastAsia="en-US" w:bidi="en-US"/>
          <w:rFonts w:ascii="Times New Roman" w:eastAsia="Times New Roman" w:hAnsi="Times New Roman" w:cs="Times New Roman"/>
          <w:w w:val="100"/>
          <w:spacing w:val="0"/>
          <w:color w:val="000000"/>
          <w:position w:val="0"/>
        </w:rPr>
        <w:t>Por las bases de licitacion en materia de concesiones, permisos o autorizaciones relativas al servicio</w:t>
      </w:r>
    </w:p>
    <w:p>
      <w:pPr>
        <w:pStyle w:val="Style66"/>
        <w:tabs>
          <w:tab w:leader="dot" w:pos="8410" w:val="left"/>
        </w:tabs>
        <w:widowControl w:val="0"/>
        <w:keepNext w:val="0"/>
        <w:keepLines w:val="0"/>
        <w:shd w:val="clear" w:color="auto" w:fill="auto"/>
        <w:bidi w:val="0"/>
        <w:jc w:val="both"/>
        <w:spacing w:before="0" w:after="260" w:line="264" w:lineRule="exact"/>
        <w:ind w:left="0" w:right="0" w:firstLine="0"/>
      </w:pPr>
      <w:r>
        <w:rPr>
          <w:lang w:val="en-US" w:eastAsia="en-US" w:bidi="en-US"/>
          <w:rFonts w:ascii="Times New Roman" w:eastAsia="Times New Roman" w:hAnsi="Times New Roman" w:cs="Times New Roman"/>
          <w:w w:val="100"/>
          <w:spacing w:val="0"/>
          <w:color w:val="000000"/>
          <w:position w:val="0"/>
        </w:rPr>
        <w:t>publico de transporte, en la modalidad de Sistema de Transporte Publico Masivo establecido por el Gobierno del Estado y sus servicios auxiliares, por cada una</w:t>
        <w:tab/>
        <w:t>$35,605.00</w:t>
      </w:r>
    </w:p>
    <w:p>
      <w:pPr>
        <w:pStyle w:val="Style66"/>
        <w:numPr>
          <w:ilvl w:val="0"/>
          <w:numId w:val="415"/>
        </w:numPr>
        <w:tabs>
          <w:tab w:leader="none" w:pos="1000" w:val="left"/>
        </w:tabs>
        <w:widowControl w:val="0"/>
        <w:keepNext w:val="0"/>
        <w:keepLines w:val="0"/>
        <w:shd w:val="clear" w:color="auto" w:fill="auto"/>
        <w:bidi w:val="0"/>
        <w:jc w:val="both"/>
        <w:spacing w:before="0" w:after="0" w:line="264" w:lineRule="exact"/>
        <w:ind w:left="0" w:right="0" w:firstLine="320"/>
      </w:pPr>
      <w:r>
        <w:rPr>
          <w:lang w:val="en-US" w:eastAsia="en-US" w:bidi="en-US"/>
          <w:rFonts w:ascii="Times New Roman" w:eastAsia="Times New Roman" w:hAnsi="Times New Roman" w:cs="Times New Roman"/>
          <w:w w:val="100"/>
          <w:spacing w:val="0"/>
          <w:color w:val="000000"/>
          <w:position w:val="0"/>
        </w:rPr>
        <w:t>Por el analisis a la solicitud de la concesionaria relativa a la revision anual del incremento en la</w:t>
      </w:r>
    </w:p>
    <w:p>
      <w:pPr>
        <w:pStyle w:val="Style66"/>
        <w:tabs>
          <w:tab w:leader="dot" w:pos="8410" w:val="left"/>
        </w:tabs>
        <w:widowControl w:val="0"/>
        <w:keepNext w:val="0"/>
        <w:keepLines w:val="0"/>
        <w:shd w:val="clear" w:color="auto" w:fill="auto"/>
        <w:bidi w:val="0"/>
        <w:jc w:val="both"/>
        <w:spacing w:before="0" w:after="294" w:line="264" w:lineRule="exact"/>
        <w:ind w:left="0" w:right="0" w:firstLine="0"/>
      </w:pPr>
      <w:r>
        <w:rPr>
          <w:lang w:val="en-US" w:eastAsia="en-US" w:bidi="en-US"/>
          <w:rFonts w:ascii="Times New Roman" w:eastAsia="Times New Roman" w:hAnsi="Times New Roman" w:cs="Times New Roman"/>
          <w:w w:val="100"/>
          <w:spacing w:val="0"/>
          <w:color w:val="000000"/>
          <w:position w:val="0"/>
        </w:rPr>
        <w:t>contraprestacion establecida en las concesiones del Servicio Publico de Transporte, en la modalidad del Sistema de Transporte Publico Masivo, otorgadas por el Gobierno del Estado</w:t>
        <w:tab/>
        <w:t>$23,625.00</w:t>
      </w:r>
    </w:p>
    <w:p>
      <w:pPr>
        <w:pStyle w:val="Style66"/>
        <w:widowControl w:val="0"/>
        <w:keepNext w:val="0"/>
        <w:keepLines w:val="0"/>
        <w:shd w:val="clear" w:color="auto" w:fill="auto"/>
        <w:bidi w:val="0"/>
        <w:jc w:val="both"/>
        <w:spacing w:before="0" w:after="15" w:line="222" w:lineRule="exact"/>
        <w:ind w:left="0" w:right="0" w:firstLine="320"/>
      </w:pPr>
      <w:r>
        <w:rPr>
          <w:lang w:val="en-US" w:eastAsia="en-US" w:bidi="en-US"/>
          <w:rFonts w:ascii="Times New Roman" w:eastAsia="Times New Roman" w:hAnsi="Times New Roman" w:cs="Times New Roman"/>
          <w:w w:val="100"/>
          <w:spacing w:val="0"/>
          <w:color w:val="000000"/>
          <w:position w:val="0"/>
        </w:rPr>
        <w:t>ARTICULO 47. Los derechos por los servicios prestados por el Colegio de Bachilleres del Estado de Puebla, se causaran y pagaran de conformidad con las cuotas siguientes:</w:t>
      </w:r>
    </w:p>
    <w:p>
      <w:pPr>
        <w:pStyle w:val="Style66"/>
        <w:numPr>
          <w:ilvl w:val="0"/>
          <w:numId w:val="417"/>
        </w:numPr>
        <w:tabs>
          <w:tab w:leader="none" w:pos="630" w:val="left"/>
          <w:tab w:leader="dot" w:pos="8678" w:val="left"/>
        </w:tabs>
        <w:widowControl w:val="0"/>
        <w:keepNext w:val="0"/>
        <w:keepLines w:val="0"/>
        <w:shd w:val="clear" w:color="auto" w:fill="auto"/>
        <w:bidi w:val="0"/>
        <w:jc w:val="both"/>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Cuota de recuperation examen de diagnostico</w:t>
        <w:tab/>
        <w:t>$410.00</w:t>
      </w:r>
    </w:p>
    <w:p>
      <w:pPr>
        <w:pStyle w:val="Style66"/>
        <w:numPr>
          <w:ilvl w:val="0"/>
          <w:numId w:val="417"/>
        </w:numPr>
        <w:tabs>
          <w:tab w:leader="none" w:pos="707" w:val="left"/>
          <w:tab w:leader="dot" w:pos="8678" w:val="left"/>
        </w:tabs>
        <w:widowControl w:val="0"/>
        <w:keepNext w:val="0"/>
        <w:keepLines w:val="0"/>
        <w:shd w:val="clear" w:color="auto" w:fill="auto"/>
        <w:bidi w:val="0"/>
        <w:jc w:val="both"/>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Por la aportacion por servicios generales y academicos, por persona</w:t>
        <w:tab/>
        <w:t>$710.00</w:t>
      </w:r>
    </w:p>
    <w:p>
      <w:pPr>
        <w:pStyle w:val="Style66"/>
        <w:numPr>
          <w:ilvl w:val="0"/>
          <w:numId w:val="417"/>
        </w:numPr>
        <w:tabs>
          <w:tab w:leader="none" w:pos="784" w:val="left"/>
          <w:tab w:leader="dot" w:pos="8678" w:val="left"/>
        </w:tabs>
        <w:widowControl w:val="0"/>
        <w:keepNext w:val="0"/>
        <w:keepLines w:val="0"/>
        <w:shd w:val="clear" w:color="auto" w:fill="auto"/>
        <w:bidi w:val="0"/>
        <w:jc w:val="both"/>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Cuota de recuperacion por el curso de Verano (propedeutico), por persona</w:t>
        <w:tab/>
        <w:t>$350.00</w:t>
      </w:r>
    </w:p>
    <w:p>
      <w:pPr>
        <w:pStyle w:val="Style66"/>
        <w:numPr>
          <w:ilvl w:val="0"/>
          <w:numId w:val="417"/>
        </w:numPr>
        <w:tabs>
          <w:tab w:leader="none" w:pos="784" w:val="left"/>
          <w:tab w:leader="dot" w:pos="8678" w:val="left"/>
        </w:tabs>
        <w:widowControl w:val="0"/>
        <w:keepNext w:val="0"/>
        <w:keepLines w:val="0"/>
        <w:shd w:val="clear" w:color="auto" w:fill="auto"/>
        <w:bidi w:val="0"/>
        <w:jc w:val="both"/>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Por revalidacion y equivalencia de estudios, por materia</w:t>
        <w:tab/>
        <w:t>$12.00</w:t>
      </w:r>
    </w:p>
    <w:p>
      <w:pPr>
        <w:pStyle w:val="Style66"/>
        <w:numPr>
          <w:ilvl w:val="0"/>
          <w:numId w:val="417"/>
        </w:numPr>
        <w:tabs>
          <w:tab w:leader="none" w:pos="784" w:val="left"/>
          <w:tab w:leader="dot" w:pos="8678" w:val="left"/>
        </w:tabs>
        <w:widowControl w:val="0"/>
        <w:keepNext w:val="0"/>
        <w:keepLines w:val="0"/>
        <w:shd w:val="clear" w:color="auto" w:fill="auto"/>
        <w:bidi w:val="0"/>
        <w:jc w:val="both"/>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Por la expedition o duplicado de certificados de termination de estudios, por cada uno</w:t>
        <w:tab/>
        <w:t>$280.00</w:t>
      </w:r>
    </w:p>
    <w:p>
      <w:pPr>
        <w:pStyle w:val="Style66"/>
        <w:numPr>
          <w:ilvl w:val="0"/>
          <w:numId w:val="417"/>
        </w:numPr>
        <w:tabs>
          <w:tab w:leader="none" w:pos="784" w:val="left"/>
          <w:tab w:leader="dot" w:pos="8678" w:val="left"/>
        </w:tabs>
        <w:widowControl w:val="0"/>
        <w:keepNext w:val="0"/>
        <w:keepLines w:val="0"/>
        <w:shd w:val="clear" w:color="auto" w:fill="auto"/>
        <w:bidi w:val="0"/>
        <w:jc w:val="both"/>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Por la expedicion o duplicado de certificados parciales, por cada uno</w:t>
        <w:tab/>
        <w:t>$220.00</w:t>
      </w:r>
    </w:p>
    <w:p>
      <w:pPr>
        <w:pStyle w:val="Style66"/>
        <w:numPr>
          <w:ilvl w:val="0"/>
          <w:numId w:val="417"/>
        </w:numPr>
        <w:tabs>
          <w:tab w:leader="none" w:pos="856" w:val="left"/>
        </w:tabs>
        <w:widowControl w:val="0"/>
        <w:keepNext w:val="0"/>
        <w:keepLines w:val="0"/>
        <w:shd w:val="clear" w:color="auto" w:fill="auto"/>
        <w:bidi w:val="0"/>
        <w:jc w:val="both"/>
        <w:spacing w:before="0" w:after="15" w:line="222" w:lineRule="exact"/>
        <w:ind w:left="0" w:right="0" w:firstLine="320"/>
      </w:pPr>
      <w:r>
        <w:rPr>
          <w:lang w:val="en-US" w:eastAsia="en-US" w:bidi="en-US"/>
          <w:rFonts w:ascii="Times New Roman" w:eastAsia="Times New Roman" w:hAnsi="Times New Roman" w:cs="Times New Roman"/>
          <w:w w:val="100"/>
          <w:spacing w:val="0"/>
          <w:color w:val="000000"/>
          <w:position w:val="0"/>
        </w:rPr>
        <w:t>Por examen, por cada uno:</w:t>
      </w:r>
    </w:p>
    <w:p>
      <w:pPr>
        <w:pStyle w:val="Style66"/>
        <w:numPr>
          <w:ilvl w:val="0"/>
          <w:numId w:val="419"/>
        </w:numPr>
        <w:tabs>
          <w:tab w:leader="none" w:pos="669" w:val="left"/>
          <w:tab w:leader="dot" w:pos="8678" w:val="left"/>
        </w:tabs>
        <w:widowControl w:val="0"/>
        <w:keepNext w:val="0"/>
        <w:keepLines w:val="0"/>
        <w:shd w:val="clear" w:color="auto" w:fill="auto"/>
        <w:bidi w:val="0"/>
        <w:jc w:val="both"/>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Extraordinario 1°, por materia</w:t>
        <w:tab/>
        <w:t>$100.00</w:t>
      </w:r>
    </w:p>
    <w:p>
      <w:pPr>
        <w:pStyle w:val="Style66"/>
        <w:numPr>
          <w:ilvl w:val="0"/>
          <w:numId w:val="419"/>
        </w:numPr>
        <w:tabs>
          <w:tab w:leader="none" w:pos="683" w:val="left"/>
          <w:tab w:leader="dot" w:pos="8678" w:val="left"/>
        </w:tabs>
        <w:widowControl w:val="0"/>
        <w:keepNext w:val="0"/>
        <w:keepLines w:val="0"/>
        <w:shd w:val="clear" w:color="auto" w:fill="auto"/>
        <w:bidi w:val="0"/>
        <w:jc w:val="both"/>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Extraordinario 2°, por materia</w:t>
        <w:tab/>
        <w:t>$140.00</w:t>
      </w:r>
    </w:p>
    <w:p>
      <w:pPr>
        <w:pStyle w:val="Style66"/>
        <w:numPr>
          <w:ilvl w:val="0"/>
          <w:numId w:val="419"/>
        </w:numPr>
        <w:tabs>
          <w:tab w:leader="none" w:pos="683" w:val="left"/>
          <w:tab w:leader="dot" w:pos="8678" w:val="left"/>
        </w:tabs>
        <w:widowControl w:val="0"/>
        <w:keepNext w:val="0"/>
        <w:keepLines w:val="0"/>
        <w:shd w:val="clear" w:color="auto" w:fill="auto"/>
        <w:bidi w:val="0"/>
        <w:jc w:val="both"/>
        <w:spacing w:before="0" w:after="58" w:line="222" w:lineRule="exact"/>
        <w:ind w:left="0" w:right="0" w:firstLine="320"/>
      </w:pPr>
      <w:r>
        <w:rPr>
          <w:lang w:val="en-US" w:eastAsia="en-US" w:bidi="en-US"/>
          <w:rFonts w:ascii="Times New Roman" w:eastAsia="Times New Roman" w:hAnsi="Times New Roman" w:cs="Times New Roman"/>
          <w:w w:val="100"/>
          <w:spacing w:val="0"/>
          <w:color w:val="000000"/>
          <w:position w:val="0"/>
        </w:rPr>
        <w:t>Extraordinario 3°, por materia</w:t>
        <w:tab/>
        <w:t>$175.00</w:t>
      </w:r>
    </w:p>
    <w:p>
      <w:pPr>
        <w:pStyle w:val="Style66"/>
        <w:numPr>
          <w:ilvl w:val="0"/>
          <w:numId w:val="419"/>
        </w:numPr>
        <w:tabs>
          <w:tab w:leader="none" w:pos="683" w:val="left"/>
          <w:tab w:leader="dot" w:pos="8678" w:val="left"/>
        </w:tabs>
        <w:widowControl w:val="0"/>
        <w:keepNext w:val="0"/>
        <w:keepLines w:val="0"/>
        <w:shd w:val="clear" w:color="auto" w:fill="auto"/>
        <w:bidi w:val="0"/>
        <w:jc w:val="both"/>
        <w:spacing w:before="0" w:after="0" w:line="475" w:lineRule="exact"/>
        <w:ind w:left="0" w:right="0" w:firstLine="320"/>
      </w:pPr>
      <w:r>
        <w:rPr>
          <w:lang w:val="en-US" w:eastAsia="en-US" w:bidi="en-US"/>
          <w:rFonts w:ascii="Times New Roman" w:eastAsia="Times New Roman" w:hAnsi="Times New Roman" w:cs="Times New Roman"/>
          <w:w w:val="100"/>
          <w:spacing w:val="0"/>
          <w:color w:val="000000"/>
          <w:position w:val="0"/>
        </w:rPr>
        <w:t>Extraordinario 4°, por materia</w:t>
        <w:tab/>
        <w:t>$215.00</w:t>
      </w:r>
    </w:p>
    <w:p>
      <w:pPr>
        <w:pStyle w:val="Style66"/>
        <w:numPr>
          <w:ilvl w:val="0"/>
          <w:numId w:val="417"/>
        </w:numPr>
        <w:tabs>
          <w:tab w:leader="none" w:pos="938" w:val="left"/>
          <w:tab w:leader="dot" w:pos="8678" w:val="left"/>
        </w:tabs>
        <w:widowControl w:val="0"/>
        <w:keepNext w:val="0"/>
        <w:keepLines w:val="0"/>
        <w:shd w:val="clear" w:color="auto" w:fill="auto"/>
        <w:bidi w:val="0"/>
        <w:jc w:val="both"/>
        <w:spacing w:before="0" w:after="0" w:line="475" w:lineRule="exact"/>
        <w:ind w:left="0" w:right="0" w:firstLine="320"/>
      </w:pPr>
      <w:r>
        <w:rPr>
          <w:lang w:val="en-US" w:eastAsia="en-US" w:bidi="en-US"/>
          <w:rFonts w:ascii="Times New Roman" w:eastAsia="Times New Roman" w:hAnsi="Times New Roman" w:cs="Times New Roman"/>
          <w:w w:val="100"/>
          <w:spacing w:val="0"/>
          <w:color w:val="000000"/>
          <w:position w:val="0"/>
        </w:rPr>
        <w:t>Por expedicion o reposition de credencial de estudiante</w:t>
        <w:tab/>
        <w:t>$75.00</w:t>
      </w:r>
    </w:p>
    <w:p>
      <w:pPr>
        <w:pStyle w:val="Style66"/>
        <w:widowControl w:val="0"/>
        <w:keepNext w:val="0"/>
        <w:keepLines w:val="0"/>
        <w:shd w:val="clear" w:color="auto" w:fill="auto"/>
        <w:bidi w:val="0"/>
        <w:jc w:val="both"/>
        <w:spacing w:before="0" w:after="294" w:line="264" w:lineRule="exact"/>
        <w:ind w:left="0" w:right="0" w:firstLine="320"/>
      </w:pPr>
      <w:r>
        <w:rPr>
          <w:lang w:val="en-US" w:eastAsia="en-US" w:bidi="en-US"/>
          <w:rFonts w:ascii="Times New Roman" w:eastAsia="Times New Roman" w:hAnsi="Times New Roman" w:cs="Times New Roman"/>
          <w:w w:val="100"/>
          <w:spacing w:val="0"/>
          <w:color w:val="000000"/>
          <w:position w:val="0"/>
        </w:rPr>
        <w:t>ARTICULO 48. Los derechos por los servicios prestados por el Colegio de Education Profesional Tecnica del Estado de Puebla, se causaran y pagaran de conformidad con las cuotas siguientes:</w:t>
      </w:r>
    </w:p>
    <w:p>
      <w:pPr>
        <w:pStyle w:val="Style66"/>
        <w:numPr>
          <w:ilvl w:val="0"/>
          <w:numId w:val="421"/>
        </w:numPr>
        <w:tabs>
          <w:tab w:leader="none" w:pos="630" w:val="left"/>
          <w:tab w:leader="dot" w:pos="8678" w:val="left"/>
        </w:tabs>
        <w:widowControl w:val="0"/>
        <w:keepNext w:val="0"/>
        <w:keepLines w:val="0"/>
        <w:shd w:val="clear" w:color="auto" w:fill="auto"/>
        <w:bidi w:val="0"/>
        <w:jc w:val="both"/>
        <w:spacing w:before="0" w:after="260" w:line="222" w:lineRule="exact"/>
        <w:ind w:left="0" w:right="0" w:firstLine="320"/>
      </w:pPr>
      <w:r>
        <w:rPr>
          <w:lang w:val="en-US" w:eastAsia="en-US" w:bidi="en-US"/>
          <w:rFonts w:ascii="Times New Roman" w:eastAsia="Times New Roman" w:hAnsi="Times New Roman" w:cs="Times New Roman"/>
          <w:w w:val="100"/>
          <w:spacing w:val="0"/>
          <w:color w:val="000000"/>
          <w:position w:val="0"/>
        </w:rPr>
        <w:t>Cuota de recuperacion examen de diagnostico</w:t>
        <w:tab/>
        <w:t>$130.00</w:t>
      </w:r>
    </w:p>
    <w:p>
      <w:pPr>
        <w:pStyle w:val="Style66"/>
        <w:numPr>
          <w:ilvl w:val="0"/>
          <w:numId w:val="421"/>
        </w:numPr>
        <w:tabs>
          <w:tab w:leader="none" w:pos="707" w:val="left"/>
          <w:tab w:leader="dot" w:pos="8678" w:val="left"/>
        </w:tabs>
        <w:widowControl w:val="0"/>
        <w:keepNext w:val="0"/>
        <w:keepLines w:val="0"/>
        <w:shd w:val="clear" w:color="auto" w:fill="auto"/>
        <w:bidi w:val="0"/>
        <w:jc w:val="both"/>
        <w:spacing w:before="0" w:after="0" w:line="222" w:lineRule="exact"/>
        <w:ind w:left="0" w:right="0" w:firstLine="320"/>
        <w:sectPr>
          <w:type w:val="continuous"/>
          <w:pgSz w:w="12240" w:h="15840"/>
          <w:pgMar w:top="960" w:left="1412" w:right="1411" w:bottom="1206" w:header="0" w:footer="3" w:gutter="0"/>
          <w:rtlGutter w:val="0"/>
          <w:cols w:space="720"/>
          <w:noEndnote/>
          <w:docGrid w:linePitch="360"/>
        </w:sectPr>
      </w:pPr>
      <w:r>
        <w:rPr>
          <w:lang w:val="en-US" w:eastAsia="en-US" w:bidi="en-US"/>
          <w:rFonts w:ascii="Times New Roman" w:eastAsia="Times New Roman" w:hAnsi="Times New Roman" w:cs="Times New Roman"/>
          <w:w w:val="100"/>
          <w:spacing w:val="0"/>
          <w:color w:val="000000"/>
          <w:position w:val="0"/>
        </w:rPr>
        <w:t>Cuota de recuperacion por inicio de semestre, por alumno</w:t>
        <w:tab/>
        <w:t>$1,885.00</w:t>
      </w:r>
    </w:p>
    <w:p>
      <w:pPr>
        <w:pStyle w:val="Style66"/>
        <w:numPr>
          <w:ilvl w:val="0"/>
          <w:numId w:val="399"/>
        </w:numPr>
        <w:tabs>
          <w:tab w:leader="none" w:pos="754" w:val="left"/>
          <w:tab w:leader="dot" w:pos="8641" w:val="left"/>
        </w:tabs>
        <w:widowControl w:val="0"/>
        <w:keepNext w:val="0"/>
        <w:keepLines w:val="0"/>
        <w:shd w:val="clear" w:color="auto" w:fill="auto"/>
        <w:bidi w:val="0"/>
        <w:jc w:val="left"/>
        <w:spacing w:before="0" w:after="35" w:line="222" w:lineRule="exact"/>
        <w:ind w:left="0" w:right="0" w:firstLine="300"/>
      </w:pPr>
      <w:r>
        <w:rPr>
          <w:lang w:val="en-US" w:eastAsia="en-US" w:bidi="en-US"/>
          <w:rFonts w:ascii="Times New Roman" w:eastAsia="Times New Roman" w:hAnsi="Times New Roman" w:cs="Times New Roman"/>
          <w:w w:val="100"/>
          <w:spacing w:val="0"/>
          <w:color w:val="000000"/>
          <w:position w:val="0"/>
        </w:rPr>
        <w:t>Por expedition o reposition de credencial</w:t>
        <w:tab/>
        <w:t>$155.00</w:t>
      </w:r>
    </w:p>
    <w:p>
      <w:pPr>
        <w:pStyle w:val="Style66"/>
        <w:numPr>
          <w:ilvl w:val="0"/>
          <w:numId w:val="399"/>
        </w:numPr>
        <w:tabs>
          <w:tab w:leader="none" w:pos="754" w:val="left"/>
          <w:tab w:leader="dot" w:pos="8641" w:val="left"/>
        </w:tabs>
        <w:widowControl w:val="0"/>
        <w:keepNext w:val="0"/>
        <w:keepLines w:val="0"/>
        <w:shd w:val="clear" w:color="auto" w:fill="auto"/>
        <w:bidi w:val="0"/>
        <w:jc w:val="left"/>
        <w:spacing w:before="0" w:after="0" w:line="528" w:lineRule="exact"/>
        <w:ind w:left="0" w:right="0" w:firstLine="300"/>
      </w:pPr>
      <w:r>
        <w:rPr>
          <w:lang w:val="en-US" w:eastAsia="en-US" w:bidi="en-US"/>
          <w:rFonts w:ascii="Times New Roman" w:eastAsia="Times New Roman" w:hAnsi="Times New Roman" w:cs="Times New Roman"/>
          <w:w w:val="100"/>
          <w:spacing w:val="0"/>
          <w:color w:val="000000"/>
          <w:position w:val="0"/>
        </w:rPr>
        <w:t>Por modulo a recursar</w:t>
        <w:tab/>
        <w:t>$315.00</w:t>
      </w:r>
    </w:p>
    <w:p>
      <w:pPr>
        <w:pStyle w:val="Style66"/>
        <w:numPr>
          <w:ilvl w:val="0"/>
          <w:numId w:val="399"/>
        </w:numPr>
        <w:tabs>
          <w:tab w:leader="none" w:pos="764" w:val="left"/>
        </w:tabs>
        <w:widowControl w:val="0"/>
        <w:keepNext w:val="0"/>
        <w:keepLines w:val="0"/>
        <w:shd w:val="clear" w:color="auto" w:fill="auto"/>
        <w:bidi w:val="0"/>
        <w:jc w:val="left"/>
        <w:spacing w:before="0" w:after="0" w:line="528" w:lineRule="exact"/>
        <w:ind w:left="0" w:right="0" w:firstLine="300"/>
      </w:pPr>
      <w:r>
        <w:rPr>
          <w:lang w:val="en-US" w:eastAsia="en-US" w:bidi="en-US"/>
          <w:rFonts w:ascii="Times New Roman" w:eastAsia="Times New Roman" w:hAnsi="Times New Roman" w:cs="Times New Roman"/>
          <w:w w:val="100"/>
          <w:spacing w:val="0"/>
          <w:color w:val="000000"/>
          <w:position w:val="0"/>
        </w:rPr>
        <w:t>Por asesorias complementarias:</w:t>
      </w:r>
    </w:p>
    <w:p>
      <w:pPr>
        <w:pStyle w:val="Style66"/>
        <w:numPr>
          <w:ilvl w:val="0"/>
          <w:numId w:val="423"/>
        </w:numPr>
        <w:tabs>
          <w:tab w:leader="none" w:pos="649" w:val="left"/>
          <w:tab w:leader="dot" w:pos="9356" w:val="right"/>
        </w:tabs>
        <w:widowControl w:val="0"/>
        <w:keepNext w:val="0"/>
        <w:keepLines w:val="0"/>
        <w:shd w:val="clear" w:color="auto" w:fill="auto"/>
        <w:bidi w:val="0"/>
        <w:jc w:val="left"/>
        <w:spacing w:before="0" w:after="0" w:line="528" w:lineRule="exact"/>
        <w:ind w:left="0" w:right="0" w:firstLine="300"/>
      </w:pPr>
      <w:r>
        <w:rPr>
          <w:lang w:val="en-US" w:eastAsia="en-US" w:bidi="en-US"/>
          <w:rFonts w:ascii="Times New Roman" w:eastAsia="Times New Roman" w:hAnsi="Times New Roman" w:cs="Times New Roman"/>
          <w:w w:val="100"/>
          <w:spacing w:val="0"/>
          <w:color w:val="000000"/>
          <w:position w:val="0"/>
        </w:rPr>
        <w:t>Intersemestrales</w:t>
        <w:tab/>
        <w:t>$90.00</w:t>
      </w:r>
    </w:p>
    <w:p>
      <w:pPr>
        <w:pStyle w:val="Style66"/>
        <w:numPr>
          <w:ilvl w:val="0"/>
          <w:numId w:val="423"/>
        </w:numPr>
        <w:tabs>
          <w:tab w:leader="none" w:pos="663" w:val="left"/>
          <w:tab w:leader="dot" w:pos="9356" w:val="right"/>
        </w:tabs>
        <w:widowControl w:val="0"/>
        <w:keepNext w:val="0"/>
        <w:keepLines w:val="0"/>
        <w:shd w:val="clear" w:color="auto" w:fill="auto"/>
        <w:bidi w:val="0"/>
        <w:jc w:val="left"/>
        <w:spacing w:before="0" w:after="0" w:line="528" w:lineRule="exact"/>
        <w:ind w:left="0" w:right="0" w:firstLine="300"/>
      </w:pPr>
      <w:r>
        <w:rPr>
          <w:lang w:val="en-US" w:eastAsia="en-US" w:bidi="en-US"/>
          <w:rFonts w:ascii="Times New Roman" w:eastAsia="Times New Roman" w:hAnsi="Times New Roman" w:cs="Times New Roman"/>
          <w:w w:val="100"/>
          <w:spacing w:val="0"/>
          <w:color w:val="000000"/>
          <w:position w:val="0"/>
        </w:rPr>
        <w:t>Semestrales</w:t>
        <w:tab/>
        <w:t>$245.00</w:t>
      </w:r>
    </w:p>
    <w:p>
      <w:pPr>
        <w:pStyle w:val="Style66"/>
        <w:numPr>
          <w:ilvl w:val="0"/>
          <w:numId w:val="399"/>
        </w:numPr>
        <w:tabs>
          <w:tab w:leader="none" w:pos="841" w:val="left"/>
          <w:tab w:leader="dot" w:pos="8641" w:val="left"/>
        </w:tabs>
        <w:widowControl w:val="0"/>
        <w:keepNext w:val="0"/>
        <w:keepLines w:val="0"/>
        <w:shd w:val="clear" w:color="auto" w:fill="auto"/>
        <w:bidi w:val="0"/>
        <w:jc w:val="left"/>
        <w:spacing w:before="0" w:after="0" w:line="528" w:lineRule="exact"/>
        <w:ind w:left="0" w:right="0" w:firstLine="300"/>
      </w:pPr>
      <w:r>
        <w:rPr>
          <w:lang w:val="en-US" w:eastAsia="en-US" w:bidi="en-US"/>
          <w:rFonts w:ascii="Times New Roman" w:eastAsia="Times New Roman" w:hAnsi="Times New Roman" w:cs="Times New Roman"/>
          <w:w w:val="100"/>
          <w:spacing w:val="0"/>
          <w:color w:val="000000"/>
          <w:position w:val="0"/>
        </w:rPr>
        <w:t>Por examenes de regularization</w:t>
        <w:tab/>
        <w:t>$315.00</w:t>
      </w:r>
    </w:p>
    <w:p>
      <w:pPr>
        <w:pStyle w:val="Style66"/>
        <w:numPr>
          <w:ilvl w:val="0"/>
          <w:numId w:val="399"/>
        </w:numPr>
        <w:tabs>
          <w:tab w:leader="none" w:pos="918" w:val="left"/>
          <w:tab w:leader="dot" w:pos="8641" w:val="left"/>
        </w:tabs>
        <w:widowControl w:val="0"/>
        <w:keepNext w:val="0"/>
        <w:keepLines w:val="0"/>
        <w:shd w:val="clear" w:color="auto" w:fill="auto"/>
        <w:bidi w:val="0"/>
        <w:jc w:val="left"/>
        <w:spacing w:before="0" w:after="0" w:line="528" w:lineRule="exact"/>
        <w:ind w:left="0" w:right="0" w:firstLine="300"/>
      </w:pPr>
      <w:r>
        <w:rPr>
          <w:lang w:val="en-US" w:eastAsia="en-US" w:bidi="en-US"/>
          <w:rFonts w:ascii="Times New Roman" w:eastAsia="Times New Roman" w:hAnsi="Times New Roman" w:cs="Times New Roman"/>
          <w:w w:val="100"/>
          <w:spacing w:val="0"/>
          <w:color w:val="000000"/>
          <w:position w:val="0"/>
        </w:rPr>
        <w:t>Por expedition de certificado de Tecnico Auxiliar y Tecnico Basico</w:t>
        <w:tab/>
        <w:t>$315.00</w:t>
      </w:r>
    </w:p>
    <w:p>
      <w:pPr>
        <w:pStyle w:val="Style66"/>
        <w:numPr>
          <w:ilvl w:val="0"/>
          <w:numId w:val="399"/>
        </w:numPr>
        <w:tabs>
          <w:tab w:leader="none" w:pos="918" w:val="left"/>
          <w:tab w:leader="dot" w:pos="8641" w:val="left"/>
        </w:tabs>
        <w:widowControl w:val="0"/>
        <w:keepNext w:val="0"/>
        <w:keepLines w:val="0"/>
        <w:shd w:val="clear" w:color="auto" w:fill="auto"/>
        <w:bidi w:val="0"/>
        <w:jc w:val="left"/>
        <w:spacing w:before="0" w:after="0" w:line="528" w:lineRule="exact"/>
        <w:ind w:left="0" w:right="0" w:firstLine="300"/>
      </w:pPr>
      <w:r>
        <w:rPr>
          <w:lang w:val="en-US" w:eastAsia="en-US" w:bidi="en-US"/>
          <w:rFonts w:ascii="Times New Roman" w:eastAsia="Times New Roman" w:hAnsi="Times New Roman" w:cs="Times New Roman"/>
          <w:w w:val="100"/>
          <w:spacing w:val="0"/>
          <w:color w:val="000000"/>
          <w:position w:val="0"/>
        </w:rPr>
        <w:t>Por expedition de certificados de estudios</w:t>
        <w:tab/>
        <w:t>$315.00</w:t>
      </w:r>
    </w:p>
    <w:p>
      <w:pPr>
        <w:pStyle w:val="Style66"/>
        <w:numPr>
          <w:ilvl w:val="0"/>
          <w:numId w:val="399"/>
        </w:numPr>
        <w:tabs>
          <w:tab w:leader="none" w:pos="754" w:val="left"/>
          <w:tab w:leader="dot" w:pos="9356" w:val="right"/>
        </w:tabs>
        <w:widowControl w:val="0"/>
        <w:keepNext w:val="0"/>
        <w:keepLines w:val="0"/>
        <w:shd w:val="clear" w:color="auto" w:fill="auto"/>
        <w:bidi w:val="0"/>
        <w:jc w:val="left"/>
        <w:spacing w:before="0" w:after="0" w:line="528" w:lineRule="exact"/>
        <w:ind w:left="0" w:right="0" w:firstLine="300"/>
      </w:pPr>
      <w:r>
        <w:rPr>
          <w:lang w:val="en-US" w:eastAsia="en-US" w:bidi="en-US"/>
          <w:rFonts w:ascii="Times New Roman" w:eastAsia="Times New Roman" w:hAnsi="Times New Roman" w:cs="Times New Roman"/>
          <w:w w:val="100"/>
          <w:spacing w:val="0"/>
          <w:color w:val="000000"/>
          <w:position w:val="0"/>
        </w:rPr>
        <w:t>Por protocolo de titulacion</w:t>
        <w:tab/>
        <w:t>$180.00</w:t>
      </w:r>
    </w:p>
    <w:p>
      <w:pPr>
        <w:pStyle w:val="Style66"/>
        <w:numPr>
          <w:ilvl w:val="0"/>
          <w:numId w:val="399"/>
        </w:numPr>
        <w:tabs>
          <w:tab w:leader="none" w:pos="759" w:val="left"/>
        </w:tabs>
        <w:widowControl w:val="0"/>
        <w:keepNext w:val="0"/>
        <w:keepLines w:val="0"/>
        <w:shd w:val="clear" w:color="auto" w:fill="auto"/>
        <w:bidi w:val="0"/>
        <w:jc w:val="left"/>
        <w:spacing w:before="0" w:after="0"/>
        <w:ind w:left="0" w:right="0" w:firstLine="300"/>
      </w:pPr>
      <w:r>
        <w:rPr>
          <w:lang w:val="en-US" w:eastAsia="en-US" w:bidi="en-US"/>
          <w:rFonts w:ascii="Times New Roman" w:eastAsia="Times New Roman" w:hAnsi="Times New Roman" w:cs="Times New Roman"/>
          <w:w w:val="100"/>
          <w:spacing w:val="0"/>
          <w:color w:val="000000"/>
          <w:position w:val="0"/>
        </w:rPr>
        <w:t>Por el tramite de Titulacion ordinario y extemporaneo y expedition de Cedula Profesional ante la Direction</w:t>
      </w:r>
    </w:p>
    <w:p>
      <w:pPr>
        <w:pStyle w:val="Style66"/>
        <w:tabs>
          <w:tab w:leader="dot" w:pos="9356" w:val="right"/>
        </w:tabs>
        <w:widowControl w:val="0"/>
        <w:keepNext w:val="0"/>
        <w:keepLines w:val="0"/>
        <w:shd w:val="clear" w:color="auto" w:fill="auto"/>
        <w:bidi w:val="0"/>
        <w:jc w:val="both"/>
        <w:spacing w:before="0" w:after="276"/>
        <w:ind w:left="0" w:right="0" w:firstLine="0"/>
      </w:pPr>
      <w:r>
        <w:rPr>
          <w:lang w:val="en-US" w:eastAsia="en-US" w:bidi="en-US"/>
          <w:rFonts w:ascii="Times New Roman" w:eastAsia="Times New Roman" w:hAnsi="Times New Roman" w:cs="Times New Roman"/>
          <w:w w:val="100"/>
          <w:spacing w:val="0"/>
          <w:color w:val="000000"/>
          <w:position w:val="0"/>
        </w:rPr>
        <w:t>General de Profesiones</w:t>
        <w:tab/>
        <w:t>$1,635.00</w:t>
      </w:r>
    </w:p>
    <w:p>
      <w:pPr>
        <w:pStyle w:val="Style66"/>
        <w:widowControl w:val="0"/>
        <w:keepNext w:val="0"/>
        <w:keepLines w:val="0"/>
        <w:shd w:val="clear" w:color="auto" w:fill="auto"/>
        <w:bidi w:val="0"/>
        <w:jc w:val="left"/>
        <w:spacing w:before="0" w:after="314" w:line="264" w:lineRule="exact"/>
        <w:ind w:left="0" w:right="0" w:firstLine="300"/>
      </w:pPr>
      <w:r>
        <w:rPr>
          <w:lang w:val="en-US" w:eastAsia="en-US" w:bidi="en-US"/>
          <w:rFonts w:ascii="Times New Roman" w:eastAsia="Times New Roman" w:hAnsi="Times New Roman" w:cs="Times New Roman"/>
          <w:w w:val="100"/>
          <w:spacing w:val="0"/>
          <w:color w:val="000000"/>
          <w:position w:val="0"/>
        </w:rPr>
        <w:t>ARTICULO 49. Los derechos por los servicios prestados por el Colegio de Estudios Cienti'ficos y Tecnologicos del Estado de Puebla (CECyTE), se causaran y pagaran de conformidad con las cuotas siguientes:</w:t>
      </w:r>
    </w:p>
    <w:p>
      <w:pPr>
        <w:pStyle w:val="Style66"/>
        <w:numPr>
          <w:ilvl w:val="0"/>
          <w:numId w:val="425"/>
        </w:numPr>
        <w:tabs>
          <w:tab w:leader="none" w:pos="610" w:val="left"/>
        </w:tabs>
        <w:widowControl w:val="0"/>
        <w:keepNext w:val="0"/>
        <w:keepLines w:val="0"/>
        <w:shd w:val="clear" w:color="auto" w:fill="auto"/>
        <w:bidi w:val="0"/>
        <w:jc w:val="left"/>
        <w:spacing w:before="0" w:after="35" w:line="222" w:lineRule="exact"/>
        <w:ind w:left="0" w:right="0" w:firstLine="300"/>
      </w:pPr>
      <w:r>
        <w:rPr>
          <w:lang w:val="en-US" w:eastAsia="en-US" w:bidi="en-US"/>
          <w:rFonts w:ascii="Times New Roman" w:eastAsia="Times New Roman" w:hAnsi="Times New Roman" w:cs="Times New Roman"/>
          <w:w w:val="100"/>
          <w:spacing w:val="0"/>
          <w:color w:val="000000"/>
          <w:position w:val="0"/>
        </w:rPr>
        <w:t>Por cuota de recuperation por inicio de ciclo, incluyendo el seguro escolar, por alumno:</w:t>
      </w:r>
    </w:p>
    <w:p>
      <w:pPr>
        <w:pStyle w:val="Style66"/>
        <w:numPr>
          <w:ilvl w:val="0"/>
          <w:numId w:val="427"/>
        </w:numPr>
        <w:tabs>
          <w:tab w:leader="none" w:pos="649" w:val="left"/>
          <w:tab w:leader="dot" w:pos="9356" w:val="right"/>
        </w:tabs>
        <w:widowControl w:val="0"/>
        <w:keepNext w:val="0"/>
        <w:keepLines w:val="0"/>
        <w:shd w:val="clear" w:color="auto" w:fill="auto"/>
        <w:bidi w:val="0"/>
        <w:jc w:val="left"/>
        <w:spacing w:before="0" w:after="0" w:line="528" w:lineRule="exact"/>
        <w:ind w:left="0" w:right="0" w:firstLine="300"/>
      </w:pPr>
      <w:r>
        <w:rPr>
          <w:lang w:val="en-US" w:eastAsia="en-US" w:bidi="en-US"/>
          <w:rFonts w:ascii="Times New Roman" w:eastAsia="Times New Roman" w:hAnsi="Times New Roman" w:cs="Times New Roman"/>
          <w:w w:val="100"/>
          <w:spacing w:val="0"/>
          <w:color w:val="000000"/>
          <w:position w:val="0"/>
        </w:rPr>
        <w:t>CECyTE</w:t>
        <w:tab/>
        <w:t>$575.00</w:t>
      </w:r>
    </w:p>
    <w:p>
      <w:pPr>
        <w:pStyle w:val="Style66"/>
        <w:numPr>
          <w:ilvl w:val="0"/>
          <w:numId w:val="427"/>
        </w:numPr>
        <w:tabs>
          <w:tab w:leader="none" w:pos="663" w:val="left"/>
          <w:tab w:leader="dot" w:pos="9356" w:val="right"/>
        </w:tabs>
        <w:widowControl w:val="0"/>
        <w:keepNext w:val="0"/>
        <w:keepLines w:val="0"/>
        <w:shd w:val="clear" w:color="auto" w:fill="auto"/>
        <w:bidi w:val="0"/>
        <w:jc w:val="left"/>
        <w:spacing w:before="0" w:after="0" w:line="528" w:lineRule="exact"/>
        <w:ind w:left="0" w:right="0" w:firstLine="300"/>
      </w:pPr>
      <w:r>
        <w:rPr>
          <w:lang w:val="en-US" w:eastAsia="en-US" w:bidi="en-US"/>
          <w:rFonts w:ascii="Times New Roman" w:eastAsia="Times New Roman" w:hAnsi="Times New Roman" w:cs="Times New Roman"/>
          <w:w w:val="100"/>
          <w:spacing w:val="0"/>
          <w:color w:val="000000"/>
          <w:position w:val="0"/>
        </w:rPr>
        <w:t>Education Media Superior a Distancia</w:t>
        <w:tab/>
        <w:t>$485.00</w:t>
      </w:r>
    </w:p>
    <w:p>
      <w:pPr>
        <w:pStyle w:val="Style66"/>
        <w:numPr>
          <w:ilvl w:val="0"/>
          <w:numId w:val="425"/>
        </w:numPr>
        <w:tabs>
          <w:tab w:leader="none" w:pos="687" w:val="left"/>
        </w:tabs>
        <w:widowControl w:val="0"/>
        <w:keepNext w:val="0"/>
        <w:keepLines w:val="0"/>
        <w:shd w:val="clear" w:color="auto" w:fill="auto"/>
        <w:bidi w:val="0"/>
        <w:jc w:val="left"/>
        <w:spacing w:before="0" w:after="0" w:line="528" w:lineRule="exact"/>
        <w:ind w:left="0" w:right="0" w:firstLine="300"/>
      </w:pPr>
      <w:r>
        <w:rPr>
          <w:lang w:val="en-US" w:eastAsia="en-US" w:bidi="en-US"/>
          <w:rFonts w:ascii="Times New Roman" w:eastAsia="Times New Roman" w:hAnsi="Times New Roman" w:cs="Times New Roman"/>
          <w:w w:val="100"/>
          <w:spacing w:val="0"/>
          <w:color w:val="000000"/>
          <w:position w:val="0"/>
        </w:rPr>
        <w:t>Por cuota de recuperation semestral por servicios generales y academicos, por alumno:</w:t>
      </w:r>
    </w:p>
    <w:p>
      <w:pPr>
        <w:pStyle w:val="Style66"/>
        <w:numPr>
          <w:ilvl w:val="0"/>
          <w:numId w:val="429"/>
        </w:numPr>
        <w:tabs>
          <w:tab w:leader="none" w:pos="649" w:val="left"/>
          <w:tab w:leader="dot" w:pos="9356" w:val="right"/>
        </w:tabs>
        <w:widowControl w:val="0"/>
        <w:keepNext w:val="0"/>
        <w:keepLines w:val="0"/>
        <w:shd w:val="clear" w:color="auto" w:fill="auto"/>
        <w:bidi w:val="0"/>
        <w:jc w:val="left"/>
        <w:spacing w:before="0" w:after="0" w:line="528" w:lineRule="exact"/>
        <w:ind w:left="0" w:right="0" w:firstLine="300"/>
      </w:pPr>
      <w:r>
        <w:rPr>
          <w:lang w:val="en-US" w:eastAsia="en-US" w:bidi="en-US"/>
          <w:rFonts w:ascii="Times New Roman" w:eastAsia="Times New Roman" w:hAnsi="Times New Roman" w:cs="Times New Roman"/>
          <w:w w:val="100"/>
          <w:spacing w:val="0"/>
          <w:color w:val="000000"/>
          <w:position w:val="0"/>
        </w:rPr>
        <w:t>CECyTE</w:t>
        <w:tab/>
        <w:t>$570.00</w:t>
      </w:r>
    </w:p>
    <w:p>
      <w:pPr>
        <w:pStyle w:val="Style66"/>
        <w:numPr>
          <w:ilvl w:val="0"/>
          <w:numId w:val="429"/>
        </w:numPr>
        <w:tabs>
          <w:tab w:leader="dot" w:pos="8641" w:val="left"/>
        </w:tabs>
        <w:widowControl w:val="0"/>
        <w:keepNext w:val="0"/>
        <w:keepLines w:val="0"/>
        <w:shd w:val="clear" w:color="auto" w:fill="auto"/>
        <w:bidi w:val="0"/>
        <w:jc w:val="left"/>
        <w:spacing w:before="0" w:after="0" w:line="528" w:lineRule="exact"/>
        <w:ind w:left="0" w:right="0" w:firstLine="300"/>
      </w:pPr>
      <w:r>
        <w:rPr>
          <w:lang w:val="en-US" w:eastAsia="en-US" w:bidi="en-US"/>
          <w:rFonts w:ascii="Times New Roman" w:eastAsia="Times New Roman" w:hAnsi="Times New Roman" w:cs="Times New Roman"/>
          <w:w w:val="100"/>
          <w:spacing w:val="0"/>
          <w:color w:val="000000"/>
          <w:position w:val="0"/>
        </w:rPr>
        <w:t xml:space="preserve"> Education Media Superior a Distancia</w:t>
        <w:tab/>
        <w:t>$475.00</w:t>
      </w:r>
    </w:p>
    <w:p>
      <w:pPr>
        <w:pStyle w:val="Style66"/>
        <w:numPr>
          <w:ilvl w:val="0"/>
          <w:numId w:val="425"/>
        </w:numPr>
        <w:tabs>
          <w:tab w:leader="none" w:pos="764" w:val="left"/>
        </w:tabs>
        <w:widowControl w:val="0"/>
        <w:keepNext w:val="0"/>
        <w:keepLines w:val="0"/>
        <w:shd w:val="clear" w:color="auto" w:fill="auto"/>
        <w:bidi w:val="0"/>
        <w:jc w:val="left"/>
        <w:spacing w:before="0" w:after="0" w:line="528" w:lineRule="exact"/>
        <w:ind w:left="0" w:right="0" w:firstLine="300"/>
      </w:pPr>
      <w:r>
        <w:rPr>
          <w:lang w:val="en-US" w:eastAsia="en-US" w:bidi="en-US"/>
          <w:rFonts w:ascii="Times New Roman" w:eastAsia="Times New Roman" w:hAnsi="Times New Roman" w:cs="Times New Roman"/>
          <w:w w:val="100"/>
          <w:spacing w:val="0"/>
          <w:color w:val="000000"/>
          <w:position w:val="0"/>
        </w:rPr>
        <w:t>Por la integracion de expediente de alumnos nuevo ingreso:</w:t>
      </w:r>
    </w:p>
    <w:p>
      <w:pPr>
        <w:pStyle w:val="Style66"/>
        <w:numPr>
          <w:ilvl w:val="0"/>
          <w:numId w:val="431"/>
        </w:numPr>
        <w:tabs>
          <w:tab w:leader="none" w:pos="649" w:val="left"/>
          <w:tab w:leader="dot" w:pos="9356" w:val="right"/>
        </w:tabs>
        <w:widowControl w:val="0"/>
        <w:keepNext w:val="0"/>
        <w:keepLines w:val="0"/>
        <w:shd w:val="clear" w:color="auto" w:fill="auto"/>
        <w:bidi w:val="0"/>
        <w:jc w:val="left"/>
        <w:spacing w:before="0" w:after="0" w:line="528" w:lineRule="exact"/>
        <w:ind w:left="0" w:right="0" w:firstLine="300"/>
      </w:pPr>
      <w:r>
        <w:rPr>
          <w:lang w:val="en-US" w:eastAsia="en-US" w:bidi="en-US"/>
          <w:rFonts w:ascii="Times New Roman" w:eastAsia="Times New Roman" w:hAnsi="Times New Roman" w:cs="Times New Roman"/>
          <w:w w:val="100"/>
          <w:spacing w:val="0"/>
          <w:color w:val="000000"/>
          <w:position w:val="0"/>
        </w:rPr>
        <w:t>CECyTE</w:t>
        <w:tab/>
        <w:t>$210.00</w:t>
      </w:r>
    </w:p>
    <w:p>
      <w:pPr>
        <w:pStyle w:val="Style66"/>
        <w:numPr>
          <w:ilvl w:val="0"/>
          <w:numId w:val="431"/>
        </w:numPr>
        <w:tabs>
          <w:tab w:leader="none" w:pos="663" w:val="left"/>
          <w:tab w:leader="dot" w:pos="9356" w:val="right"/>
        </w:tabs>
        <w:widowControl w:val="0"/>
        <w:keepNext w:val="0"/>
        <w:keepLines w:val="0"/>
        <w:shd w:val="clear" w:color="auto" w:fill="auto"/>
        <w:bidi w:val="0"/>
        <w:jc w:val="left"/>
        <w:spacing w:before="0" w:after="81" w:line="222" w:lineRule="exact"/>
        <w:ind w:left="0" w:right="0" w:firstLine="300"/>
      </w:pPr>
      <w:r>
        <w:rPr>
          <w:lang w:val="en-US" w:eastAsia="en-US" w:bidi="en-US"/>
          <w:rFonts w:ascii="Times New Roman" w:eastAsia="Times New Roman" w:hAnsi="Times New Roman" w:cs="Times New Roman"/>
          <w:w w:val="100"/>
          <w:spacing w:val="0"/>
          <w:color w:val="000000"/>
          <w:position w:val="0"/>
        </w:rPr>
        <w:t>Education Media Superior a Distancia</w:t>
        <w:tab/>
        <w:t>$50.00</w:t>
      </w:r>
    </w:p>
    <w:p>
      <w:pPr>
        <w:pStyle w:val="Style66"/>
        <w:numPr>
          <w:ilvl w:val="0"/>
          <w:numId w:val="425"/>
        </w:numPr>
        <w:tabs>
          <w:tab w:leader="none" w:pos="764" w:val="left"/>
          <w:tab w:leader="dot" w:pos="8641" w:val="left"/>
        </w:tabs>
        <w:widowControl w:val="0"/>
        <w:keepNext w:val="0"/>
        <w:keepLines w:val="0"/>
        <w:shd w:val="clear" w:color="auto" w:fill="auto"/>
        <w:bidi w:val="0"/>
        <w:jc w:val="left"/>
        <w:spacing w:before="0" w:after="0" w:line="470" w:lineRule="exact"/>
        <w:ind w:left="0" w:right="0" w:firstLine="300"/>
      </w:pPr>
      <w:r>
        <w:rPr>
          <w:lang w:val="en-US" w:eastAsia="en-US" w:bidi="en-US"/>
          <w:rFonts w:ascii="Times New Roman" w:eastAsia="Times New Roman" w:hAnsi="Times New Roman" w:cs="Times New Roman"/>
          <w:w w:val="100"/>
          <w:spacing w:val="0"/>
          <w:color w:val="000000"/>
          <w:position w:val="0"/>
        </w:rPr>
        <w:t>Por el tramite de titulacion y expedition de cedula profesional</w:t>
        <w:tab/>
        <w:t>$1,295.00</w:t>
      </w:r>
    </w:p>
    <w:p>
      <w:pPr>
        <w:pStyle w:val="Style66"/>
        <w:numPr>
          <w:ilvl w:val="0"/>
          <w:numId w:val="425"/>
        </w:numPr>
        <w:tabs>
          <w:tab w:leader="none" w:pos="764" w:val="left"/>
          <w:tab w:leader="none" w:pos="3689" w:val="center"/>
          <w:tab w:leader="dot" w:pos="9356" w:val="right"/>
        </w:tabs>
        <w:widowControl w:val="0"/>
        <w:keepNext w:val="0"/>
        <w:keepLines w:val="0"/>
        <w:shd w:val="clear" w:color="auto" w:fill="auto"/>
        <w:bidi w:val="0"/>
        <w:jc w:val="left"/>
        <w:spacing w:before="0" w:after="0" w:line="470" w:lineRule="exact"/>
        <w:ind w:left="0" w:right="0" w:firstLine="300"/>
      </w:pPr>
      <w:r>
        <w:rPr>
          <w:lang w:val="en-US" w:eastAsia="en-US" w:bidi="en-US"/>
          <w:rFonts w:ascii="Times New Roman" w:eastAsia="Times New Roman" w:hAnsi="Times New Roman" w:cs="Times New Roman"/>
          <w:w w:val="100"/>
          <w:spacing w:val="0"/>
          <w:color w:val="000000"/>
          <w:position w:val="0"/>
        </w:rPr>
        <w:t>Por la expedition de certificado</w:t>
        <w:tab/>
        <w:t>de estudios</w:t>
        <w:tab/>
        <w:t>$235.00</w:t>
      </w:r>
    </w:p>
    <w:p>
      <w:pPr>
        <w:pStyle w:val="Style66"/>
        <w:numPr>
          <w:ilvl w:val="0"/>
          <w:numId w:val="425"/>
        </w:numPr>
        <w:tabs>
          <w:tab w:leader="none" w:pos="764" w:val="left"/>
          <w:tab w:leader="dot" w:pos="8641" w:val="left"/>
        </w:tabs>
        <w:widowControl w:val="0"/>
        <w:keepNext w:val="0"/>
        <w:keepLines w:val="0"/>
        <w:shd w:val="clear" w:color="auto" w:fill="auto"/>
        <w:bidi w:val="0"/>
        <w:jc w:val="left"/>
        <w:spacing w:before="0" w:after="0" w:line="470" w:lineRule="exact"/>
        <w:ind w:left="0" w:right="0" w:firstLine="300"/>
      </w:pPr>
      <w:r>
        <w:rPr>
          <w:lang w:val="en-US" w:eastAsia="en-US" w:bidi="en-US"/>
          <w:rFonts w:ascii="Times New Roman" w:eastAsia="Times New Roman" w:hAnsi="Times New Roman" w:cs="Times New Roman"/>
          <w:w w:val="100"/>
          <w:spacing w:val="0"/>
          <w:color w:val="000000"/>
          <w:position w:val="0"/>
        </w:rPr>
        <w:t>Por la expedition de duplicado de certificado de estudios</w:t>
        <w:tab/>
        <w:t>$200.00</w:t>
      </w:r>
    </w:p>
    <w:p>
      <w:pPr>
        <w:pStyle w:val="Style66"/>
        <w:numPr>
          <w:ilvl w:val="0"/>
          <w:numId w:val="425"/>
        </w:numPr>
        <w:tabs>
          <w:tab w:leader="none" w:pos="841" w:val="left"/>
          <w:tab w:leader="dot" w:pos="8641" w:val="left"/>
        </w:tabs>
        <w:widowControl w:val="0"/>
        <w:keepNext w:val="0"/>
        <w:keepLines w:val="0"/>
        <w:shd w:val="clear" w:color="auto" w:fill="auto"/>
        <w:bidi w:val="0"/>
        <w:jc w:val="left"/>
        <w:spacing w:before="0" w:after="0" w:line="470" w:lineRule="exact"/>
        <w:ind w:left="0" w:right="0" w:firstLine="300"/>
      </w:pPr>
      <w:r>
        <w:rPr>
          <w:lang w:val="en-US" w:eastAsia="en-US" w:bidi="en-US"/>
          <w:rFonts w:ascii="Times New Roman" w:eastAsia="Times New Roman" w:hAnsi="Times New Roman" w:cs="Times New Roman"/>
          <w:w w:val="100"/>
          <w:spacing w:val="0"/>
          <w:color w:val="000000"/>
          <w:position w:val="0"/>
        </w:rPr>
        <w:t>Por la revalidacion y equivalencia de estudios</w:t>
        <w:tab/>
        <w:t>$280.00</w:t>
      </w:r>
    </w:p>
    <w:p>
      <w:pPr>
        <w:pStyle w:val="Style66"/>
        <w:numPr>
          <w:ilvl w:val="0"/>
          <w:numId w:val="425"/>
        </w:numPr>
        <w:tabs>
          <w:tab w:leader="none" w:pos="918" w:val="left"/>
          <w:tab w:leader="dot" w:pos="9356" w:val="right"/>
        </w:tabs>
        <w:widowControl w:val="0"/>
        <w:keepNext w:val="0"/>
        <w:keepLines w:val="0"/>
        <w:shd w:val="clear" w:color="auto" w:fill="auto"/>
        <w:bidi w:val="0"/>
        <w:jc w:val="left"/>
        <w:spacing w:before="0" w:after="0" w:line="470" w:lineRule="exact"/>
        <w:ind w:left="0" w:right="0" w:firstLine="300"/>
      </w:pPr>
      <w:r>
        <w:rPr>
          <w:lang w:val="en-US" w:eastAsia="en-US" w:bidi="en-US"/>
          <w:rFonts w:ascii="Times New Roman" w:eastAsia="Times New Roman" w:hAnsi="Times New Roman" w:cs="Times New Roman"/>
          <w:w w:val="100"/>
          <w:spacing w:val="0"/>
          <w:color w:val="000000"/>
          <w:position w:val="0"/>
        </w:rPr>
        <w:t>Por examen extraordinario, por asignatura</w:t>
        <w:tab/>
        <w:t>$80.00</w:t>
      </w:r>
    </w:p>
    <w:p>
      <w:pPr>
        <w:pStyle w:val="Style66"/>
        <w:numPr>
          <w:ilvl w:val="0"/>
          <w:numId w:val="433"/>
        </w:numPr>
        <w:tabs>
          <w:tab w:leader="none" w:pos="702" w:val="left"/>
          <w:tab w:leader="dot" w:pos="8735" w:val="left"/>
        </w:tabs>
        <w:widowControl w:val="0"/>
        <w:keepNext w:val="0"/>
        <w:keepLines w:val="0"/>
        <w:shd w:val="clear" w:color="auto" w:fill="auto"/>
        <w:bidi w:val="0"/>
        <w:jc w:val="both"/>
        <w:spacing w:before="0" w:after="320" w:line="222" w:lineRule="exact"/>
        <w:ind w:left="320" w:right="0" w:firstLine="0"/>
      </w:pPr>
      <w:r>
        <w:rPr>
          <w:lang w:val="en-US" w:eastAsia="en-US" w:bidi="en-US"/>
          <w:rFonts w:ascii="Times New Roman" w:eastAsia="Times New Roman" w:hAnsi="Times New Roman" w:cs="Times New Roman"/>
          <w:w w:val="100"/>
          <w:spacing w:val="0"/>
          <w:color w:val="000000"/>
          <w:position w:val="0"/>
        </w:rPr>
        <w:t>Por reposition de credencial de estudiante</w:t>
        <w:tab/>
        <w:t>$55.00</w:t>
      </w:r>
    </w:p>
    <w:p>
      <w:pPr>
        <w:pStyle w:val="Style66"/>
        <w:numPr>
          <w:ilvl w:val="0"/>
          <w:numId w:val="433"/>
        </w:numPr>
        <w:tabs>
          <w:tab w:leader="none" w:pos="779" w:val="left"/>
          <w:tab w:leader="dot" w:pos="8735" w:val="left"/>
        </w:tabs>
        <w:widowControl w:val="0"/>
        <w:keepNext w:val="0"/>
        <w:keepLines w:val="0"/>
        <w:shd w:val="clear" w:color="auto" w:fill="auto"/>
        <w:bidi w:val="0"/>
        <w:jc w:val="both"/>
        <w:spacing w:before="0" w:after="320" w:line="222" w:lineRule="exact"/>
        <w:ind w:left="320" w:right="0" w:firstLine="0"/>
      </w:pPr>
      <w:r>
        <w:rPr>
          <w:lang w:val="en-US" w:eastAsia="en-US" w:bidi="en-US"/>
          <w:rFonts w:ascii="Times New Roman" w:eastAsia="Times New Roman" w:hAnsi="Times New Roman" w:cs="Times New Roman"/>
          <w:w w:val="100"/>
          <w:spacing w:val="0"/>
          <w:color w:val="000000"/>
          <w:position w:val="0"/>
        </w:rPr>
        <w:t>Por expedition o reposition de constancias</w:t>
        <w:tab/>
        <w:t>$35.00</w:t>
      </w:r>
    </w:p>
    <w:p>
      <w:pPr>
        <w:pStyle w:val="Style66"/>
        <w:numPr>
          <w:ilvl w:val="0"/>
          <w:numId w:val="433"/>
        </w:numPr>
        <w:tabs>
          <w:tab w:leader="none" w:pos="856" w:val="left"/>
        </w:tabs>
        <w:widowControl w:val="0"/>
        <w:keepNext w:val="0"/>
        <w:keepLines w:val="0"/>
        <w:shd w:val="clear" w:color="auto" w:fill="auto"/>
        <w:bidi w:val="0"/>
        <w:jc w:val="both"/>
        <w:spacing w:before="0" w:after="0" w:line="222" w:lineRule="exact"/>
        <w:ind w:left="320" w:right="0" w:firstLine="0"/>
      </w:pPr>
      <w:r>
        <w:rPr>
          <w:lang w:val="en-US" w:eastAsia="en-US" w:bidi="en-US"/>
          <w:rFonts w:ascii="Times New Roman" w:eastAsia="Times New Roman" w:hAnsi="Times New Roman" w:cs="Times New Roman"/>
          <w:w w:val="100"/>
          <w:spacing w:val="0"/>
          <w:color w:val="000000"/>
          <w:position w:val="0"/>
        </w:rPr>
        <w:t>Reposition de formatos de titulo profesional y Acta de Examen o Reception Profesional CECyTE periodo</w:t>
      </w:r>
    </w:p>
    <w:p>
      <w:pPr>
        <w:pStyle w:val="Style66"/>
        <w:widowControl w:val="0"/>
        <w:keepNext w:val="0"/>
        <w:keepLines w:val="0"/>
        <w:shd w:val="clear" w:color="auto" w:fill="auto"/>
        <w:bidi w:val="0"/>
        <w:jc w:val="left"/>
        <w:spacing w:before="0" w:after="71" w:line="222" w:lineRule="exact"/>
        <w:ind w:left="0" w:right="0" w:firstLine="0"/>
      </w:pPr>
      <w:r>
        <w:rPr>
          <w:lang w:val="en-US" w:eastAsia="en-US" w:bidi="en-US"/>
          <w:rFonts w:ascii="Times New Roman" w:eastAsia="Times New Roman" w:hAnsi="Times New Roman" w:cs="Times New Roman"/>
          <w:w w:val="100"/>
          <w:spacing w:val="0"/>
          <w:color w:val="000000"/>
          <w:position w:val="0"/>
        </w:rPr>
        <w:t>escolar 2018:</w:t>
      </w:r>
    </w:p>
    <w:p>
      <w:pPr>
        <w:pStyle w:val="Style66"/>
        <w:numPr>
          <w:ilvl w:val="0"/>
          <w:numId w:val="435"/>
        </w:numPr>
        <w:tabs>
          <w:tab w:leader="none" w:pos="669" w:val="left"/>
          <w:tab w:leader="dot" w:pos="8735" w:val="left"/>
        </w:tabs>
        <w:widowControl w:val="0"/>
        <w:keepNext w:val="0"/>
        <w:keepLines w:val="0"/>
        <w:shd w:val="clear" w:color="auto" w:fill="auto"/>
        <w:bidi w:val="0"/>
        <w:jc w:val="both"/>
        <w:spacing w:before="0" w:after="0" w:line="533" w:lineRule="exact"/>
        <w:ind w:left="320" w:right="0" w:firstLine="0"/>
      </w:pPr>
      <w:r>
        <w:rPr>
          <w:lang w:val="en-US" w:eastAsia="en-US" w:bidi="en-US"/>
          <w:rFonts w:ascii="Times New Roman" w:eastAsia="Times New Roman" w:hAnsi="Times New Roman" w:cs="Times New Roman"/>
          <w:w w:val="100"/>
          <w:spacing w:val="0"/>
          <w:color w:val="000000"/>
          <w:position w:val="0"/>
        </w:rPr>
        <w:t>Titulo profesional</w:t>
        <w:tab/>
        <w:t>$60.00</w:t>
      </w:r>
    </w:p>
    <w:p>
      <w:pPr>
        <w:pStyle w:val="Style66"/>
        <w:numPr>
          <w:ilvl w:val="0"/>
          <w:numId w:val="435"/>
        </w:numPr>
        <w:tabs>
          <w:tab w:leader="none" w:pos="683" w:val="left"/>
          <w:tab w:leader="dot" w:pos="8735" w:val="left"/>
        </w:tabs>
        <w:widowControl w:val="0"/>
        <w:keepNext w:val="0"/>
        <w:keepLines w:val="0"/>
        <w:shd w:val="clear" w:color="auto" w:fill="auto"/>
        <w:bidi w:val="0"/>
        <w:jc w:val="both"/>
        <w:spacing w:before="0" w:after="0" w:line="533" w:lineRule="exact"/>
        <w:ind w:left="320" w:right="0" w:firstLine="0"/>
      </w:pPr>
      <w:r>
        <w:rPr>
          <w:lang w:val="en-US" w:eastAsia="en-US" w:bidi="en-US"/>
          <w:rFonts w:ascii="Times New Roman" w:eastAsia="Times New Roman" w:hAnsi="Times New Roman" w:cs="Times New Roman"/>
          <w:w w:val="100"/>
          <w:spacing w:val="0"/>
          <w:color w:val="000000"/>
          <w:position w:val="0"/>
        </w:rPr>
        <w:t>Acta de Examen o Reception Profesional</w:t>
        <w:tab/>
        <w:t>$60.00</w:t>
      </w:r>
    </w:p>
    <w:p>
      <w:pPr>
        <w:pStyle w:val="Style66"/>
        <w:numPr>
          <w:ilvl w:val="0"/>
          <w:numId w:val="433"/>
        </w:numPr>
        <w:tabs>
          <w:tab w:leader="none" w:pos="933" w:val="left"/>
          <w:tab w:leader="dot" w:pos="8735" w:val="left"/>
        </w:tabs>
        <w:widowControl w:val="0"/>
        <w:keepNext w:val="0"/>
        <w:keepLines w:val="0"/>
        <w:shd w:val="clear" w:color="auto" w:fill="auto"/>
        <w:bidi w:val="0"/>
        <w:jc w:val="both"/>
        <w:spacing w:before="0" w:after="0" w:line="533" w:lineRule="exact"/>
        <w:ind w:left="320" w:right="0" w:firstLine="0"/>
      </w:pPr>
      <w:r>
        <w:rPr>
          <w:lang w:val="en-US" w:eastAsia="en-US" w:bidi="en-US"/>
          <w:rFonts w:ascii="Times New Roman" w:eastAsia="Times New Roman" w:hAnsi="Times New Roman" w:cs="Times New Roman"/>
          <w:w w:val="100"/>
          <w:spacing w:val="0"/>
          <w:color w:val="000000"/>
          <w:position w:val="0"/>
        </w:rPr>
        <w:t>Por duplicado de carta de Buena Conducta</w:t>
        <w:tab/>
        <w:t>$40.00</w:t>
      </w:r>
    </w:p>
    <w:p>
      <w:pPr>
        <w:pStyle w:val="Style66"/>
        <w:widowControl w:val="0"/>
        <w:keepNext w:val="0"/>
        <w:keepLines w:val="0"/>
        <w:shd w:val="clear" w:color="auto" w:fill="auto"/>
        <w:bidi w:val="0"/>
        <w:jc w:val="left"/>
        <w:spacing w:before="0" w:after="0" w:line="264" w:lineRule="exact"/>
        <w:ind w:left="0" w:right="0" w:firstLine="320"/>
      </w:pPr>
      <w:r>
        <w:rPr>
          <w:lang w:val="en-US" w:eastAsia="en-US" w:bidi="en-US"/>
          <w:rFonts w:ascii="Times New Roman" w:eastAsia="Times New Roman" w:hAnsi="Times New Roman" w:cs="Times New Roman"/>
          <w:w w:val="100"/>
          <w:spacing w:val="0"/>
          <w:color w:val="000000"/>
          <w:position w:val="0"/>
        </w:rPr>
        <w:t>ARTICULO 50. Los derechos por los servicios prestados por la Comision Estatal de Agua y Saneamiento de Puebla, se causaran y pagaran de conformidad con las cuotas siguientes:</w:t>
      </w:r>
    </w:p>
    <w:tbl>
      <w:tblPr>
        <w:tblOverlap w:val="never"/>
        <w:tblLayout w:type="fixed"/>
        <w:jc w:val="center"/>
      </w:tblPr>
      <w:tblGrid>
        <w:gridCol w:w="3720"/>
        <w:gridCol w:w="1392"/>
        <w:gridCol w:w="1565"/>
        <w:gridCol w:w="1430"/>
        <w:gridCol w:w="1310"/>
      </w:tblGrid>
      <w:tr>
        <w:trPr>
          <w:trHeight w:val="883" w:hRule="exact"/>
        </w:trPr>
        <w:tc>
          <w:tcPr>
            <w:shd w:val="clear" w:color="auto" w:fill="FFFFFF"/>
            <w:tcBorders>
              <w:left w:val="single" w:sz="4"/>
              <w:top w:val="single" w:sz="4"/>
            </w:tcBorders>
            <w:vAlign w:val="top"/>
          </w:tcPr>
          <w:p>
            <w:pPr>
              <w:framePr w:w="941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56"/>
              <w:framePr w:w="9418" w:wrap="notBeside" w:vAnchor="text" w:hAnchor="text" w:xAlign="center" w:y="1"/>
              <w:widowControl w:val="0"/>
              <w:keepNext w:val="0"/>
              <w:keepLines w:val="0"/>
              <w:shd w:val="clear" w:color="auto" w:fill="auto"/>
              <w:bidi w:val="0"/>
              <w:spacing w:before="0" w:after="0" w:line="264" w:lineRule="exact"/>
              <w:ind w:left="0" w:right="0" w:firstLine="0"/>
            </w:pPr>
            <w:r>
              <w:rPr>
                <w:rStyle w:val="CharStyle58"/>
              </w:rPr>
              <w:t>Hasta 75 km. Viaje redondo</w:t>
            </w:r>
          </w:p>
        </w:tc>
        <w:tc>
          <w:tcPr>
            <w:shd w:val="clear" w:color="auto" w:fill="FFFFFF"/>
            <w:tcBorders>
              <w:left w:val="single" w:sz="4"/>
              <w:top w:val="single" w:sz="4"/>
            </w:tcBorders>
            <w:vAlign w:val="center"/>
          </w:tcPr>
          <w:p>
            <w:pPr>
              <w:pStyle w:val="Style56"/>
              <w:framePr w:w="9418" w:wrap="notBeside" w:vAnchor="text" w:hAnchor="text" w:xAlign="center" w:y="1"/>
              <w:widowControl w:val="0"/>
              <w:keepNext w:val="0"/>
              <w:keepLines w:val="0"/>
              <w:shd w:val="clear" w:color="auto" w:fill="auto"/>
              <w:bidi w:val="0"/>
              <w:spacing w:before="0" w:after="0" w:line="269" w:lineRule="exact"/>
              <w:ind w:left="0" w:right="140" w:firstLine="0"/>
            </w:pPr>
            <w:r>
              <w:rPr>
                <w:rStyle w:val="CharStyle58"/>
              </w:rPr>
              <w:t>De 76 a 200 km. Viaje redondo</w:t>
            </w:r>
          </w:p>
        </w:tc>
        <w:tc>
          <w:tcPr>
            <w:shd w:val="clear" w:color="auto" w:fill="FFFFFF"/>
            <w:tcBorders>
              <w:left w:val="single" w:sz="4"/>
              <w:top w:val="single" w:sz="4"/>
            </w:tcBorders>
            <w:vAlign w:val="center"/>
          </w:tcPr>
          <w:p>
            <w:pPr>
              <w:pStyle w:val="Style56"/>
              <w:framePr w:w="9418" w:wrap="notBeside" w:vAnchor="text" w:hAnchor="text" w:xAlign="center" w:y="1"/>
              <w:widowControl w:val="0"/>
              <w:keepNext w:val="0"/>
              <w:keepLines w:val="0"/>
              <w:shd w:val="clear" w:color="auto" w:fill="auto"/>
              <w:bidi w:val="0"/>
              <w:jc w:val="left"/>
              <w:spacing w:before="0" w:after="0" w:line="269" w:lineRule="exact"/>
              <w:ind w:left="320" w:right="0" w:hanging="140"/>
            </w:pPr>
            <w:r>
              <w:rPr>
                <w:rStyle w:val="CharStyle58"/>
              </w:rPr>
              <w:t>De 201 a 350 km. Viaje redondo</w:t>
            </w:r>
          </w:p>
        </w:tc>
        <w:tc>
          <w:tcPr>
            <w:shd w:val="clear" w:color="auto" w:fill="FFFFFF"/>
            <w:tcBorders>
              <w:left w:val="single" w:sz="4"/>
              <w:right w:val="single" w:sz="4"/>
              <w:top w:val="single" w:sz="4"/>
            </w:tcBorders>
            <w:vAlign w:val="center"/>
          </w:tcPr>
          <w:p>
            <w:pPr>
              <w:pStyle w:val="Style56"/>
              <w:framePr w:w="9418" w:wrap="notBeside" w:vAnchor="text" w:hAnchor="text" w:xAlign="center" w:y="1"/>
              <w:widowControl w:val="0"/>
              <w:keepNext w:val="0"/>
              <w:keepLines w:val="0"/>
              <w:shd w:val="clear" w:color="auto" w:fill="auto"/>
              <w:bidi w:val="0"/>
              <w:jc w:val="center"/>
              <w:spacing w:before="0" w:after="0" w:line="264" w:lineRule="exact"/>
              <w:ind w:left="0" w:right="0" w:firstLine="0"/>
            </w:pPr>
            <w:r>
              <w:rPr>
                <w:rStyle w:val="CharStyle58"/>
              </w:rPr>
              <w:t>Mas de 350 km. Viaje redondo</w:t>
            </w:r>
          </w:p>
        </w:tc>
      </w:tr>
      <w:tr>
        <w:trPr>
          <w:trHeight w:val="874" w:hRule="exact"/>
        </w:trPr>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spacing w:before="0" w:after="0" w:line="264" w:lineRule="exact"/>
              <w:ind w:left="0" w:right="0" w:firstLine="320"/>
            </w:pPr>
            <w:r>
              <w:rPr>
                <w:rStyle w:val="CharStyle58"/>
              </w:rPr>
              <w:t>I. Por la atencion a solicitudes para desazolve de sistemas de alcantarillado sanitario y fosas septicas. (Jornada 8 hrs.).</w:t>
            </w:r>
          </w:p>
        </w:tc>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left"/>
              <w:spacing w:before="0" w:after="0" w:line="222" w:lineRule="exact"/>
              <w:ind w:left="260" w:right="0" w:firstLine="0"/>
            </w:pPr>
            <w:r>
              <w:rPr>
                <w:rStyle w:val="CharStyle58"/>
              </w:rPr>
              <w:t>$12,340.00</w:t>
            </w:r>
          </w:p>
        </w:tc>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center"/>
              <w:spacing w:before="0" w:after="0" w:line="222" w:lineRule="exact"/>
              <w:ind w:left="20" w:right="0" w:firstLine="0"/>
            </w:pPr>
            <w:r>
              <w:rPr>
                <w:rStyle w:val="CharStyle58"/>
              </w:rPr>
              <w:t>$12,710.00</w:t>
            </w:r>
          </w:p>
        </w:tc>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left"/>
              <w:spacing w:before="0" w:after="0" w:line="222" w:lineRule="exact"/>
              <w:ind w:left="320" w:right="0" w:firstLine="0"/>
            </w:pPr>
            <w:r>
              <w:rPr>
                <w:rStyle w:val="CharStyle58"/>
              </w:rPr>
              <w:t>$13,095.00</w:t>
            </w:r>
          </w:p>
        </w:tc>
        <w:tc>
          <w:tcPr>
            <w:shd w:val="clear" w:color="auto" w:fill="FFFFFF"/>
            <w:tcBorders>
              <w:left w:val="single" w:sz="4"/>
              <w:righ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left"/>
              <w:spacing w:before="0" w:after="0" w:line="222" w:lineRule="exact"/>
              <w:ind w:left="240" w:right="0" w:firstLine="0"/>
            </w:pPr>
            <w:r>
              <w:rPr>
                <w:rStyle w:val="CharStyle58"/>
              </w:rPr>
              <w:t>$13,485.00</w:t>
            </w:r>
          </w:p>
        </w:tc>
      </w:tr>
      <w:tr>
        <w:trPr>
          <w:trHeight w:val="878" w:hRule="exact"/>
        </w:trPr>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spacing w:before="0" w:after="0" w:line="264" w:lineRule="exact"/>
              <w:ind w:left="0" w:right="0" w:firstLine="320"/>
            </w:pPr>
            <w:r>
              <w:rPr>
                <w:rStyle w:val="CharStyle58"/>
              </w:rPr>
              <w:t>II. Por el desazolve de sistemas de alcantarillado sanitario y fosas septicas, en horas adicionales a la jornada establecida.</w:t>
            </w:r>
          </w:p>
        </w:tc>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left"/>
              <w:spacing w:before="0" w:after="0" w:line="222" w:lineRule="exact"/>
              <w:ind w:left="260" w:right="0" w:firstLine="0"/>
            </w:pPr>
            <w:r>
              <w:rPr>
                <w:rStyle w:val="CharStyle58"/>
              </w:rPr>
              <w:t>$1,265.00</w:t>
            </w:r>
          </w:p>
        </w:tc>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center"/>
              <w:spacing w:before="0" w:after="0" w:line="222" w:lineRule="exact"/>
              <w:ind w:left="20" w:right="0" w:firstLine="0"/>
            </w:pPr>
            <w:r>
              <w:rPr>
                <w:rStyle w:val="CharStyle58"/>
              </w:rPr>
              <w:t>$1,305.00</w:t>
            </w:r>
          </w:p>
        </w:tc>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left"/>
              <w:spacing w:before="0" w:after="0" w:line="222" w:lineRule="exact"/>
              <w:ind w:left="320" w:right="0" w:firstLine="0"/>
            </w:pPr>
            <w:r>
              <w:rPr>
                <w:rStyle w:val="CharStyle58"/>
              </w:rPr>
              <w:t>$1,350.00</w:t>
            </w:r>
          </w:p>
        </w:tc>
        <w:tc>
          <w:tcPr>
            <w:shd w:val="clear" w:color="auto" w:fill="FFFFFF"/>
            <w:tcBorders>
              <w:left w:val="single" w:sz="4"/>
              <w:righ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left"/>
              <w:spacing w:before="0" w:after="0" w:line="222" w:lineRule="exact"/>
              <w:ind w:left="240" w:right="0" w:firstLine="0"/>
            </w:pPr>
            <w:r>
              <w:rPr>
                <w:rStyle w:val="CharStyle58"/>
              </w:rPr>
              <w:t>$1,385.00</w:t>
            </w:r>
          </w:p>
        </w:tc>
      </w:tr>
      <w:tr>
        <w:trPr>
          <w:trHeight w:val="874" w:hRule="exact"/>
        </w:trPr>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spacing w:before="0" w:after="0" w:line="264" w:lineRule="exact"/>
              <w:ind w:left="0" w:right="0" w:firstLine="320"/>
            </w:pPr>
            <w:r>
              <w:rPr>
                <w:rStyle w:val="CharStyle58"/>
              </w:rPr>
              <w:t>III. Por la atencion a solicitudes para el suministro de agua potable (camion pipa) (Jornada 8 hrs.).</w:t>
            </w:r>
          </w:p>
        </w:tc>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left"/>
              <w:spacing w:before="0" w:after="0" w:line="222" w:lineRule="exact"/>
              <w:ind w:left="260" w:right="0" w:firstLine="0"/>
            </w:pPr>
            <w:r>
              <w:rPr>
                <w:rStyle w:val="CharStyle58"/>
              </w:rPr>
              <w:t>$2,630.00</w:t>
            </w:r>
          </w:p>
        </w:tc>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center"/>
              <w:spacing w:before="0" w:after="0" w:line="222" w:lineRule="exact"/>
              <w:ind w:left="20" w:right="0" w:firstLine="0"/>
            </w:pPr>
            <w:r>
              <w:rPr>
                <w:rStyle w:val="CharStyle58"/>
              </w:rPr>
              <w:t>$2,715.00</w:t>
            </w:r>
          </w:p>
        </w:tc>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left"/>
              <w:spacing w:before="0" w:after="0" w:line="222" w:lineRule="exact"/>
              <w:ind w:left="320" w:right="0" w:firstLine="0"/>
            </w:pPr>
            <w:r>
              <w:rPr>
                <w:rStyle w:val="CharStyle58"/>
              </w:rPr>
              <w:t>$2,800.00</w:t>
            </w:r>
          </w:p>
        </w:tc>
        <w:tc>
          <w:tcPr>
            <w:shd w:val="clear" w:color="auto" w:fill="FFFFFF"/>
            <w:tcBorders>
              <w:left w:val="single" w:sz="4"/>
              <w:righ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left"/>
              <w:spacing w:before="0" w:after="0" w:line="222" w:lineRule="exact"/>
              <w:ind w:left="240" w:right="0" w:firstLine="0"/>
            </w:pPr>
            <w:r>
              <w:rPr>
                <w:rStyle w:val="CharStyle58"/>
              </w:rPr>
              <w:t>$2,880.00</w:t>
            </w:r>
          </w:p>
        </w:tc>
      </w:tr>
      <w:tr>
        <w:trPr>
          <w:trHeight w:val="888" w:hRule="exact"/>
        </w:trPr>
        <w:tc>
          <w:tcPr>
            <w:shd w:val="clear" w:color="auto" w:fill="FFFFFF"/>
            <w:tcBorders>
              <w:left w:val="single" w:sz="4"/>
              <w:top w:val="single" w:sz="4"/>
              <w:bottom w:val="single" w:sz="4"/>
            </w:tcBorders>
            <w:vAlign w:val="bottom"/>
          </w:tcPr>
          <w:p>
            <w:pPr>
              <w:pStyle w:val="Style56"/>
              <w:framePr w:w="9418" w:wrap="notBeside" w:vAnchor="text" w:hAnchor="text" w:xAlign="center" w:y="1"/>
              <w:widowControl w:val="0"/>
              <w:keepNext w:val="0"/>
              <w:keepLines w:val="0"/>
              <w:shd w:val="clear" w:color="auto" w:fill="auto"/>
              <w:bidi w:val="0"/>
              <w:spacing w:before="0" w:after="0" w:line="269" w:lineRule="exact"/>
              <w:ind w:left="0" w:right="0" w:firstLine="320"/>
            </w:pPr>
            <w:r>
              <w:rPr>
                <w:rStyle w:val="CharStyle58"/>
              </w:rPr>
              <w:t>IV. Por el servicio de suction y desague de agua (utilization de bomba centrifuga traga solidos de agua sucia) (Jornada 4hrs)</w:t>
            </w:r>
          </w:p>
        </w:tc>
        <w:tc>
          <w:tcPr>
            <w:shd w:val="clear" w:color="auto" w:fill="FFFFFF"/>
            <w:tcBorders>
              <w:left w:val="single" w:sz="4"/>
              <w:top w:val="single" w:sz="4"/>
              <w:bottom w:val="single" w:sz="4"/>
            </w:tcBorders>
            <w:vAlign w:val="bottom"/>
          </w:tcPr>
          <w:p>
            <w:pPr>
              <w:pStyle w:val="Style56"/>
              <w:framePr w:w="9418" w:wrap="notBeside" w:vAnchor="text" w:hAnchor="text" w:xAlign="center" w:y="1"/>
              <w:widowControl w:val="0"/>
              <w:keepNext w:val="0"/>
              <w:keepLines w:val="0"/>
              <w:shd w:val="clear" w:color="auto" w:fill="auto"/>
              <w:bidi w:val="0"/>
              <w:jc w:val="left"/>
              <w:spacing w:before="0" w:after="0" w:line="222" w:lineRule="exact"/>
              <w:ind w:left="260" w:right="0" w:firstLine="0"/>
            </w:pPr>
            <w:r>
              <w:rPr>
                <w:rStyle w:val="CharStyle58"/>
              </w:rPr>
              <w:t>$4,150.00</w:t>
            </w:r>
          </w:p>
        </w:tc>
        <w:tc>
          <w:tcPr>
            <w:shd w:val="clear" w:color="auto" w:fill="FFFFFF"/>
            <w:tcBorders>
              <w:left w:val="single" w:sz="4"/>
              <w:top w:val="single" w:sz="4"/>
              <w:bottom w:val="single" w:sz="4"/>
            </w:tcBorders>
            <w:vAlign w:val="bottom"/>
          </w:tcPr>
          <w:p>
            <w:pPr>
              <w:pStyle w:val="Style56"/>
              <w:framePr w:w="9418" w:wrap="notBeside" w:vAnchor="text" w:hAnchor="text" w:xAlign="center" w:y="1"/>
              <w:widowControl w:val="0"/>
              <w:keepNext w:val="0"/>
              <w:keepLines w:val="0"/>
              <w:shd w:val="clear" w:color="auto" w:fill="auto"/>
              <w:bidi w:val="0"/>
              <w:jc w:val="center"/>
              <w:spacing w:before="0" w:after="0" w:line="222" w:lineRule="exact"/>
              <w:ind w:left="20" w:right="0" w:firstLine="0"/>
            </w:pPr>
            <w:r>
              <w:rPr>
                <w:rStyle w:val="CharStyle58"/>
              </w:rPr>
              <w:t>$4,275.00</w:t>
            </w:r>
          </w:p>
        </w:tc>
        <w:tc>
          <w:tcPr>
            <w:shd w:val="clear" w:color="auto" w:fill="FFFFFF"/>
            <w:tcBorders>
              <w:left w:val="single" w:sz="4"/>
              <w:top w:val="single" w:sz="4"/>
              <w:bottom w:val="single" w:sz="4"/>
            </w:tcBorders>
            <w:vAlign w:val="top"/>
          </w:tcPr>
          <w:p>
            <w:pPr>
              <w:framePr w:w="9418" w:wrap="notBeside" w:vAnchor="text" w:hAnchor="text" w:xAlign="center" w:y="1"/>
              <w:widowControl w:val="0"/>
              <w:rPr>
                <w:sz w:val="10"/>
                <w:szCs w:val="10"/>
              </w:rPr>
            </w:pPr>
          </w:p>
        </w:tc>
        <w:tc>
          <w:tcPr>
            <w:shd w:val="clear" w:color="auto" w:fill="FFFFFF"/>
            <w:tcBorders>
              <w:left w:val="single" w:sz="4"/>
              <w:right w:val="single" w:sz="4"/>
              <w:top w:val="single" w:sz="4"/>
              <w:bottom w:val="single" w:sz="4"/>
            </w:tcBorders>
            <w:vAlign w:val="top"/>
          </w:tcPr>
          <w:p>
            <w:pPr>
              <w:framePr w:w="9418" w:wrap="notBeside" w:vAnchor="text" w:hAnchor="text" w:xAlign="center" w:y="1"/>
              <w:widowControl w:val="0"/>
              <w:rPr>
                <w:sz w:val="10"/>
                <w:szCs w:val="10"/>
              </w:rPr>
            </w:pPr>
          </w:p>
        </w:tc>
      </w:tr>
    </w:tbl>
    <w:p>
      <w:pPr>
        <w:framePr w:w="9418" w:wrap="notBeside" w:vAnchor="text" w:hAnchor="text" w:xAlign="center" w:y="1"/>
        <w:widowControl w:val="0"/>
        <w:rPr>
          <w:sz w:val="2"/>
          <w:szCs w:val="2"/>
        </w:rPr>
      </w:pPr>
    </w:p>
    <w:p>
      <w:pPr>
        <w:widowControl w:val="0"/>
        <w:rPr>
          <w:sz w:val="2"/>
          <w:szCs w:val="2"/>
        </w:rPr>
      </w:pPr>
    </w:p>
    <w:p>
      <w:pPr>
        <w:pStyle w:val="Style66"/>
        <w:widowControl w:val="0"/>
        <w:keepNext w:val="0"/>
        <w:keepLines w:val="0"/>
        <w:shd w:val="clear" w:color="auto" w:fill="auto"/>
        <w:bidi w:val="0"/>
        <w:jc w:val="left"/>
        <w:spacing w:before="253" w:after="354" w:line="264" w:lineRule="exact"/>
        <w:ind w:left="0" w:right="0" w:firstLine="320"/>
      </w:pPr>
      <w:r>
        <w:rPr>
          <w:lang w:val="en-US" w:eastAsia="en-US" w:bidi="en-US"/>
          <w:rFonts w:ascii="Times New Roman" w:eastAsia="Times New Roman" w:hAnsi="Times New Roman" w:cs="Times New Roman"/>
          <w:w w:val="100"/>
          <w:spacing w:val="0"/>
          <w:color w:val="000000"/>
          <w:position w:val="0"/>
        </w:rPr>
        <w:t>ARTICULO 51. Los derechos por los servicios prestados por el Consejo Estatal de Coordination del Sistema Nacional de Seguridad Publica, se causaran y pagaran de conformidad con la cuota siguiente:</w:t>
      </w:r>
    </w:p>
    <w:p>
      <w:pPr>
        <w:pStyle w:val="Style66"/>
        <w:tabs>
          <w:tab w:leader="dot" w:pos="8523" w:val="left"/>
        </w:tabs>
        <w:widowControl w:val="0"/>
        <w:keepNext w:val="0"/>
        <w:keepLines w:val="0"/>
        <w:shd w:val="clear" w:color="auto" w:fill="auto"/>
        <w:bidi w:val="0"/>
        <w:jc w:val="both"/>
        <w:spacing w:before="0" w:after="320" w:line="222" w:lineRule="exact"/>
        <w:ind w:left="320" w:right="0" w:firstLine="0"/>
      </w:pPr>
      <w:r>
        <w:rPr>
          <w:lang w:val="en-US" w:eastAsia="en-US" w:bidi="en-US"/>
          <w:rFonts w:ascii="Times New Roman" w:eastAsia="Times New Roman" w:hAnsi="Times New Roman" w:cs="Times New Roman"/>
          <w:w w:val="100"/>
          <w:spacing w:val="0"/>
          <w:color w:val="000000"/>
          <w:position w:val="0"/>
        </w:rPr>
        <w:t>I. Por la aplicacion de la Evaluation de Control de Confianza, por cada una</w:t>
        <w:tab/>
        <w:t>$4,705.00</w:t>
      </w:r>
    </w:p>
    <w:p>
      <w:pPr>
        <w:pStyle w:val="Style66"/>
        <w:widowControl w:val="0"/>
        <w:keepNext w:val="0"/>
        <w:keepLines w:val="0"/>
        <w:shd w:val="clear" w:color="auto" w:fill="auto"/>
        <w:bidi w:val="0"/>
        <w:jc w:val="both"/>
        <w:spacing w:before="0" w:after="0" w:line="222" w:lineRule="exact"/>
        <w:ind w:left="320" w:right="0" w:firstLine="0"/>
      </w:pPr>
      <w:r>
        <w:rPr>
          <w:lang w:val="en-US" w:eastAsia="en-US" w:bidi="en-US"/>
          <w:rFonts w:ascii="Times New Roman" w:eastAsia="Times New Roman" w:hAnsi="Times New Roman" w:cs="Times New Roman"/>
          <w:w w:val="100"/>
          <w:spacing w:val="0"/>
          <w:color w:val="000000"/>
          <w:position w:val="0"/>
        </w:rPr>
        <w:t>ARTICULO 52. Los derechos por los servicios analogos de seguridad, custodia y vigilancia prestados por la</w:t>
      </w:r>
    </w:p>
    <w:p>
      <w:pPr>
        <w:pStyle w:val="Style66"/>
        <w:widowControl w:val="0"/>
        <w:keepNext w:val="0"/>
        <w:keepLines w:val="0"/>
        <w:shd w:val="clear" w:color="auto" w:fill="auto"/>
        <w:bidi w:val="0"/>
        <w:jc w:val="left"/>
        <w:spacing w:before="0" w:after="75" w:line="222" w:lineRule="exact"/>
        <w:ind w:left="0" w:right="0" w:firstLine="0"/>
      </w:pPr>
      <w:r>
        <w:rPr>
          <w:lang w:val="en-US" w:eastAsia="en-US" w:bidi="en-US"/>
          <w:rFonts w:ascii="Times New Roman" w:eastAsia="Times New Roman" w:hAnsi="Times New Roman" w:cs="Times New Roman"/>
          <w:w w:val="100"/>
          <w:spacing w:val="0"/>
          <w:color w:val="000000"/>
          <w:position w:val="0"/>
        </w:rPr>
        <w:t>Corporation Auxiliar de Polici'a de Protection Ciudadana, se causaran y pagaran de conformidad con las cuotas siguientes:</w:t>
      </w:r>
    </w:p>
    <w:p>
      <w:pPr>
        <w:pStyle w:val="Style66"/>
        <w:numPr>
          <w:ilvl w:val="0"/>
          <w:numId w:val="437"/>
        </w:numPr>
        <w:tabs>
          <w:tab w:leader="none" w:pos="630" w:val="left"/>
          <w:tab w:leader="dot" w:pos="8735" w:val="left"/>
        </w:tabs>
        <w:widowControl w:val="0"/>
        <w:keepNext w:val="0"/>
        <w:keepLines w:val="0"/>
        <w:shd w:val="clear" w:color="auto" w:fill="auto"/>
        <w:bidi w:val="0"/>
        <w:jc w:val="both"/>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Guardia Policial Desarmado, por turno</w:t>
        <w:tab/>
        <w:t>$385.00</w:t>
      </w:r>
    </w:p>
    <w:p>
      <w:pPr>
        <w:pStyle w:val="Style66"/>
        <w:numPr>
          <w:ilvl w:val="0"/>
          <w:numId w:val="437"/>
        </w:numPr>
        <w:tabs>
          <w:tab w:leader="none" w:pos="707" w:val="left"/>
          <w:tab w:leader="dot" w:pos="8735" w:val="left"/>
        </w:tabs>
        <w:widowControl w:val="0"/>
        <w:keepNext w:val="0"/>
        <w:keepLines w:val="0"/>
        <w:shd w:val="clear" w:color="auto" w:fill="auto"/>
        <w:bidi w:val="0"/>
        <w:jc w:val="both"/>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Guardia Policial equipado, con arma y chaleco, por turno</w:t>
        <w:tab/>
        <w:t>$495.00</w:t>
      </w:r>
    </w:p>
    <w:p>
      <w:pPr>
        <w:pStyle w:val="Style66"/>
        <w:numPr>
          <w:ilvl w:val="0"/>
          <w:numId w:val="437"/>
        </w:numPr>
        <w:tabs>
          <w:tab w:leader="none" w:pos="784" w:val="left"/>
          <w:tab w:leader="dot" w:pos="8735" w:val="left"/>
        </w:tabs>
        <w:widowControl w:val="0"/>
        <w:keepNext w:val="0"/>
        <w:keepLines w:val="0"/>
        <w:shd w:val="clear" w:color="auto" w:fill="auto"/>
        <w:bidi w:val="0"/>
        <w:jc w:val="both"/>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Custodio de valores, por turno</w:t>
        <w:tab/>
        <w:t>$615.00</w:t>
      </w:r>
    </w:p>
    <w:p>
      <w:pPr>
        <w:pStyle w:val="Style66"/>
        <w:numPr>
          <w:ilvl w:val="0"/>
          <w:numId w:val="437"/>
        </w:numPr>
        <w:tabs>
          <w:tab w:leader="none" w:pos="784" w:val="left"/>
          <w:tab w:leader="dot" w:pos="8735" w:val="left"/>
        </w:tabs>
        <w:widowControl w:val="0"/>
        <w:keepNext w:val="0"/>
        <w:keepLines w:val="0"/>
        <w:shd w:val="clear" w:color="auto" w:fill="auto"/>
        <w:bidi w:val="0"/>
        <w:jc w:val="both"/>
        <w:spacing w:before="0" w:after="0" w:line="222" w:lineRule="exact"/>
        <w:ind w:left="320" w:right="0" w:firstLine="0"/>
      </w:pPr>
      <w:r>
        <w:rPr>
          <w:lang w:val="en-US" w:eastAsia="en-US" w:bidi="en-US"/>
          <w:rFonts w:ascii="Times New Roman" w:eastAsia="Times New Roman" w:hAnsi="Times New Roman" w:cs="Times New Roman"/>
          <w:w w:val="100"/>
          <w:spacing w:val="0"/>
          <w:color w:val="000000"/>
          <w:position w:val="0"/>
        </w:rPr>
        <w:t>Encargado de servicios, por turno</w:t>
        <w:tab/>
        <w:t>$665.00</w:t>
      </w:r>
    </w:p>
    <w:p>
      <w:pPr>
        <w:pStyle w:val="Style66"/>
        <w:widowControl w:val="0"/>
        <w:keepNext w:val="0"/>
        <w:keepLines w:val="0"/>
        <w:shd w:val="clear" w:color="auto" w:fill="auto"/>
        <w:bidi w:val="0"/>
        <w:jc w:val="both"/>
        <w:spacing w:before="0" w:after="300" w:line="222" w:lineRule="exact"/>
        <w:ind w:left="320" w:right="0" w:firstLine="0"/>
      </w:pPr>
      <w:r>
        <w:rPr>
          <w:lang w:val="en-US" w:eastAsia="en-US" w:bidi="en-US"/>
          <w:rFonts w:ascii="Times New Roman" w:eastAsia="Times New Roman" w:hAnsi="Times New Roman" w:cs="Times New Roman"/>
          <w:w w:val="100"/>
          <w:spacing w:val="0"/>
          <w:color w:val="000000"/>
          <w:position w:val="0"/>
        </w:rPr>
        <w:t>Las cuotas a que se refieren las fracciones anteriores se consideran en turnos maximos de 12 horas por elemento.</w:t>
      </w:r>
    </w:p>
    <w:p>
      <w:pPr>
        <w:pStyle w:val="Style66"/>
        <w:numPr>
          <w:ilvl w:val="0"/>
          <w:numId w:val="439"/>
        </w:numPr>
        <w:tabs>
          <w:tab w:leader="none" w:pos="784" w:val="left"/>
        </w:tabs>
        <w:widowControl w:val="0"/>
        <w:keepNext w:val="0"/>
        <w:keepLines w:val="0"/>
        <w:shd w:val="clear" w:color="auto" w:fill="auto"/>
        <w:bidi w:val="0"/>
        <w:jc w:val="both"/>
        <w:spacing w:before="0" w:after="55" w:line="222" w:lineRule="exact"/>
        <w:ind w:left="320" w:right="0" w:firstLine="0"/>
      </w:pPr>
      <w:r>
        <w:rPr>
          <w:lang w:val="en-US" w:eastAsia="en-US" w:bidi="en-US"/>
          <w:rFonts w:ascii="Times New Roman" w:eastAsia="Times New Roman" w:hAnsi="Times New Roman" w:cs="Times New Roman"/>
          <w:w w:val="100"/>
          <w:spacing w:val="0"/>
          <w:color w:val="000000"/>
          <w:position w:val="0"/>
        </w:rPr>
        <w:t>Servicio de custodia personalizada, por turno de 12 horas:</w:t>
      </w:r>
    </w:p>
    <w:p>
      <w:pPr>
        <w:pStyle w:val="Style66"/>
        <w:numPr>
          <w:ilvl w:val="0"/>
          <w:numId w:val="441"/>
        </w:numPr>
        <w:tabs>
          <w:tab w:leader="none" w:pos="669" w:val="left"/>
          <w:tab w:leader="dot" w:pos="9370" w:val="right"/>
        </w:tabs>
        <w:widowControl w:val="0"/>
        <w:keepNext w:val="0"/>
        <w:keepLines w:val="0"/>
        <w:shd w:val="clear" w:color="auto" w:fill="auto"/>
        <w:bidi w:val="0"/>
        <w:jc w:val="both"/>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Con equipamiento complementario</w:t>
        <w:tab/>
        <w:t>$965.00</w:t>
      </w:r>
    </w:p>
    <w:p>
      <w:pPr>
        <w:pStyle w:val="Style66"/>
        <w:numPr>
          <w:ilvl w:val="0"/>
          <w:numId w:val="441"/>
        </w:numPr>
        <w:tabs>
          <w:tab w:leader="none" w:pos="683" w:val="left"/>
          <w:tab w:leader="dot" w:pos="9370" w:val="right"/>
        </w:tabs>
        <w:widowControl w:val="0"/>
        <w:keepNext w:val="0"/>
        <w:keepLines w:val="0"/>
        <w:shd w:val="clear" w:color="auto" w:fill="auto"/>
        <w:bidi w:val="0"/>
        <w:jc w:val="both"/>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Con equipamiento basico</w:t>
        <w:tab/>
        <w:t>$650.00</w:t>
      </w:r>
    </w:p>
    <w:p>
      <w:pPr>
        <w:pStyle w:val="Style66"/>
        <w:numPr>
          <w:ilvl w:val="0"/>
          <w:numId w:val="439"/>
        </w:numPr>
        <w:tabs>
          <w:tab w:leader="none" w:pos="861" w:val="left"/>
          <w:tab w:leader="dot" w:pos="8589" w:val="left"/>
        </w:tabs>
        <w:widowControl w:val="0"/>
        <w:keepNext w:val="0"/>
        <w:keepLines w:val="0"/>
        <w:shd w:val="clear" w:color="auto" w:fill="auto"/>
        <w:bidi w:val="0"/>
        <w:jc w:val="both"/>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Patrulla con 2 Guardias Policiales Armados (en turno de 24 horas)</w:t>
        <w:tab/>
        <w:t>$3,630.00</w:t>
      </w:r>
    </w:p>
    <w:p>
      <w:pPr>
        <w:pStyle w:val="Style66"/>
        <w:numPr>
          <w:ilvl w:val="0"/>
          <w:numId w:val="439"/>
        </w:numPr>
        <w:tabs>
          <w:tab w:leader="none" w:pos="938" w:val="left"/>
          <w:tab w:leader="dot" w:pos="8589" w:val="left"/>
        </w:tabs>
        <w:widowControl w:val="0"/>
        <w:keepNext w:val="0"/>
        <w:keepLines w:val="0"/>
        <w:shd w:val="clear" w:color="auto" w:fill="auto"/>
        <w:bidi w:val="0"/>
        <w:jc w:val="both"/>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Motopatrulla con un elemento armado, por turno de 24 horas</w:t>
        <w:tab/>
        <w:t>$1,720.00</w:t>
      </w:r>
    </w:p>
    <w:p>
      <w:pPr>
        <w:pStyle w:val="Style66"/>
        <w:numPr>
          <w:ilvl w:val="0"/>
          <w:numId w:val="439"/>
        </w:numPr>
        <w:tabs>
          <w:tab w:leader="none" w:pos="938" w:val="left"/>
          <w:tab w:leader="none" w:pos="7069" w:val="center"/>
          <w:tab w:leader="dot" w:pos="9370" w:val="right"/>
        </w:tabs>
        <w:widowControl w:val="0"/>
        <w:keepNext w:val="0"/>
        <w:keepLines w:val="0"/>
        <w:shd w:val="clear" w:color="auto" w:fill="auto"/>
        <w:bidi w:val="0"/>
        <w:jc w:val="both"/>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Por la Instalacion de Caja fuerte propiedad del Organismo, para resguardo de</w:t>
        <w:tab/>
        <w:t>arma corta</w:t>
        <w:tab/>
        <w:t>$330.00</w:t>
      </w:r>
    </w:p>
    <w:p>
      <w:pPr>
        <w:pStyle w:val="Style66"/>
        <w:numPr>
          <w:ilvl w:val="0"/>
          <w:numId w:val="439"/>
        </w:numPr>
        <w:tabs>
          <w:tab w:leader="none" w:pos="774" w:val="left"/>
          <w:tab w:leader="none" w:pos="7434" w:val="center"/>
          <w:tab w:leader="dot" w:pos="9370" w:val="right"/>
        </w:tabs>
        <w:widowControl w:val="0"/>
        <w:keepNext w:val="0"/>
        <w:keepLines w:val="0"/>
        <w:shd w:val="clear" w:color="auto" w:fill="auto"/>
        <w:bidi w:val="0"/>
        <w:jc w:val="both"/>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Por el uso de Caja fuerte propiedad del Organismo, para resguardo de arma corta,</w:t>
        <w:tab/>
        <w:t>por mes</w:t>
        <w:tab/>
        <w:t>$150.00</w:t>
      </w:r>
    </w:p>
    <w:p>
      <w:pPr>
        <w:pStyle w:val="Style66"/>
        <w:numPr>
          <w:ilvl w:val="0"/>
          <w:numId w:val="439"/>
        </w:numPr>
        <w:tabs>
          <w:tab w:leader="none" w:pos="779" w:val="left"/>
          <w:tab w:leader="dot" w:pos="9370" w:val="right"/>
        </w:tabs>
        <w:widowControl w:val="0"/>
        <w:keepNext w:val="0"/>
        <w:keepLines w:val="0"/>
        <w:shd w:val="clear" w:color="auto" w:fill="auto"/>
        <w:bidi w:val="0"/>
        <w:jc w:val="both"/>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Por la evaluation de estudios de riesgo, por cada uno</w:t>
        <w:tab/>
        <w:t>$650.00</w:t>
      </w:r>
    </w:p>
    <w:p>
      <w:pPr>
        <w:pStyle w:val="Style66"/>
        <w:widowControl w:val="0"/>
        <w:keepNext w:val="0"/>
        <w:keepLines w:val="0"/>
        <w:shd w:val="clear" w:color="auto" w:fill="auto"/>
        <w:bidi w:val="0"/>
        <w:jc w:val="left"/>
        <w:spacing w:before="0" w:after="334" w:line="264" w:lineRule="exact"/>
        <w:ind w:left="0" w:right="0" w:firstLine="320"/>
      </w:pPr>
      <w:r>
        <w:rPr>
          <w:lang w:val="en-US" w:eastAsia="en-US" w:bidi="en-US"/>
          <w:rFonts w:ascii="Times New Roman" w:eastAsia="Times New Roman" w:hAnsi="Times New Roman" w:cs="Times New Roman"/>
          <w:w w:val="100"/>
          <w:spacing w:val="0"/>
          <w:color w:val="000000"/>
          <w:position w:val="0"/>
        </w:rPr>
        <w:t>Por los servicios prestados en las fracciones I a VI los dias festivos y el septimo dia en caso de ser laborado, se cobrara el doble de las cuotas antes citadas.</w:t>
      </w:r>
    </w:p>
    <w:p>
      <w:pPr>
        <w:pStyle w:val="Style66"/>
        <w:widowControl w:val="0"/>
        <w:keepNext w:val="0"/>
        <w:keepLines w:val="0"/>
        <w:shd w:val="clear" w:color="auto" w:fill="auto"/>
        <w:bidi w:val="0"/>
        <w:jc w:val="both"/>
        <w:spacing w:before="0" w:after="0" w:line="222" w:lineRule="exact"/>
        <w:ind w:left="320" w:right="0" w:firstLine="0"/>
      </w:pPr>
      <w:r>
        <w:rPr>
          <w:lang w:val="en-US" w:eastAsia="en-US" w:bidi="en-US"/>
          <w:rFonts w:ascii="Times New Roman" w:eastAsia="Times New Roman" w:hAnsi="Times New Roman" w:cs="Times New Roman"/>
          <w:w w:val="100"/>
          <w:spacing w:val="0"/>
          <w:color w:val="000000"/>
          <w:position w:val="0"/>
        </w:rPr>
        <w:t>ARTICULO 53. Los derechos por los servicios prestados por el Instituto de Capacitacion para el Trabajo</w:t>
      </w:r>
    </w:p>
    <w:p>
      <w:pPr>
        <w:pStyle w:val="Style66"/>
        <w:widowControl w:val="0"/>
        <w:keepNext w:val="0"/>
        <w:keepLines w:val="0"/>
        <w:shd w:val="clear" w:color="auto" w:fill="auto"/>
        <w:bidi w:val="0"/>
        <w:jc w:val="both"/>
        <w:spacing w:before="0" w:after="300" w:line="222" w:lineRule="exact"/>
        <w:ind w:left="0" w:right="0" w:firstLine="0"/>
      </w:pPr>
      <w:r>
        <w:rPr>
          <w:lang w:val="en-US" w:eastAsia="en-US" w:bidi="en-US"/>
          <w:rFonts w:ascii="Times New Roman" w:eastAsia="Times New Roman" w:hAnsi="Times New Roman" w:cs="Times New Roman"/>
          <w:w w:val="100"/>
          <w:spacing w:val="0"/>
          <w:color w:val="000000"/>
          <w:position w:val="0"/>
        </w:rPr>
        <w:t>del Estado de Puebla, se causaran y pagaran de conformidad con las cuotas siguientes:</w:t>
      </w:r>
    </w:p>
    <w:p>
      <w:pPr>
        <w:pStyle w:val="Style66"/>
        <w:numPr>
          <w:ilvl w:val="0"/>
          <w:numId w:val="443"/>
        </w:numPr>
        <w:tabs>
          <w:tab w:leader="none" w:pos="630" w:val="left"/>
        </w:tabs>
        <w:widowControl w:val="0"/>
        <w:keepNext w:val="0"/>
        <w:keepLines w:val="0"/>
        <w:shd w:val="clear" w:color="auto" w:fill="auto"/>
        <w:bidi w:val="0"/>
        <w:jc w:val="both"/>
        <w:spacing w:before="0" w:after="0" w:line="222" w:lineRule="exact"/>
        <w:ind w:left="320" w:right="0" w:firstLine="0"/>
      </w:pPr>
      <w:r>
        <w:rPr>
          <w:lang w:val="en-US" w:eastAsia="en-US" w:bidi="en-US"/>
          <w:rFonts w:ascii="Times New Roman" w:eastAsia="Times New Roman" w:hAnsi="Times New Roman" w:cs="Times New Roman"/>
          <w:w w:val="100"/>
          <w:spacing w:val="0"/>
          <w:color w:val="000000"/>
          <w:position w:val="0"/>
        </w:rPr>
        <w:t>Por curso regular de capacitacion, por cada uno, por persona:</w:t>
      </w:r>
    </w:p>
    <w:tbl>
      <w:tblPr>
        <w:tblOverlap w:val="never"/>
        <w:tblLayout w:type="fixed"/>
        <w:jc w:val="center"/>
      </w:tblPr>
      <w:tblGrid>
        <w:gridCol w:w="2112"/>
        <w:gridCol w:w="2381"/>
        <w:gridCol w:w="2434"/>
      </w:tblGrid>
      <w:tr>
        <w:trPr>
          <w:trHeight w:val="547" w:hRule="exact"/>
        </w:trPr>
        <w:tc>
          <w:tcPr>
            <w:shd w:val="clear" w:color="auto" w:fill="FFFFFF"/>
            <w:tcBorders>
              <w:left w:val="single" w:sz="4"/>
              <w:top w:val="single" w:sz="4"/>
            </w:tcBorders>
            <w:vAlign w:val="bottom"/>
          </w:tcPr>
          <w:p>
            <w:pPr>
              <w:pStyle w:val="Style56"/>
              <w:framePr w:w="6926" w:wrap="notBeside" w:vAnchor="text" w:hAnchor="text" w:xAlign="center" w:y="1"/>
              <w:widowControl w:val="0"/>
              <w:keepNext w:val="0"/>
              <w:keepLines w:val="0"/>
              <w:shd w:val="clear" w:color="auto" w:fill="auto"/>
              <w:bidi w:val="0"/>
              <w:jc w:val="center"/>
              <w:spacing w:before="0" w:after="0" w:line="222" w:lineRule="exact"/>
              <w:ind w:left="0" w:right="80" w:firstLine="0"/>
            </w:pPr>
            <w:r>
              <w:rPr>
                <w:rStyle w:val="CharStyle58"/>
              </w:rPr>
              <w:t>Zona</w:t>
            </w:r>
          </w:p>
          <w:p>
            <w:pPr>
              <w:pStyle w:val="Style56"/>
              <w:framePr w:w="6926" w:wrap="notBeside" w:vAnchor="text" w:hAnchor="text" w:xAlign="center" w:y="1"/>
              <w:widowControl w:val="0"/>
              <w:keepNext w:val="0"/>
              <w:keepLines w:val="0"/>
              <w:shd w:val="clear" w:color="auto" w:fill="auto"/>
              <w:bidi w:val="0"/>
              <w:jc w:val="center"/>
              <w:spacing w:before="0" w:after="0" w:line="222" w:lineRule="exact"/>
              <w:ind w:left="0" w:right="80" w:firstLine="0"/>
            </w:pPr>
            <w:r>
              <w:rPr>
                <w:rStyle w:val="CharStyle58"/>
              </w:rPr>
              <w:t>A</w:t>
            </w:r>
          </w:p>
        </w:tc>
        <w:tc>
          <w:tcPr>
            <w:shd w:val="clear" w:color="auto" w:fill="FFFFFF"/>
            <w:tcBorders>
              <w:left w:val="single" w:sz="4"/>
              <w:top w:val="single" w:sz="4"/>
            </w:tcBorders>
            <w:vAlign w:val="bottom"/>
          </w:tcPr>
          <w:p>
            <w:pPr>
              <w:pStyle w:val="Style56"/>
              <w:framePr w:w="6926" w:wrap="notBeside" w:vAnchor="text" w:hAnchor="text" w:xAlign="center" w:y="1"/>
              <w:widowControl w:val="0"/>
              <w:keepNext w:val="0"/>
              <w:keepLines w:val="0"/>
              <w:shd w:val="clear" w:color="auto" w:fill="auto"/>
              <w:bidi w:val="0"/>
              <w:jc w:val="center"/>
              <w:spacing w:before="0" w:after="0" w:line="222" w:lineRule="exact"/>
              <w:ind w:left="0" w:right="60" w:firstLine="0"/>
            </w:pPr>
            <w:r>
              <w:rPr>
                <w:rStyle w:val="CharStyle58"/>
              </w:rPr>
              <w:t>Zona</w:t>
            </w:r>
          </w:p>
          <w:p>
            <w:pPr>
              <w:pStyle w:val="Style56"/>
              <w:framePr w:w="6926" w:wrap="notBeside" w:vAnchor="text" w:hAnchor="text" w:xAlign="center" w:y="1"/>
              <w:widowControl w:val="0"/>
              <w:keepNext w:val="0"/>
              <w:keepLines w:val="0"/>
              <w:shd w:val="clear" w:color="auto" w:fill="auto"/>
              <w:bidi w:val="0"/>
              <w:jc w:val="center"/>
              <w:spacing w:before="0" w:after="0" w:line="222" w:lineRule="exact"/>
              <w:ind w:left="0" w:right="60" w:firstLine="0"/>
            </w:pPr>
            <w:r>
              <w:rPr>
                <w:rStyle w:val="CharStyle58"/>
              </w:rPr>
              <w:t>B</w:t>
            </w:r>
          </w:p>
        </w:tc>
        <w:tc>
          <w:tcPr>
            <w:shd w:val="clear" w:color="auto" w:fill="FFFFFF"/>
            <w:tcBorders>
              <w:left w:val="single" w:sz="4"/>
              <w:right w:val="single" w:sz="4"/>
              <w:top w:val="single" w:sz="4"/>
            </w:tcBorders>
            <w:vAlign w:val="bottom"/>
          </w:tcPr>
          <w:p>
            <w:pPr>
              <w:pStyle w:val="Style56"/>
              <w:framePr w:w="6926" w:wrap="notBeside" w:vAnchor="text" w:hAnchor="text" w:xAlign="center" w:y="1"/>
              <w:widowControl w:val="0"/>
              <w:keepNext w:val="0"/>
              <w:keepLines w:val="0"/>
              <w:shd w:val="clear" w:color="auto" w:fill="auto"/>
              <w:bidi w:val="0"/>
              <w:jc w:val="center"/>
              <w:spacing w:before="0" w:after="0" w:line="222" w:lineRule="exact"/>
              <w:ind w:left="0" w:right="60" w:firstLine="0"/>
            </w:pPr>
            <w:r>
              <w:rPr>
                <w:rStyle w:val="CharStyle58"/>
              </w:rPr>
              <w:t>Zona</w:t>
            </w:r>
          </w:p>
          <w:p>
            <w:pPr>
              <w:pStyle w:val="Style56"/>
              <w:framePr w:w="6926" w:wrap="notBeside" w:vAnchor="text" w:hAnchor="text" w:xAlign="center" w:y="1"/>
              <w:widowControl w:val="0"/>
              <w:keepNext w:val="0"/>
              <w:keepLines w:val="0"/>
              <w:shd w:val="clear" w:color="auto" w:fill="auto"/>
              <w:bidi w:val="0"/>
              <w:jc w:val="center"/>
              <w:spacing w:before="0" w:after="0" w:line="222" w:lineRule="exact"/>
              <w:ind w:left="0" w:right="60" w:firstLine="0"/>
            </w:pPr>
            <w:r>
              <w:rPr>
                <w:rStyle w:val="CharStyle58"/>
              </w:rPr>
              <w:t>C</w:t>
            </w:r>
          </w:p>
        </w:tc>
      </w:tr>
      <w:tr>
        <w:trPr>
          <w:trHeight w:val="283" w:hRule="exact"/>
        </w:trPr>
        <w:tc>
          <w:tcPr>
            <w:shd w:val="clear" w:color="auto" w:fill="FFFFFF"/>
            <w:tcBorders>
              <w:left w:val="single" w:sz="4"/>
              <w:top w:val="single" w:sz="4"/>
              <w:bottom w:val="single" w:sz="4"/>
            </w:tcBorders>
            <w:vAlign w:val="bottom"/>
          </w:tcPr>
          <w:p>
            <w:pPr>
              <w:pStyle w:val="Style56"/>
              <w:framePr w:w="6926" w:wrap="notBeside" w:vAnchor="text" w:hAnchor="text" w:xAlign="center" w:y="1"/>
              <w:widowControl w:val="0"/>
              <w:keepNext w:val="0"/>
              <w:keepLines w:val="0"/>
              <w:shd w:val="clear" w:color="auto" w:fill="auto"/>
              <w:bidi w:val="0"/>
              <w:jc w:val="center"/>
              <w:spacing w:before="0" w:after="0" w:line="222" w:lineRule="exact"/>
              <w:ind w:left="0" w:right="80" w:firstLine="0"/>
            </w:pPr>
            <w:r>
              <w:rPr>
                <w:rStyle w:val="CharStyle58"/>
              </w:rPr>
              <w:t>$515.00</w:t>
            </w:r>
          </w:p>
        </w:tc>
        <w:tc>
          <w:tcPr>
            <w:shd w:val="clear" w:color="auto" w:fill="FFFFFF"/>
            <w:tcBorders>
              <w:left w:val="single" w:sz="4"/>
              <w:top w:val="single" w:sz="4"/>
              <w:bottom w:val="single" w:sz="4"/>
            </w:tcBorders>
            <w:vAlign w:val="bottom"/>
          </w:tcPr>
          <w:p>
            <w:pPr>
              <w:pStyle w:val="Style56"/>
              <w:framePr w:w="6926" w:wrap="notBeside" w:vAnchor="text" w:hAnchor="text" w:xAlign="center" w:y="1"/>
              <w:widowControl w:val="0"/>
              <w:keepNext w:val="0"/>
              <w:keepLines w:val="0"/>
              <w:shd w:val="clear" w:color="auto" w:fill="auto"/>
              <w:bidi w:val="0"/>
              <w:jc w:val="center"/>
              <w:spacing w:before="0" w:after="0" w:line="222" w:lineRule="exact"/>
              <w:ind w:left="0" w:right="60" w:firstLine="0"/>
            </w:pPr>
            <w:r>
              <w:rPr>
                <w:rStyle w:val="CharStyle58"/>
              </w:rPr>
              <w:t>$420.00</w:t>
            </w:r>
          </w:p>
        </w:tc>
        <w:tc>
          <w:tcPr>
            <w:shd w:val="clear" w:color="auto" w:fill="FFFFFF"/>
            <w:tcBorders>
              <w:left w:val="single" w:sz="4"/>
              <w:right w:val="single" w:sz="4"/>
              <w:top w:val="single" w:sz="4"/>
              <w:bottom w:val="single" w:sz="4"/>
            </w:tcBorders>
            <w:vAlign w:val="bottom"/>
          </w:tcPr>
          <w:p>
            <w:pPr>
              <w:pStyle w:val="Style56"/>
              <w:framePr w:w="6926" w:wrap="notBeside" w:vAnchor="text" w:hAnchor="text" w:xAlign="center" w:y="1"/>
              <w:widowControl w:val="0"/>
              <w:keepNext w:val="0"/>
              <w:keepLines w:val="0"/>
              <w:shd w:val="clear" w:color="auto" w:fill="auto"/>
              <w:bidi w:val="0"/>
              <w:jc w:val="center"/>
              <w:spacing w:before="0" w:after="0" w:line="222" w:lineRule="exact"/>
              <w:ind w:left="0" w:right="60" w:firstLine="0"/>
            </w:pPr>
            <w:r>
              <w:rPr>
                <w:rStyle w:val="CharStyle58"/>
              </w:rPr>
              <w:t>$365.00</w:t>
            </w:r>
          </w:p>
        </w:tc>
      </w:tr>
    </w:tbl>
    <w:p>
      <w:pPr>
        <w:framePr w:w="6926" w:wrap="notBeside" w:vAnchor="text" w:hAnchor="text" w:xAlign="center" w:y="1"/>
        <w:widowControl w:val="0"/>
        <w:rPr>
          <w:sz w:val="2"/>
          <w:szCs w:val="2"/>
        </w:rPr>
      </w:pPr>
    </w:p>
    <w:p>
      <w:pPr>
        <w:widowControl w:val="0"/>
        <w:rPr>
          <w:sz w:val="2"/>
          <w:szCs w:val="2"/>
        </w:rPr>
      </w:pPr>
    </w:p>
    <w:p>
      <w:pPr>
        <w:pStyle w:val="Style66"/>
        <w:widowControl w:val="0"/>
        <w:keepNext w:val="0"/>
        <w:keepLines w:val="0"/>
        <w:shd w:val="clear" w:color="auto" w:fill="auto"/>
        <w:bidi w:val="0"/>
        <w:jc w:val="left"/>
        <w:spacing w:before="229" w:after="93" w:line="269" w:lineRule="exact"/>
        <w:ind w:left="0" w:right="0" w:firstLine="320"/>
      </w:pPr>
      <w:r>
        <w:rPr>
          <w:lang w:val="en-US" w:eastAsia="en-US" w:bidi="en-US"/>
          <w:rFonts w:ascii="Times New Roman" w:eastAsia="Times New Roman" w:hAnsi="Times New Roman" w:cs="Times New Roman"/>
          <w:w w:val="100"/>
          <w:spacing w:val="0"/>
          <w:color w:val="000000"/>
          <w:position w:val="0"/>
        </w:rPr>
        <w:t>Para efectos del pago de los derechos a que se refiere esta fraccion, el Organismo publicara y dara a conocer las zonas de referencia.</w:t>
      </w:r>
    </w:p>
    <w:p>
      <w:pPr>
        <w:pStyle w:val="Style66"/>
        <w:widowControl w:val="0"/>
        <w:keepNext w:val="0"/>
        <w:keepLines w:val="0"/>
        <w:shd w:val="clear" w:color="auto" w:fill="auto"/>
        <w:bidi w:val="0"/>
        <w:jc w:val="both"/>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Al termino de la capacitacion se entregara un diploma con validez oficial de la Secretaria de Education Publica (SEP). ARTICULO 54. Los derechos por los servicios prestados por el Instituto de Education Digital del Estado de</w:t>
      </w:r>
    </w:p>
    <w:p>
      <w:pPr>
        <w:pStyle w:val="Style66"/>
        <w:widowControl w:val="0"/>
        <w:keepNext w:val="0"/>
        <w:keepLines w:val="0"/>
        <w:shd w:val="clear" w:color="auto" w:fill="auto"/>
        <w:bidi w:val="0"/>
        <w:jc w:val="both"/>
        <w:spacing w:before="0" w:after="55" w:line="222" w:lineRule="exact"/>
        <w:ind w:left="0" w:right="0" w:firstLine="0"/>
      </w:pPr>
      <w:r>
        <w:rPr>
          <w:lang w:val="en-US" w:eastAsia="en-US" w:bidi="en-US"/>
          <w:rFonts w:ascii="Times New Roman" w:eastAsia="Times New Roman" w:hAnsi="Times New Roman" w:cs="Times New Roman"/>
          <w:w w:val="100"/>
          <w:spacing w:val="0"/>
          <w:color w:val="000000"/>
          <w:position w:val="0"/>
        </w:rPr>
        <w:t>Puebla, se causaran y pagaran de conformidad con las cuotas siguientes:</w:t>
      </w:r>
    </w:p>
    <w:p>
      <w:pPr>
        <w:pStyle w:val="Style66"/>
        <w:numPr>
          <w:ilvl w:val="0"/>
          <w:numId w:val="445"/>
        </w:numPr>
        <w:tabs>
          <w:tab w:leader="none" w:pos="630" w:val="left"/>
          <w:tab w:leader="dot" w:pos="8589" w:val="left"/>
        </w:tabs>
        <w:widowControl w:val="0"/>
        <w:keepNext w:val="0"/>
        <w:keepLines w:val="0"/>
        <w:shd w:val="clear" w:color="auto" w:fill="auto"/>
        <w:bidi w:val="0"/>
        <w:jc w:val="both"/>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Por prueba de diagnostico para nivel bachillerato o licenciatura</w:t>
        <w:tab/>
        <w:t>$255.00</w:t>
      </w:r>
    </w:p>
    <w:p>
      <w:pPr>
        <w:pStyle w:val="Style66"/>
        <w:numPr>
          <w:ilvl w:val="0"/>
          <w:numId w:val="445"/>
        </w:numPr>
        <w:tabs>
          <w:tab w:leader="none" w:pos="707" w:val="left"/>
        </w:tabs>
        <w:widowControl w:val="0"/>
        <w:keepNext w:val="0"/>
        <w:keepLines w:val="0"/>
        <w:shd w:val="clear" w:color="auto" w:fill="auto"/>
        <w:bidi w:val="0"/>
        <w:jc w:val="both"/>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Por examen de ingreso a nivel:</w:t>
      </w:r>
    </w:p>
    <w:p>
      <w:pPr>
        <w:pStyle w:val="Style66"/>
        <w:numPr>
          <w:ilvl w:val="0"/>
          <w:numId w:val="447"/>
        </w:numPr>
        <w:tabs>
          <w:tab w:leader="none" w:pos="669" w:val="left"/>
          <w:tab w:leader="dot" w:pos="9370" w:val="right"/>
        </w:tabs>
        <w:widowControl w:val="0"/>
        <w:keepNext w:val="0"/>
        <w:keepLines w:val="0"/>
        <w:shd w:val="clear" w:color="auto" w:fill="auto"/>
        <w:bidi w:val="0"/>
        <w:jc w:val="both"/>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Maestria</w:t>
        <w:tab/>
        <w:t>$360.00</w:t>
      </w:r>
    </w:p>
    <w:p>
      <w:pPr>
        <w:pStyle w:val="Style66"/>
        <w:numPr>
          <w:ilvl w:val="0"/>
          <w:numId w:val="447"/>
        </w:numPr>
        <w:tabs>
          <w:tab w:leader="none" w:pos="683" w:val="left"/>
          <w:tab w:leader="dot" w:pos="9370" w:val="right"/>
        </w:tabs>
        <w:widowControl w:val="0"/>
        <w:keepNext w:val="0"/>
        <w:keepLines w:val="0"/>
        <w:shd w:val="clear" w:color="auto" w:fill="auto"/>
        <w:bidi w:val="0"/>
        <w:jc w:val="both"/>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Doctorado</w:t>
        <w:tab/>
        <w:t>$1,240.00</w:t>
      </w:r>
    </w:p>
    <w:p>
      <w:pPr>
        <w:pStyle w:val="Style66"/>
        <w:numPr>
          <w:ilvl w:val="0"/>
          <w:numId w:val="445"/>
        </w:numPr>
        <w:tabs>
          <w:tab w:leader="none" w:pos="789" w:val="left"/>
        </w:tabs>
        <w:widowControl w:val="0"/>
        <w:keepNext w:val="0"/>
        <w:keepLines w:val="0"/>
        <w:shd w:val="clear" w:color="auto" w:fill="auto"/>
        <w:bidi w:val="0"/>
        <w:jc w:val="both"/>
        <w:spacing w:before="0" w:after="0"/>
        <w:ind w:left="320" w:right="0" w:firstLine="0"/>
      </w:pPr>
      <w:r>
        <w:rPr>
          <w:lang w:val="en-US" w:eastAsia="en-US" w:bidi="en-US"/>
          <w:rFonts w:ascii="Times New Roman" w:eastAsia="Times New Roman" w:hAnsi="Times New Roman" w:cs="Times New Roman"/>
          <w:w w:val="100"/>
          <w:spacing w:val="0"/>
          <w:color w:val="000000"/>
          <w:position w:val="0"/>
        </w:rPr>
        <w:t>Por cuota de recuperation por inicio de ciclo escolar, Bachillerato Campus Central y Unidades de</w:t>
      </w:r>
    </w:p>
    <w:p>
      <w:pPr>
        <w:pStyle w:val="Style66"/>
        <w:tabs>
          <w:tab w:leader="dot" w:pos="9370" w:val="right"/>
        </w:tabs>
        <w:widowControl w:val="0"/>
        <w:keepNext w:val="0"/>
        <w:keepLines w:val="0"/>
        <w:shd w:val="clear" w:color="auto" w:fill="auto"/>
        <w:bidi w:val="0"/>
        <w:jc w:val="both"/>
        <w:spacing w:before="0" w:after="292"/>
        <w:ind w:left="0" w:right="0" w:firstLine="0"/>
      </w:pPr>
      <w:r>
        <w:rPr>
          <w:lang w:val="en-US" w:eastAsia="en-US" w:bidi="en-US"/>
          <w:rFonts w:ascii="Times New Roman" w:eastAsia="Times New Roman" w:hAnsi="Times New Roman" w:cs="Times New Roman"/>
          <w:w w:val="100"/>
          <w:spacing w:val="0"/>
          <w:color w:val="000000"/>
          <w:position w:val="0"/>
        </w:rPr>
        <w:t>Extension Regional</w:t>
        <w:tab/>
        <w:t>$265.00</w:t>
      </w:r>
    </w:p>
    <w:p>
      <w:pPr>
        <w:pStyle w:val="Style66"/>
        <w:numPr>
          <w:ilvl w:val="0"/>
          <w:numId w:val="445"/>
        </w:numPr>
        <w:tabs>
          <w:tab w:leader="none" w:pos="789" w:val="left"/>
        </w:tabs>
        <w:widowControl w:val="0"/>
        <w:keepNext w:val="0"/>
        <w:keepLines w:val="0"/>
        <w:shd w:val="clear" w:color="auto" w:fill="auto"/>
        <w:bidi w:val="0"/>
        <w:jc w:val="both"/>
        <w:spacing w:before="0" w:after="0" w:line="269" w:lineRule="exact"/>
        <w:ind w:left="320" w:right="0" w:firstLine="0"/>
      </w:pPr>
      <w:r>
        <w:rPr>
          <w:lang w:val="en-US" w:eastAsia="en-US" w:bidi="en-US"/>
          <w:rFonts w:ascii="Times New Roman" w:eastAsia="Times New Roman" w:hAnsi="Times New Roman" w:cs="Times New Roman"/>
          <w:w w:val="100"/>
          <w:spacing w:val="0"/>
          <w:color w:val="000000"/>
          <w:position w:val="0"/>
        </w:rPr>
        <w:t>Por inscripcion a taller de preparacion para examen de admision a diversas Instituciones de educacion</w:t>
      </w:r>
    </w:p>
    <w:p>
      <w:pPr>
        <w:pStyle w:val="Style66"/>
        <w:tabs>
          <w:tab w:leader="dot" w:pos="9370" w:val="right"/>
        </w:tabs>
        <w:widowControl w:val="0"/>
        <w:keepNext w:val="0"/>
        <w:keepLines w:val="0"/>
        <w:shd w:val="clear" w:color="auto" w:fill="auto"/>
        <w:bidi w:val="0"/>
        <w:jc w:val="both"/>
        <w:spacing w:before="0" w:after="0" w:line="269" w:lineRule="exact"/>
        <w:ind w:left="0" w:right="0" w:firstLine="0"/>
        <w:sectPr>
          <w:headerReference w:type="even" r:id="rId111"/>
          <w:headerReference w:type="default" r:id="rId112"/>
          <w:footerReference w:type="even" r:id="rId113"/>
          <w:footerReference w:type="default" r:id="rId114"/>
          <w:headerReference w:type="first" r:id="rId115"/>
          <w:footerReference w:type="first" r:id="rId116"/>
          <w:titlePg/>
          <w:pgSz w:w="12240" w:h="15840"/>
          <w:pgMar w:top="960" w:left="1412" w:right="1411" w:bottom="1206" w:header="0" w:footer="3" w:gutter="0"/>
          <w:rtlGutter w:val="0"/>
          <w:cols w:space="720"/>
          <w:noEndnote/>
          <w:docGrid w:linePitch="360"/>
        </w:sectPr>
      </w:pPr>
      <w:r>
        <w:rPr>
          <w:lang w:val="en-US" w:eastAsia="en-US" w:bidi="en-US"/>
          <w:rFonts w:ascii="Times New Roman" w:eastAsia="Times New Roman" w:hAnsi="Times New Roman" w:cs="Times New Roman"/>
          <w:w w:val="100"/>
          <w:spacing w:val="0"/>
          <w:color w:val="000000"/>
          <w:position w:val="0"/>
        </w:rPr>
        <w:t>superior en Campus Central y Unidades de Extension Regional</w:t>
        <w:tab/>
        <w:t>$50.00</w:t>
      </w:r>
    </w:p>
    <w:p>
      <w:pPr>
        <w:pStyle w:val="Style66"/>
        <w:numPr>
          <w:ilvl w:val="0"/>
          <w:numId w:val="445"/>
        </w:numPr>
        <w:tabs>
          <w:tab w:leader="none" w:pos="707" w:val="left"/>
        </w:tabs>
        <w:widowControl w:val="0"/>
        <w:keepNext w:val="0"/>
        <w:keepLines w:val="0"/>
        <w:shd w:val="clear" w:color="auto" w:fill="auto"/>
        <w:bidi w:val="0"/>
        <w:jc w:val="left"/>
        <w:spacing w:before="0" w:after="55" w:line="222" w:lineRule="exact"/>
        <w:ind w:left="320" w:right="0" w:firstLine="0"/>
      </w:pPr>
      <w:r>
        <w:rPr>
          <w:lang w:val="en-US" w:eastAsia="en-US" w:bidi="en-US"/>
          <w:rFonts w:ascii="Times New Roman" w:eastAsia="Times New Roman" w:hAnsi="Times New Roman" w:cs="Times New Roman"/>
          <w:w w:val="100"/>
          <w:spacing w:val="0"/>
          <w:color w:val="000000"/>
          <w:position w:val="0"/>
        </w:rPr>
        <w:t>Por inscription, por alumno:</w:t>
      </w:r>
    </w:p>
    <w:p>
      <w:pPr>
        <w:pStyle w:val="Style66"/>
        <w:numPr>
          <w:ilvl w:val="0"/>
          <w:numId w:val="449"/>
        </w:numPr>
        <w:tabs>
          <w:tab w:leader="none" w:pos="669" w:val="left"/>
          <w:tab w:leader="dot" w:pos="9378" w:val="right"/>
        </w:tabs>
        <w:widowControl w:val="0"/>
        <w:keepNext w:val="0"/>
        <w:keepLines w:val="0"/>
        <w:shd w:val="clear" w:color="auto" w:fill="auto"/>
        <w:bidi w:val="0"/>
        <w:jc w:val="left"/>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Licenciatura</w:t>
        <w:tab/>
        <w:t>$435.00</w:t>
      </w:r>
    </w:p>
    <w:p>
      <w:pPr>
        <w:pStyle w:val="Style66"/>
        <w:numPr>
          <w:ilvl w:val="0"/>
          <w:numId w:val="449"/>
        </w:numPr>
        <w:tabs>
          <w:tab w:leader="none" w:pos="683" w:val="left"/>
          <w:tab w:leader="dot" w:pos="9378" w:val="right"/>
        </w:tabs>
        <w:widowControl w:val="0"/>
        <w:keepNext w:val="0"/>
        <w:keepLines w:val="0"/>
        <w:shd w:val="clear" w:color="auto" w:fill="auto"/>
        <w:bidi w:val="0"/>
        <w:jc w:val="left"/>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Maestria</w:t>
        <w:tab/>
        <w:t>$1,240.00</w:t>
      </w:r>
    </w:p>
    <w:p>
      <w:pPr>
        <w:pStyle w:val="Style66"/>
        <w:numPr>
          <w:ilvl w:val="0"/>
          <w:numId w:val="449"/>
        </w:numPr>
        <w:tabs>
          <w:tab w:leader="none" w:pos="683" w:val="left"/>
          <w:tab w:leader="dot" w:pos="9378" w:val="right"/>
        </w:tabs>
        <w:widowControl w:val="0"/>
        <w:keepNext w:val="0"/>
        <w:keepLines w:val="0"/>
        <w:shd w:val="clear" w:color="auto" w:fill="auto"/>
        <w:bidi w:val="0"/>
        <w:jc w:val="left"/>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Doctorado</w:t>
        <w:tab/>
        <w:t>$1,860.00</w:t>
      </w:r>
    </w:p>
    <w:p>
      <w:pPr>
        <w:pStyle w:val="Style66"/>
        <w:numPr>
          <w:ilvl w:val="0"/>
          <w:numId w:val="445"/>
        </w:numPr>
        <w:tabs>
          <w:tab w:leader="none" w:pos="784" w:val="left"/>
        </w:tabs>
        <w:widowControl w:val="0"/>
        <w:keepNext w:val="0"/>
        <w:keepLines w:val="0"/>
        <w:shd w:val="clear" w:color="auto" w:fill="auto"/>
        <w:bidi w:val="0"/>
        <w:jc w:val="left"/>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Por cuota de recuperation mensual de:</w:t>
      </w:r>
    </w:p>
    <w:p>
      <w:pPr>
        <w:pStyle w:val="Style66"/>
        <w:numPr>
          <w:ilvl w:val="0"/>
          <w:numId w:val="451"/>
        </w:numPr>
        <w:tabs>
          <w:tab w:leader="none" w:pos="669" w:val="left"/>
          <w:tab w:leader="dot" w:pos="9378" w:val="right"/>
        </w:tabs>
        <w:widowControl w:val="0"/>
        <w:keepNext w:val="0"/>
        <w:keepLines w:val="0"/>
        <w:shd w:val="clear" w:color="auto" w:fill="auto"/>
        <w:bidi w:val="0"/>
        <w:jc w:val="left"/>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Bachillerato Campus Central</w:t>
        <w:tab/>
        <w:t>$385.00</w:t>
      </w:r>
    </w:p>
    <w:p>
      <w:pPr>
        <w:pStyle w:val="Style66"/>
        <w:numPr>
          <w:ilvl w:val="0"/>
          <w:numId w:val="451"/>
        </w:numPr>
        <w:tabs>
          <w:tab w:leader="none" w:pos="683" w:val="left"/>
          <w:tab w:leader="dot" w:pos="9378" w:val="right"/>
        </w:tabs>
        <w:widowControl w:val="0"/>
        <w:keepNext w:val="0"/>
        <w:keepLines w:val="0"/>
        <w:shd w:val="clear" w:color="auto" w:fill="auto"/>
        <w:bidi w:val="0"/>
        <w:jc w:val="left"/>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Bachillerato Modalidad abierta</w:t>
        <w:tab/>
        <w:t>$400.00</w:t>
      </w:r>
    </w:p>
    <w:p>
      <w:pPr>
        <w:pStyle w:val="Style66"/>
        <w:numPr>
          <w:ilvl w:val="0"/>
          <w:numId w:val="451"/>
        </w:numPr>
        <w:tabs>
          <w:tab w:leader="none" w:pos="683" w:val="left"/>
        </w:tabs>
        <w:widowControl w:val="0"/>
        <w:keepNext w:val="0"/>
        <w:keepLines w:val="0"/>
        <w:shd w:val="clear" w:color="auto" w:fill="auto"/>
        <w:bidi w:val="0"/>
        <w:jc w:val="left"/>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Licenciatura Campus Central, Area de la Salud o sabatina</w:t>
      </w:r>
    </w:p>
    <w:p>
      <w:pPr>
        <w:pStyle w:val="Style66"/>
        <w:numPr>
          <w:ilvl w:val="0"/>
          <w:numId w:val="453"/>
        </w:numPr>
        <w:tabs>
          <w:tab w:leader="none" w:pos="640" w:val="left"/>
          <w:tab w:leader="dot" w:pos="9378" w:val="right"/>
        </w:tabs>
        <w:widowControl w:val="0"/>
        <w:keepNext w:val="0"/>
        <w:keepLines w:val="0"/>
        <w:shd w:val="clear" w:color="auto" w:fill="auto"/>
        <w:bidi w:val="0"/>
        <w:jc w:val="left"/>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Por asignacion de 2 materias</w:t>
        <w:tab/>
        <w:t>$685.00</w:t>
      </w:r>
    </w:p>
    <w:p>
      <w:pPr>
        <w:pStyle w:val="Style66"/>
        <w:numPr>
          <w:ilvl w:val="0"/>
          <w:numId w:val="453"/>
        </w:numPr>
        <w:tabs>
          <w:tab w:leader="none" w:pos="654" w:val="left"/>
          <w:tab w:leader="dot" w:pos="9378" w:val="right"/>
        </w:tabs>
        <w:widowControl w:val="0"/>
        <w:keepNext w:val="0"/>
        <w:keepLines w:val="0"/>
        <w:shd w:val="clear" w:color="auto" w:fill="auto"/>
        <w:bidi w:val="0"/>
        <w:jc w:val="left"/>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Por asignacion de 4 materias</w:t>
        <w:tab/>
        <w:t>$1,290.00</w:t>
      </w:r>
    </w:p>
    <w:p>
      <w:pPr>
        <w:pStyle w:val="Style66"/>
        <w:numPr>
          <w:ilvl w:val="0"/>
          <w:numId w:val="451"/>
        </w:numPr>
        <w:tabs>
          <w:tab w:leader="none" w:pos="683" w:val="left"/>
          <w:tab w:leader="dot" w:pos="9378" w:val="right"/>
        </w:tabs>
        <w:widowControl w:val="0"/>
        <w:keepNext w:val="0"/>
        <w:keepLines w:val="0"/>
        <w:shd w:val="clear" w:color="auto" w:fill="auto"/>
        <w:bidi w:val="0"/>
        <w:jc w:val="left"/>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Licenciatura Unidad de Extension Regional</w:t>
        <w:tab/>
        <w:t>$435.00</w:t>
      </w:r>
    </w:p>
    <w:p>
      <w:pPr>
        <w:pStyle w:val="Style66"/>
        <w:numPr>
          <w:ilvl w:val="0"/>
          <w:numId w:val="451"/>
        </w:numPr>
        <w:tabs>
          <w:tab w:leader="none" w:pos="683" w:val="left"/>
          <w:tab w:leader="dot" w:pos="9378" w:val="right"/>
        </w:tabs>
        <w:widowControl w:val="0"/>
        <w:keepNext w:val="0"/>
        <w:keepLines w:val="0"/>
        <w:shd w:val="clear" w:color="auto" w:fill="auto"/>
        <w:bidi w:val="0"/>
        <w:jc w:val="left"/>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Maestria</w:t>
        <w:tab/>
        <w:t>$1,860.00</w:t>
      </w:r>
    </w:p>
    <w:p>
      <w:pPr>
        <w:pStyle w:val="Style66"/>
        <w:numPr>
          <w:ilvl w:val="0"/>
          <w:numId w:val="451"/>
        </w:numPr>
        <w:tabs>
          <w:tab w:leader="none" w:pos="683" w:val="left"/>
          <w:tab w:leader="dot" w:pos="9378" w:val="right"/>
        </w:tabs>
        <w:widowControl w:val="0"/>
        <w:keepNext w:val="0"/>
        <w:keepLines w:val="0"/>
        <w:shd w:val="clear" w:color="auto" w:fill="auto"/>
        <w:bidi w:val="0"/>
        <w:jc w:val="left"/>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Doctorado</w:t>
        <w:tab/>
        <w:t>$3,705.00</w:t>
      </w:r>
    </w:p>
    <w:p>
      <w:pPr>
        <w:pStyle w:val="Style66"/>
        <w:numPr>
          <w:ilvl w:val="0"/>
          <w:numId w:val="445"/>
        </w:numPr>
        <w:tabs>
          <w:tab w:leader="none" w:pos="861" w:val="left"/>
          <w:tab w:leader="dot" w:pos="8682" w:val="left"/>
        </w:tabs>
        <w:widowControl w:val="0"/>
        <w:keepNext w:val="0"/>
        <w:keepLines w:val="0"/>
        <w:shd w:val="clear" w:color="auto" w:fill="auto"/>
        <w:bidi w:val="0"/>
        <w:jc w:val="left"/>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Cuota de recuperation semestral Bachillerato en Unidades de Extension Regional</w:t>
        <w:tab/>
        <w:t>$385.00</w:t>
      </w:r>
    </w:p>
    <w:p>
      <w:pPr>
        <w:pStyle w:val="Style66"/>
        <w:numPr>
          <w:ilvl w:val="0"/>
          <w:numId w:val="445"/>
        </w:numPr>
        <w:tabs>
          <w:tab w:leader="none" w:pos="938" w:val="left"/>
        </w:tabs>
        <w:widowControl w:val="0"/>
        <w:keepNext w:val="0"/>
        <w:keepLines w:val="0"/>
        <w:shd w:val="clear" w:color="auto" w:fill="auto"/>
        <w:bidi w:val="0"/>
        <w:jc w:val="left"/>
        <w:spacing w:before="0" w:after="300" w:line="222" w:lineRule="exact"/>
        <w:ind w:left="320" w:right="0" w:firstLine="0"/>
      </w:pPr>
      <w:r>
        <w:rPr>
          <w:lang w:val="en-US" w:eastAsia="en-US" w:bidi="en-US"/>
          <w:rFonts w:ascii="Times New Roman" w:eastAsia="Times New Roman" w:hAnsi="Times New Roman" w:cs="Times New Roman"/>
          <w:w w:val="100"/>
          <w:spacing w:val="0"/>
          <w:color w:val="000000"/>
          <w:position w:val="0"/>
        </w:rPr>
        <w:t>Por reinscription anual, por alumno en el Campus Central y Unidades de Extension Regional:</w:t>
      </w:r>
    </w:p>
    <w:p>
      <w:pPr>
        <w:pStyle w:val="Style66"/>
        <w:numPr>
          <w:ilvl w:val="0"/>
          <w:numId w:val="455"/>
        </w:numPr>
        <w:tabs>
          <w:tab w:leader="none" w:pos="669" w:val="left"/>
          <w:tab w:leader="dot" w:pos="9378" w:val="right"/>
        </w:tabs>
        <w:widowControl w:val="0"/>
        <w:keepNext w:val="0"/>
        <w:keepLines w:val="0"/>
        <w:shd w:val="clear" w:color="auto" w:fill="auto"/>
        <w:bidi w:val="0"/>
        <w:jc w:val="left"/>
        <w:spacing w:before="0" w:after="55" w:line="222" w:lineRule="exact"/>
        <w:ind w:left="320" w:right="0" w:firstLine="0"/>
      </w:pPr>
      <w:r>
        <w:rPr>
          <w:lang w:val="en-US" w:eastAsia="en-US" w:bidi="en-US"/>
          <w:rFonts w:ascii="Times New Roman" w:eastAsia="Times New Roman" w:hAnsi="Times New Roman" w:cs="Times New Roman"/>
          <w:w w:val="100"/>
          <w:spacing w:val="0"/>
          <w:color w:val="000000"/>
          <w:position w:val="0"/>
        </w:rPr>
        <w:t>Nivel Licenciatura</w:t>
        <w:tab/>
        <w:t>$530.00</w:t>
      </w:r>
    </w:p>
    <w:p>
      <w:pPr>
        <w:pStyle w:val="Style66"/>
        <w:numPr>
          <w:ilvl w:val="0"/>
          <w:numId w:val="455"/>
        </w:numPr>
        <w:tabs>
          <w:tab w:leader="none" w:pos="683" w:val="left"/>
          <w:tab w:leader="dot" w:pos="9378" w:val="right"/>
        </w:tabs>
        <w:widowControl w:val="0"/>
        <w:keepNext w:val="0"/>
        <w:keepLines w:val="0"/>
        <w:shd w:val="clear" w:color="auto" w:fill="auto"/>
        <w:bidi w:val="0"/>
        <w:jc w:val="left"/>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Nivel Maestria</w:t>
        <w:tab/>
        <w:t>$1,590.00</w:t>
      </w:r>
    </w:p>
    <w:p>
      <w:pPr>
        <w:pStyle w:val="Style66"/>
        <w:numPr>
          <w:ilvl w:val="0"/>
          <w:numId w:val="455"/>
        </w:numPr>
        <w:tabs>
          <w:tab w:leader="none" w:pos="683" w:val="left"/>
          <w:tab w:leader="dot" w:pos="9378" w:val="right"/>
        </w:tabs>
        <w:widowControl w:val="0"/>
        <w:keepNext w:val="0"/>
        <w:keepLines w:val="0"/>
        <w:shd w:val="clear" w:color="auto" w:fill="auto"/>
        <w:bidi w:val="0"/>
        <w:jc w:val="left"/>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Nivel doctorado</w:t>
        <w:tab/>
        <w:t>$1,860.00</w:t>
      </w:r>
    </w:p>
    <w:p>
      <w:pPr>
        <w:pStyle w:val="Style66"/>
        <w:numPr>
          <w:ilvl w:val="0"/>
          <w:numId w:val="445"/>
        </w:numPr>
        <w:tabs>
          <w:tab w:leader="none" w:pos="774" w:val="left"/>
        </w:tabs>
        <w:widowControl w:val="0"/>
        <w:keepNext w:val="0"/>
        <w:keepLines w:val="0"/>
        <w:shd w:val="clear" w:color="auto" w:fill="auto"/>
        <w:bidi w:val="0"/>
        <w:jc w:val="left"/>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Por certificados:</w:t>
      </w:r>
    </w:p>
    <w:p>
      <w:pPr>
        <w:pStyle w:val="Style66"/>
        <w:numPr>
          <w:ilvl w:val="0"/>
          <w:numId w:val="457"/>
        </w:numPr>
        <w:tabs>
          <w:tab w:leader="none" w:pos="669" w:val="left"/>
          <w:tab w:leader="dot" w:pos="9378" w:val="right"/>
        </w:tabs>
        <w:widowControl w:val="0"/>
        <w:keepNext w:val="0"/>
        <w:keepLines w:val="0"/>
        <w:shd w:val="clear" w:color="auto" w:fill="auto"/>
        <w:bidi w:val="0"/>
        <w:jc w:val="left"/>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Bachillerato partial</w:t>
        <w:tab/>
        <w:t>$150.00</w:t>
      </w:r>
    </w:p>
    <w:p>
      <w:pPr>
        <w:pStyle w:val="Style66"/>
        <w:numPr>
          <w:ilvl w:val="0"/>
          <w:numId w:val="457"/>
        </w:numPr>
        <w:tabs>
          <w:tab w:leader="none" w:pos="683" w:val="left"/>
          <w:tab w:leader="dot" w:pos="9378" w:val="right"/>
        </w:tabs>
        <w:widowControl w:val="0"/>
        <w:keepNext w:val="0"/>
        <w:keepLines w:val="0"/>
        <w:shd w:val="clear" w:color="auto" w:fill="auto"/>
        <w:bidi w:val="0"/>
        <w:jc w:val="left"/>
        <w:spacing w:before="0" w:after="101" w:line="222" w:lineRule="exact"/>
        <w:ind w:left="320" w:right="0" w:firstLine="0"/>
      </w:pPr>
      <w:r>
        <w:rPr>
          <w:lang w:val="en-US" w:eastAsia="en-US" w:bidi="en-US"/>
          <w:rFonts w:ascii="Times New Roman" w:eastAsia="Times New Roman" w:hAnsi="Times New Roman" w:cs="Times New Roman"/>
          <w:w w:val="100"/>
          <w:spacing w:val="0"/>
          <w:color w:val="000000"/>
          <w:position w:val="0"/>
        </w:rPr>
        <w:t>Bachillerato completo</w:t>
        <w:tab/>
        <w:t>$200.00</w:t>
      </w:r>
    </w:p>
    <w:p>
      <w:pPr>
        <w:pStyle w:val="Style66"/>
        <w:numPr>
          <w:ilvl w:val="0"/>
          <w:numId w:val="457"/>
        </w:numPr>
        <w:tabs>
          <w:tab w:leader="none" w:pos="683" w:val="left"/>
          <w:tab w:leader="dot" w:pos="9378" w:val="right"/>
        </w:tabs>
        <w:widowControl w:val="0"/>
        <w:keepNext w:val="0"/>
        <w:keepLines w:val="0"/>
        <w:shd w:val="clear" w:color="auto" w:fill="auto"/>
        <w:bidi w:val="0"/>
        <w:jc w:val="left"/>
        <w:spacing w:before="0" w:after="0" w:line="470" w:lineRule="exact"/>
        <w:ind w:left="320" w:right="0" w:firstLine="0"/>
      </w:pPr>
      <w:r>
        <w:rPr>
          <w:lang w:val="en-US" w:eastAsia="en-US" w:bidi="en-US"/>
          <w:rFonts w:ascii="Times New Roman" w:eastAsia="Times New Roman" w:hAnsi="Times New Roman" w:cs="Times New Roman"/>
          <w:w w:val="100"/>
          <w:spacing w:val="0"/>
          <w:color w:val="000000"/>
          <w:position w:val="0"/>
        </w:rPr>
        <w:t>Licenciatura parcial</w:t>
        <w:tab/>
        <w:t>$310.00</w:t>
      </w:r>
    </w:p>
    <w:p>
      <w:pPr>
        <w:pStyle w:val="Style66"/>
        <w:numPr>
          <w:ilvl w:val="0"/>
          <w:numId w:val="457"/>
        </w:numPr>
        <w:tabs>
          <w:tab w:leader="none" w:pos="683" w:val="left"/>
          <w:tab w:leader="dot" w:pos="9378" w:val="right"/>
        </w:tabs>
        <w:widowControl w:val="0"/>
        <w:keepNext w:val="0"/>
        <w:keepLines w:val="0"/>
        <w:shd w:val="clear" w:color="auto" w:fill="auto"/>
        <w:bidi w:val="0"/>
        <w:jc w:val="left"/>
        <w:spacing w:before="0" w:after="0" w:line="470" w:lineRule="exact"/>
        <w:ind w:left="320" w:right="0" w:firstLine="0"/>
      </w:pPr>
      <w:r>
        <w:rPr>
          <w:lang w:val="en-US" w:eastAsia="en-US" w:bidi="en-US"/>
          <w:rFonts w:ascii="Times New Roman" w:eastAsia="Times New Roman" w:hAnsi="Times New Roman" w:cs="Times New Roman"/>
          <w:w w:val="100"/>
          <w:spacing w:val="0"/>
          <w:color w:val="000000"/>
          <w:position w:val="0"/>
        </w:rPr>
        <w:t xml:space="preserve">Licenciatura completa </w:t>
        <w:tab/>
        <w:t xml:space="preserve"> $625.00</w:t>
      </w:r>
    </w:p>
    <w:p>
      <w:pPr>
        <w:pStyle w:val="Style66"/>
        <w:numPr>
          <w:ilvl w:val="0"/>
          <w:numId w:val="457"/>
        </w:numPr>
        <w:tabs>
          <w:tab w:leader="none" w:pos="683" w:val="left"/>
          <w:tab w:leader="dot" w:pos="9378" w:val="right"/>
        </w:tabs>
        <w:widowControl w:val="0"/>
        <w:keepNext w:val="0"/>
        <w:keepLines w:val="0"/>
        <w:shd w:val="clear" w:color="auto" w:fill="auto"/>
        <w:bidi w:val="0"/>
        <w:jc w:val="left"/>
        <w:spacing w:before="0" w:after="0" w:line="470" w:lineRule="exact"/>
        <w:ind w:left="320" w:right="0" w:firstLine="0"/>
      </w:pPr>
      <w:r>
        <w:rPr>
          <w:lang w:val="en-US" w:eastAsia="en-US" w:bidi="en-US"/>
          <w:rFonts w:ascii="Times New Roman" w:eastAsia="Times New Roman" w:hAnsi="Times New Roman" w:cs="Times New Roman"/>
          <w:w w:val="100"/>
          <w:spacing w:val="0"/>
          <w:color w:val="000000"/>
          <w:position w:val="0"/>
        </w:rPr>
        <w:t>Maestria parcial</w:t>
        <w:tab/>
        <w:t>$505.00</w:t>
      </w:r>
    </w:p>
    <w:p>
      <w:pPr>
        <w:pStyle w:val="Style66"/>
        <w:numPr>
          <w:ilvl w:val="0"/>
          <w:numId w:val="457"/>
        </w:numPr>
        <w:tabs>
          <w:tab w:leader="none" w:pos="683" w:val="left"/>
          <w:tab w:leader="dot" w:pos="9378" w:val="right"/>
        </w:tabs>
        <w:widowControl w:val="0"/>
        <w:keepNext w:val="0"/>
        <w:keepLines w:val="0"/>
        <w:shd w:val="clear" w:color="auto" w:fill="auto"/>
        <w:bidi w:val="0"/>
        <w:jc w:val="left"/>
        <w:spacing w:before="0" w:after="0" w:line="470" w:lineRule="exact"/>
        <w:ind w:left="320" w:right="0" w:firstLine="0"/>
      </w:pPr>
      <w:r>
        <w:rPr>
          <w:lang w:val="en-US" w:eastAsia="en-US" w:bidi="en-US"/>
          <w:rFonts w:ascii="Times New Roman" w:eastAsia="Times New Roman" w:hAnsi="Times New Roman" w:cs="Times New Roman"/>
          <w:w w:val="100"/>
          <w:spacing w:val="0"/>
          <w:color w:val="000000"/>
          <w:position w:val="0"/>
        </w:rPr>
        <w:t>Maestria completa</w:t>
        <w:tab/>
        <w:t>$875.00</w:t>
      </w:r>
    </w:p>
    <w:p>
      <w:pPr>
        <w:pStyle w:val="Style66"/>
        <w:numPr>
          <w:ilvl w:val="0"/>
          <w:numId w:val="457"/>
        </w:numPr>
        <w:tabs>
          <w:tab w:leader="none" w:pos="683" w:val="left"/>
          <w:tab w:leader="dot" w:pos="9378" w:val="right"/>
        </w:tabs>
        <w:widowControl w:val="0"/>
        <w:keepNext w:val="0"/>
        <w:keepLines w:val="0"/>
        <w:shd w:val="clear" w:color="auto" w:fill="auto"/>
        <w:bidi w:val="0"/>
        <w:jc w:val="left"/>
        <w:spacing w:before="0" w:after="0" w:line="470" w:lineRule="exact"/>
        <w:ind w:left="320" w:right="0" w:firstLine="0"/>
      </w:pPr>
      <w:r>
        <w:rPr>
          <w:lang w:val="en-US" w:eastAsia="en-US" w:bidi="en-US"/>
          <w:rFonts w:ascii="Times New Roman" w:eastAsia="Times New Roman" w:hAnsi="Times New Roman" w:cs="Times New Roman"/>
          <w:w w:val="100"/>
          <w:spacing w:val="0"/>
          <w:color w:val="000000"/>
          <w:position w:val="0"/>
        </w:rPr>
        <w:t>Doctorado parcial</w:t>
        <w:tab/>
        <w:t>$1,240.00</w:t>
      </w:r>
    </w:p>
    <w:p>
      <w:pPr>
        <w:pStyle w:val="Style66"/>
        <w:numPr>
          <w:ilvl w:val="0"/>
          <w:numId w:val="445"/>
        </w:numPr>
        <w:tabs>
          <w:tab w:leader="none" w:pos="702" w:val="left"/>
          <w:tab w:leader="dot" w:pos="8687" w:val="left"/>
        </w:tabs>
        <w:widowControl w:val="0"/>
        <w:keepNext w:val="0"/>
        <w:keepLines w:val="0"/>
        <w:shd w:val="clear" w:color="auto" w:fill="auto"/>
        <w:bidi w:val="0"/>
        <w:jc w:val="left"/>
        <w:spacing w:before="0" w:after="226" w:line="222" w:lineRule="exact"/>
        <w:ind w:left="320" w:right="0" w:firstLine="0"/>
      </w:pPr>
      <w:r>
        <w:rPr>
          <w:lang w:val="en-US" w:eastAsia="en-US" w:bidi="en-US"/>
          <w:rFonts w:ascii="Times New Roman" w:eastAsia="Times New Roman" w:hAnsi="Times New Roman" w:cs="Times New Roman"/>
          <w:w w:val="100"/>
          <w:spacing w:val="0"/>
          <w:color w:val="000000"/>
          <w:position w:val="0"/>
        </w:rPr>
        <w:t>Por constancia de liberation de servicio social</w:t>
        <w:tab/>
        <w:t>$40.00</w:t>
      </w:r>
    </w:p>
    <w:p>
      <w:pPr>
        <w:pStyle w:val="Style66"/>
        <w:numPr>
          <w:ilvl w:val="0"/>
          <w:numId w:val="445"/>
        </w:numPr>
        <w:tabs>
          <w:tab w:leader="none" w:pos="779" w:val="left"/>
        </w:tabs>
        <w:widowControl w:val="0"/>
        <w:keepNext w:val="0"/>
        <w:keepLines w:val="0"/>
        <w:shd w:val="clear" w:color="auto" w:fill="auto"/>
        <w:bidi w:val="0"/>
        <w:jc w:val="left"/>
        <w:spacing w:before="0" w:after="0" w:line="264" w:lineRule="exact"/>
        <w:ind w:left="320" w:right="0" w:firstLine="0"/>
      </w:pPr>
      <w:r>
        <w:rPr>
          <w:lang w:val="en-US" w:eastAsia="en-US" w:bidi="en-US"/>
          <w:rFonts w:ascii="Times New Roman" w:eastAsia="Times New Roman" w:hAnsi="Times New Roman" w:cs="Times New Roman"/>
          <w:w w:val="100"/>
          <w:spacing w:val="0"/>
          <w:color w:val="000000"/>
          <w:position w:val="0"/>
        </w:rPr>
        <w:t>Por la expedition de constancia de liberation de biblioteca, Campus Central y Unidades de Extension</w:t>
      </w:r>
    </w:p>
    <w:p>
      <w:pPr>
        <w:pStyle w:val="Style66"/>
        <w:tabs>
          <w:tab w:leader="dot" w:pos="9375" w:val="right"/>
        </w:tabs>
        <w:widowControl w:val="0"/>
        <w:keepNext w:val="0"/>
        <w:keepLines w:val="0"/>
        <w:shd w:val="clear" w:color="auto" w:fill="auto"/>
        <w:bidi w:val="0"/>
        <w:jc w:val="both"/>
        <w:spacing w:before="0" w:after="294" w:line="264" w:lineRule="exact"/>
        <w:ind w:left="0" w:right="0" w:firstLine="0"/>
      </w:pPr>
      <w:r>
        <w:rPr>
          <w:lang w:val="en-US" w:eastAsia="en-US" w:bidi="en-US"/>
          <w:rFonts w:ascii="Times New Roman" w:eastAsia="Times New Roman" w:hAnsi="Times New Roman" w:cs="Times New Roman"/>
          <w:w w:val="100"/>
          <w:spacing w:val="0"/>
          <w:color w:val="000000"/>
          <w:position w:val="0"/>
        </w:rPr>
        <w:t>Regional</w:t>
        <w:tab/>
        <w:t>$690.00</w:t>
      </w:r>
    </w:p>
    <w:p>
      <w:pPr>
        <w:pStyle w:val="Style66"/>
        <w:numPr>
          <w:ilvl w:val="0"/>
          <w:numId w:val="445"/>
        </w:numPr>
        <w:tabs>
          <w:tab w:leader="none" w:pos="856" w:val="left"/>
        </w:tabs>
        <w:widowControl w:val="0"/>
        <w:keepNext w:val="0"/>
        <w:keepLines w:val="0"/>
        <w:shd w:val="clear" w:color="auto" w:fill="auto"/>
        <w:bidi w:val="0"/>
        <w:jc w:val="left"/>
        <w:spacing w:before="0" w:after="15" w:line="222" w:lineRule="exact"/>
        <w:ind w:left="320" w:right="0" w:firstLine="0"/>
      </w:pPr>
      <w:r>
        <w:rPr>
          <w:lang w:val="en-US" w:eastAsia="en-US" w:bidi="en-US"/>
          <w:rFonts w:ascii="Times New Roman" w:eastAsia="Times New Roman" w:hAnsi="Times New Roman" w:cs="Times New Roman"/>
          <w:w w:val="100"/>
          <w:spacing w:val="0"/>
          <w:color w:val="000000"/>
          <w:position w:val="0"/>
        </w:rPr>
        <w:t>Por el tramite relativo al cambio de carrera en Campus Central y Unidades de Extension Regional $1,060.00</w:t>
      </w:r>
    </w:p>
    <w:p>
      <w:pPr>
        <w:pStyle w:val="Style66"/>
        <w:numPr>
          <w:ilvl w:val="0"/>
          <w:numId w:val="445"/>
        </w:numPr>
        <w:tabs>
          <w:tab w:leader="none" w:pos="933" w:val="left"/>
          <w:tab w:leader="dot" w:pos="8687" w:val="left"/>
        </w:tabs>
        <w:widowControl w:val="0"/>
        <w:keepNext w:val="0"/>
        <w:keepLines w:val="0"/>
        <w:shd w:val="clear" w:color="auto" w:fill="auto"/>
        <w:bidi w:val="0"/>
        <w:jc w:val="left"/>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Por el tramite relativo al cambio de Unidad de Extension Regional a otra o a Campus Central</w:t>
        <w:tab/>
        <w:t>$160.00</w:t>
      </w:r>
    </w:p>
    <w:p>
      <w:pPr>
        <w:pStyle w:val="Style66"/>
        <w:numPr>
          <w:ilvl w:val="0"/>
          <w:numId w:val="445"/>
        </w:numPr>
        <w:tabs>
          <w:tab w:leader="none" w:pos="933" w:val="left"/>
        </w:tabs>
        <w:widowControl w:val="0"/>
        <w:keepNext w:val="0"/>
        <w:keepLines w:val="0"/>
        <w:shd w:val="clear" w:color="auto" w:fill="auto"/>
        <w:bidi w:val="0"/>
        <w:jc w:val="left"/>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Por dictamen de equivalencia:</w:t>
      </w:r>
    </w:p>
    <w:p>
      <w:pPr>
        <w:pStyle w:val="Style66"/>
        <w:numPr>
          <w:ilvl w:val="0"/>
          <w:numId w:val="459"/>
        </w:numPr>
        <w:tabs>
          <w:tab w:leader="none" w:pos="669" w:val="left"/>
          <w:tab w:leader="dot" w:pos="9375" w:val="right"/>
        </w:tabs>
        <w:widowControl w:val="0"/>
        <w:keepNext w:val="0"/>
        <w:keepLines w:val="0"/>
        <w:shd w:val="clear" w:color="auto" w:fill="auto"/>
        <w:bidi w:val="0"/>
        <w:jc w:val="left"/>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De bachillerato</w:t>
        <w:tab/>
        <w:t>$130.00</w:t>
      </w:r>
    </w:p>
    <w:p>
      <w:pPr>
        <w:pStyle w:val="Style66"/>
        <w:numPr>
          <w:ilvl w:val="0"/>
          <w:numId w:val="459"/>
        </w:numPr>
        <w:tabs>
          <w:tab w:leader="none" w:pos="683" w:val="left"/>
          <w:tab w:leader="dot" w:pos="9375" w:val="right"/>
        </w:tabs>
        <w:widowControl w:val="0"/>
        <w:keepNext w:val="0"/>
        <w:keepLines w:val="0"/>
        <w:shd w:val="clear" w:color="auto" w:fill="auto"/>
        <w:bidi w:val="0"/>
        <w:jc w:val="left"/>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De licenciatura</w:t>
        <w:tab/>
        <w:t>$150.00</w:t>
      </w:r>
    </w:p>
    <w:p>
      <w:pPr>
        <w:pStyle w:val="Style66"/>
        <w:numPr>
          <w:ilvl w:val="0"/>
          <w:numId w:val="459"/>
        </w:numPr>
        <w:tabs>
          <w:tab w:leader="none" w:pos="683" w:val="left"/>
          <w:tab w:leader="dot" w:pos="9375" w:val="right"/>
        </w:tabs>
        <w:widowControl w:val="0"/>
        <w:keepNext w:val="0"/>
        <w:keepLines w:val="0"/>
        <w:shd w:val="clear" w:color="auto" w:fill="auto"/>
        <w:bidi w:val="0"/>
        <w:jc w:val="left"/>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De maestria</w:t>
        <w:tab/>
        <w:t>$185.00</w:t>
      </w:r>
    </w:p>
    <w:p>
      <w:pPr>
        <w:pStyle w:val="Style66"/>
        <w:numPr>
          <w:ilvl w:val="0"/>
          <w:numId w:val="459"/>
        </w:numPr>
        <w:tabs>
          <w:tab w:leader="none" w:pos="683" w:val="left"/>
          <w:tab w:leader="dot" w:pos="9375" w:val="right"/>
        </w:tabs>
        <w:widowControl w:val="0"/>
        <w:keepNext w:val="0"/>
        <w:keepLines w:val="0"/>
        <w:shd w:val="clear" w:color="auto" w:fill="auto"/>
        <w:bidi w:val="0"/>
        <w:jc w:val="left"/>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De doctorado</w:t>
        <w:tab/>
        <w:t>$255.00</w:t>
      </w:r>
    </w:p>
    <w:p>
      <w:pPr>
        <w:pStyle w:val="Style66"/>
        <w:numPr>
          <w:ilvl w:val="0"/>
          <w:numId w:val="445"/>
        </w:numPr>
        <w:tabs>
          <w:tab w:leader="none" w:pos="933" w:val="left"/>
        </w:tabs>
        <w:widowControl w:val="0"/>
        <w:keepNext w:val="0"/>
        <w:keepLines w:val="0"/>
        <w:shd w:val="clear" w:color="auto" w:fill="auto"/>
        <w:bidi w:val="0"/>
        <w:jc w:val="left"/>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Por equivalencia, por materia:</w:t>
      </w:r>
    </w:p>
    <w:p>
      <w:pPr>
        <w:pStyle w:val="Style66"/>
        <w:numPr>
          <w:ilvl w:val="0"/>
          <w:numId w:val="461"/>
        </w:numPr>
        <w:tabs>
          <w:tab w:leader="none" w:pos="669" w:val="left"/>
          <w:tab w:leader="dot" w:pos="9375" w:val="right"/>
        </w:tabs>
        <w:widowControl w:val="0"/>
        <w:keepNext w:val="0"/>
        <w:keepLines w:val="0"/>
        <w:shd w:val="clear" w:color="auto" w:fill="auto"/>
        <w:bidi w:val="0"/>
        <w:jc w:val="left"/>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Bachillerato</w:t>
        <w:tab/>
        <w:t>$75.00</w:t>
      </w:r>
    </w:p>
    <w:p>
      <w:pPr>
        <w:pStyle w:val="Style66"/>
        <w:numPr>
          <w:ilvl w:val="0"/>
          <w:numId w:val="461"/>
        </w:numPr>
        <w:tabs>
          <w:tab w:leader="none" w:pos="683" w:val="left"/>
          <w:tab w:leader="dot" w:pos="9375" w:val="right"/>
        </w:tabs>
        <w:widowControl w:val="0"/>
        <w:keepNext w:val="0"/>
        <w:keepLines w:val="0"/>
        <w:shd w:val="clear" w:color="auto" w:fill="auto"/>
        <w:bidi w:val="0"/>
        <w:jc w:val="left"/>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Licenciatura</w:t>
        <w:tab/>
        <w:t>$175.00</w:t>
      </w:r>
    </w:p>
    <w:p>
      <w:pPr>
        <w:pStyle w:val="Style66"/>
        <w:numPr>
          <w:ilvl w:val="0"/>
          <w:numId w:val="461"/>
        </w:numPr>
        <w:tabs>
          <w:tab w:leader="none" w:pos="683" w:val="left"/>
          <w:tab w:leader="dot" w:pos="9375" w:val="right"/>
        </w:tabs>
        <w:widowControl w:val="0"/>
        <w:keepNext w:val="0"/>
        <w:keepLines w:val="0"/>
        <w:shd w:val="clear" w:color="auto" w:fill="auto"/>
        <w:bidi w:val="0"/>
        <w:jc w:val="left"/>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Maestria Campus Central y Unidad de Extension Regional</w:t>
        <w:tab/>
        <w:t>$320.00</w:t>
      </w:r>
    </w:p>
    <w:p>
      <w:pPr>
        <w:pStyle w:val="Style66"/>
        <w:numPr>
          <w:ilvl w:val="0"/>
          <w:numId w:val="461"/>
        </w:numPr>
        <w:tabs>
          <w:tab w:leader="none" w:pos="683" w:val="left"/>
          <w:tab w:leader="dot" w:pos="9375" w:val="right"/>
        </w:tabs>
        <w:widowControl w:val="0"/>
        <w:keepNext w:val="0"/>
        <w:keepLines w:val="0"/>
        <w:shd w:val="clear" w:color="auto" w:fill="auto"/>
        <w:bidi w:val="0"/>
        <w:jc w:val="left"/>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Doctorado</w:t>
        <w:tab/>
        <w:t>$485.00</w:t>
      </w:r>
    </w:p>
    <w:p>
      <w:pPr>
        <w:pStyle w:val="Style66"/>
        <w:numPr>
          <w:ilvl w:val="0"/>
          <w:numId w:val="445"/>
        </w:numPr>
        <w:tabs>
          <w:tab w:leader="none" w:pos="923" w:val="left"/>
          <w:tab w:leader="dot" w:pos="8687" w:val="left"/>
        </w:tabs>
        <w:widowControl w:val="0"/>
        <w:keepNext w:val="0"/>
        <w:keepLines w:val="0"/>
        <w:shd w:val="clear" w:color="auto" w:fill="auto"/>
        <w:bidi w:val="0"/>
        <w:jc w:val="left"/>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Por carta de pasante de licenciatura</w:t>
        <w:tab/>
        <w:t>$150.00</w:t>
      </w:r>
    </w:p>
    <w:p>
      <w:pPr>
        <w:pStyle w:val="Style66"/>
        <w:numPr>
          <w:ilvl w:val="0"/>
          <w:numId w:val="445"/>
        </w:numPr>
        <w:tabs>
          <w:tab w:leader="none" w:pos="1000" w:val="left"/>
          <w:tab w:leader="dot" w:pos="8687" w:val="left"/>
        </w:tabs>
        <w:widowControl w:val="0"/>
        <w:keepNext w:val="0"/>
        <w:keepLines w:val="0"/>
        <w:shd w:val="clear" w:color="auto" w:fill="auto"/>
        <w:bidi w:val="0"/>
        <w:jc w:val="left"/>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Constancia de inscription a nivel doctorado</w:t>
        <w:tab/>
        <w:t>$385.00</w:t>
      </w:r>
    </w:p>
    <w:p>
      <w:pPr>
        <w:pStyle w:val="Style66"/>
        <w:widowControl w:val="0"/>
        <w:keepNext w:val="0"/>
        <w:keepLines w:val="0"/>
        <w:shd w:val="clear" w:color="auto" w:fill="auto"/>
        <w:bidi w:val="0"/>
        <w:jc w:val="left"/>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XVIII. Constancia de estudios partial o de termination de estudios, por nivel:</w:t>
      </w:r>
    </w:p>
    <w:p>
      <w:pPr>
        <w:pStyle w:val="Style66"/>
        <w:numPr>
          <w:ilvl w:val="0"/>
          <w:numId w:val="463"/>
        </w:numPr>
        <w:tabs>
          <w:tab w:leader="none" w:pos="669" w:val="left"/>
          <w:tab w:leader="dot" w:pos="9375" w:val="right"/>
        </w:tabs>
        <w:widowControl w:val="0"/>
        <w:keepNext w:val="0"/>
        <w:keepLines w:val="0"/>
        <w:shd w:val="clear" w:color="auto" w:fill="auto"/>
        <w:bidi w:val="0"/>
        <w:jc w:val="left"/>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Bachillerato</w:t>
        <w:tab/>
        <w:t>$60.00</w:t>
      </w:r>
    </w:p>
    <w:p>
      <w:pPr>
        <w:pStyle w:val="Style66"/>
        <w:numPr>
          <w:ilvl w:val="0"/>
          <w:numId w:val="463"/>
        </w:numPr>
        <w:tabs>
          <w:tab w:leader="none" w:pos="683" w:val="left"/>
          <w:tab w:leader="dot" w:pos="9375" w:val="right"/>
        </w:tabs>
        <w:widowControl w:val="0"/>
        <w:keepNext w:val="0"/>
        <w:keepLines w:val="0"/>
        <w:shd w:val="clear" w:color="auto" w:fill="auto"/>
        <w:bidi w:val="0"/>
        <w:jc w:val="left"/>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Licenciatura</w:t>
        <w:tab/>
        <w:t>$150.00</w:t>
      </w:r>
    </w:p>
    <w:p>
      <w:pPr>
        <w:pStyle w:val="Style66"/>
        <w:numPr>
          <w:ilvl w:val="0"/>
          <w:numId w:val="463"/>
        </w:numPr>
        <w:tabs>
          <w:tab w:leader="none" w:pos="683" w:val="left"/>
          <w:tab w:leader="dot" w:pos="9375" w:val="right"/>
        </w:tabs>
        <w:widowControl w:val="0"/>
        <w:keepNext w:val="0"/>
        <w:keepLines w:val="0"/>
        <w:shd w:val="clear" w:color="auto" w:fill="auto"/>
        <w:bidi w:val="0"/>
        <w:jc w:val="left"/>
        <w:spacing w:before="0" w:after="58" w:line="222" w:lineRule="exact"/>
        <w:ind w:left="320" w:right="0" w:firstLine="0"/>
      </w:pPr>
      <w:r>
        <w:rPr>
          <w:lang w:val="en-US" w:eastAsia="en-US" w:bidi="en-US"/>
          <w:rFonts w:ascii="Times New Roman" w:eastAsia="Times New Roman" w:hAnsi="Times New Roman" w:cs="Times New Roman"/>
          <w:w w:val="100"/>
          <w:spacing w:val="0"/>
          <w:color w:val="000000"/>
          <w:position w:val="0"/>
        </w:rPr>
        <w:t>Maestria</w:t>
        <w:tab/>
        <w:t>$245.00</w:t>
      </w:r>
    </w:p>
    <w:p>
      <w:pPr>
        <w:pStyle w:val="Style66"/>
        <w:numPr>
          <w:ilvl w:val="0"/>
          <w:numId w:val="463"/>
        </w:numPr>
        <w:tabs>
          <w:tab w:leader="none" w:pos="683" w:val="left"/>
          <w:tab w:leader="dot" w:pos="9375" w:val="right"/>
        </w:tabs>
        <w:widowControl w:val="0"/>
        <w:keepNext w:val="0"/>
        <w:keepLines w:val="0"/>
        <w:shd w:val="clear" w:color="auto" w:fill="auto"/>
        <w:bidi w:val="0"/>
        <w:jc w:val="left"/>
        <w:spacing w:before="0" w:after="0" w:line="475" w:lineRule="exact"/>
        <w:ind w:left="320" w:right="0" w:firstLine="0"/>
      </w:pPr>
      <w:r>
        <w:rPr>
          <w:lang w:val="en-US" w:eastAsia="en-US" w:bidi="en-US"/>
          <w:rFonts w:ascii="Times New Roman" w:eastAsia="Times New Roman" w:hAnsi="Times New Roman" w:cs="Times New Roman"/>
          <w:w w:val="100"/>
          <w:spacing w:val="0"/>
          <w:color w:val="000000"/>
          <w:position w:val="0"/>
        </w:rPr>
        <w:t>Doctorado</w:t>
        <w:tab/>
        <w:t>$625.00</w:t>
      </w:r>
    </w:p>
    <w:p>
      <w:pPr>
        <w:pStyle w:val="Style66"/>
        <w:numPr>
          <w:ilvl w:val="0"/>
          <w:numId w:val="465"/>
        </w:numPr>
        <w:tabs>
          <w:tab w:leader="none" w:pos="923" w:val="left"/>
          <w:tab w:leader="dot" w:pos="9375" w:val="right"/>
        </w:tabs>
        <w:widowControl w:val="0"/>
        <w:keepNext w:val="0"/>
        <w:keepLines w:val="0"/>
        <w:shd w:val="clear" w:color="auto" w:fill="auto"/>
        <w:bidi w:val="0"/>
        <w:jc w:val="left"/>
        <w:spacing w:before="0" w:after="0" w:line="475" w:lineRule="exact"/>
        <w:ind w:left="320" w:right="0" w:firstLine="0"/>
      </w:pPr>
      <w:r>
        <w:rPr>
          <w:lang w:val="en-US" w:eastAsia="en-US" w:bidi="en-US"/>
          <w:rFonts w:ascii="Times New Roman" w:eastAsia="Times New Roman" w:hAnsi="Times New Roman" w:cs="Times New Roman"/>
          <w:w w:val="100"/>
          <w:spacing w:val="0"/>
          <w:color w:val="000000"/>
          <w:position w:val="0"/>
        </w:rPr>
        <w:t>Por expedition de credencial</w:t>
        <w:tab/>
        <w:t>$75.00</w:t>
      </w:r>
    </w:p>
    <w:p>
      <w:pPr>
        <w:pStyle w:val="Style66"/>
        <w:numPr>
          <w:ilvl w:val="0"/>
          <w:numId w:val="465"/>
        </w:numPr>
        <w:tabs>
          <w:tab w:leader="none" w:pos="923" w:val="left"/>
          <w:tab w:leader="dot" w:pos="9375" w:val="right"/>
        </w:tabs>
        <w:widowControl w:val="0"/>
        <w:keepNext w:val="0"/>
        <w:keepLines w:val="0"/>
        <w:shd w:val="clear" w:color="auto" w:fill="auto"/>
        <w:bidi w:val="0"/>
        <w:jc w:val="left"/>
        <w:spacing w:before="0" w:after="0" w:line="475" w:lineRule="exact"/>
        <w:ind w:left="320" w:right="0" w:firstLine="0"/>
      </w:pPr>
      <w:r>
        <w:rPr>
          <w:lang w:val="en-US" w:eastAsia="en-US" w:bidi="en-US"/>
          <w:rFonts w:ascii="Times New Roman" w:eastAsia="Times New Roman" w:hAnsi="Times New Roman" w:cs="Times New Roman"/>
          <w:w w:val="100"/>
          <w:spacing w:val="0"/>
          <w:color w:val="000000"/>
          <w:position w:val="0"/>
        </w:rPr>
        <w:t>Por duplicado de credencial</w:t>
        <w:tab/>
        <w:t>$60.00</w:t>
      </w:r>
    </w:p>
    <w:p>
      <w:pPr>
        <w:pStyle w:val="Style66"/>
        <w:numPr>
          <w:ilvl w:val="0"/>
          <w:numId w:val="465"/>
        </w:numPr>
        <w:tabs>
          <w:tab w:leader="none" w:pos="923" w:val="left"/>
        </w:tabs>
        <w:widowControl w:val="0"/>
        <w:keepNext w:val="0"/>
        <w:keepLines w:val="0"/>
        <w:shd w:val="clear" w:color="auto" w:fill="auto"/>
        <w:bidi w:val="0"/>
        <w:jc w:val="left"/>
        <w:spacing w:before="0" w:after="0" w:line="264" w:lineRule="exact"/>
        <w:ind w:left="320" w:right="0" w:firstLine="0"/>
      </w:pPr>
      <w:r>
        <w:rPr>
          <w:lang w:val="en-US" w:eastAsia="en-US" w:bidi="en-US"/>
          <w:rFonts w:ascii="Times New Roman" w:eastAsia="Times New Roman" w:hAnsi="Times New Roman" w:cs="Times New Roman"/>
          <w:w w:val="100"/>
          <w:spacing w:val="0"/>
          <w:color w:val="000000"/>
          <w:position w:val="0"/>
        </w:rPr>
        <w:t>Por devolution de documentos originales, que incluye la constancia de baja definitiva sin adeudo en</w:t>
      </w:r>
    </w:p>
    <w:p>
      <w:pPr>
        <w:pStyle w:val="Style66"/>
        <w:tabs>
          <w:tab w:leader="dot" w:pos="8687" w:val="left"/>
        </w:tabs>
        <w:widowControl w:val="0"/>
        <w:keepNext w:val="0"/>
        <w:keepLines w:val="0"/>
        <w:shd w:val="clear" w:color="auto" w:fill="auto"/>
        <w:bidi w:val="0"/>
        <w:jc w:val="both"/>
        <w:spacing w:before="0" w:after="294" w:line="264" w:lineRule="exact"/>
        <w:ind w:left="0" w:right="0" w:firstLine="0"/>
      </w:pPr>
      <w:r>
        <w:rPr>
          <w:lang w:val="en-US" w:eastAsia="en-US" w:bidi="en-US"/>
          <w:rFonts w:ascii="Times New Roman" w:eastAsia="Times New Roman" w:hAnsi="Times New Roman" w:cs="Times New Roman"/>
          <w:w w:val="100"/>
          <w:spacing w:val="0"/>
          <w:color w:val="000000"/>
          <w:position w:val="0"/>
        </w:rPr>
        <w:t>Campus Central y en Unidad de Extension Regional</w:t>
        <w:tab/>
        <w:t>$260.00</w:t>
      </w:r>
    </w:p>
    <w:p>
      <w:pPr>
        <w:pStyle w:val="Style66"/>
        <w:numPr>
          <w:ilvl w:val="0"/>
          <w:numId w:val="465"/>
        </w:numPr>
        <w:tabs>
          <w:tab w:leader="none" w:pos="1000" w:val="left"/>
        </w:tabs>
        <w:widowControl w:val="0"/>
        <w:keepNext w:val="0"/>
        <w:keepLines w:val="0"/>
        <w:shd w:val="clear" w:color="auto" w:fill="auto"/>
        <w:bidi w:val="0"/>
        <w:jc w:val="left"/>
        <w:spacing w:before="0" w:after="0" w:line="222" w:lineRule="exact"/>
        <w:ind w:left="320" w:right="0" w:firstLine="0"/>
      </w:pPr>
      <w:r>
        <w:rPr>
          <w:lang w:val="en-US" w:eastAsia="en-US" w:bidi="en-US"/>
          <w:rFonts w:ascii="Times New Roman" w:eastAsia="Times New Roman" w:hAnsi="Times New Roman" w:cs="Times New Roman"/>
          <w:w w:val="100"/>
          <w:spacing w:val="0"/>
          <w:color w:val="000000"/>
          <w:position w:val="0"/>
        </w:rPr>
        <w:t>Por examen:</w:t>
      </w:r>
    </w:p>
    <w:p>
      <w:pPr>
        <w:pStyle w:val="Style66"/>
        <w:numPr>
          <w:ilvl w:val="0"/>
          <w:numId w:val="467"/>
        </w:numPr>
        <w:tabs>
          <w:tab w:leader="none" w:pos="683" w:val="left"/>
          <w:tab w:leader="dot" w:pos="9374" w:val="right"/>
        </w:tabs>
        <w:widowControl w:val="0"/>
        <w:keepNext w:val="0"/>
        <w:keepLines w:val="0"/>
        <w:shd w:val="clear" w:color="auto" w:fill="auto"/>
        <w:bidi w:val="0"/>
        <w:jc w:val="both"/>
        <w:spacing w:before="0" w:after="15" w:line="222" w:lineRule="exact"/>
        <w:ind w:left="320" w:right="0" w:firstLine="0"/>
      </w:pPr>
      <w:r>
        <w:rPr>
          <w:lang w:val="en-US" w:eastAsia="en-US" w:bidi="en-US"/>
          <w:rFonts w:ascii="Times New Roman" w:eastAsia="Times New Roman" w:hAnsi="Times New Roman" w:cs="Times New Roman"/>
          <w:w w:val="100"/>
          <w:spacing w:val="0"/>
          <w:color w:val="000000"/>
          <w:position w:val="0"/>
        </w:rPr>
        <w:t>Segunda oportunidad licenciatura en Campus Central y Unidades de Extension Regional</w:t>
        <w:tab/>
        <w:t>$75.00</w:t>
      </w:r>
    </w:p>
    <w:p>
      <w:pPr>
        <w:pStyle w:val="Style66"/>
        <w:numPr>
          <w:ilvl w:val="0"/>
          <w:numId w:val="467"/>
        </w:numPr>
        <w:tabs>
          <w:tab w:leader="none" w:pos="683" w:val="left"/>
          <w:tab w:leader="dot" w:pos="9374" w:val="right"/>
        </w:tabs>
        <w:widowControl w:val="0"/>
        <w:keepNext w:val="0"/>
        <w:keepLines w:val="0"/>
        <w:shd w:val="clear" w:color="auto" w:fill="auto"/>
        <w:bidi w:val="0"/>
        <w:jc w:val="both"/>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Segunda oportunidad maestria en Campus Central</w:t>
        <w:tab/>
        <w:t>$125.00</w:t>
      </w:r>
    </w:p>
    <w:p>
      <w:pPr>
        <w:pStyle w:val="Style66"/>
        <w:numPr>
          <w:ilvl w:val="0"/>
          <w:numId w:val="467"/>
        </w:numPr>
        <w:tabs>
          <w:tab w:leader="none" w:pos="683" w:val="left"/>
          <w:tab w:leader="none" w:pos="6818" w:val="center"/>
          <w:tab w:leader="dot" w:pos="9374" w:val="right"/>
        </w:tabs>
        <w:widowControl w:val="0"/>
        <w:keepNext w:val="0"/>
        <w:keepLines w:val="0"/>
        <w:shd w:val="clear" w:color="auto" w:fill="auto"/>
        <w:bidi w:val="0"/>
        <w:jc w:val="both"/>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Tercera oportunidad bachillerato en Campus Central y Unidad de Extension</w:t>
        <w:tab/>
        <w:t>Regional</w:t>
        <w:tab/>
        <w:t>$75.00</w:t>
      </w:r>
    </w:p>
    <w:p>
      <w:pPr>
        <w:pStyle w:val="Style66"/>
        <w:numPr>
          <w:ilvl w:val="0"/>
          <w:numId w:val="467"/>
        </w:numPr>
        <w:tabs>
          <w:tab w:leader="none" w:pos="683" w:val="left"/>
          <w:tab w:leader="none" w:pos="7093" w:val="center"/>
          <w:tab w:leader="dot" w:pos="9374" w:val="right"/>
        </w:tabs>
        <w:widowControl w:val="0"/>
        <w:keepNext w:val="0"/>
        <w:keepLines w:val="0"/>
        <w:shd w:val="clear" w:color="auto" w:fill="auto"/>
        <w:bidi w:val="0"/>
        <w:jc w:val="both"/>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Tercera oportunidad licenciatura en Campus Central y Unidades de Extension</w:t>
        <w:tab/>
        <w:t>Regional</w:t>
        <w:tab/>
        <w:t>$130.00</w:t>
      </w:r>
    </w:p>
    <w:p>
      <w:pPr>
        <w:pStyle w:val="Style66"/>
        <w:numPr>
          <w:ilvl w:val="0"/>
          <w:numId w:val="467"/>
        </w:numPr>
        <w:tabs>
          <w:tab w:leader="none" w:pos="683" w:val="left"/>
          <w:tab w:leader="dot" w:pos="9374" w:val="right"/>
        </w:tabs>
        <w:widowControl w:val="0"/>
        <w:keepNext w:val="0"/>
        <w:keepLines w:val="0"/>
        <w:shd w:val="clear" w:color="auto" w:fill="auto"/>
        <w:bidi w:val="0"/>
        <w:jc w:val="both"/>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Tercera oportunidad maestria en Campus Central</w:t>
        <w:tab/>
        <w:t>$190.00</w:t>
      </w:r>
    </w:p>
    <w:p>
      <w:pPr>
        <w:pStyle w:val="Style66"/>
        <w:numPr>
          <w:ilvl w:val="0"/>
          <w:numId w:val="467"/>
        </w:numPr>
        <w:tabs>
          <w:tab w:leader="none" w:pos="683" w:val="left"/>
          <w:tab w:leader="dot" w:pos="9374" w:val="right"/>
        </w:tabs>
        <w:widowControl w:val="0"/>
        <w:keepNext w:val="0"/>
        <w:keepLines w:val="0"/>
        <w:shd w:val="clear" w:color="auto" w:fill="auto"/>
        <w:bidi w:val="0"/>
        <w:jc w:val="both"/>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Titulo de suficiencia, en Unidad de Extension Regional</w:t>
        <w:tab/>
        <w:t>$160.00</w:t>
      </w:r>
    </w:p>
    <w:p>
      <w:pPr>
        <w:pStyle w:val="Style66"/>
        <w:tabs>
          <w:tab w:leader="dot" w:pos="9374" w:val="right"/>
        </w:tabs>
        <w:widowControl w:val="0"/>
        <w:keepNext w:val="0"/>
        <w:keepLines w:val="0"/>
        <w:shd w:val="clear" w:color="auto" w:fill="auto"/>
        <w:bidi w:val="0"/>
        <w:jc w:val="both"/>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XXIII. Recursamiento Bachillerato a distancia</w:t>
        <w:tab/>
        <w:t>$130.00</w:t>
      </w:r>
    </w:p>
    <w:p>
      <w:pPr>
        <w:pStyle w:val="Style66"/>
        <w:numPr>
          <w:ilvl w:val="0"/>
          <w:numId w:val="469"/>
        </w:numPr>
        <w:tabs>
          <w:tab w:leader="none" w:pos="1067" w:val="left"/>
        </w:tabs>
        <w:widowControl w:val="0"/>
        <w:keepNext w:val="0"/>
        <w:keepLines w:val="0"/>
        <w:shd w:val="clear" w:color="auto" w:fill="auto"/>
        <w:bidi w:val="0"/>
        <w:jc w:val="both"/>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Por expedicion de kardex a nivel:</w:t>
      </w:r>
    </w:p>
    <w:p>
      <w:pPr>
        <w:pStyle w:val="Style66"/>
        <w:numPr>
          <w:ilvl w:val="0"/>
          <w:numId w:val="471"/>
        </w:numPr>
        <w:tabs>
          <w:tab w:leader="none" w:pos="669" w:val="left"/>
          <w:tab w:leader="dot" w:pos="9374" w:val="right"/>
        </w:tabs>
        <w:widowControl w:val="0"/>
        <w:keepNext w:val="0"/>
        <w:keepLines w:val="0"/>
        <w:shd w:val="clear" w:color="auto" w:fill="auto"/>
        <w:bidi w:val="0"/>
        <w:jc w:val="both"/>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Bachillerato</w:t>
        <w:tab/>
        <w:t>$75.00</w:t>
      </w:r>
    </w:p>
    <w:p>
      <w:pPr>
        <w:pStyle w:val="Style66"/>
        <w:numPr>
          <w:ilvl w:val="0"/>
          <w:numId w:val="471"/>
        </w:numPr>
        <w:tabs>
          <w:tab w:leader="none" w:pos="683" w:val="left"/>
          <w:tab w:leader="dot" w:pos="9374" w:val="right"/>
        </w:tabs>
        <w:widowControl w:val="0"/>
        <w:keepNext w:val="0"/>
        <w:keepLines w:val="0"/>
        <w:shd w:val="clear" w:color="auto" w:fill="auto"/>
        <w:bidi w:val="0"/>
        <w:jc w:val="both"/>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Licenciatura</w:t>
        <w:tab/>
        <w:t>$90.00</w:t>
      </w:r>
    </w:p>
    <w:p>
      <w:pPr>
        <w:pStyle w:val="Style66"/>
        <w:numPr>
          <w:ilvl w:val="0"/>
          <w:numId w:val="471"/>
        </w:numPr>
        <w:tabs>
          <w:tab w:leader="none" w:pos="683" w:val="left"/>
          <w:tab w:leader="dot" w:pos="9374" w:val="right"/>
        </w:tabs>
        <w:widowControl w:val="0"/>
        <w:keepNext w:val="0"/>
        <w:keepLines w:val="0"/>
        <w:shd w:val="clear" w:color="auto" w:fill="auto"/>
        <w:bidi w:val="0"/>
        <w:jc w:val="both"/>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Maestria</w:t>
        <w:tab/>
        <w:t>$205.00</w:t>
      </w:r>
    </w:p>
    <w:p>
      <w:pPr>
        <w:pStyle w:val="Style66"/>
        <w:numPr>
          <w:ilvl w:val="0"/>
          <w:numId w:val="471"/>
        </w:numPr>
        <w:tabs>
          <w:tab w:leader="none" w:pos="683" w:val="left"/>
          <w:tab w:leader="dot" w:pos="9374" w:val="right"/>
        </w:tabs>
        <w:widowControl w:val="0"/>
        <w:keepNext w:val="0"/>
        <w:keepLines w:val="0"/>
        <w:shd w:val="clear" w:color="auto" w:fill="auto"/>
        <w:bidi w:val="0"/>
        <w:jc w:val="both"/>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Doctorado</w:t>
        <w:tab/>
        <w:t>$255.00</w:t>
      </w:r>
    </w:p>
    <w:p>
      <w:pPr>
        <w:pStyle w:val="Style66"/>
        <w:numPr>
          <w:ilvl w:val="0"/>
          <w:numId w:val="469"/>
        </w:numPr>
        <w:tabs>
          <w:tab w:leader="none" w:pos="1067" w:val="left"/>
        </w:tabs>
        <w:widowControl w:val="0"/>
        <w:keepNext w:val="0"/>
        <w:keepLines w:val="0"/>
        <w:shd w:val="clear" w:color="auto" w:fill="auto"/>
        <w:bidi w:val="0"/>
        <w:jc w:val="both"/>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Por la expedicion de acta de examen por titulacion:</w:t>
      </w:r>
    </w:p>
    <w:p>
      <w:pPr>
        <w:pStyle w:val="Style66"/>
        <w:numPr>
          <w:ilvl w:val="0"/>
          <w:numId w:val="473"/>
        </w:numPr>
        <w:tabs>
          <w:tab w:leader="none" w:pos="669" w:val="left"/>
          <w:tab w:leader="dot" w:pos="9374" w:val="right"/>
        </w:tabs>
        <w:widowControl w:val="0"/>
        <w:keepNext w:val="0"/>
        <w:keepLines w:val="0"/>
        <w:shd w:val="clear" w:color="auto" w:fill="auto"/>
        <w:bidi w:val="0"/>
        <w:jc w:val="both"/>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Nivel Licenciatura</w:t>
        <w:tab/>
        <w:t>$530.00</w:t>
      </w:r>
    </w:p>
    <w:p>
      <w:pPr>
        <w:pStyle w:val="Style66"/>
        <w:numPr>
          <w:ilvl w:val="0"/>
          <w:numId w:val="473"/>
        </w:numPr>
        <w:tabs>
          <w:tab w:leader="none" w:pos="683" w:val="left"/>
          <w:tab w:leader="dot" w:pos="9374" w:val="right"/>
        </w:tabs>
        <w:widowControl w:val="0"/>
        <w:keepNext w:val="0"/>
        <w:keepLines w:val="0"/>
        <w:shd w:val="clear" w:color="auto" w:fill="auto"/>
        <w:bidi w:val="0"/>
        <w:jc w:val="both"/>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Nivel Maestria</w:t>
        <w:tab/>
        <w:t>$850.00</w:t>
      </w:r>
    </w:p>
    <w:p>
      <w:pPr>
        <w:pStyle w:val="Style66"/>
        <w:numPr>
          <w:ilvl w:val="0"/>
          <w:numId w:val="473"/>
        </w:numPr>
        <w:tabs>
          <w:tab w:leader="none" w:pos="683" w:val="left"/>
          <w:tab w:leader="dot" w:pos="9374" w:val="right"/>
        </w:tabs>
        <w:widowControl w:val="0"/>
        <w:keepNext w:val="0"/>
        <w:keepLines w:val="0"/>
        <w:shd w:val="clear" w:color="auto" w:fill="auto"/>
        <w:bidi w:val="0"/>
        <w:jc w:val="both"/>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Nivel Doctorado</w:t>
        <w:tab/>
        <w:t>$1,060.00</w:t>
      </w:r>
    </w:p>
    <w:p>
      <w:pPr>
        <w:pStyle w:val="Style66"/>
        <w:numPr>
          <w:ilvl w:val="0"/>
          <w:numId w:val="469"/>
        </w:numPr>
        <w:tabs>
          <w:tab w:leader="none" w:pos="1067" w:val="left"/>
        </w:tabs>
        <w:widowControl w:val="0"/>
        <w:keepNext w:val="0"/>
        <w:keepLines w:val="0"/>
        <w:shd w:val="clear" w:color="auto" w:fill="auto"/>
        <w:bidi w:val="0"/>
        <w:jc w:val="both"/>
        <w:spacing w:before="0" w:after="0" w:line="264" w:lineRule="exact"/>
        <w:ind w:left="320" w:right="0" w:firstLine="0"/>
      </w:pPr>
      <w:r>
        <w:rPr>
          <w:lang w:val="en-US" w:eastAsia="en-US" w:bidi="en-US"/>
          <w:rFonts w:ascii="Times New Roman" w:eastAsia="Times New Roman" w:hAnsi="Times New Roman" w:cs="Times New Roman"/>
          <w:w w:val="100"/>
          <w:spacing w:val="0"/>
          <w:color w:val="000000"/>
          <w:position w:val="0"/>
        </w:rPr>
        <w:t>Por taller de titulacion en Campus Central y/o Unidad de Extension Regional, a nivel licenciatura,</w:t>
      </w:r>
    </w:p>
    <w:p>
      <w:pPr>
        <w:pStyle w:val="Style66"/>
        <w:tabs>
          <w:tab w:leader="dot" w:pos="9374" w:val="right"/>
        </w:tabs>
        <w:widowControl w:val="0"/>
        <w:keepNext w:val="0"/>
        <w:keepLines w:val="0"/>
        <w:shd w:val="clear" w:color="auto" w:fill="auto"/>
        <w:bidi w:val="0"/>
        <w:jc w:val="both"/>
        <w:spacing w:before="0" w:after="260" w:line="264" w:lineRule="exact"/>
        <w:ind w:left="0" w:right="0" w:firstLine="0"/>
      </w:pPr>
      <w:r>
        <w:rPr>
          <w:lang w:val="en-US" w:eastAsia="en-US" w:bidi="en-US"/>
          <w:rFonts w:ascii="Times New Roman" w:eastAsia="Times New Roman" w:hAnsi="Times New Roman" w:cs="Times New Roman"/>
          <w:w w:val="100"/>
          <w:spacing w:val="0"/>
          <w:color w:val="000000"/>
          <w:position w:val="0"/>
        </w:rPr>
        <w:t>maestria o doctorado</w:t>
        <w:tab/>
        <w:t>$1,240.00</w:t>
      </w:r>
    </w:p>
    <w:p>
      <w:pPr>
        <w:pStyle w:val="Style66"/>
        <w:tabs>
          <w:tab w:leader="dot" w:pos="9374" w:val="right"/>
        </w:tabs>
        <w:widowControl w:val="0"/>
        <w:keepNext w:val="0"/>
        <w:keepLines w:val="0"/>
        <w:shd w:val="clear" w:color="auto" w:fill="auto"/>
        <w:bidi w:val="0"/>
        <w:jc w:val="left"/>
        <w:spacing w:before="0" w:after="294" w:line="264" w:lineRule="exact"/>
        <w:ind w:left="0" w:right="0" w:firstLine="320"/>
      </w:pPr>
      <w:r>
        <w:rPr>
          <w:lang w:val="en-US" w:eastAsia="en-US" w:bidi="en-US"/>
          <w:rFonts w:ascii="Times New Roman" w:eastAsia="Times New Roman" w:hAnsi="Times New Roman" w:cs="Times New Roman"/>
          <w:w w:val="100"/>
          <w:spacing w:val="0"/>
          <w:color w:val="000000"/>
          <w:position w:val="0"/>
        </w:rPr>
        <w:t>XXVII. Por revision de protocolo de tesis y/o tesina e informe de experiencia profesional a nivel licenciatura o maestria</w:t>
        <w:tab/>
        <w:t>$530.00</w:t>
      </w:r>
    </w:p>
    <w:p>
      <w:pPr>
        <w:pStyle w:val="Style66"/>
        <w:widowControl w:val="0"/>
        <w:keepNext w:val="0"/>
        <w:keepLines w:val="0"/>
        <w:shd w:val="clear" w:color="auto" w:fill="auto"/>
        <w:bidi w:val="0"/>
        <w:jc w:val="both"/>
        <w:spacing w:before="0" w:after="260" w:line="222" w:lineRule="exact"/>
        <w:ind w:left="320" w:right="0" w:firstLine="0"/>
      </w:pPr>
      <w:r>
        <w:rPr>
          <w:lang w:val="en-US" w:eastAsia="en-US" w:bidi="en-US"/>
          <w:rFonts w:ascii="Times New Roman" w:eastAsia="Times New Roman" w:hAnsi="Times New Roman" w:cs="Times New Roman"/>
          <w:w w:val="100"/>
          <w:spacing w:val="0"/>
          <w:color w:val="000000"/>
          <w:position w:val="0"/>
        </w:rPr>
        <w:t>XXVIII. Titulacion:</w:t>
      </w:r>
    </w:p>
    <w:p>
      <w:pPr>
        <w:pStyle w:val="Style66"/>
        <w:numPr>
          <w:ilvl w:val="0"/>
          <w:numId w:val="475"/>
        </w:numPr>
        <w:tabs>
          <w:tab w:leader="none" w:pos="669" w:val="left"/>
          <w:tab w:leader="dot" w:pos="9374" w:val="right"/>
        </w:tabs>
        <w:widowControl w:val="0"/>
        <w:keepNext w:val="0"/>
        <w:keepLines w:val="0"/>
        <w:shd w:val="clear" w:color="auto" w:fill="auto"/>
        <w:bidi w:val="0"/>
        <w:jc w:val="both"/>
        <w:spacing w:before="0" w:after="61" w:line="222" w:lineRule="exact"/>
        <w:ind w:left="320" w:right="0" w:firstLine="0"/>
      </w:pPr>
      <w:r>
        <w:rPr>
          <w:lang w:val="en-US" w:eastAsia="en-US" w:bidi="en-US"/>
          <w:rFonts w:ascii="Times New Roman" w:eastAsia="Times New Roman" w:hAnsi="Times New Roman" w:cs="Times New Roman"/>
          <w:w w:val="100"/>
          <w:spacing w:val="0"/>
          <w:color w:val="000000"/>
          <w:position w:val="0"/>
        </w:rPr>
        <w:t>Licenciatura</w:t>
        <w:tab/>
        <w:t>$8,645.00</w:t>
      </w:r>
    </w:p>
    <w:p>
      <w:pPr>
        <w:pStyle w:val="Style66"/>
        <w:numPr>
          <w:ilvl w:val="0"/>
          <w:numId w:val="475"/>
        </w:numPr>
        <w:tabs>
          <w:tab w:leader="none" w:pos="683" w:val="left"/>
          <w:tab w:leader="dot" w:pos="9374" w:val="right"/>
        </w:tabs>
        <w:widowControl w:val="0"/>
        <w:keepNext w:val="0"/>
        <w:keepLines w:val="0"/>
        <w:shd w:val="clear" w:color="auto" w:fill="auto"/>
        <w:bidi w:val="0"/>
        <w:jc w:val="both"/>
        <w:spacing w:before="0" w:after="0" w:line="470" w:lineRule="exact"/>
        <w:ind w:left="320" w:right="0" w:firstLine="0"/>
      </w:pPr>
      <w:r>
        <w:rPr>
          <w:lang w:val="en-US" w:eastAsia="en-US" w:bidi="en-US"/>
          <w:rFonts w:ascii="Times New Roman" w:eastAsia="Times New Roman" w:hAnsi="Times New Roman" w:cs="Times New Roman"/>
          <w:w w:val="100"/>
          <w:spacing w:val="0"/>
          <w:color w:val="000000"/>
          <w:position w:val="0"/>
        </w:rPr>
        <w:t>Maestria</w:t>
        <w:tab/>
        <w:t>$9,880.00</w:t>
      </w:r>
    </w:p>
    <w:p>
      <w:pPr>
        <w:pStyle w:val="Style66"/>
        <w:numPr>
          <w:ilvl w:val="0"/>
          <w:numId w:val="475"/>
        </w:numPr>
        <w:tabs>
          <w:tab w:leader="none" w:pos="683" w:val="left"/>
          <w:tab w:leader="dot" w:pos="9374" w:val="right"/>
        </w:tabs>
        <w:widowControl w:val="0"/>
        <w:keepNext w:val="0"/>
        <w:keepLines w:val="0"/>
        <w:shd w:val="clear" w:color="auto" w:fill="auto"/>
        <w:bidi w:val="0"/>
        <w:jc w:val="both"/>
        <w:spacing w:before="0" w:after="0" w:line="470" w:lineRule="exact"/>
        <w:ind w:left="320" w:right="0" w:firstLine="0"/>
      </w:pPr>
      <w:r>
        <w:rPr>
          <w:lang w:val="en-US" w:eastAsia="en-US" w:bidi="en-US"/>
          <w:rFonts w:ascii="Times New Roman" w:eastAsia="Times New Roman" w:hAnsi="Times New Roman" w:cs="Times New Roman"/>
          <w:w w:val="100"/>
          <w:spacing w:val="0"/>
          <w:color w:val="000000"/>
          <w:position w:val="0"/>
        </w:rPr>
        <w:t>Doctorado</w:t>
        <w:tab/>
        <w:t>$24,690.00</w:t>
      </w:r>
    </w:p>
    <w:p>
      <w:pPr>
        <w:pStyle w:val="Style66"/>
        <w:numPr>
          <w:ilvl w:val="0"/>
          <w:numId w:val="477"/>
        </w:numPr>
        <w:tabs>
          <w:tab w:leader="none" w:pos="1067" w:val="left"/>
          <w:tab w:leader="dot" w:pos="9374" w:val="right"/>
        </w:tabs>
        <w:widowControl w:val="0"/>
        <w:keepNext w:val="0"/>
        <w:keepLines w:val="0"/>
        <w:shd w:val="clear" w:color="auto" w:fill="auto"/>
        <w:bidi w:val="0"/>
        <w:jc w:val="both"/>
        <w:spacing w:before="0" w:after="0" w:line="470" w:lineRule="exact"/>
        <w:ind w:left="320" w:right="0" w:firstLine="0"/>
      </w:pPr>
      <w:r>
        <w:rPr>
          <w:lang w:val="en-US" w:eastAsia="en-US" w:bidi="en-US"/>
          <w:rFonts w:ascii="Times New Roman" w:eastAsia="Times New Roman" w:hAnsi="Times New Roman" w:cs="Times New Roman"/>
          <w:w w:val="100"/>
          <w:spacing w:val="0"/>
          <w:color w:val="000000"/>
          <w:position w:val="0"/>
        </w:rPr>
        <w:t>Por Tutorias Doctorado</w:t>
        <w:tab/>
        <w:t>$1,240.00</w:t>
      </w:r>
    </w:p>
    <w:p>
      <w:pPr>
        <w:pStyle w:val="Style66"/>
        <w:numPr>
          <w:ilvl w:val="0"/>
          <w:numId w:val="477"/>
        </w:numPr>
        <w:tabs>
          <w:tab w:leader="none" w:pos="1067" w:val="left"/>
          <w:tab w:leader="dot" w:pos="8686" w:val="left"/>
        </w:tabs>
        <w:widowControl w:val="0"/>
        <w:keepNext w:val="0"/>
        <w:keepLines w:val="0"/>
        <w:shd w:val="clear" w:color="auto" w:fill="auto"/>
        <w:bidi w:val="0"/>
        <w:jc w:val="both"/>
        <w:spacing w:before="0" w:after="0" w:line="470" w:lineRule="exact"/>
        <w:ind w:left="320" w:right="0" w:firstLine="0"/>
      </w:pPr>
      <w:r>
        <w:rPr>
          <w:lang w:val="en-US" w:eastAsia="en-US" w:bidi="en-US"/>
          <w:rFonts w:ascii="Times New Roman" w:eastAsia="Times New Roman" w:hAnsi="Times New Roman" w:cs="Times New Roman"/>
          <w:w w:val="100"/>
          <w:spacing w:val="0"/>
          <w:color w:val="000000"/>
          <w:position w:val="0"/>
        </w:rPr>
        <w:t>Por la tramitacion para la expedicion de cedula profesional</w:t>
        <w:tab/>
        <w:t>$800.00</w:t>
      </w:r>
    </w:p>
    <w:p>
      <w:pPr>
        <w:pStyle w:val="Style66"/>
        <w:numPr>
          <w:ilvl w:val="0"/>
          <w:numId w:val="477"/>
        </w:numPr>
        <w:tabs>
          <w:tab w:leader="none" w:pos="1067" w:val="left"/>
          <w:tab w:leader="dot" w:pos="8686" w:val="left"/>
        </w:tabs>
        <w:widowControl w:val="0"/>
        <w:keepNext w:val="0"/>
        <w:keepLines w:val="0"/>
        <w:shd w:val="clear" w:color="auto" w:fill="auto"/>
        <w:bidi w:val="0"/>
        <w:jc w:val="both"/>
        <w:spacing w:before="0" w:after="0" w:line="470" w:lineRule="exact"/>
        <w:ind w:left="320" w:right="0" w:firstLine="0"/>
        <w:sectPr>
          <w:headerReference w:type="even" r:id="rId117"/>
          <w:headerReference w:type="default" r:id="rId118"/>
          <w:footerReference w:type="even" r:id="rId119"/>
          <w:footerReference w:type="default" r:id="rId120"/>
          <w:headerReference w:type="first" r:id="rId121"/>
          <w:footerReference w:type="first" r:id="rId122"/>
          <w:titlePg/>
          <w:pgSz w:w="12240" w:h="15840"/>
          <w:pgMar w:top="960" w:left="1412" w:right="1411" w:bottom="1206" w:header="0" w:footer="3" w:gutter="0"/>
          <w:rtlGutter w:val="0"/>
          <w:cols w:space="720"/>
          <w:noEndnote/>
          <w:docGrid w:linePitch="360"/>
        </w:sectPr>
      </w:pPr>
      <w:r>
        <w:rPr>
          <w:lang w:val="en-US" w:eastAsia="en-US" w:bidi="en-US"/>
          <w:rFonts w:ascii="Times New Roman" w:eastAsia="Times New Roman" w:hAnsi="Times New Roman" w:cs="Times New Roman"/>
          <w:w w:val="100"/>
          <w:spacing w:val="0"/>
          <w:color w:val="000000"/>
          <w:position w:val="0"/>
        </w:rPr>
        <w:t>Por Revision de Protocolo de tesis o tesina a nivel Doctorado</w:t>
        <w:tab/>
        <w:t>$625.00</w:t>
      </w:r>
    </w:p>
    <w:p>
      <w:pPr>
        <w:pStyle w:val="Style66"/>
        <w:widowControl w:val="0"/>
        <w:keepNext w:val="0"/>
        <w:keepLines w:val="0"/>
        <w:shd w:val="clear" w:color="auto" w:fill="auto"/>
        <w:bidi w:val="0"/>
        <w:jc w:val="left"/>
        <w:spacing w:before="0" w:after="69" w:line="269" w:lineRule="exact"/>
        <w:ind w:left="0" w:right="0" w:firstLine="320"/>
      </w:pPr>
      <w:r>
        <w:rPr>
          <w:lang w:val="en-US" w:eastAsia="en-US" w:bidi="en-US"/>
          <w:rFonts w:ascii="Times New Roman" w:eastAsia="Times New Roman" w:hAnsi="Times New Roman" w:cs="Times New Roman"/>
          <w:w w:val="100"/>
          <w:spacing w:val="0"/>
          <w:color w:val="000000"/>
          <w:position w:val="0"/>
        </w:rPr>
        <w:t>ARTICULO 55. Los derechos por los servicios prestados por el Instituto de Seguridad y Servicios Sociales de los Trabajadores al Servicio de los Poderes del Estado de Puebla, se causaran y pagaran de conformidad con las cuotas siguientes:</w:t>
      </w:r>
    </w:p>
    <w:p>
      <w:pPr>
        <w:pStyle w:val="Style66"/>
        <w:numPr>
          <w:ilvl w:val="0"/>
          <w:numId w:val="479"/>
        </w:numPr>
        <w:tabs>
          <w:tab w:leader="none" w:pos="630" w:val="left"/>
          <w:tab w:leader="dot" w:pos="8690" w:val="left"/>
        </w:tabs>
        <w:widowControl w:val="0"/>
        <w:keepNext w:val="0"/>
        <w:keepLines w:val="0"/>
        <w:shd w:val="clear" w:color="auto" w:fill="auto"/>
        <w:bidi w:val="0"/>
        <w:jc w:val="left"/>
        <w:spacing w:before="0" w:after="0" w:line="533" w:lineRule="exact"/>
        <w:ind w:left="0" w:right="0" w:firstLine="320"/>
      </w:pPr>
      <w:r>
        <w:rPr>
          <w:lang w:val="en-US" w:eastAsia="en-US" w:bidi="en-US"/>
          <w:rFonts w:ascii="Times New Roman" w:eastAsia="Times New Roman" w:hAnsi="Times New Roman" w:cs="Times New Roman"/>
          <w:w w:val="100"/>
          <w:spacing w:val="0"/>
          <w:color w:val="000000"/>
          <w:position w:val="0"/>
        </w:rPr>
        <w:t>Reposition de gafete</w:t>
        <w:tab/>
        <w:t>$20.00</w:t>
      </w:r>
    </w:p>
    <w:p>
      <w:pPr>
        <w:pStyle w:val="Style66"/>
        <w:numPr>
          <w:ilvl w:val="0"/>
          <w:numId w:val="479"/>
        </w:numPr>
        <w:tabs>
          <w:tab w:leader="none" w:pos="707" w:val="left"/>
          <w:tab w:leader="dot" w:pos="8690" w:val="left"/>
        </w:tabs>
        <w:widowControl w:val="0"/>
        <w:keepNext w:val="0"/>
        <w:keepLines w:val="0"/>
        <w:shd w:val="clear" w:color="auto" w:fill="auto"/>
        <w:bidi w:val="0"/>
        <w:jc w:val="left"/>
        <w:spacing w:before="0" w:after="0" w:line="533" w:lineRule="exact"/>
        <w:ind w:left="0" w:right="0" w:firstLine="320"/>
      </w:pPr>
      <w:r>
        <w:rPr>
          <w:lang w:val="en-US" w:eastAsia="en-US" w:bidi="en-US"/>
          <w:rFonts w:ascii="Times New Roman" w:eastAsia="Times New Roman" w:hAnsi="Times New Roman" w:cs="Times New Roman"/>
          <w:w w:val="100"/>
          <w:spacing w:val="0"/>
          <w:color w:val="000000"/>
          <w:position w:val="0"/>
        </w:rPr>
        <w:t>Reposition de credencial</w:t>
        <w:tab/>
        <w:t>$40.00</w:t>
      </w:r>
    </w:p>
    <w:p>
      <w:pPr>
        <w:pStyle w:val="Style66"/>
        <w:numPr>
          <w:ilvl w:val="0"/>
          <w:numId w:val="479"/>
        </w:numPr>
        <w:tabs>
          <w:tab w:leader="none" w:pos="784" w:val="left"/>
          <w:tab w:leader="dot" w:pos="8690" w:val="left"/>
        </w:tabs>
        <w:widowControl w:val="0"/>
        <w:keepNext w:val="0"/>
        <w:keepLines w:val="0"/>
        <w:shd w:val="clear" w:color="auto" w:fill="auto"/>
        <w:bidi w:val="0"/>
        <w:jc w:val="left"/>
        <w:spacing w:before="0" w:after="0" w:line="533" w:lineRule="exact"/>
        <w:ind w:left="0" w:right="0" w:firstLine="320"/>
      </w:pPr>
      <w:r>
        <w:rPr>
          <w:lang w:val="en-US" w:eastAsia="en-US" w:bidi="en-US"/>
          <w:rFonts w:ascii="Times New Roman" w:eastAsia="Times New Roman" w:hAnsi="Times New Roman" w:cs="Times New Roman"/>
          <w:w w:val="100"/>
          <w:spacing w:val="0"/>
          <w:color w:val="000000"/>
          <w:position w:val="0"/>
        </w:rPr>
        <w:t>Por la expedition de constancias y certificados que incluye forma oficial</w:t>
        <w:tab/>
        <w:t>$20.00</w:t>
      </w:r>
    </w:p>
    <w:p>
      <w:pPr>
        <w:pStyle w:val="Style66"/>
        <w:widowControl w:val="0"/>
        <w:keepNext w:val="0"/>
        <w:keepLines w:val="0"/>
        <w:shd w:val="clear" w:color="auto" w:fill="auto"/>
        <w:bidi w:val="0"/>
        <w:jc w:val="left"/>
        <w:spacing w:before="0" w:after="318" w:line="269" w:lineRule="exact"/>
        <w:ind w:left="0" w:right="0" w:firstLine="320"/>
      </w:pPr>
      <w:r>
        <w:rPr>
          <w:lang w:val="en-US" w:eastAsia="en-US" w:bidi="en-US"/>
          <w:rFonts w:ascii="Times New Roman" w:eastAsia="Times New Roman" w:hAnsi="Times New Roman" w:cs="Times New Roman"/>
          <w:w w:val="100"/>
          <w:spacing w:val="0"/>
          <w:color w:val="000000"/>
          <w:position w:val="0"/>
        </w:rPr>
        <w:t>ARTICULO 56. Los derechos por los servicios prestados por el Instituto Tecnologico Superior de Acatlan de Osorio, se causaran y pagaran de conformidad con las cuotas siguientes:</w:t>
      </w:r>
    </w:p>
    <w:p>
      <w:pPr>
        <w:pStyle w:val="Style66"/>
        <w:numPr>
          <w:ilvl w:val="0"/>
          <w:numId w:val="481"/>
        </w:numPr>
        <w:tabs>
          <w:tab w:leader="none" w:pos="630" w:val="left"/>
          <w:tab w:leader="dot" w:pos="8690" w:val="left"/>
        </w:tabs>
        <w:widowControl w:val="0"/>
        <w:keepNext w:val="0"/>
        <w:keepLines w:val="0"/>
        <w:shd w:val="clear" w:color="auto" w:fill="auto"/>
        <w:bidi w:val="0"/>
        <w:jc w:val="left"/>
        <w:spacing w:before="0" w:after="35" w:line="222" w:lineRule="exact"/>
        <w:ind w:left="0" w:right="0" w:firstLine="320"/>
      </w:pPr>
      <w:r>
        <w:rPr>
          <w:lang w:val="en-US" w:eastAsia="en-US" w:bidi="en-US"/>
          <w:rFonts w:ascii="Times New Roman" w:eastAsia="Times New Roman" w:hAnsi="Times New Roman" w:cs="Times New Roman"/>
          <w:w w:val="100"/>
          <w:spacing w:val="0"/>
          <w:color w:val="000000"/>
          <w:position w:val="0"/>
        </w:rPr>
        <w:t>Por ficha de examen de admision</w:t>
        <w:tab/>
        <w:t>$555.00</w:t>
      </w:r>
    </w:p>
    <w:p>
      <w:pPr>
        <w:pStyle w:val="Style66"/>
        <w:numPr>
          <w:ilvl w:val="0"/>
          <w:numId w:val="481"/>
        </w:numPr>
        <w:tabs>
          <w:tab w:leader="none" w:pos="707" w:val="left"/>
          <w:tab w:leader="dot" w:pos="8690" w:val="left"/>
        </w:tabs>
        <w:widowControl w:val="0"/>
        <w:keepNext w:val="0"/>
        <w:keepLines w:val="0"/>
        <w:shd w:val="clear" w:color="auto" w:fill="auto"/>
        <w:bidi w:val="0"/>
        <w:jc w:val="left"/>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Por cuota de inscription o reinscripcion</w:t>
        <w:tab/>
        <w:t>$770.00</w:t>
      </w:r>
    </w:p>
    <w:p>
      <w:pPr>
        <w:pStyle w:val="Style66"/>
        <w:numPr>
          <w:ilvl w:val="0"/>
          <w:numId w:val="481"/>
        </w:numPr>
        <w:tabs>
          <w:tab w:leader="none" w:pos="784" w:val="left"/>
          <w:tab w:leader="dot" w:pos="8690" w:val="left"/>
        </w:tabs>
        <w:widowControl w:val="0"/>
        <w:keepNext w:val="0"/>
        <w:keepLines w:val="0"/>
        <w:shd w:val="clear" w:color="auto" w:fill="auto"/>
        <w:bidi w:val="0"/>
        <w:jc w:val="left"/>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Por examen de ingles general para titulacion</w:t>
        <w:tab/>
        <w:t>$605.00</w:t>
      </w:r>
    </w:p>
    <w:p>
      <w:pPr>
        <w:pStyle w:val="Style66"/>
        <w:numPr>
          <w:ilvl w:val="0"/>
          <w:numId w:val="481"/>
        </w:numPr>
        <w:tabs>
          <w:tab w:leader="none" w:pos="784" w:val="left"/>
          <w:tab w:leader="dot" w:pos="9376" w:val="right"/>
        </w:tabs>
        <w:widowControl w:val="0"/>
        <w:keepNext w:val="0"/>
        <w:keepLines w:val="0"/>
        <w:shd w:val="clear" w:color="auto" w:fill="auto"/>
        <w:bidi w:val="0"/>
        <w:jc w:val="left"/>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Taller de ingles para titulacion</w:t>
        <w:tab/>
        <w:t>$1,320.00</w:t>
      </w:r>
    </w:p>
    <w:p>
      <w:pPr>
        <w:pStyle w:val="Style66"/>
        <w:numPr>
          <w:ilvl w:val="0"/>
          <w:numId w:val="481"/>
        </w:numPr>
        <w:tabs>
          <w:tab w:leader="none" w:pos="784" w:val="left"/>
          <w:tab w:leader="dot" w:pos="8690" w:val="left"/>
        </w:tabs>
        <w:widowControl w:val="0"/>
        <w:keepNext w:val="0"/>
        <w:keepLines w:val="0"/>
        <w:shd w:val="clear" w:color="auto" w:fill="auto"/>
        <w:bidi w:val="0"/>
        <w:jc w:val="left"/>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Equivalencia de Instituto de Estudios Superiores (IES) con reconocimiento oficial</w:t>
        <w:tab/>
        <w:t>$1,775.00</w:t>
      </w:r>
    </w:p>
    <w:p>
      <w:pPr>
        <w:pStyle w:val="Style66"/>
        <w:numPr>
          <w:ilvl w:val="0"/>
          <w:numId w:val="481"/>
        </w:numPr>
        <w:tabs>
          <w:tab w:leader="none" w:pos="784" w:val="left"/>
        </w:tabs>
        <w:widowControl w:val="0"/>
        <w:keepNext w:val="0"/>
        <w:keepLines w:val="0"/>
        <w:shd w:val="clear" w:color="auto" w:fill="auto"/>
        <w:bidi w:val="0"/>
        <w:jc w:val="left"/>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Convalidacion</w:t>
      </w:r>
    </w:p>
    <w:p>
      <w:pPr>
        <w:pStyle w:val="Style66"/>
        <w:numPr>
          <w:ilvl w:val="0"/>
          <w:numId w:val="483"/>
        </w:numPr>
        <w:tabs>
          <w:tab w:leader="none" w:pos="669" w:val="left"/>
          <w:tab w:leader="dot" w:pos="9376" w:val="right"/>
        </w:tabs>
        <w:widowControl w:val="0"/>
        <w:keepNext w:val="0"/>
        <w:keepLines w:val="0"/>
        <w:shd w:val="clear" w:color="auto" w:fill="auto"/>
        <w:bidi w:val="0"/>
        <w:jc w:val="left"/>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De estudios</w:t>
        <w:tab/>
        <w:t>$1,590.00</w:t>
      </w:r>
    </w:p>
    <w:p>
      <w:pPr>
        <w:pStyle w:val="Style66"/>
        <w:numPr>
          <w:ilvl w:val="0"/>
          <w:numId w:val="483"/>
        </w:numPr>
        <w:tabs>
          <w:tab w:leader="none" w:pos="683" w:val="left"/>
          <w:tab w:leader="dot" w:pos="9376" w:val="right"/>
        </w:tabs>
        <w:widowControl w:val="0"/>
        <w:keepNext w:val="0"/>
        <w:keepLines w:val="0"/>
        <w:shd w:val="clear" w:color="auto" w:fill="auto"/>
        <w:bidi w:val="0"/>
        <w:jc w:val="left"/>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Por asignatura</w:t>
        <w:tab/>
        <w:t>$50.00</w:t>
      </w:r>
    </w:p>
    <w:p>
      <w:pPr>
        <w:pStyle w:val="Style66"/>
        <w:numPr>
          <w:ilvl w:val="0"/>
          <w:numId w:val="481"/>
        </w:numPr>
        <w:tabs>
          <w:tab w:leader="none" w:pos="856" w:val="left"/>
          <w:tab w:leader="dot" w:pos="9376" w:val="right"/>
        </w:tabs>
        <w:widowControl w:val="0"/>
        <w:keepNext w:val="0"/>
        <w:keepLines w:val="0"/>
        <w:shd w:val="clear" w:color="auto" w:fill="auto"/>
        <w:bidi w:val="0"/>
        <w:jc w:val="left"/>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Por examen o protocolo profesional</w:t>
        <w:tab/>
        <w:t>$1,720.00</w:t>
      </w:r>
    </w:p>
    <w:p>
      <w:pPr>
        <w:pStyle w:val="Style66"/>
        <w:numPr>
          <w:ilvl w:val="0"/>
          <w:numId w:val="481"/>
        </w:numPr>
        <w:tabs>
          <w:tab w:leader="none" w:pos="938" w:val="left"/>
          <w:tab w:leader="dot" w:pos="8690" w:val="left"/>
        </w:tabs>
        <w:widowControl w:val="0"/>
        <w:keepNext w:val="0"/>
        <w:keepLines w:val="0"/>
        <w:shd w:val="clear" w:color="auto" w:fill="auto"/>
        <w:bidi w:val="0"/>
        <w:jc w:val="left"/>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 xml:space="preserve">Por curso de verano, por alumno </w:t>
        <w:tab/>
        <w:t>$495.00</w:t>
      </w:r>
    </w:p>
    <w:p>
      <w:pPr>
        <w:pStyle w:val="Style66"/>
        <w:numPr>
          <w:ilvl w:val="0"/>
          <w:numId w:val="481"/>
        </w:numPr>
        <w:tabs>
          <w:tab w:leader="none" w:pos="938" w:val="left"/>
        </w:tabs>
        <w:widowControl w:val="0"/>
        <w:keepNext w:val="0"/>
        <w:keepLines w:val="0"/>
        <w:shd w:val="clear" w:color="auto" w:fill="auto"/>
        <w:bidi w:val="0"/>
        <w:jc w:val="left"/>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Por curso, por persona:</w:t>
      </w:r>
    </w:p>
    <w:p>
      <w:pPr>
        <w:pStyle w:val="Style66"/>
        <w:numPr>
          <w:ilvl w:val="0"/>
          <w:numId w:val="485"/>
        </w:numPr>
        <w:tabs>
          <w:tab w:leader="none" w:pos="669" w:val="left"/>
          <w:tab w:leader="dot" w:pos="9376" w:val="right"/>
        </w:tabs>
        <w:widowControl w:val="0"/>
        <w:keepNext w:val="0"/>
        <w:keepLines w:val="0"/>
        <w:shd w:val="clear" w:color="auto" w:fill="auto"/>
        <w:bidi w:val="0"/>
        <w:jc w:val="left"/>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Alumnos</w:t>
        <w:tab/>
        <w:t>$330.00</w:t>
      </w:r>
    </w:p>
    <w:p>
      <w:pPr>
        <w:pStyle w:val="Style66"/>
        <w:numPr>
          <w:ilvl w:val="0"/>
          <w:numId w:val="485"/>
        </w:numPr>
        <w:tabs>
          <w:tab w:leader="none" w:pos="683" w:val="left"/>
          <w:tab w:leader="dot" w:pos="9376" w:val="right"/>
        </w:tabs>
        <w:widowControl w:val="0"/>
        <w:keepNext w:val="0"/>
        <w:keepLines w:val="0"/>
        <w:shd w:val="clear" w:color="auto" w:fill="auto"/>
        <w:bidi w:val="0"/>
        <w:jc w:val="left"/>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Publico en General</w:t>
        <w:tab/>
        <w:t>$555.00</w:t>
      </w:r>
    </w:p>
    <w:p>
      <w:pPr>
        <w:pStyle w:val="Style66"/>
        <w:numPr>
          <w:ilvl w:val="0"/>
          <w:numId w:val="481"/>
        </w:numPr>
        <w:tabs>
          <w:tab w:leader="none" w:pos="774" w:val="left"/>
        </w:tabs>
        <w:widowControl w:val="0"/>
        <w:keepNext w:val="0"/>
        <w:keepLines w:val="0"/>
        <w:shd w:val="clear" w:color="auto" w:fill="auto"/>
        <w:bidi w:val="0"/>
        <w:jc w:val="left"/>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Por curso de preparation para examen TOEFL, por persona:</w:t>
      </w:r>
    </w:p>
    <w:p>
      <w:pPr>
        <w:pStyle w:val="Style66"/>
        <w:numPr>
          <w:ilvl w:val="0"/>
          <w:numId w:val="487"/>
        </w:numPr>
        <w:tabs>
          <w:tab w:leader="none" w:pos="669" w:val="left"/>
          <w:tab w:leader="dot" w:pos="9376" w:val="right"/>
        </w:tabs>
        <w:widowControl w:val="0"/>
        <w:keepNext w:val="0"/>
        <w:keepLines w:val="0"/>
        <w:shd w:val="clear" w:color="auto" w:fill="auto"/>
        <w:bidi w:val="0"/>
        <w:jc w:val="left"/>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Alumnos</w:t>
        <w:tab/>
        <w:t>$520.00</w:t>
      </w:r>
    </w:p>
    <w:p>
      <w:pPr>
        <w:pStyle w:val="Style66"/>
        <w:numPr>
          <w:ilvl w:val="0"/>
          <w:numId w:val="487"/>
        </w:numPr>
        <w:tabs>
          <w:tab w:leader="none" w:pos="683" w:val="left"/>
          <w:tab w:leader="dot" w:pos="9376" w:val="right"/>
        </w:tabs>
        <w:widowControl w:val="0"/>
        <w:keepNext w:val="0"/>
        <w:keepLines w:val="0"/>
        <w:shd w:val="clear" w:color="auto" w:fill="auto"/>
        <w:bidi w:val="0"/>
        <w:jc w:val="left"/>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Publico en General</w:t>
        <w:tab/>
        <w:t>$720.00</w:t>
      </w:r>
    </w:p>
    <w:p>
      <w:pPr>
        <w:pStyle w:val="Style66"/>
        <w:numPr>
          <w:ilvl w:val="0"/>
          <w:numId w:val="481"/>
        </w:numPr>
        <w:tabs>
          <w:tab w:leader="none" w:pos="779" w:val="left"/>
          <w:tab w:leader="dot" w:pos="8690" w:val="left"/>
        </w:tabs>
        <w:widowControl w:val="0"/>
        <w:keepNext w:val="0"/>
        <w:keepLines w:val="0"/>
        <w:shd w:val="clear" w:color="auto" w:fill="auto"/>
        <w:bidi w:val="0"/>
        <w:jc w:val="left"/>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Por curso de ingles (Avance de modulos)</w:t>
        <w:tab/>
        <w:t>$555.00</w:t>
      </w:r>
    </w:p>
    <w:p>
      <w:pPr>
        <w:pStyle w:val="Style66"/>
        <w:numPr>
          <w:ilvl w:val="0"/>
          <w:numId w:val="481"/>
        </w:numPr>
        <w:tabs>
          <w:tab w:leader="none" w:pos="856" w:val="left"/>
          <w:tab w:leader="dot" w:pos="8690" w:val="left"/>
        </w:tabs>
        <w:widowControl w:val="0"/>
        <w:keepNext w:val="0"/>
        <w:keepLines w:val="0"/>
        <w:shd w:val="clear" w:color="auto" w:fill="auto"/>
        <w:bidi w:val="0"/>
        <w:jc w:val="left"/>
        <w:spacing w:before="0" w:after="280" w:line="222" w:lineRule="exact"/>
        <w:ind w:left="0" w:right="0" w:firstLine="320"/>
      </w:pPr>
      <w:r>
        <w:rPr>
          <w:lang w:val="en-US" w:eastAsia="en-US" w:bidi="en-US"/>
          <w:rFonts w:ascii="Times New Roman" w:eastAsia="Times New Roman" w:hAnsi="Times New Roman" w:cs="Times New Roman"/>
          <w:w w:val="100"/>
          <w:spacing w:val="0"/>
          <w:color w:val="000000"/>
          <w:position w:val="0"/>
        </w:rPr>
        <w:t>Por el curso o seminario de titulacion</w:t>
        <w:tab/>
        <w:t>$4,390.00</w:t>
      </w:r>
    </w:p>
    <w:p>
      <w:pPr>
        <w:pStyle w:val="Style66"/>
        <w:numPr>
          <w:ilvl w:val="0"/>
          <w:numId w:val="481"/>
        </w:numPr>
        <w:tabs>
          <w:tab w:leader="none" w:pos="933" w:val="left"/>
          <w:tab w:leader="dot" w:pos="8690" w:val="left"/>
        </w:tabs>
        <w:widowControl w:val="0"/>
        <w:keepNext w:val="0"/>
        <w:keepLines w:val="0"/>
        <w:shd w:val="clear" w:color="auto" w:fill="auto"/>
        <w:bidi w:val="0"/>
        <w:jc w:val="left"/>
        <w:spacing w:before="0" w:after="0" w:line="222" w:lineRule="exact"/>
        <w:ind w:left="0" w:right="0" w:firstLine="320"/>
        <w:sectPr>
          <w:headerReference w:type="even" r:id="rId123"/>
          <w:headerReference w:type="default" r:id="rId124"/>
          <w:footerReference w:type="even" r:id="rId125"/>
          <w:footerReference w:type="default" r:id="rId126"/>
          <w:headerReference w:type="first" r:id="rId127"/>
          <w:footerReference w:type="first" r:id="rId128"/>
          <w:titlePg/>
          <w:pgSz w:w="12240" w:h="15840"/>
          <w:pgMar w:top="960" w:left="1412" w:right="1411" w:bottom="1206" w:header="0" w:footer="3" w:gutter="0"/>
          <w:rtlGutter w:val="0"/>
          <w:cols w:space="720"/>
          <w:noEndnote/>
          <w:docGrid w:linePitch="360"/>
        </w:sectPr>
      </w:pPr>
      <w:r>
        <w:rPr>
          <w:lang w:val="en-US" w:eastAsia="en-US" w:bidi="en-US"/>
          <w:rFonts w:ascii="Times New Roman" w:eastAsia="Times New Roman" w:hAnsi="Times New Roman" w:cs="Times New Roman"/>
          <w:w w:val="100"/>
          <w:spacing w:val="0"/>
          <w:color w:val="000000"/>
          <w:position w:val="0"/>
        </w:rPr>
        <w:t>Por ciclo de conferencias, por cada una</w:t>
        <w:tab/>
        <w:t>$90.00</w:t>
      </w:r>
    </w:p>
    <w:p>
      <w:pPr>
        <w:pStyle w:val="Style66"/>
        <w:numPr>
          <w:ilvl w:val="0"/>
          <w:numId w:val="489"/>
        </w:numPr>
        <w:tabs>
          <w:tab w:leader="none" w:pos="526" w:val="left"/>
          <w:tab w:leader="dot" w:pos="8392" w:val="left"/>
        </w:tabs>
        <w:widowControl w:val="0"/>
        <w:keepNext w:val="0"/>
        <w:keepLines w:val="0"/>
        <w:shd w:val="clear" w:color="auto" w:fill="auto"/>
        <w:bidi w:val="0"/>
        <w:jc w:val="both"/>
        <w:spacing w:before="0" w:after="35" w:line="222" w:lineRule="exact"/>
        <w:ind w:left="0" w:right="0" w:firstLine="0"/>
      </w:pPr>
      <w:r>
        <w:rPr>
          <w:lang w:val="en-US" w:eastAsia="en-US" w:bidi="en-US"/>
          <w:rFonts w:ascii="Times New Roman" w:eastAsia="Times New Roman" w:hAnsi="Times New Roman" w:cs="Times New Roman"/>
          <w:w w:val="100"/>
          <w:spacing w:val="0"/>
          <w:color w:val="000000"/>
          <w:position w:val="0"/>
        </w:rPr>
        <w:t>Por expedition de kardex</w:t>
        <w:tab/>
        <w:t>$50.00</w:t>
      </w:r>
    </w:p>
    <w:p>
      <w:pPr>
        <w:pStyle w:val="Style66"/>
        <w:numPr>
          <w:ilvl w:val="0"/>
          <w:numId w:val="489"/>
        </w:numPr>
        <w:tabs>
          <w:tab w:leader="none" w:pos="603" w:val="left"/>
          <w:tab w:leader="dot" w:pos="8392" w:val="left"/>
        </w:tabs>
        <w:widowControl w:val="0"/>
        <w:keepNext w:val="0"/>
        <w:keepLines w:val="0"/>
        <w:shd w:val="clear" w:color="auto" w:fill="auto"/>
        <w:bidi w:val="0"/>
        <w:jc w:val="both"/>
        <w:spacing w:before="0" w:after="0" w:line="528" w:lineRule="exact"/>
        <w:ind w:left="0" w:right="0" w:firstLine="0"/>
      </w:pPr>
      <w:r>
        <w:rPr>
          <w:lang w:val="en-US" w:eastAsia="en-US" w:bidi="en-US"/>
          <w:rFonts w:ascii="Times New Roman" w:eastAsia="Times New Roman" w:hAnsi="Times New Roman" w:cs="Times New Roman"/>
          <w:w w:val="100"/>
          <w:spacing w:val="0"/>
          <w:color w:val="000000"/>
          <w:position w:val="0"/>
        </w:rPr>
        <w:t>Por la expedicion de constancias, por cada una</w:t>
        <w:tab/>
        <w:t>$50.00</w:t>
      </w:r>
    </w:p>
    <w:p>
      <w:pPr>
        <w:pStyle w:val="Style66"/>
        <w:numPr>
          <w:ilvl w:val="0"/>
          <w:numId w:val="489"/>
        </w:numPr>
        <w:tabs>
          <w:tab w:leader="none" w:pos="680" w:val="left"/>
          <w:tab w:leader="dot" w:pos="8392" w:val="left"/>
        </w:tabs>
        <w:widowControl w:val="0"/>
        <w:keepNext w:val="0"/>
        <w:keepLines w:val="0"/>
        <w:shd w:val="clear" w:color="auto" w:fill="auto"/>
        <w:bidi w:val="0"/>
        <w:jc w:val="both"/>
        <w:spacing w:before="0" w:after="0" w:line="528" w:lineRule="exact"/>
        <w:ind w:left="0" w:right="0" w:firstLine="0"/>
      </w:pPr>
      <w:r>
        <w:rPr>
          <w:lang w:val="en-US" w:eastAsia="en-US" w:bidi="en-US"/>
          <w:rFonts w:ascii="Times New Roman" w:eastAsia="Times New Roman" w:hAnsi="Times New Roman" w:cs="Times New Roman"/>
          <w:w w:val="100"/>
          <w:spacing w:val="0"/>
          <w:color w:val="000000"/>
          <w:position w:val="0"/>
        </w:rPr>
        <w:t>Por la constancia de liberation de cursos de ingles de 6 niveles escolarizados</w:t>
        <w:tab/>
        <w:t>$275.00</w:t>
      </w:r>
    </w:p>
    <w:p>
      <w:pPr>
        <w:pStyle w:val="Style66"/>
        <w:tabs>
          <w:tab w:leader="dot" w:pos="8392" w:val="left"/>
        </w:tabs>
        <w:widowControl w:val="0"/>
        <w:keepNext w:val="0"/>
        <w:keepLines w:val="0"/>
        <w:shd w:val="clear" w:color="auto" w:fill="auto"/>
        <w:bidi w:val="0"/>
        <w:jc w:val="both"/>
        <w:spacing w:before="0" w:after="0" w:line="528" w:lineRule="exact"/>
        <w:ind w:left="0" w:right="0" w:firstLine="0"/>
      </w:pPr>
      <w:r>
        <w:rPr>
          <w:lang w:val="en-US" w:eastAsia="en-US" w:bidi="en-US"/>
          <w:rFonts w:ascii="Times New Roman" w:eastAsia="Times New Roman" w:hAnsi="Times New Roman" w:cs="Times New Roman"/>
          <w:w w:val="100"/>
          <w:spacing w:val="0"/>
          <w:color w:val="000000"/>
          <w:position w:val="0"/>
        </w:rPr>
        <w:t>XVIII. Por la reposition de boleta de calificaciones</w:t>
        <w:tab/>
        <w:t>$55.00</w:t>
      </w:r>
    </w:p>
    <w:p>
      <w:pPr>
        <w:pStyle w:val="Style66"/>
        <w:numPr>
          <w:ilvl w:val="0"/>
          <w:numId w:val="491"/>
        </w:numPr>
        <w:tabs>
          <w:tab w:leader="none" w:pos="603" w:val="left"/>
          <w:tab w:leader="dot" w:pos="8208" w:val="left"/>
        </w:tabs>
        <w:widowControl w:val="0"/>
        <w:keepNext w:val="0"/>
        <w:keepLines w:val="0"/>
        <w:shd w:val="clear" w:color="auto" w:fill="auto"/>
        <w:bidi w:val="0"/>
        <w:jc w:val="both"/>
        <w:spacing w:before="0" w:after="0" w:line="528" w:lineRule="exact"/>
        <w:ind w:left="0" w:right="0" w:firstLine="0"/>
      </w:pPr>
      <w:r>
        <w:rPr>
          <w:lang w:val="en-US" w:eastAsia="en-US" w:bidi="en-US"/>
          <w:rFonts w:ascii="Times New Roman" w:eastAsia="Times New Roman" w:hAnsi="Times New Roman" w:cs="Times New Roman"/>
          <w:w w:val="100"/>
          <w:spacing w:val="0"/>
          <w:color w:val="000000"/>
          <w:position w:val="0"/>
        </w:rPr>
        <w:t>Por la reposition de certificado</w:t>
        <w:tab/>
        <w:t>$1,265.00</w:t>
      </w:r>
    </w:p>
    <w:p>
      <w:pPr>
        <w:pStyle w:val="Style66"/>
        <w:numPr>
          <w:ilvl w:val="0"/>
          <w:numId w:val="491"/>
        </w:numPr>
        <w:tabs>
          <w:tab w:leader="none" w:pos="603" w:val="left"/>
          <w:tab w:leader="dot" w:pos="8392" w:val="left"/>
        </w:tabs>
        <w:widowControl w:val="0"/>
        <w:keepNext w:val="0"/>
        <w:keepLines w:val="0"/>
        <w:shd w:val="clear" w:color="auto" w:fill="auto"/>
        <w:bidi w:val="0"/>
        <w:jc w:val="both"/>
        <w:spacing w:before="0" w:after="0" w:line="528" w:lineRule="exact"/>
        <w:ind w:left="0" w:right="0" w:firstLine="0"/>
      </w:pPr>
      <w:r>
        <w:rPr>
          <w:lang w:val="en-US" w:eastAsia="en-US" w:bidi="en-US"/>
          <w:rFonts w:ascii="Times New Roman" w:eastAsia="Times New Roman" w:hAnsi="Times New Roman" w:cs="Times New Roman"/>
          <w:w w:val="100"/>
          <w:spacing w:val="0"/>
          <w:color w:val="000000"/>
          <w:position w:val="0"/>
        </w:rPr>
        <w:t>Por la expedicion de certificado partial</w:t>
        <w:tab/>
        <w:t>$555.00</w:t>
      </w:r>
    </w:p>
    <w:p>
      <w:pPr>
        <w:pStyle w:val="Style66"/>
        <w:numPr>
          <w:ilvl w:val="0"/>
          <w:numId w:val="491"/>
        </w:numPr>
        <w:tabs>
          <w:tab w:leader="none" w:pos="603" w:val="left"/>
          <w:tab w:leader="dot" w:pos="8392" w:val="left"/>
        </w:tabs>
        <w:widowControl w:val="0"/>
        <w:keepNext w:val="0"/>
        <w:keepLines w:val="0"/>
        <w:shd w:val="clear" w:color="auto" w:fill="auto"/>
        <w:bidi w:val="0"/>
        <w:jc w:val="both"/>
        <w:spacing w:before="0" w:after="0" w:line="528" w:lineRule="exact"/>
        <w:ind w:left="0" w:right="0" w:firstLine="0"/>
      </w:pPr>
      <w:r>
        <w:rPr>
          <w:lang w:val="en-US" w:eastAsia="en-US" w:bidi="en-US"/>
          <w:rFonts w:ascii="Times New Roman" w:eastAsia="Times New Roman" w:hAnsi="Times New Roman" w:cs="Times New Roman"/>
          <w:w w:val="100"/>
          <w:spacing w:val="0"/>
          <w:color w:val="000000"/>
          <w:position w:val="0"/>
        </w:rPr>
        <w:t>Por la expedicion de certificado definitivo y carta de pasante</w:t>
        <w:tab/>
        <w:t>$935.00</w:t>
      </w:r>
    </w:p>
    <w:p>
      <w:pPr>
        <w:pStyle w:val="Style66"/>
        <w:numPr>
          <w:ilvl w:val="0"/>
          <w:numId w:val="491"/>
        </w:numPr>
        <w:tabs>
          <w:tab w:leader="none" w:pos="680" w:val="left"/>
          <w:tab w:leader="dot" w:pos="8392" w:val="left"/>
        </w:tabs>
        <w:widowControl w:val="0"/>
        <w:keepNext w:val="0"/>
        <w:keepLines w:val="0"/>
        <w:shd w:val="clear" w:color="auto" w:fill="auto"/>
        <w:bidi w:val="0"/>
        <w:jc w:val="both"/>
        <w:spacing w:before="0" w:after="0" w:line="528" w:lineRule="exact"/>
        <w:ind w:left="0" w:right="0" w:firstLine="0"/>
      </w:pPr>
      <w:r>
        <w:rPr>
          <w:lang w:val="en-US" w:eastAsia="en-US" w:bidi="en-US"/>
          <w:rFonts w:ascii="Times New Roman" w:eastAsia="Times New Roman" w:hAnsi="Times New Roman" w:cs="Times New Roman"/>
          <w:w w:val="100"/>
          <w:spacing w:val="0"/>
          <w:color w:val="000000"/>
          <w:position w:val="0"/>
        </w:rPr>
        <w:t>Por la reposition de carta de pasante</w:t>
        <w:tab/>
        <w:t>$390.00</w:t>
      </w:r>
    </w:p>
    <w:p>
      <w:pPr>
        <w:pStyle w:val="Style66"/>
        <w:widowControl w:val="0"/>
        <w:keepNext w:val="0"/>
        <w:keepLines w:val="0"/>
        <w:shd w:val="clear" w:color="auto" w:fill="auto"/>
        <w:bidi w:val="0"/>
        <w:jc w:val="both"/>
        <w:spacing w:before="0" w:after="0" w:line="528" w:lineRule="exact"/>
        <w:ind w:left="0" w:right="0" w:firstLine="0"/>
      </w:pPr>
      <w:r>
        <w:rPr>
          <w:lang w:val="en-US" w:eastAsia="en-US" w:bidi="en-US"/>
          <w:rFonts w:ascii="Times New Roman" w:eastAsia="Times New Roman" w:hAnsi="Times New Roman" w:cs="Times New Roman"/>
          <w:w w:val="100"/>
          <w:spacing w:val="0"/>
          <w:color w:val="000000"/>
          <w:position w:val="0"/>
        </w:rPr>
        <w:t>XXIII. Por el tramite de:</w:t>
      </w:r>
    </w:p>
    <w:p>
      <w:pPr>
        <w:pStyle w:val="Style66"/>
        <w:numPr>
          <w:ilvl w:val="0"/>
          <w:numId w:val="493"/>
        </w:numPr>
        <w:tabs>
          <w:tab w:leader="none" w:pos="349" w:val="left"/>
          <w:tab w:leader="dot" w:pos="9060" w:val="right"/>
        </w:tabs>
        <w:widowControl w:val="0"/>
        <w:keepNext w:val="0"/>
        <w:keepLines w:val="0"/>
        <w:shd w:val="clear" w:color="auto" w:fill="auto"/>
        <w:bidi w:val="0"/>
        <w:jc w:val="both"/>
        <w:spacing w:before="0" w:after="0" w:line="528" w:lineRule="exact"/>
        <w:ind w:left="0" w:right="0" w:firstLine="0"/>
      </w:pPr>
      <w:r>
        <w:rPr>
          <w:lang w:val="en-US" w:eastAsia="en-US" w:bidi="en-US"/>
          <w:rFonts w:ascii="Times New Roman" w:eastAsia="Times New Roman" w:hAnsi="Times New Roman" w:cs="Times New Roman"/>
          <w:w w:val="100"/>
          <w:spacing w:val="0"/>
          <w:color w:val="000000"/>
          <w:position w:val="0"/>
        </w:rPr>
        <w:t>Expedicion de titulo profesional</w:t>
        <w:tab/>
        <w:t>$2,545.00</w:t>
      </w:r>
    </w:p>
    <w:p>
      <w:pPr>
        <w:pStyle w:val="Style66"/>
        <w:numPr>
          <w:ilvl w:val="0"/>
          <w:numId w:val="493"/>
        </w:numPr>
        <w:tabs>
          <w:tab w:leader="none" w:pos="363" w:val="left"/>
          <w:tab w:leader="dot" w:pos="9060" w:val="right"/>
        </w:tabs>
        <w:widowControl w:val="0"/>
        <w:keepNext w:val="0"/>
        <w:keepLines w:val="0"/>
        <w:shd w:val="clear" w:color="auto" w:fill="auto"/>
        <w:bidi w:val="0"/>
        <w:jc w:val="both"/>
        <w:spacing w:before="0" w:after="0" w:line="528" w:lineRule="exact"/>
        <w:ind w:left="0" w:right="0" w:firstLine="0"/>
      </w:pPr>
      <w:r>
        <w:rPr>
          <w:lang w:val="en-US" w:eastAsia="en-US" w:bidi="en-US"/>
          <w:rFonts w:ascii="Times New Roman" w:eastAsia="Times New Roman" w:hAnsi="Times New Roman" w:cs="Times New Roman"/>
          <w:w w:val="100"/>
          <w:spacing w:val="0"/>
          <w:color w:val="000000"/>
          <w:position w:val="0"/>
        </w:rPr>
        <w:t>Expedicion de titulo y cedula profesional</w:t>
        <w:tab/>
        <w:t>$3,840.00</w:t>
      </w:r>
    </w:p>
    <w:p>
      <w:pPr>
        <w:pStyle w:val="Style66"/>
        <w:numPr>
          <w:ilvl w:val="0"/>
          <w:numId w:val="493"/>
        </w:numPr>
        <w:tabs>
          <w:tab w:leader="none" w:pos="363" w:val="left"/>
          <w:tab w:leader="dot" w:pos="9060" w:val="right"/>
        </w:tabs>
        <w:widowControl w:val="0"/>
        <w:keepNext w:val="0"/>
        <w:keepLines w:val="0"/>
        <w:shd w:val="clear" w:color="auto" w:fill="auto"/>
        <w:bidi w:val="0"/>
        <w:jc w:val="both"/>
        <w:spacing w:before="0" w:after="0" w:line="528" w:lineRule="exact"/>
        <w:ind w:left="0" w:right="0" w:firstLine="0"/>
      </w:pPr>
      <w:r>
        <w:rPr>
          <w:lang w:val="en-US" w:eastAsia="en-US" w:bidi="en-US"/>
          <w:rFonts w:ascii="Times New Roman" w:eastAsia="Times New Roman" w:hAnsi="Times New Roman" w:cs="Times New Roman"/>
          <w:w w:val="100"/>
          <w:spacing w:val="0"/>
          <w:color w:val="000000"/>
          <w:position w:val="0"/>
        </w:rPr>
        <w:t>Por duplicado de titulo profesional (Transcription a punto y raya)</w:t>
        <w:tab/>
        <w:t>$2,195.00</w:t>
      </w:r>
    </w:p>
    <w:p>
      <w:pPr>
        <w:pStyle w:val="Style66"/>
        <w:numPr>
          <w:ilvl w:val="0"/>
          <w:numId w:val="493"/>
        </w:numPr>
        <w:tabs>
          <w:tab w:leader="none" w:pos="363" w:val="left"/>
          <w:tab w:leader="dot" w:pos="9060" w:val="right"/>
        </w:tabs>
        <w:widowControl w:val="0"/>
        <w:keepNext w:val="0"/>
        <w:keepLines w:val="0"/>
        <w:shd w:val="clear" w:color="auto" w:fill="auto"/>
        <w:bidi w:val="0"/>
        <w:jc w:val="both"/>
        <w:spacing w:before="0" w:after="0" w:line="528" w:lineRule="exact"/>
        <w:ind w:left="0" w:right="0" w:firstLine="0"/>
      </w:pPr>
      <w:r>
        <w:rPr>
          <w:lang w:val="en-US" w:eastAsia="en-US" w:bidi="en-US"/>
          <w:rFonts w:ascii="Times New Roman" w:eastAsia="Times New Roman" w:hAnsi="Times New Roman" w:cs="Times New Roman"/>
          <w:w w:val="100"/>
          <w:spacing w:val="0"/>
          <w:color w:val="000000"/>
          <w:position w:val="0"/>
        </w:rPr>
        <w:t>Por correction o reposition de cedula profesional</w:t>
        <w:tab/>
        <w:t>$2,195.00</w:t>
      </w:r>
    </w:p>
    <w:p>
      <w:pPr>
        <w:pStyle w:val="Style66"/>
        <w:numPr>
          <w:ilvl w:val="0"/>
          <w:numId w:val="493"/>
        </w:numPr>
        <w:tabs>
          <w:tab w:leader="none" w:pos="363" w:val="left"/>
          <w:tab w:leader="dot" w:pos="9060" w:val="right"/>
        </w:tabs>
        <w:widowControl w:val="0"/>
        <w:keepNext w:val="0"/>
        <w:keepLines w:val="0"/>
        <w:shd w:val="clear" w:color="auto" w:fill="auto"/>
        <w:bidi w:val="0"/>
        <w:jc w:val="both"/>
        <w:spacing w:before="0" w:after="0" w:line="528" w:lineRule="exact"/>
        <w:ind w:left="0" w:right="0" w:firstLine="0"/>
      </w:pPr>
      <w:r>
        <w:rPr>
          <w:lang w:val="en-US" w:eastAsia="en-US" w:bidi="en-US"/>
          <w:rFonts w:ascii="Times New Roman" w:eastAsia="Times New Roman" w:hAnsi="Times New Roman" w:cs="Times New Roman"/>
          <w:w w:val="100"/>
          <w:spacing w:val="0"/>
          <w:color w:val="000000"/>
          <w:position w:val="0"/>
        </w:rPr>
        <w:t>Por duplicado de cedula profesional</w:t>
        <w:tab/>
        <w:t>$880.00</w:t>
      </w:r>
    </w:p>
    <w:p>
      <w:pPr>
        <w:pStyle w:val="Style66"/>
        <w:numPr>
          <w:ilvl w:val="0"/>
          <w:numId w:val="495"/>
        </w:numPr>
        <w:tabs>
          <w:tab w:leader="none" w:pos="747" w:val="left"/>
          <w:tab w:leader="dot" w:pos="8392" w:val="left"/>
        </w:tabs>
        <w:widowControl w:val="0"/>
        <w:keepNext w:val="0"/>
        <w:keepLines w:val="0"/>
        <w:shd w:val="clear" w:color="auto" w:fill="auto"/>
        <w:bidi w:val="0"/>
        <w:jc w:val="both"/>
        <w:spacing w:before="0" w:after="0" w:line="528" w:lineRule="exact"/>
        <w:ind w:left="0" w:right="0" w:firstLine="0"/>
      </w:pPr>
      <w:r>
        <w:rPr>
          <w:lang w:val="en-US" w:eastAsia="en-US" w:bidi="en-US"/>
          <w:rFonts w:ascii="Times New Roman" w:eastAsia="Times New Roman" w:hAnsi="Times New Roman" w:cs="Times New Roman"/>
          <w:w w:val="100"/>
          <w:spacing w:val="0"/>
          <w:color w:val="000000"/>
          <w:position w:val="0"/>
        </w:rPr>
        <w:t>Por la reposition de credencial</w:t>
        <w:tab/>
        <w:t>$65.00</w:t>
      </w:r>
    </w:p>
    <w:p>
      <w:pPr>
        <w:pStyle w:val="Style66"/>
        <w:numPr>
          <w:ilvl w:val="0"/>
          <w:numId w:val="495"/>
        </w:numPr>
        <w:tabs>
          <w:tab w:leader="none" w:pos="747" w:val="left"/>
          <w:tab w:leader="dot" w:pos="8392" w:val="left"/>
        </w:tabs>
        <w:widowControl w:val="0"/>
        <w:keepNext w:val="0"/>
        <w:keepLines w:val="0"/>
        <w:shd w:val="clear" w:color="auto" w:fill="auto"/>
        <w:bidi w:val="0"/>
        <w:jc w:val="both"/>
        <w:spacing w:before="0" w:after="0" w:line="528" w:lineRule="exact"/>
        <w:ind w:left="0" w:right="0" w:firstLine="0"/>
      </w:pPr>
      <w:r>
        <w:rPr>
          <w:lang w:val="en-US" w:eastAsia="en-US" w:bidi="en-US"/>
          <w:rFonts w:ascii="Times New Roman" w:eastAsia="Times New Roman" w:hAnsi="Times New Roman" w:cs="Times New Roman"/>
          <w:w w:val="100"/>
          <w:spacing w:val="0"/>
          <w:color w:val="000000"/>
          <w:position w:val="0"/>
        </w:rPr>
        <w:t>Por certification de documentos que obran en los archivos del Instituto, por cada hoja</w:t>
        <w:tab/>
        <w:t>$10.00</w:t>
      </w:r>
    </w:p>
    <w:p>
      <w:pPr>
        <w:pStyle w:val="Style66"/>
        <w:numPr>
          <w:ilvl w:val="0"/>
          <w:numId w:val="495"/>
        </w:numPr>
        <w:tabs>
          <w:tab w:leader="none" w:pos="742" w:val="left"/>
          <w:tab w:leader="dot" w:pos="8392" w:val="left"/>
        </w:tabs>
        <w:widowControl w:val="0"/>
        <w:keepNext w:val="0"/>
        <w:keepLines w:val="0"/>
        <w:shd w:val="clear" w:color="auto" w:fill="auto"/>
        <w:bidi w:val="0"/>
        <w:jc w:val="both"/>
        <w:spacing w:before="0" w:after="0" w:line="528" w:lineRule="exact"/>
        <w:ind w:left="0" w:right="0" w:firstLine="0"/>
      </w:pPr>
      <w:r>
        <w:rPr>
          <w:lang w:val="en-US" w:eastAsia="en-US" w:bidi="en-US"/>
          <w:rFonts w:ascii="Times New Roman" w:eastAsia="Times New Roman" w:hAnsi="Times New Roman" w:cs="Times New Roman"/>
          <w:w w:val="100"/>
          <w:spacing w:val="0"/>
          <w:color w:val="000000"/>
          <w:position w:val="0"/>
        </w:rPr>
        <w:t>Por la legalization de documentos</w:t>
        <w:tab/>
        <w:t>$330.00</w:t>
      </w:r>
    </w:p>
    <w:p>
      <w:pPr>
        <w:pStyle w:val="Style66"/>
        <w:tabs>
          <w:tab w:leader="dot" w:pos="8392" w:val="left"/>
        </w:tabs>
        <w:widowControl w:val="0"/>
        <w:keepNext w:val="0"/>
        <w:keepLines w:val="0"/>
        <w:shd w:val="clear" w:color="auto" w:fill="auto"/>
        <w:bidi w:val="0"/>
        <w:jc w:val="both"/>
        <w:spacing w:before="0" w:after="0" w:line="528" w:lineRule="exact"/>
        <w:ind w:left="0" w:right="0" w:firstLine="0"/>
      </w:pPr>
      <w:r>
        <w:rPr>
          <w:lang w:val="en-US" w:eastAsia="en-US" w:bidi="en-US"/>
          <w:rFonts w:ascii="Times New Roman" w:eastAsia="Times New Roman" w:hAnsi="Times New Roman" w:cs="Times New Roman"/>
          <w:w w:val="100"/>
          <w:spacing w:val="0"/>
          <w:color w:val="000000"/>
          <w:position w:val="0"/>
        </w:rPr>
        <w:t>XXVII. Por el seguro de vida estudiantil, por ano</w:t>
        <w:tab/>
        <w:t>$70.00</w:t>
      </w:r>
    </w:p>
    <w:p>
      <w:pPr>
        <w:pStyle w:val="Style66"/>
        <w:tabs>
          <w:tab w:leader="dot" w:pos="8392" w:val="left"/>
        </w:tabs>
        <w:widowControl w:val="0"/>
        <w:keepNext w:val="0"/>
        <w:keepLines w:val="0"/>
        <w:shd w:val="clear" w:color="auto" w:fill="auto"/>
        <w:bidi w:val="0"/>
        <w:jc w:val="both"/>
        <w:spacing w:before="0" w:after="0" w:line="528" w:lineRule="exact"/>
        <w:ind w:left="0" w:right="0" w:firstLine="0"/>
      </w:pPr>
      <w:r>
        <w:rPr>
          <w:lang w:val="en-US" w:eastAsia="en-US" w:bidi="en-US"/>
          <w:rFonts w:ascii="Times New Roman" w:eastAsia="Times New Roman" w:hAnsi="Times New Roman" w:cs="Times New Roman"/>
          <w:w w:val="100"/>
          <w:spacing w:val="0"/>
          <w:color w:val="000000"/>
          <w:position w:val="0"/>
        </w:rPr>
        <w:t>XXVIII. Por seguro de vida en residencia, por ano</w:t>
        <w:tab/>
        <w:t>$440.00</w:t>
      </w:r>
    </w:p>
    <w:p>
      <w:pPr>
        <w:pStyle w:val="Style66"/>
        <w:numPr>
          <w:ilvl w:val="0"/>
          <w:numId w:val="497"/>
        </w:numPr>
        <w:tabs>
          <w:tab w:leader="none" w:pos="747" w:val="left"/>
          <w:tab w:leader="dot" w:pos="8208" w:val="left"/>
        </w:tabs>
        <w:widowControl w:val="0"/>
        <w:keepNext w:val="0"/>
        <w:keepLines w:val="0"/>
        <w:shd w:val="clear" w:color="auto" w:fill="auto"/>
        <w:bidi w:val="0"/>
        <w:jc w:val="both"/>
        <w:spacing w:before="0" w:after="0" w:line="528" w:lineRule="exact"/>
        <w:ind w:left="0" w:right="0" w:firstLine="0"/>
      </w:pPr>
      <w:r>
        <w:rPr>
          <w:lang w:val="en-US" w:eastAsia="en-US" w:bidi="en-US"/>
          <w:rFonts w:ascii="Times New Roman" w:eastAsia="Times New Roman" w:hAnsi="Times New Roman" w:cs="Times New Roman"/>
          <w:w w:val="100"/>
          <w:spacing w:val="0"/>
          <w:color w:val="000000"/>
          <w:position w:val="0"/>
        </w:rPr>
        <w:t>Por reposition de acta de examen profesional</w:t>
        <w:tab/>
        <w:t>$1,650.00</w:t>
      </w:r>
    </w:p>
    <w:p>
      <w:pPr>
        <w:pStyle w:val="Style66"/>
        <w:numPr>
          <w:ilvl w:val="0"/>
          <w:numId w:val="497"/>
        </w:numPr>
        <w:tabs>
          <w:tab w:leader="none" w:pos="747" w:val="left"/>
        </w:tabs>
        <w:widowControl w:val="0"/>
        <w:keepNext w:val="0"/>
        <w:keepLines w:val="0"/>
        <w:shd w:val="clear" w:color="auto" w:fill="auto"/>
        <w:bidi w:val="0"/>
        <w:jc w:val="both"/>
        <w:spacing w:before="0" w:after="81" w:line="222" w:lineRule="exact"/>
        <w:ind w:left="0" w:right="0" w:firstLine="0"/>
      </w:pPr>
      <w:r>
        <w:rPr>
          <w:lang w:val="en-US" w:eastAsia="en-US" w:bidi="en-US"/>
          <w:rFonts w:ascii="Times New Roman" w:eastAsia="Times New Roman" w:hAnsi="Times New Roman" w:cs="Times New Roman"/>
          <w:w w:val="100"/>
          <w:spacing w:val="0"/>
          <w:color w:val="000000"/>
          <w:position w:val="0"/>
        </w:rPr>
        <w:t>Por reproduccion de datos:</w:t>
      </w:r>
    </w:p>
    <w:p>
      <w:pPr>
        <w:pStyle w:val="Style66"/>
        <w:numPr>
          <w:ilvl w:val="0"/>
          <w:numId w:val="499"/>
        </w:numPr>
        <w:tabs>
          <w:tab w:leader="none" w:pos="349" w:val="left"/>
          <w:tab w:leader="dot" w:pos="9060" w:val="right"/>
        </w:tabs>
        <w:widowControl w:val="0"/>
        <w:keepNext w:val="0"/>
        <w:keepLines w:val="0"/>
        <w:shd w:val="clear" w:color="auto" w:fill="auto"/>
        <w:bidi w:val="0"/>
        <w:jc w:val="both"/>
        <w:spacing w:before="0" w:after="0" w:line="470" w:lineRule="exact"/>
        <w:ind w:left="0" w:right="0" w:firstLine="0"/>
      </w:pPr>
      <w:r>
        <w:rPr>
          <w:lang w:val="en-US" w:eastAsia="en-US" w:bidi="en-US"/>
          <w:rFonts w:ascii="Times New Roman" w:eastAsia="Times New Roman" w:hAnsi="Times New Roman" w:cs="Times New Roman"/>
          <w:w w:val="100"/>
          <w:spacing w:val="0"/>
          <w:color w:val="000000"/>
          <w:position w:val="0"/>
        </w:rPr>
        <w:t>En hoja simple de papel bond tamano carta u oficio</w:t>
        <w:tab/>
        <w:t>$2.00</w:t>
      </w:r>
    </w:p>
    <w:p>
      <w:pPr>
        <w:pStyle w:val="Style66"/>
        <w:numPr>
          <w:ilvl w:val="0"/>
          <w:numId w:val="499"/>
        </w:numPr>
        <w:tabs>
          <w:tab w:leader="none" w:pos="363" w:val="left"/>
          <w:tab w:leader="dot" w:pos="9060" w:val="right"/>
        </w:tabs>
        <w:widowControl w:val="0"/>
        <w:keepNext w:val="0"/>
        <w:keepLines w:val="0"/>
        <w:shd w:val="clear" w:color="auto" w:fill="auto"/>
        <w:bidi w:val="0"/>
        <w:jc w:val="both"/>
        <w:spacing w:before="0" w:after="0" w:line="470" w:lineRule="exact"/>
        <w:ind w:left="0" w:right="0" w:firstLine="0"/>
      </w:pPr>
      <w:r>
        <w:rPr>
          <w:lang w:val="en-US" w:eastAsia="en-US" w:bidi="en-US"/>
          <w:rFonts w:ascii="Times New Roman" w:eastAsia="Times New Roman" w:hAnsi="Times New Roman" w:cs="Times New Roman"/>
          <w:w w:val="100"/>
          <w:spacing w:val="0"/>
          <w:color w:val="000000"/>
          <w:position w:val="0"/>
        </w:rPr>
        <w:t>Disco compacto</w:t>
        <w:tab/>
        <w:t>$15.00</w:t>
      </w:r>
    </w:p>
    <w:p>
      <w:pPr>
        <w:pStyle w:val="Style66"/>
        <w:numPr>
          <w:ilvl w:val="0"/>
          <w:numId w:val="497"/>
        </w:numPr>
        <w:tabs>
          <w:tab w:leader="none" w:pos="747" w:val="left"/>
        </w:tabs>
        <w:widowControl w:val="0"/>
        <w:keepNext w:val="0"/>
        <w:keepLines w:val="0"/>
        <w:shd w:val="clear" w:color="auto" w:fill="auto"/>
        <w:bidi w:val="0"/>
        <w:jc w:val="both"/>
        <w:spacing w:before="0" w:after="0" w:line="470" w:lineRule="exact"/>
        <w:ind w:left="0" w:right="0" w:firstLine="0"/>
      </w:pPr>
      <w:r>
        <w:rPr>
          <w:lang w:val="en-US" w:eastAsia="en-US" w:bidi="en-US"/>
          <w:rFonts w:ascii="Times New Roman" w:eastAsia="Times New Roman" w:hAnsi="Times New Roman" w:cs="Times New Roman"/>
          <w:w w:val="100"/>
          <w:spacing w:val="0"/>
          <w:color w:val="000000"/>
          <w:position w:val="0"/>
        </w:rPr>
        <w:t>Por diplomado en investigation cientifica, por persona:</w:t>
      </w:r>
    </w:p>
    <w:p>
      <w:pPr>
        <w:pStyle w:val="Style66"/>
        <w:numPr>
          <w:ilvl w:val="0"/>
          <w:numId w:val="501"/>
        </w:numPr>
        <w:tabs>
          <w:tab w:leader="none" w:pos="349" w:val="left"/>
          <w:tab w:leader="dot" w:pos="9060" w:val="right"/>
        </w:tabs>
        <w:widowControl w:val="0"/>
        <w:keepNext w:val="0"/>
        <w:keepLines w:val="0"/>
        <w:shd w:val="clear" w:color="auto" w:fill="auto"/>
        <w:bidi w:val="0"/>
        <w:jc w:val="both"/>
        <w:spacing w:before="0" w:after="0" w:line="470" w:lineRule="exact"/>
        <w:ind w:left="0" w:right="0" w:firstLine="0"/>
      </w:pPr>
      <w:r>
        <w:rPr>
          <w:lang w:val="en-US" w:eastAsia="en-US" w:bidi="en-US"/>
          <w:rFonts w:ascii="Times New Roman" w:eastAsia="Times New Roman" w:hAnsi="Times New Roman" w:cs="Times New Roman"/>
          <w:w w:val="100"/>
          <w:spacing w:val="0"/>
          <w:color w:val="000000"/>
          <w:position w:val="0"/>
        </w:rPr>
        <w:t>Publico en general</w:t>
        <w:tab/>
        <w:t>$4,390.00</w:t>
      </w:r>
    </w:p>
    <w:p>
      <w:pPr>
        <w:pStyle w:val="Style66"/>
        <w:numPr>
          <w:ilvl w:val="0"/>
          <w:numId w:val="501"/>
        </w:numPr>
        <w:tabs>
          <w:tab w:leader="none" w:pos="363" w:val="left"/>
          <w:tab w:leader="dot" w:pos="9060" w:val="right"/>
        </w:tabs>
        <w:widowControl w:val="0"/>
        <w:keepNext w:val="0"/>
        <w:keepLines w:val="0"/>
        <w:shd w:val="clear" w:color="auto" w:fill="auto"/>
        <w:bidi w:val="0"/>
        <w:jc w:val="both"/>
        <w:spacing w:before="0" w:after="0" w:line="470" w:lineRule="exact"/>
        <w:ind w:left="0" w:right="0" w:firstLine="0"/>
      </w:pPr>
      <w:r>
        <w:rPr>
          <w:lang w:val="en-US" w:eastAsia="en-US" w:bidi="en-US"/>
          <w:rFonts w:ascii="Times New Roman" w:eastAsia="Times New Roman" w:hAnsi="Times New Roman" w:cs="Times New Roman"/>
          <w:w w:val="100"/>
          <w:spacing w:val="0"/>
          <w:color w:val="000000"/>
          <w:position w:val="0"/>
        </w:rPr>
        <w:t>Alumnos</w:t>
        <w:tab/>
        <w:t>$2,195.00</w:t>
      </w:r>
    </w:p>
    <w:p>
      <w:pPr>
        <w:pStyle w:val="Style66"/>
        <w:numPr>
          <w:ilvl w:val="0"/>
          <w:numId w:val="501"/>
        </w:numPr>
        <w:tabs>
          <w:tab w:leader="none" w:pos="363" w:val="left"/>
          <w:tab w:leader="dot" w:pos="9060" w:val="right"/>
        </w:tabs>
        <w:widowControl w:val="0"/>
        <w:keepNext w:val="0"/>
        <w:keepLines w:val="0"/>
        <w:shd w:val="clear" w:color="auto" w:fill="auto"/>
        <w:bidi w:val="0"/>
        <w:jc w:val="both"/>
        <w:spacing w:before="0" w:after="0" w:line="470" w:lineRule="exact"/>
        <w:ind w:left="0" w:right="0" w:firstLine="0"/>
      </w:pPr>
      <w:r>
        <w:rPr>
          <w:lang w:val="en-US" w:eastAsia="en-US" w:bidi="en-US"/>
          <w:rFonts w:ascii="Times New Roman" w:eastAsia="Times New Roman" w:hAnsi="Times New Roman" w:cs="Times New Roman"/>
          <w:w w:val="100"/>
          <w:spacing w:val="0"/>
          <w:color w:val="000000"/>
          <w:position w:val="0"/>
        </w:rPr>
        <w:t>Publico en general, por modulo</w:t>
        <w:tab/>
        <w:t>$1,100.00</w:t>
      </w:r>
    </w:p>
    <w:p>
      <w:pPr>
        <w:pStyle w:val="Style66"/>
        <w:numPr>
          <w:ilvl w:val="0"/>
          <w:numId w:val="501"/>
        </w:numPr>
        <w:tabs>
          <w:tab w:leader="none" w:pos="678" w:val="left"/>
          <w:tab w:leader="dot" w:pos="8681" w:val="left"/>
        </w:tabs>
        <w:widowControl w:val="0"/>
        <w:keepNext w:val="0"/>
        <w:keepLines w:val="0"/>
        <w:shd w:val="clear" w:color="auto" w:fill="auto"/>
        <w:bidi w:val="0"/>
        <w:jc w:val="both"/>
        <w:spacing w:before="0" w:after="280" w:line="222" w:lineRule="exact"/>
        <w:ind w:left="320" w:right="0" w:firstLine="0"/>
      </w:pPr>
      <w:r>
        <w:rPr>
          <w:lang w:val="en-US" w:eastAsia="en-US" w:bidi="en-US"/>
          <w:rFonts w:ascii="Times New Roman" w:eastAsia="Times New Roman" w:hAnsi="Times New Roman" w:cs="Times New Roman"/>
          <w:w w:val="100"/>
          <w:spacing w:val="0"/>
          <w:color w:val="000000"/>
          <w:position w:val="0"/>
        </w:rPr>
        <w:t>Alumnos, por modulo</w:t>
        <w:tab/>
        <w:t>$660.00</w:t>
      </w:r>
    </w:p>
    <w:p>
      <w:pPr>
        <w:pStyle w:val="Style66"/>
        <w:tabs>
          <w:tab w:leader="dot" w:pos="8681" w:val="left"/>
        </w:tabs>
        <w:widowControl w:val="0"/>
        <w:keepNext w:val="0"/>
        <w:keepLines w:val="0"/>
        <w:shd w:val="clear" w:color="auto" w:fill="auto"/>
        <w:bidi w:val="0"/>
        <w:jc w:val="both"/>
        <w:spacing w:before="0" w:after="246" w:line="222" w:lineRule="exact"/>
        <w:ind w:left="320" w:right="0" w:firstLine="0"/>
      </w:pPr>
      <w:r>
        <w:rPr>
          <w:lang w:val="en-US" w:eastAsia="en-US" w:bidi="en-US"/>
          <w:rFonts w:ascii="Times New Roman" w:eastAsia="Times New Roman" w:hAnsi="Times New Roman" w:cs="Times New Roman"/>
          <w:w w:val="100"/>
          <w:spacing w:val="0"/>
          <w:color w:val="000000"/>
          <w:position w:val="0"/>
        </w:rPr>
        <w:t>XXXII. Por formation permanente de alumnos egresados, por persona</w:t>
        <w:tab/>
        <w:t>$500.00</w:t>
      </w:r>
    </w:p>
    <w:p>
      <w:pPr>
        <w:pStyle w:val="Style66"/>
        <w:tabs>
          <w:tab w:leader="dot" w:pos="8681" w:val="left"/>
        </w:tabs>
        <w:widowControl w:val="0"/>
        <w:keepNext w:val="0"/>
        <w:keepLines w:val="0"/>
        <w:shd w:val="clear" w:color="auto" w:fill="auto"/>
        <w:bidi w:val="0"/>
        <w:jc w:val="left"/>
        <w:spacing w:before="0" w:after="276" w:line="264" w:lineRule="exact"/>
        <w:ind w:left="0" w:right="0" w:firstLine="320"/>
      </w:pPr>
      <w:r>
        <w:rPr>
          <w:lang w:val="en-US" w:eastAsia="en-US" w:bidi="en-US"/>
          <w:rFonts w:ascii="Times New Roman" w:eastAsia="Times New Roman" w:hAnsi="Times New Roman" w:cs="Times New Roman"/>
          <w:w w:val="100"/>
          <w:spacing w:val="0"/>
          <w:color w:val="000000"/>
          <w:position w:val="0"/>
        </w:rPr>
        <w:t>XXXIII. Por el uso y aprovechamiento de espacios en las instalaciones del Instituto, para servicio exclusivo de cafeteria, por m</w:t>
      </w:r>
      <w:r>
        <w:rPr>
          <w:lang w:val="en-US" w:eastAsia="en-US" w:bidi="en-US"/>
          <w:vertAlign w:val="superscript"/>
          <w:rFonts w:ascii="Times New Roman" w:eastAsia="Times New Roman" w:hAnsi="Times New Roman" w:cs="Times New Roman"/>
          <w:w w:val="100"/>
          <w:spacing w:val="0"/>
          <w:color w:val="000000"/>
          <w:position w:val="0"/>
        </w:rPr>
        <w:t>2</w:t>
      </w:r>
      <w:r>
        <w:rPr>
          <w:lang w:val="en-US" w:eastAsia="en-US" w:bidi="en-US"/>
          <w:rFonts w:ascii="Times New Roman" w:eastAsia="Times New Roman" w:hAnsi="Times New Roman" w:cs="Times New Roman"/>
          <w:w w:val="100"/>
          <w:spacing w:val="0"/>
          <w:color w:val="000000"/>
          <w:position w:val="0"/>
        </w:rPr>
        <w:t>, por mes</w:t>
        <w:tab/>
        <w:t>$160.00</w:t>
      </w:r>
    </w:p>
    <w:p>
      <w:pPr>
        <w:pStyle w:val="Style66"/>
        <w:widowControl w:val="0"/>
        <w:keepNext w:val="0"/>
        <w:keepLines w:val="0"/>
        <w:shd w:val="clear" w:color="auto" w:fill="auto"/>
        <w:bidi w:val="0"/>
        <w:jc w:val="left"/>
        <w:spacing w:before="0" w:after="318" w:line="269" w:lineRule="exact"/>
        <w:ind w:left="0" w:right="0" w:firstLine="320"/>
      </w:pPr>
      <w:r>
        <w:rPr>
          <w:lang w:val="en-US" w:eastAsia="en-US" w:bidi="en-US"/>
          <w:rFonts w:ascii="Times New Roman" w:eastAsia="Times New Roman" w:hAnsi="Times New Roman" w:cs="Times New Roman"/>
          <w:w w:val="100"/>
          <w:spacing w:val="0"/>
          <w:color w:val="000000"/>
          <w:position w:val="0"/>
        </w:rPr>
        <w:t>ARTICULO 57. Los derechos por los servicios prestados por el Instituto Tecnologico Superior de la Sierra Negra de Ajalpan, se causaran y pagaran de conformidad con las cuotas siguientes:</w:t>
      </w:r>
    </w:p>
    <w:p>
      <w:pPr>
        <w:pStyle w:val="Style66"/>
        <w:numPr>
          <w:ilvl w:val="0"/>
          <w:numId w:val="503"/>
        </w:numPr>
        <w:tabs>
          <w:tab w:leader="none" w:pos="630" w:val="left"/>
          <w:tab w:leader="dot" w:pos="8681" w:val="left"/>
        </w:tabs>
        <w:widowControl w:val="0"/>
        <w:keepNext w:val="0"/>
        <w:keepLines w:val="0"/>
        <w:shd w:val="clear" w:color="auto" w:fill="auto"/>
        <w:bidi w:val="0"/>
        <w:jc w:val="both"/>
        <w:spacing w:before="0" w:after="35" w:line="222" w:lineRule="exact"/>
        <w:ind w:left="320" w:right="0" w:firstLine="0"/>
      </w:pPr>
      <w:r>
        <w:rPr>
          <w:lang w:val="en-US" w:eastAsia="en-US" w:bidi="en-US"/>
          <w:rFonts w:ascii="Times New Roman" w:eastAsia="Times New Roman" w:hAnsi="Times New Roman" w:cs="Times New Roman"/>
          <w:w w:val="100"/>
          <w:spacing w:val="0"/>
          <w:color w:val="000000"/>
          <w:position w:val="0"/>
        </w:rPr>
        <w:t>Por ficha de admision</w:t>
        <w:tab/>
        <w:t>$680.00</w:t>
      </w:r>
    </w:p>
    <w:p>
      <w:pPr>
        <w:pStyle w:val="Style66"/>
        <w:numPr>
          <w:ilvl w:val="0"/>
          <w:numId w:val="503"/>
        </w:numPr>
        <w:tabs>
          <w:tab w:leader="none" w:pos="707" w:val="left"/>
          <w:tab w:leader="dot" w:pos="8681" w:val="left"/>
        </w:tabs>
        <w:widowControl w:val="0"/>
        <w:keepNext w:val="0"/>
        <w:keepLines w:val="0"/>
        <w:shd w:val="clear" w:color="auto" w:fill="auto"/>
        <w:bidi w:val="0"/>
        <w:jc w:val="both"/>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Por cuota de inscription</w:t>
        <w:tab/>
        <w:t>$680.00</w:t>
      </w:r>
    </w:p>
    <w:p>
      <w:pPr>
        <w:pStyle w:val="Style66"/>
        <w:numPr>
          <w:ilvl w:val="0"/>
          <w:numId w:val="503"/>
        </w:numPr>
        <w:tabs>
          <w:tab w:leader="none" w:pos="784" w:val="left"/>
          <w:tab w:leader="dot" w:pos="8681" w:val="left"/>
        </w:tabs>
        <w:widowControl w:val="0"/>
        <w:keepNext w:val="0"/>
        <w:keepLines w:val="0"/>
        <w:shd w:val="clear" w:color="auto" w:fill="auto"/>
        <w:bidi w:val="0"/>
        <w:jc w:val="both"/>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Por cuota de reinscripcion semestral</w:t>
        <w:tab/>
        <w:t>$680.00</w:t>
      </w:r>
    </w:p>
    <w:p>
      <w:pPr>
        <w:pStyle w:val="Style66"/>
        <w:numPr>
          <w:ilvl w:val="0"/>
          <w:numId w:val="503"/>
        </w:numPr>
        <w:tabs>
          <w:tab w:leader="none" w:pos="784" w:val="left"/>
          <w:tab w:leader="dot" w:pos="8681" w:val="left"/>
        </w:tabs>
        <w:widowControl w:val="0"/>
        <w:keepNext w:val="0"/>
        <w:keepLines w:val="0"/>
        <w:shd w:val="clear" w:color="auto" w:fill="auto"/>
        <w:bidi w:val="0"/>
        <w:jc w:val="both"/>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Por examen de acreditacion del idioma ingles</w:t>
        <w:tab/>
        <w:t>$780.00</w:t>
      </w:r>
    </w:p>
    <w:p>
      <w:pPr>
        <w:pStyle w:val="Style66"/>
        <w:numPr>
          <w:ilvl w:val="0"/>
          <w:numId w:val="503"/>
        </w:numPr>
        <w:tabs>
          <w:tab w:leader="none" w:pos="784" w:val="left"/>
        </w:tabs>
        <w:widowControl w:val="0"/>
        <w:keepNext w:val="0"/>
        <w:keepLines w:val="0"/>
        <w:shd w:val="clear" w:color="auto" w:fill="auto"/>
        <w:bidi w:val="0"/>
        <w:jc w:val="both"/>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Por curso de verano, por alumno:</w:t>
      </w:r>
    </w:p>
    <w:p>
      <w:pPr>
        <w:pStyle w:val="Style66"/>
        <w:numPr>
          <w:ilvl w:val="0"/>
          <w:numId w:val="505"/>
        </w:numPr>
        <w:tabs>
          <w:tab w:leader="none" w:pos="669" w:val="left"/>
          <w:tab w:leader="dot" w:pos="9380" w:val="right"/>
        </w:tabs>
        <w:widowControl w:val="0"/>
        <w:keepNext w:val="0"/>
        <w:keepLines w:val="0"/>
        <w:shd w:val="clear" w:color="auto" w:fill="auto"/>
        <w:bidi w:val="0"/>
        <w:jc w:val="both"/>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Teorico y/o practico</w:t>
        <w:tab/>
        <w:t>$410.00</w:t>
      </w:r>
    </w:p>
    <w:p>
      <w:pPr>
        <w:pStyle w:val="Style66"/>
        <w:numPr>
          <w:ilvl w:val="0"/>
          <w:numId w:val="505"/>
        </w:numPr>
        <w:tabs>
          <w:tab w:leader="none" w:pos="683" w:val="left"/>
          <w:tab w:leader="dot" w:pos="8681" w:val="left"/>
        </w:tabs>
        <w:widowControl w:val="0"/>
        <w:keepNext w:val="0"/>
        <w:keepLines w:val="0"/>
        <w:shd w:val="clear" w:color="auto" w:fill="auto"/>
        <w:bidi w:val="0"/>
        <w:jc w:val="both"/>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Idioma ingles teorico y/o practico, por nivel</w:t>
        <w:tab/>
        <w:t>$750.00</w:t>
      </w:r>
    </w:p>
    <w:p>
      <w:pPr>
        <w:pStyle w:val="Style66"/>
        <w:numPr>
          <w:ilvl w:val="0"/>
          <w:numId w:val="503"/>
        </w:numPr>
        <w:tabs>
          <w:tab w:leader="none" w:pos="784" w:val="left"/>
          <w:tab w:leader="dot" w:pos="9380" w:val="right"/>
        </w:tabs>
        <w:widowControl w:val="0"/>
        <w:keepNext w:val="0"/>
        <w:keepLines w:val="0"/>
        <w:shd w:val="clear" w:color="auto" w:fill="auto"/>
        <w:bidi w:val="0"/>
        <w:jc w:val="both"/>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Por curso de ingles</w:t>
        <w:tab/>
        <w:t>$450.00</w:t>
      </w:r>
    </w:p>
    <w:p>
      <w:pPr>
        <w:pStyle w:val="Style66"/>
        <w:numPr>
          <w:ilvl w:val="0"/>
          <w:numId w:val="503"/>
        </w:numPr>
        <w:tabs>
          <w:tab w:leader="none" w:pos="856" w:val="left"/>
        </w:tabs>
        <w:widowControl w:val="0"/>
        <w:keepNext w:val="0"/>
        <w:keepLines w:val="0"/>
        <w:shd w:val="clear" w:color="auto" w:fill="auto"/>
        <w:bidi w:val="0"/>
        <w:jc w:val="both"/>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Por la expedicion de constancias de estudios:</w:t>
      </w:r>
    </w:p>
    <w:p>
      <w:pPr>
        <w:pStyle w:val="Style66"/>
        <w:numPr>
          <w:ilvl w:val="0"/>
          <w:numId w:val="507"/>
        </w:numPr>
        <w:tabs>
          <w:tab w:leader="none" w:pos="669" w:val="left"/>
          <w:tab w:leader="dot" w:pos="9380" w:val="right"/>
        </w:tabs>
        <w:widowControl w:val="0"/>
        <w:keepNext w:val="0"/>
        <w:keepLines w:val="0"/>
        <w:shd w:val="clear" w:color="auto" w:fill="auto"/>
        <w:bidi w:val="0"/>
        <w:jc w:val="both"/>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Sin calificaciones</w:t>
        <w:tab/>
        <w:t>$35.00</w:t>
      </w:r>
    </w:p>
    <w:p>
      <w:pPr>
        <w:pStyle w:val="Style66"/>
        <w:numPr>
          <w:ilvl w:val="0"/>
          <w:numId w:val="507"/>
        </w:numPr>
        <w:tabs>
          <w:tab w:leader="none" w:pos="683" w:val="left"/>
          <w:tab w:leader="dot" w:pos="9380" w:val="right"/>
        </w:tabs>
        <w:widowControl w:val="0"/>
        <w:keepNext w:val="0"/>
        <w:keepLines w:val="0"/>
        <w:shd w:val="clear" w:color="auto" w:fill="auto"/>
        <w:bidi w:val="0"/>
        <w:jc w:val="both"/>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Con calificaciones</w:t>
        <w:tab/>
        <w:t>$70.00</w:t>
      </w:r>
    </w:p>
    <w:p>
      <w:pPr>
        <w:pStyle w:val="Style66"/>
        <w:numPr>
          <w:ilvl w:val="0"/>
          <w:numId w:val="507"/>
        </w:numPr>
        <w:tabs>
          <w:tab w:leader="none" w:pos="683" w:val="left"/>
          <w:tab w:leader="dot" w:pos="9380" w:val="right"/>
        </w:tabs>
        <w:widowControl w:val="0"/>
        <w:keepNext w:val="0"/>
        <w:keepLines w:val="0"/>
        <w:shd w:val="clear" w:color="auto" w:fill="auto"/>
        <w:bidi w:val="0"/>
        <w:jc w:val="both"/>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De acreditacion del Idioma Ingles</w:t>
        <w:tab/>
        <w:t>$50.00</w:t>
      </w:r>
    </w:p>
    <w:p>
      <w:pPr>
        <w:pStyle w:val="Style66"/>
        <w:numPr>
          <w:ilvl w:val="0"/>
          <w:numId w:val="507"/>
        </w:numPr>
        <w:tabs>
          <w:tab w:leader="none" w:pos="683" w:val="left"/>
          <w:tab w:leader="dot" w:pos="8681" w:val="left"/>
        </w:tabs>
        <w:widowControl w:val="0"/>
        <w:keepNext w:val="0"/>
        <w:keepLines w:val="0"/>
        <w:shd w:val="clear" w:color="auto" w:fill="auto"/>
        <w:bidi w:val="0"/>
        <w:jc w:val="both"/>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De liberation de servicio social</w:t>
        <w:tab/>
        <w:t>$65.00</w:t>
      </w:r>
    </w:p>
    <w:p>
      <w:pPr>
        <w:pStyle w:val="Style66"/>
        <w:numPr>
          <w:ilvl w:val="0"/>
          <w:numId w:val="507"/>
        </w:numPr>
        <w:tabs>
          <w:tab w:leader="none" w:pos="683" w:val="left"/>
          <w:tab w:leader="dot" w:pos="8681" w:val="left"/>
        </w:tabs>
        <w:widowControl w:val="0"/>
        <w:keepNext w:val="0"/>
        <w:keepLines w:val="0"/>
        <w:shd w:val="clear" w:color="auto" w:fill="auto"/>
        <w:bidi w:val="0"/>
        <w:jc w:val="both"/>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De liberation de residencia profesional</w:t>
        <w:tab/>
        <w:t>$80.00</w:t>
      </w:r>
    </w:p>
    <w:p>
      <w:pPr>
        <w:pStyle w:val="Style66"/>
        <w:numPr>
          <w:ilvl w:val="0"/>
          <w:numId w:val="507"/>
        </w:numPr>
        <w:tabs>
          <w:tab w:leader="none" w:pos="683" w:val="left"/>
          <w:tab w:leader="dot" w:pos="9380" w:val="right"/>
        </w:tabs>
        <w:widowControl w:val="0"/>
        <w:keepNext w:val="0"/>
        <w:keepLines w:val="0"/>
        <w:shd w:val="clear" w:color="auto" w:fill="auto"/>
        <w:bidi w:val="0"/>
        <w:jc w:val="both"/>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De actividades complementarias</w:t>
        <w:tab/>
        <w:t>$35.00</w:t>
      </w:r>
    </w:p>
    <w:p>
      <w:pPr>
        <w:pStyle w:val="Style66"/>
        <w:numPr>
          <w:ilvl w:val="0"/>
          <w:numId w:val="503"/>
        </w:numPr>
        <w:tabs>
          <w:tab w:leader="none" w:pos="938" w:val="left"/>
          <w:tab w:leader="dot" w:pos="8681" w:val="left"/>
        </w:tabs>
        <w:widowControl w:val="0"/>
        <w:keepNext w:val="0"/>
        <w:keepLines w:val="0"/>
        <w:shd w:val="clear" w:color="auto" w:fill="auto"/>
        <w:bidi w:val="0"/>
        <w:jc w:val="both"/>
        <w:spacing w:before="0" w:after="81" w:line="222" w:lineRule="exact"/>
        <w:ind w:left="320" w:right="0" w:firstLine="0"/>
      </w:pPr>
      <w:r>
        <w:rPr>
          <w:lang w:val="en-US" w:eastAsia="en-US" w:bidi="en-US"/>
          <w:rFonts w:ascii="Times New Roman" w:eastAsia="Times New Roman" w:hAnsi="Times New Roman" w:cs="Times New Roman"/>
          <w:w w:val="100"/>
          <w:spacing w:val="0"/>
          <w:color w:val="000000"/>
          <w:position w:val="0"/>
        </w:rPr>
        <w:t>Por la expedition o reposition de boleta de calificaciones</w:t>
        <w:tab/>
        <w:t>$30.00</w:t>
      </w:r>
    </w:p>
    <w:p>
      <w:pPr>
        <w:pStyle w:val="Style66"/>
        <w:numPr>
          <w:ilvl w:val="0"/>
          <w:numId w:val="503"/>
        </w:numPr>
        <w:tabs>
          <w:tab w:leader="none" w:pos="938" w:val="left"/>
          <w:tab w:leader="dot" w:pos="8681" w:val="left"/>
        </w:tabs>
        <w:widowControl w:val="0"/>
        <w:keepNext w:val="0"/>
        <w:keepLines w:val="0"/>
        <w:shd w:val="clear" w:color="auto" w:fill="auto"/>
        <w:bidi w:val="0"/>
        <w:jc w:val="both"/>
        <w:spacing w:before="0" w:after="0" w:line="470" w:lineRule="exact"/>
        <w:ind w:left="320" w:right="0" w:firstLine="0"/>
      </w:pPr>
      <w:r>
        <w:rPr>
          <w:lang w:val="en-US" w:eastAsia="en-US" w:bidi="en-US"/>
          <w:rFonts w:ascii="Times New Roman" w:eastAsia="Times New Roman" w:hAnsi="Times New Roman" w:cs="Times New Roman"/>
          <w:w w:val="100"/>
          <w:spacing w:val="0"/>
          <w:color w:val="000000"/>
          <w:position w:val="0"/>
        </w:rPr>
        <w:t>Por la expedition de certificado partial</w:t>
        <w:tab/>
        <w:t>$140.00</w:t>
      </w:r>
    </w:p>
    <w:p>
      <w:pPr>
        <w:pStyle w:val="Style66"/>
        <w:numPr>
          <w:ilvl w:val="0"/>
          <w:numId w:val="503"/>
        </w:numPr>
        <w:tabs>
          <w:tab w:leader="none" w:pos="774" w:val="left"/>
          <w:tab w:leader="dot" w:pos="8681" w:val="left"/>
        </w:tabs>
        <w:widowControl w:val="0"/>
        <w:keepNext w:val="0"/>
        <w:keepLines w:val="0"/>
        <w:shd w:val="clear" w:color="auto" w:fill="auto"/>
        <w:bidi w:val="0"/>
        <w:jc w:val="both"/>
        <w:spacing w:before="0" w:after="0" w:line="470" w:lineRule="exact"/>
        <w:ind w:left="320" w:right="0" w:firstLine="0"/>
      </w:pPr>
      <w:r>
        <w:rPr>
          <w:lang w:val="en-US" w:eastAsia="en-US" w:bidi="en-US"/>
          <w:rFonts w:ascii="Times New Roman" w:eastAsia="Times New Roman" w:hAnsi="Times New Roman" w:cs="Times New Roman"/>
          <w:w w:val="100"/>
          <w:spacing w:val="0"/>
          <w:color w:val="000000"/>
          <w:position w:val="0"/>
        </w:rPr>
        <w:t>Por la expedition de certificado completo (incluye legalization)</w:t>
        <w:tab/>
        <w:t>$455.00</w:t>
      </w:r>
    </w:p>
    <w:p>
      <w:pPr>
        <w:pStyle w:val="Style66"/>
        <w:numPr>
          <w:ilvl w:val="0"/>
          <w:numId w:val="503"/>
        </w:numPr>
        <w:tabs>
          <w:tab w:leader="none" w:pos="779" w:val="left"/>
          <w:tab w:leader="dot" w:pos="9380" w:val="right"/>
        </w:tabs>
        <w:widowControl w:val="0"/>
        <w:keepNext w:val="0"/>
        <w:keepLines w:val="0"/>
        <w:shd w:val="clear" w:color="auto" w:fill="auto"/>
        <w:bidi w:val="0"/>
        <w:jc w:val="both"/>
        <w:spacing w:before="0" w:after="0" w:line="470" w:lineRule="exact"/>
        <w:ind w:left="320" w:right="0" w:firstLine="0"/>
      </w:pPr>
      <w:r>
        <w:rPr>
          <w:lang w:val="en-US" w:eastAsia="en-US" w:bidi="en-US"/>
          <w:rFonts w:ascii="Times New Roman" w:eastAsia="Times New Roman" w:hAnsi="Times New Roman" w:cs="Times New Roman"/>
          <w:w w:val="100"/>
          <w:spacing w:val="0"/>
          <w:color w:val="000000"/>
          <w:position w:val="0"/>
        </w:rPr>
        <w:t>Por el tramite de titulacion</w:t>
        <w:tab/>
        <w:t>$2,220.00</w:t>
      </w:r>
    </w:p>
    <w:p>
      <w:pPr>
        <w:pStyle w:val="Style66"/>
        <w:numPr>
          <w:ilvl w:val="0"/>
          <w:numId w:val="503"/>
        </w:numPr>
        <w:tabs>
          <w:tab w:leader="none" w:pos="856" w:val="left"/>
          <w:tab w:leader="dot" w:pos="8681" w:val="left"/>
        </w:tabs>
        <w:widowControl w:val="0"/>
        <w:keepNext w:val="0"/>
        <w:keepLines w:val="0"/>
        <w:shd w:val="clear" w:color="auto" w:fill="auto"/>
        <w:bidi w:val="0"/>
        <w:jc w:val="both"/>
        <w:spacing w:before="0" w:after="0" w:line="470" w:lineRule="exact"/>
        <w:ind w:left="320" w:right="0" w:firstLine="0"/>
      </w:pPr>
      <w:r>
        <w:rPr>
          <w:lang w:val="en-US" w:eastAsia="en-US" w:bidi="en-US"/>
          <w:rFonts w:ascii="Times New Roman" w:eastAsia="Times New Roman" w:hAnsi="Times New Roman" w:cs="Times New Roman"/>
          <w:w w:val="100"/>
          <w:spacing w:val="0"/>
          <w:color w:val="000000"/>
          <w:position w:val="0"/>
        </w:rPr>
        <w:t>Por la expedition de Cedula Profesional</w:t>
        <w:tab/>
        <w:t>$1,390.00</w:t>
      </w:r>
    </w:p>
    <w:p>
      <w:pPr>
        <w:pStyle w:val="Style66"/>
        <w:numPr>
          <w:ilvl w:val="0"/>
          <w:numId w:val="503"/>
        </w:numPr>
        <w:tabs>
          <w:tab w:leader="none" w:pos="933" w:val="left"/>
          <w:tab w:leader="dot" w:pos="9380" w:val="right"/>
        </w:tabs>
        <w:widowControl w:val="0"/>
        <w:keepNext w:val="0"/>
        <w:keepLines w:val="0"/>
        <w:shd w:val="clear" w:color="auto" w:fill="auto"/>
        <w:bidi w:val="0"/>
        <w:jc w:val="both"/>
        <w:spacing w:before="0" w:after="0" w:line="470" w:lineRule="exact"/>
        <w:ind w:left="320" w:right="0" w:firstLine="0"/>
        <w:sectPr>
          <w:pgSz w:w="12240" w:h="15840"/>
          <w:pgMar w:top="1046" w:left="1487" w:right="1345" w:bottom="1108" w:header="0" w:footer="3" w:gutter="0"/>
          <w:rtlGutter w:val="0"/>
          <w:cols w:space="720"/>
          <w:noEndnote/>
          <w:docGrid w:linePitch="360"/>
        </w:sectPr>
      </w:pPr>
      <w:r>
        <w:rPr>
          <w:lang w:val="en-US" w:eastAsia="en-US" w:bidi="en-US"/>
          <w:rFonts w:ascii="Times New Roman" w:eastAsia="Times New Roman" w:hAnsi="Times New Roman" w:cs="Times New Roman"/>
          <w:w w:val="100"/>
          <w:spacing w:val="0"/>
          <w:color w:val="000000"/>
          <w:position w:val="0"/>
        </w:rPr>
        <w:t>Por protocolo de titulacion</w:t>
        <w:tab/>
        <w:t>$500.00</w:t>
      </w:r>
    </w:p>
    <w:p>
      <w:pPr>
        <w:pStyle w:val="Style66"/>
        <w:numPr>
          <w:ilvl w:val="0"/>
          <w:numId w:val="509"/>
        </w:numPr>
        <w:tabs>
          <w:tab w:leader="none" w:pos="846" w:val="left"/>
          <w:tab w:leader="dot" w:pos="8734" w:val="left"/>
        </w:tabs>
        <w:widowControl w:val="0"/>
        <w:keepNext w:val="0"/>
        <w:keepLines w:val="0"/>
        <w:shd w:val="clear" w:color="auto" w:fill="auto"/>
        <w:bidi w:val="0"/>
        <w:jc w:val="left"/>
        <w:spacing w:before="0" w:after="31" w:line="222" w:lineRule="exact"/>
        <w:ind w:left="0" w:right="0" w:firstLine="320"/>
      </w:pPr>
      <w:r>
        <w:rPr>
          <w:lang w:val="en-US" w:eastAsia="en-US" w:bidi="en-US"/>
          <w:rFonts w:ascii="Times New Roman" w:eastAsia="Times New Roman" w:hAnsi="Times New Roman" w:cs="Times New Roman"/>
          <w:w w:val="100"/>
          <w:spacing w:val="0"/>
          <w:color w:val="000000"/>
          <w:position w:val="0"/>
        </w:rPr>
        <w:t>Por servicio de seguro contra accidentes</w:t>
        <w:tab/>
        <w:t>$70.00</w:t>
      </w:r>
    </w:p>
    <w:p>
      <w:pPr>
        <w:pStyle w:val="Style66"/>
        <w:numPr>
          <w:ilvl w:val="0"/>
          <w:numId w:val="509"/>
        </w:numPr>
        <w:tabs>
          <w:tab w:leader="none" w:pos="923" w:val="left"/>
          <w:tab w:leader="dot" w:pos="8734" w:val="left"/>
        </w:tabs>
        <w:widowControl w:val="0"/>
        <w:keepNext w:val="0"/>
        <w:keepLines w:val="0"/>
        <w:shd w:val="clear" w:color="auto" w:fill="auto"/>
        <w:bidi w:val="0"/>
        <w:jc w:val="left"/>
        <w:spacing w:before="0" w:after="0" w:line="533" w:lineRule="exact"/>
        <w:ind w:left="0" w:right="0" w:firstLine="320"/>
      </w:pPr>
      <w:r>
        <w:rPr>
          <w:lang w:val="en-US" w:eastAsia="en-US" w:bidi="en-US"/>
          <w:rFonts w:ascii="Times New Roman" w:eastAsia="Times New Roman" w:hAnsi="Times New Roman" w:cs="Times New Roman"/>
          <w:w w:val="100"/>
          <w:spacing w:val="0"/>
          <w:color w:val="000000"/>
          <w:position w:val="0"/>
        </w:rPr>
        <w:t>Por servicio anual de biblioteca virtual</w:t>
        <w:tab/>
        <w:t>$120.00</w:t>
      </w:r>
    </w:p>
    <w:p>
      <w:pPr>
        <w:pStyle w:val="Style66"/>
        <w:numPr>
          <w:ilvl w:val="0"/>
          <w:numId w:val="509"/>
        </w:numPr>
        <w:tabs>
          <w:tab w:leader="none" w:pos="1000" w:val="left"/>
          <w:tab w:leader="dot" w:pos="8734" w:val="left"/>
        </w:tabs>
        <w:widowControl w:val="0"/>
        <w:keepNext w:val="0"/>
        <w:keepLines w:val="0"/>
        <w:shd w:val="clear" w:color="auto" w:fill="auto"/>
        <w:bidi w:val="0"/>
        <w:jc w:val="left"/>
        <w:spacing w:before="0" w:after="0" w:line="533" w:lineRule="exact"/>
        <w:ind w:left="0" w:right="0" w:firstLine="320"/>
      </w:pPr>
      <w:r>
        <w:rPr>
          <w:lang w:val="en-US" w:eastAsia="en-US" w:bidi="en-US"/>
          <w:rFonts w:ascii="Times New Roman" w:eastAsia="Times New Roman" w:hAnsi="Times New Roman" w:cs="Times New Roman"/>
          <w:w w:val="100"/>
          <w:spacing w:val="0"/>
          <w:color w:val="000000"/>
          <w:position w:val="0"/>
        </w:rPr>
        <w:t>Por el pago extemporaneo de la reinscripcion semestral</w:t>
        <w:tab/>
        <w:t>$70.00</w:t>
      </w:r>
    </w:p>
    <w:p>
      <w:pPr>
        <w:pStyle w:val="Style66"/>
        <w:tabs>
          <w:tab w:leader="dot" w:pos="8734" w:val="left"/>
        </w:tabs>
        <w:widowControl w:val="0"/>
        <w:keepNext w:val="0"/>
        <w:keepLines w:val="0"/>
        <w:shd w:val="clear" w:color="auto" w:fill="auto"/>
        <w:bidi w:val="0"/>
        <w:jc w:val="left"/>
        <w:spacing w:before="0" w:after="314" w:line="264" w:lineRule="exact"/>
        <w:ind w:left="0" w:right="0" w:firstLine="320"/>
      </w:pPr>
      <w:r>
        <w:rPr>
          <w:lang w:val="en-US" w:eastAsia="en-US" w:bidi="en-US"/>
          <w:rFonts w:ascii="Times New Roman" w:eastAsia="Times New Roman" w:hAnsi="Times New Roman" w:cs="Times New Roman"/>
          <w:w w:val="100"/>
          <w:spacing w:val="0"/>
          <w:color w:val="000000"/>
          <w:position w:val="0"/>
        </w:rPr>
        <w:t>XVIII. Por el uso y aprovechamiento de espacios en las instalaciones del Instituto, para servicio exclusivo de cafeteria, por m</w:t>
      </w:r>
      <w:r>
        <w:rPr>
          <w:lang w:val="en-US" w:eastAsia="en-US" w:bidi="en-US"/>
          <w:vertAlign w:val="superscript"/>
          <w:rFonts w:ascii="Times New Roman" w:eastAsia="Times New Roman" w:hAnsi="Times New Roman" w:cs="Times New Roman"/>
          <w:w w:val="100"/>
          <w:spacing w:val="0"/>
          <w:color w:val="000000"/>
          <w:position w:val="0"/>
        </w:rPr>
        <w:t>2</w:t>
      </w:r>
      <w:r>
        <w:rPr>
          <w:lang w:val="en-US" w:eastAsia="en-US" w:bidi="en-US"/>
          <w:rFonts w:ascii="Times New Roman" w:eastAsia="Times New Roman" w:hAnsi="Times New Roman" w:cs="Times New Roman"/>
          <w:w w:val="100"/>
          <w:spacing w:val="0"/>
          <w:color w:val="000000"/>
          <w:position w:val="0"/>
        </w:rPr>
        <w:t>, por mes</w:t>
        <w:tab/>
        <w:t>$50.00</w:t>
      </w:r>
    </w:p>
    <w:p>
      <w:pPr>
        <w:pStyle w:val="Style66"/>
        <w:widowControl w:val="0"/>
        <w:keepNext w:val="0"/>
        <w:keepLines w:val="0"/>
        <w:shd w:val="clear" w:color="auto" w:fill="auto"/>
        <w:bidi w:val="0"/>
        <w:jc w:val="left"/>
        <w:spacing w:before="0" w:after="35" w:line="222" w:lineRule="exact"/>
        <w:ind w:left="0" w:right="0" w:firstLine="320"/>
      </w:pPr>
      <w:r>
        <w:rPr>
          <w:lang w:val="en-US" w:eastAsia="en-US" w:bidi="en-US"/>
          <w:rFonts w:ascii="Times New Roman" w:eastAsia="Times New Roman" w:hAnsi="Times New Roman" w:cs="Times New Roman"/>
          <w:w w:val="100"/>
          <w:spacing w:val="0"/>
          <w:color w:val="000000"/>
          <w:position w:val="0"/>
        </w:rPr>
        <w:t>ARTICULO 58. Los derechos por los servicios prestados por el Instituto Tecnologico Superior de Atlixco, se causaran y pagaran de conformidad con las cuotas siguientes:</w:t>
      </w:r>
    </w:p>
    <w:p>
      <w:pPr>
        <w:pStyle w:val="Style66"/>
        <w:numPr>
          <w:ilvl w:val="0"/>
          <w:numId w:val="511"/>
        </w:numPr>
        <w:tabs>
          <w:tab w:leader="none" w:pos="630" w:val="left"/>
          <w:tab w:leader="dot" w:pos="8734" w:val="left"/>
        </w:tabs>
        <w:widowControl w:val="0"/>
        <w:keepNext w:val="0"/>
        <w:keepLines w:val="0"/>
        <w:shd w:val="clear" w:color="auto" w:fill="auto"/>
        <w:bidi w:val="0"/>
        <w:jc w:val="left"/>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 xml:space="preserve">Por ficha de admision que incluye curso de preparation </w:t>
        <w:tab/>
        <w:t>$620.00</w:t>
      </w:r>
    </w:p>
    <w:p>
      <w:pPr>
        <w:pStyle w:val="Style66"/>
        <w:numPr>
          <w:ilvl w:val="0"/>
          <w:numId w:val="511"/>
        </w:numPr>
        <w:tabs>
          <w:tab w:leader="none" w:pos="707" w:val="left"/>
          <w:tab w:leader="dot" w:pos="8734" w:val="left"/>
        </w:tabs>
        <w:widowControl w:val="0"/>
        <w:keepNext w:val="0"/>
        <w:keepLines w:val="0"/>
        <w:shd w:val="clear" w:color="auto" w:fill="auto"/>
        <w:bidi w:val="0"/>
        <w:jc w:val="left"/>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Por curso propedeutico</w:t>
        <w:tab/>
        <w:t>$520.00</w:t>
      </w:r>
    </w:p>
    <w:p>
      <w:pPr>
        <w:pStyle w:val="Style66"/>
        <w:numPr>
          <w:ilvl w:val="0"/>
          <w:numId w:val="511"/>
        </w:numPr>
        <w:tabs>
          <w:tab w:leader="none" w:pos="784" w:val="left"/>
          <w:tab w:leader="dot" w:pos="8523" w:val="left"/>
        </w:tabs>
        <w:widowControl w:val="0"/>
        <w:keepNext w:val="0"/>
        <w:keepLines w:val="0"/>
        <w:shd w:val="clear" w:color="auto" w:fill="auto"/>
        <w:bidi w:val="0"/>
        <w:jc w:val="left"/>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Por cuota de inscription o reinscripcion</w:t>
        <w:tab/>
        <w:t>$1,000.00</w:t>
      </w:r>
    </w:p>
    <w:p>
      <w:pPr>
        <w:pStyle w:val="Style66"/>
        <w:numPr>
          <w:ilvl w:val="0"/>
          <w:numId w:val="511"/>
        </w:numPr>
        <w:tabs>
          <w:tab w:leader="none" w:pos="784" w:val="left"/>
        </w:tabs>
        <w:widowControl w:val="0"/>
        <w:keepNext w:val="0"/>
        <w:keepLines w:val="0"/>
        <w:shd w:val="clear" w:color="auto" w:fill="auto"/>
        <w:bidi w:val="0"/>
        <w:jc w:val="left"/>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Lengua Extranjera:</w:t>
      </w:r>
    </w:p>
    <w:p>
      <w:pPr>
        <w:pStyle w:val="Style66"/>
        <w:numPr>
          <w:ilvl w:val="0"/>
          <w:numId w:val="513"/>
        </w:numPr>
        <w:tabs>
          <w:tab w:leader="none" w:pos="669" w:val="left"/>
          <w:tab w:leader="dot" w:pos="9376" w:val="right"/>
        </w:tabs>
        <w:widowControl w:val="0"/>
        <w:keepNext w:val="0"/>
        <w:keepLines w:val="0"/>
        <w:shd w:val="clear" w:color="auto" w:fill="auto"/>
        <w:bidi w:val="0"/>
        <w:jc w:val="left"/>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Examen de ubicacion o acreditacion</w:t>
        <w:tab/>
        <w:t>$300.00</w:t>
      </w:r>
    </w:p>
    <w:p>
      <w:pPr>
        <w:pStyle w:val="Style66"/>
        <w:numPr>
          <w:ilvl w:val="0"/>
          <w:numId w:val="513"/>
        </w:numPr>
        <w:tabs>
          <w:tab w:leader="none" w:pos="683" w:val="left"/>
          <w:tab w:leader="dot" w:pos="9376" w:val="right"/>
        </w:tabs>
        <w:widowControl w:val="0"/>
        <w:keepNext w:val="0"/>
        <w:keepLines w:val="0"/>
        <w:shd w:val="clear" w:color="auto" w:fill="auto"/>
        <w:bidi w:val="0"/>
        <w:jc w:val="left"/>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Curso de Verano</w:t>
        <w:tab/>
        <w:t>$565.00</w:t>
      </w:r>
    </w:p>
    <w:p>
      <w:pPr>
        <w:pStyle w:val="Style66"/>
        <w:numPr>
          <w:ilvl w:val="0"/>
          <w:numId w:val="513"/>
        </w:numPr>
        <w:tabs>
          <w:tab w:leader="none" w:pos="683" w:val="left"/>
          <w:tab w:leader="dot" w:pos="9376" w:val="right"/>
        </w:tabs>
        <w:widowControl w:val="0"/>
        <w:keepNext w:val="0"/>
        <w:keepLines w:val="0"/>
        <w:shd w:val="clear" w:color="auto" w:fill="auto"/>
        <w:bidi w:val="0"/>
        <w:jc w:val="left"/>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Curso semestral</w:t>
        <w:tab/>
        <w:t>$510.00</w:t>
      </w:r>
    </w:p>
    <w:p>
      <w:pPr>
        <w:pStyle w:val="Style66"/>
        <w:numPr>
          <w:ilvl w:val="0"/>
          <w:numId w:val="511"/>
        </w:numPr>
        <w:tabs>
          <w:tab w:leader="none" w:pos="784" w:val="left"/>
        </w:tabs>
        <w:widowControl w:val="0"/>
        <w:keepNext w:val="0"/>
        <w:keepLines w:val="0"/>
        <w:shd w:val="clear" w:color="auto" w:fill="auto"/>
        <w:bidi w:val="0"/>
        <w:jc w:val="left"/>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Por curso de titulacion, por alumno:</w:t>
      </w:r>
    </w:p>
    <w:p>
      <w:pPr>
        <w:pStyle w:val="Style66"/>
        <w:numPr>
          <w:ilvl w:val="0"/>
          <w:numId w:val="515"/>
        </w:numPr>
        <w:tabs>
          <w:tab w:leader="none" w:pos="669" w:val="left"/>
          <w:tab w:leader="dot" w:pos="9376" w:val="right"/>
        </w:tabs>
        <w:widowControl w:val="0"/>
        <w:keepNext w:val="0"/>
        <w:keepLines w:val="0"/>
        <w:shd w:val="clear" w:color="auto" w:fill="auto"/>
        <w:bidi w:val="0"/>
        <w:jc w:val="left"/>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De 90 a 125 horas</w:t>
        <w:tab/>
        <w:t>$3,565.00</w:t>
      </w:r>
    </w:p>
    <w:p>
      <w:pPr>
        <w:pStyle w:val="Style66"/>
        <w:numPr>
          <w:ilvl w:val="0"/>
          <w:numId w:val="515"/>
        </w:numPr>
        <w:tabs>
          <w:tab w:leader="none" w:pos="683" w:val="left"/>
          <w:tab w:leader="dot" w:pos="9376" w:val="right"/>
        </w:tabs>
        <w:widowControl w:val="0"/>
        <w:keepNext w:val="0"/>
        <w:keepLines w:val="0"/>
        <w:shd w:val="clear" w:color="auto" w:fill="auto"/>
        <w:bidi w:val="0"/>
        <w:jc w:val="left"/>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 xml:space="preserve">De 126 a 150 horas </w:t>
        <w:tab/>
        <w:t>$4,995.00</w:t>
      </w:r>
    </w:p>
    <w:p>
      <w:pPr>
        <w:pStyle w:val="Style66"/>
        <w:numPr>
          <w:ilvl w:val="0"/>
          <w:numId w:val="515"/>
        </w:numPr>
        <w:tabs>
          <w:tab w:leader="none" w:pos="683" w:val="left"/>
          <w:tab w:leader="dot" w:pos="9376" w:val="right"/>
        </w:tabs>
        <w:widowControl w:val="0"/>
        <w:keepNext w:val="0"/>
        <w:keepLines w:val="0"/>
        <w:shd w:val="clear" w:color="auto" w:fill="auto"/>
        <w:bidi w:val="0"/>
        <w:jc w:val="left"/>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De 151 a 175 horas</w:t>
        <w:tab/>
        <w:t>$5,560.00</w:t>
      </w:r>
    </w:p>
    <w:p>
      <w:pPr>
        <w:pStyle w:val="Style66"/>
        <w:numPr>
          <w:ilvl w:val="0"/>
          <w:numId w:val="515"/>
        </w:numPr>
        <w:tabs>
          <w:tab w:leader="none" w:pos="683" w:val="left"/>
          <w:tab w:leader="dot" w:pos="9376" w:val="right"/>
        </w:tabs>
        <w:widowControl w:val="0"/>
        <w:keepNext w:val="0"/>
        <w:keepLines w:val="0"/>
        <w:shd w:val="clear" w:color="auto" w:fill="auto"/>
        <w:bidi w:val="0"/>
        <w:jc w:val="left"/>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De 176 a 200 horas</w:t>
        <w:tab/>
        <w:t>$6,175.00</w:t>
      </w:r>
    </w:p>
    <w:p>
      <w:pPr>
        <w:pStyle w:val="Style66"/>
        <w:numPr>
          <w:ilvl w:val="0"/>
          <w:numId w:val="511"/>
        </w:numPr>
        <w:tabs>
          <w:tab w:leader="none" w:pos="784" w:val="left"/>
        </w:tabs>
        <w:widowControl w:val="0"/>
        <w:keepNext w:val="0"/>
        <w:keepLines w:val="0"/>
        <w:shd w:val="clear" w:color="auto" w:fill="auto"/>
        <w:bidi w:val="0"/>
        <w:jc w:val="left"/>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Por curso de verano, por alumno:</w:t>
      </w:r>
    </w:p>
    <w:p>
      <w:pPr>
        <w:pStyle w:val="Style66"/>
        <w:numPr>
          <w:ilvl w:val="0"/>
          <w:numId w:val="517"/>
        </w:numPr>
        <w:tabs>
          <w:tab w:leader="none" w:pos="669" w:val="left"/>
          <w:tab w:leader="dot" w:pos="9376" w:val="right"/>
        </w:tabs>
        <w:widowControl w:val="0"/>
        <w:keepNext w:val="0"/>
        <w:keepLines w:val="0"/>
        <w:shd w:val="clear" w:color="auto" w:fill="auto"/>
        <w:bidi w:val="0"/>
        <w:jc w:val="left"/>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Teorico o practico</w:t>
        <w:tab/>
        <w:t>$505.00</w:t>
      </w:r>
    </w:p>
    <w:p>
      <w:pPr>
        <w:pStyle w:val="Style66"/>
        <w:numPr>
          <w:ilvl w:val="0"/>
          <w:numId w:val="517"/>
        </w:numPr>
        <w:tabs>
          <w:tab w:leader="none" w:pos="683" w:val="left"/>
          <w:tab w:leader="dot" w:pos="9376" w:val="right"/>
        </w:tabs>
        <w:widowControl w:val="0"/>
        <w:keepNext w:val="0"/>
        <w:keepLines w:val="0"/>
        <w:shd w:val="clear" w:color="auto" w:fill="auto"/>
        <w:bidi w:val="0"/>
        <w:jc w:val="left"/>
        <w:spacing w:before="0" w:after="81" w:line="222" w:lineRule="exact"/>
        <w:ind w:left="0" w:right="0" w:firstLine="320"/>
      </w:pPr>
      <w:r>
        <w:rPr>
          <w:lang w:val="en-US" w:eastAsia="en-US" w:bidi="en-US"/>
          <w:rFonts w:ascii="Times New Roman" w:eastAsia="Times New Roman" w:hAnsi="Times New Roman" w:cs="Times New Roman"/>
          <w:w w:val="100"/>
          <w:spacing w:val="0"/>
          <w:color w:val="000000"/>
          <w:position w:val="0"/>
        </w:rPr>
        <w:t>Recreativo</w:t>
        <w:tab/>
        <w:t>$920.00</w:t>
      </w:r>
    </w:p>
    <w:p>
      <w:pPr>
        <w:pStyle w:val="Style66"/>
        <w:numPr>
          <w:ilvl w:val="0"/>
          <w:numId w:val="517"/>
        </w:numPr>
        <w:tabs>
          <w:tab w:leader="none" w:pos="683" w:val="left"/>
          <w:tab w:leader="dot" w:pos="9376" w:val="right"/>
        </w:tabs>
        <w:widowControl w:val="0"/>
        <w:keepNext w:val="0"/>
        <w:keepLines w:val="0"/>
        <w:shd w:val="clear" w:color="auto" w:fill="auto"/>
        <w:bidi w:val="0"/>
        <w:jc w:val="left"/>
        <w:spacing w:before="0" w:after="0" w:line="470" w:lineRule="exact"/>
        <w:ind w:left="0" w:right="0" w:firstLine="320"/>
      </w:pPr>
      <w:r>
        <w:rPr>
          <w:lang w:val="en-US" w:eastAsia="en-US" w:bidi="en-US"/>
          <w:rFonts w:ascii="Times New Roman" w:eastAsia="Times New Roman" w:hAnsi="Times New Roman" w:cs="Times New Roman"/>
          <w:w w:val="100"/>
          <w:spacing w:val="0"/>
          <w:color w:val="000000"/>
          <w:position w:val="0"/>
        </w:rPr>
        <w:t>De regularization</w:t>
        <w:tab/>
        <w:t>$685.00</w:t>
      </w:r>
    </w:p>
    <w:p>
      <w:pPr>
        <w:pStyle w:val="Style66"/>
        <w:numPr>
          <w:ilvl w:val="0"/>
          <w:numId w:val="517"/>
        </w:numPr>
        <w:tabs>
          <w:tab w:leader="none" w:pos="683" w:val="left"/>
          <w:tab w:leader="dot" w:pos="9376" w:val="right"/>
        </w:tabs>
        <w:widowControl w:val="0"/>
        <w:keepNext w:val="0"/>
        <w:keepLines w:val="0"/>
        <w:shd w:val="clear" w:color="auto" w:fill="auto"/>
        <w:bidi w:val="0"/>
        <w:jc w:val="left"/>
        <w:spacing w:before="0" w:after="0" w:line="470" w:lineRule="exact"/>
        <w:ind w:left="0" w:right="0" w:firstLine="320"/>
      </w:pPr>
      <w:r>
        <w:rPr>
          <w:lang w:val="en-US" w:eastAsia="en-US" w:bidi="en-US"/>
          <w:rFonts w:ascii="Times New Roman" w:eastAsia="Times New Roman" w:hAnsi="Times New Roman" w:cs="Times New Roman"/>
          <w:w w:val="100"/>
          <w:spacing w:val="0"/>
          <w:color w:val="000000"/>
          <w:position w:val="0"/>
        </w:rPr>
        <w:t>Abierto</w:t>
        <w:tab/>
        <w:t>$465.00</w:t>
      </w:r>
    </w:p>
    <w:p>
      <w:pPr>
        <w:pStyle w:val="Style66"/>
        <w:numPr>
          <w:ilvl w:val="0"/>
          <w:numId w:val="511"/>
        </w:numPr>
        <w:tabs>
          <w:tab w:leader="none" w:pos="861" w:val="left"/>
        </w:tabs>
        <w:widowControl w:val="0"/>
        <w:keepNext w:val="0"/>
        <w:keepLines w:val="0"/>
        <w:shd w:val="clear" w:color="auto" w:fill="auto"/>
        <w:bidi w:val="0"/>
        <w:jc w:val="left"/>
        <w:spacing w:before="0" w:after="0" w:line="470" w:lineRule="exact"/>
        <w:ind w:left="0" w:right="0" w:firstLine="320"/>
      </w:pPr>
      <w:r>
        <w:rPr>
          <w:lang w:val="en-US" w:eastAsia="en-US" w:bidi="en-US"/>
          <w:rFonts w:ascii="Times New Roman" w:eastAsia="Times New Roman" w:hAnsi="Times New Roman" w:cs="Times New Roman"/>
          <w:w w:val="100"/>
          <w:spacing w:val="0"/>
          <w:color w:val="000000"/>
          <w:position w:val="0"/>
        </w:rPr>
        <w:t>Por los servicios academicos:</w:t>
      </w:r>
    </w:p>
    <w:p>
      <w:pPr>
        <w:pStyle w:val="Style66"/>
        <w:numPr>
          <w:ilvl w:val="0"/>
          <w:numId w:val="519"/>
        </w:numPr>
        <w:tabs>
          <w:tab w:leader="none" w:pos="669" w:val="left"/>
          <w:tab w:leader="dot" w:pos="8734" w:val="left"/>
        </w:tabs>
        <w:widowControl w:val="0"/>
        <w:keepNext w:val="0"/>
        <w:keepLines w:val="0"/>
        <w:shd w:val="clear" w:color="auto" w:fill="auto"/>
        <w:bidi w:val="0"/>
        <w:jc w:val="left"/>
        <w:spacing w:before="0" w:after="0" w:line="470" w:lineRule="exact"/>
        <w:ind w:left="0" w:right="0" w:firstLine="320"/>
      </w:pPr>
      <w:r>
        <w:rPr>
          <w:lang w:val="en-US" w:eastAsia="en-US" w:bidi="en-US"/>
          <w:rFonts w:ascii="Times New Roman" w:eastAsia="Times New Roman" w:hAnsi="Times New Roman" w:cs="Times New Roman"/>
          <w:w w:val="100"/>
          <w:spacing w:val="0"/>
          <w:color w:val="000000"/>
          <w:position w:val="0"/>
        </w:rPr>
        <w:t>Por la expedition de carta de pasante</w:t>
        <w:tab/>
        <w:t>$150.00</w:t>
      </w:r>
    </w:p>
    <w:p>
      <w:pPr>
        <w:pStyle w:val="Style66"/>
        <w:numPr>
          <w:ilvl w:val="0"/>
          <w:numId w:val="519"/>
        </w:numPr>
        <w:tabs>
          <w:tab w:leader="none" w:pos="683" w:val="left"/>
          <w:tab w:leader="dot" w:pos="8734" w:val="left"/>
        </w:tabs>
        <w:widowControl w:val="0"/>
        <w:keepNext w:val="0"/>
        <w:keepLines w:val="0"/>
        <w:shd w:val="clear" w:color="auto" w:fill="auto"/>
        <w:bidi w:val="0"/>
        <w:jc w:val="left"/>
        <w:spacing w:before="0" w:after="0" w:line="470" w:lineRule="exact"/>
        <w:ind w:left="0" w:right="0" w:firstLine="320"/>
      </w:pPr>
      <w:r>
        <w:rPr>
          <w:lang w:val="en-US" w:eastAsia="en-US" w:bidi="en-US"/>
          <w:rFonts w:ascii="Times New Roman" w:eastAsia="Times New Roman" w:hAnsi="Times New Roman" w:cs="Times New Roman"/>
          <w:w w:val="100"/>
          <w:spacing w:val="0"/>
          <w:color w:val="000000"/>
          <w:position w:val="0"/>
        </w:rPr>
        <w:t>Por la expedition o reposition de boleta de calificaciones</w:t>
        <w:tab/>
        <w:t>$30.00</w:t>
      </w:r>
    </w:p>
    <w:p>
      <w:pPr>
        <w:pStyle w:val="Style66"/>
        <w:numPr>
          <w:ilvl w:val="0"/>
          <w:numId w:val="513"/>
        </w:numPr>
        <w:tabs>
          <w:tab w:leader="none" w:pos="658" w:val="left"/>
          <w:tab w:leader="dot" w:pos="8636" w:val="left"/>
        </w:tabs>
        <w:widowControl w:val="0"/>
        <w:keepNext w:val="0"/>
        <w:keepLines w:val="0"/>
        <w:shd w:val="clear" w:color="auto" w:fill="auto"/>
        <w:bidi w:val="0"/>
        <w:jc w:val="both"/>
        <w:spacing w:before="0" w:after="31" w:line="222" w:lineRule="exact"/>
        <w:ind w:left="300" w:right="0" w:firstLine="0"/>
      </w:pPr>
      <w:r>
        <w:rPr>
          <w:lang w:val="en-US" w:eastAsia="en-US" w:bidi="en-US"/>
          <w:rFonts w:ascii="Times New Roman" w:eastAsia="Times New Roman" w:hAnsi="Times New Roman" w:cs="Times New Roman"/>
          <w:w w:val="100"/>
          <w:spacing w:val="0"/>
          <w:color w:val="000000"/>
          <w:position w:val="0"/>
        </w:rPr>
        <w:t>Por la expedition de constancias de estudios y/o kardex, por cada uno</w:t>
        <w:tab/>
        <w:t>$30.00</w:t>
      </w:r>
    </w:p>
    <w:p>
      <w:pPr>
        <w:pStyle w:val="Style66"/>
        <w:numPr>
          <w:ilvl w:val="0"/>
          <w:numId w:val="511"/>
        </w:numPr>
        <w:tabs>
          <w:tab w:leader="none" w:pos="918" w:val="left"/>
          <w:tab w:leader="dot" w:pos="8636" w:val="left"/>
        </w:tabs>
        <w:widowControl w:val="0"/>
        <w:keepNext w:val="0"/>
        <w:keepLines w:val="0"/>
        <w:shd w:val="clear" w:color="auto" w:fill="auto"/>
        <w:bidi w:val="0"/>
        <w:jc w:val="both"/>
        <w:spacing w:before="0" w:after="0" w:line="533" w:lineRule="exact"/>
        <w:ind w:left="300" w:right="0" w:firstLine="0"/>
      </w:pPr>
      <w:r>
        <w:rPr>
          <w:lang w:val="en-US" w:eastAsia="en-US" w:bidi="en-US"/>
          <w:rFonts w:ascii="Times New Roman" w:eastAsia="Times New Roman" w:hAnsi="Times New Roman" w:cs="Times New Roman"/>
          <w:w w:val="100"/>
          <w:spacing w:val="0"/>
          <w:color w:val="000000"/>
          <w:position w:val="0"/>
        </w:rPr>
        <w:t>Por la expedition de certificado de estudios, parcial o completo, por cada uno</w:t>
        <w:tab/>
        <w:t xml:space="preserve"> $300.00</w:t>
      </w:r>
    </w:p>
    <w:p>
      <w:pPr>
        <w:pStyle w:val="Style66"/>
        <w:numPr>
          <w:ilvl w:val="0"/>
          <w:numId w:val="511"/>
        </w:numPr>
        <w:tabs>
          <w:tab w:leader="none" w:pos="918" w:val="left"/>
          <w:tab w:leader="dot" w:pos="8636" w:val="left"/>
        </w:tabs>
        <w:widowControl w:val="0"/>
        <w:keepNext w:val="0"/>
        <w:keepLines w:val="0"/>
        <w:shd w:val="clear" w:color="auto" w:fill="auto"/>
        <w:bidi w:val="0"/>
        <w:jc w:val="both"/>
        <w:spacing w:before="0" w:after="0" w:line="533" w:lineRule="exact"/>
        <w:ind w:left="300" w:right="0" w:firstLine="0"/>
      </w:pPr>
      <w:r>
        <w:rPr>
          <w:lang w:val="en-US" w:eastAsia="en-US" w:bidi="en-US"/>
          <w:rFonts w:ascii="Times New Roman" w:eastAsia="Times New Roman" w:hAnsi="Times New Roman" w:cs="Times New Roman"/>
          <w:w w:val="100"/>
          <w:spacing w:val="0"/>
          <w:color w:val="000000"/>
          <w:position w:val="0"/>
        </w:rPr>
        <w:t>Por revalidacion o convalidacion, por materia</w:t>
        <w:tab/>
        <w:t>$75.00</w:t>
      </w:r>
    </w:p>
    <w:p>
      <w:pPr>
        <w:pStyle w:val="Style66"/>
        <w:numPr>
          <w:ilvl w:val="0"/>
          <w:numId w:val="511"/>
        </w:numPr>
        <w:tabs>
          <w:tab w:leader="none" w:pos="754" w:val="left"/>
          <w:tab w:leader="dot" w:pos="8636" w:val="left"/>
        </w:tabs>
        <w:widowControl w:val="0"/>
        <w:keepNext w:val="0"/>
        <w:keepLines w:val="0"/>
        <w:shd w:val="clear" w:color="auto" w:fill="auto"/>
        <w:bidi w:val="0"/>
        <w:jc w:val="both"/>
        <w:spacing w:before="0" w:after="0" w:line="533" w:lineRule="exact"/>
        <w:ind w:left="300" w:right="0" w:firstLine="0"/>
      </w:pPr>
      <w:r>
        <w:rPr>
          <w:lang w:val="en-US" w:eastAsia="en-US" w:bidi="en-US"/>
          <w:rFonts w:ascii="Times New Roman" w:eastAsia="Times New Roman" w:hAnsi="Times New Roman" w:cs="Times New Roman"/>
          <w:w w:val="100"/>
          <w:spacing w:val="0"/>
          <w:color w:val="000000"/>
          <w:position w:val="0"/>
        </w:rPr>
        <w:t>Por los tramites de servicio social o residencia profesional, por cada uno</w:t>
        <w:tab/>
        <w:t>$120.00</w:t>
      </w:r>
    </w:p>
    <w:p>
      <w:pPr>
        <w:pStyle w:val="Style66"/>
        <w:numPr>
          <w:ilvl w:val="0"/>
          <w:numId w:val="511"/>
        </w:numPr>
        <w:tabs>
          <w:tab w:leader="none" w:pos="759" w:val="left"/>
        </w:tabs>
        <w:widowControl w:val="0"/>
        <w:keepNext w:val="0"/>
        <w:keepLines w:val="0"/>
        <w:shd w:val="clear" w:color="auto" w:fill="auto"/>
        <w:bidi w:val="0"/>
        <w:jc w:val="both"/>
        <w:spacing w:before="0" w:after="0" w:line="533" w:lineRule="exact"/>
        <w:ind w:left="300" w:right="0" w:firstLine="0"/>
      </w:pPr>
      <w:r>
        <w:rPr>
          <w:lang w:val="en-US" w:eastAsia="en-US" w:bidi="en-US"/>
          <w:rFonts w:ascii="Times New Roman" w:eastAsia="Times New Roman" w:hAnsi="Times New Roman" w:cs="Times New Roman"/>
          <w:w w:val="100"/>
          <w:spacing w:val="0"/>
          <w:color w:val="000000"/>
          <w:position w:val="0"/>
        </w:rPr>
        <w:t>Por el tramite de titulacion:</w:t>
      </w:r>
    </w:p>
    <w:p>
      <w:pPr>
        <w:pStyle w:val="Style66"/>
        <w:numPr>
          <w:ilvl w:val="0"/>
          <w:numId w:val="521"/>
        </w:numPr>
        <w:tabs>
          <w:tab w:leader="none" w:pos="649" w:val="left"/>
          <w:tab w:leader="dot" w:pos="8636" w:val="left"/>
        </w:tabs>
        <w:widowControl w:val="0"/>
        <w:keepNext w:val="0"/>
        <w:keepLines w:val="0"/>
        <w:shd w:val="clear" w:color="auto" w:fill="auto"/>
        <w:bidi w:val="0"/>
        <w:jc w:val="both"/>
        <w:spacing w:before="0" w:after="280" w:line="222" w:lineRule="exact"/>
        <w:ind w:left="300" w:right="0" w:firstLine="0"/>
      </w:pPr>
      <w:r>
        <w:rPr>
          <w:lang w:val="en-US" w:eastAsia="en-US" w:bidi="en-US"/>
          <w:rFonts w:ascii="Times New Roman" w:eastAsia="Times New Roman" w:hAnsi="Times New Roman" w:cs="Times New Roman"/>
          <w:w w:val="100"/>
          <w:spacing w:val="0"/>
          <w:color w:val="000000"/>
          <w:position w:val="0"/>
        </w:rPr>
        <w:t>Titulacion con protocolo</w:t>
        <w:tab/>
        <w:t>$4,330.00</w:t>
      </w:r>
    </w:p>
    <w:p>
      <w:pPr>
        <w:pStyle w:val="Style66"/>
        <w:numPr>
          <w:ilvl w:val="0"/>
          <w:numId w:val="521"/>
        </w:numPr>
        <w:tabs>
          <w:tab w:leader="none" w:pos="663" w:val="left"/>
          <w:tab w:leader="dot" w:pos="8636" w:val="left"/>
        </w:tabs>
        <w:widowControl w:val="0"/>
        <w:keepNext w:val="0"/>
        <w:keepLines w:val="0"/>
        <w:shd w:val="clear" w:color="auto" w:fill="auto"/>
        <w:bidi w:val="0"/>
        <w:jc w:val="both"/>
        <w:spacing w:before="0" w:after="280" w:line="222" w:lineRule="exact"/>
        <w:ind w:left="300" w:right="0" w:firstLine="0"/>
      </w:pPr>
      <w:r>
        <w:rPr>
          <w:lang w:val="en-US" w:eastAsia="en-US" w:bidi="en-US"/>
          <w:rFonts w:ascii="Times New Roman" w:eastAsia="Times New Roman" w:hAnsi="Times New Roman" w:cs="Times New Roman"/>
          <w:w w:val="100"/>
          <w:spacing w:val="0"/>
          <w:color w:val="000000"/>
          <w:position w:val="0"/>
        </w:rPr>
        <w:t>Titulacion con examen profesional y protocolo</w:t>
        <w:tab/>
        <w:t>$4,640.00</w:t>
      </w:r>
    </w:p>
    <w:p>
      <w:pPr>
        <w:pStyle w:val="Style66"/>
        <w:numPr>
          <w:ilvl w:val="0"/>
          <w:numId w:val="511"/>
        </w:numPr>
        <w:tabs>
          <w:tab w:leader="none" w:pos="836" w:val="left"/>
          <w:tab w:leader="dot" w:pos="8636" w:val="left"/>
        </w:tabs>
        <w:widowControl w:val="0"/>
        <w:keepNext w:val="0"/>
        <w:keepLines w:val="0"/>
        <w:shd w:val="clear" w:color="auto" w:fill="auto"/>
        <w:bidi w:val="0"/>
        <w:jc w:val="both"/>
        <w:spacing w:before="0" w:after="31" w:line="222" w:lineRule="exact"/>
        <w:ind w:left="300" w:right="0" w:firstLine="0"/>
      </w:pPr>
      <w:r>
        <w:rPr>
          <w:lang w:val="en-US" w:eastAsia="en-US" w:bidi="en-US"/>
          <w:rFonts w:ascii="Times New Roman" w:eastAsia="Times New Roman" w:hAnsi="Times New Roman" w:cs="Times New Roman"/>
          <w:w w:val="100"/>
          <w:spacing w:val="0"/>
          <w:color w:val="000000"/>
          <w:position w:val="0"/>
        </w:rPr>
        <w:t>Por la expedition o duplicado de credencial de estudiante</w:t>
        <w:tab/>
        <w:t>$55.00</w:t>
      </w:r>
    </w:p>
    <w:p>
      <w:pPr>
        <w:pStyle w:val="Style66"/>
        <w:numPr>
          <w:ilvl w:val="0"/>
          <w:numId w:val="511"/>
        </w:numPr>
        <w:tabs>
          <w:tab w:leader="none" w:pos="913" w:val="left"/>
          <w:tab w:leader="dot" w:pos="8636" w:val="left"/>
        </w:tabs>
        <w:widowControl w:val="0"/>
        <w:keepNext w:val="0"/>
        <w:keepLines w:val="0"/>
        <w:shd w:val="clear" w:color="auto" w:fill="auto"/>
        <w:bidi w:val="0"/>
        <w:jc w:val="both"/>
        <w:spacing w:before="0" w:after="0" w:line="533" w:lineRule="exact"/>
        <w:ind w:left="300" w:right="0" w:firstLine="0"/>
      </w:pPr>
      <w:r>
        <w:rPr>
          <w:lang w:val="en-US" w:eastAsia="en-US" w:bidi="en-US"/>
          <w:rFonts w:ascii="Times New Roman" w:eastAsia="Times New Roman" w:hAnsi="Times New Roman" w:cs="Times New Roman"/>
          <w:w w:val="100"/>
          <w:spacing w:val="0"/>
          <w:color w:val="000000"/>
          <w:position w:val="0"/>
        </w:rPr>
        <w:t>Por el analisis Tecnico de Convalidacion de Estudios</w:t>
        <w:tab/>
        <w:t>$185.00</w:t>
      </w:r>
    </w:p>
    <w:p>
      <w:pPr>
        <w:pStyle w:val="Style66"/>
        <w:numPr>
          <w:ilvl w:val="0"/>
          <w:numId w:val="511"/>
        </w:numPr>
        <w:tabs>
          <w:tab w:leader="none" w:pos="913" w:val="left"/>
        </w:tabs>
        <w:widowControl w:val="0"/>
        <w:keepNext w:val="0"/>
        <w:keepLines w:val="0"/>
        <w:shd w:val="clear" w:color="auto" w:fill="auto"/>
        <w:bidi w:val="0"/>
        <w:jc w:val="both"/>
        <w:spacing w:before="0" w:after="0" w:line="533" w:lineRule="exact"/>
        <w:ind w:left="300" w:right="0" w:firstLine="0"/>
      </w:pPr>
      <w:r>
        <w:rPr>
          <w:lang w:val="en-US" w:eastAsia="en-US" w:bidi="en-US"/>
          <w:rFonts w:ascii="Times New Roman" w:eastAsia="Times New Roman" w:hAnsi="Times New Roman" w:cs="Times New Roman"/>
          <w:w w:val="100"/>
          <w:spacing w:val="0"/>
          <w:color w:val="000000"/>
          <w:position w:val="0"/>
        </w:rPr>
        <w:t>Por el uso de espacios en las instalaciones del Instituto:</w:t>
      </w:r>
    </w:p>
    <w:p>
      <w:pPr>
        <w:pStyle w:val="Style66"/>
        <w:numPr>
          <w:ilvl w:val="0"/>
          <w:numId w:val="523"/>
        </w:numPr>
        <w:tabs>
          <w:tab w:leader="none" w:pos="649" w:val="left"/>
          <w:tab w:leader="dot" w:pos="8636" w:val="left"/>
        </w:tabs>
        <w:widowControl w:val="0"/>
        <w:keepNext w:val="0"/>
        <w:keepLines w:val="0"/>
        <w:shd w:val="clear" w:color="auto" w:fill="auto"/>
        <w:bidi w:val="0"/>
        <w:jc w:val="both"/>
        <w:spacing w:before="0" w:after="0" w:line="533" w:lineRule="exact"/>
        <w:ind w:left="300" w:right="0" w:firstLine="0"/>
      </w:pPr>
      <w:r>
        <w:rPr>
          <w:lang w:val="en-US" w:eastAsia="en-US" w:bidi="en-US"/>
          <w:rFonts w:ascii="Times New Roman" w:eastAsia="Times New Roman" w:hAnsi="Times New Roman" w:cs="Times New Roman"/>
          <w:w w:val="100"/>
          <w:spacing w:val="0"/>
          <w:color w:val="000000"/>
          <w:position w:val="0"/>
        </w:rPr>
        <w:t>Cafeteria, por m</w:t>
      </w:r>
      <w:r>
        <w:rPr>
          <w:lang w:val="en-US" w:eastAsia="en-US" w:bidi="en-US"/>
          <w:vertAlign w:val="superscript"/>
          <w:rFonts w:ascii="Times New Roman" w:eastAsia="Times New Roman" w:hAnsi="Times New Roman" w:cs="Times New Roman"/>
          <w:w w:val="100"/>
          <w:spacing w:val="0"/>
          <w:color w:val="000000"/>
          <w:position w:val="0"/>
        </w:rPr>
        <w:t>2</w:t>
      </w:r>
      <w:r>
        <w:rPr>
          <w:lang w:val="en-US" w:eastAsia="en-US" w:bidi="en-US"/>
          <w:rFonts w:ascii="Times New Roman" w:eastAsia="Times New Roman" w:hAnsi="Times New Roman" w:cs="Times New Roman"/>
          <w:w w:val="100"/>
          <w:spacing w:val="0"/>
          <w:color w:val="000000"/>
          <w:position w:val="0"/>
        </w:rPr>
        <w:t>, por mes</w:t>
        <w:tab/>
        <w:t>$275.00</w:t>
      </w:r>
    </w:p>
    <w:p>
      <w:pPr>
        <w:pStyle w:val="Style66"/>
        <w:numPr>
          <w:ilvl w:val="0"/>
          <w:numId w:val="523"/>
        </w:numPr>
        <w:tabs>
          <w:tab w:leader="none" w:pos="663" w:val="left"/>
          <w:tab w:leader="dot" w:pos="8636" w:val="left"/>
        </w:tabs>
        <w:widowControl w:val="0"/>
        <w:keepNext w:val="0"/>
        <w:keepLines w:val="0"/>
        <w:shd w:val="clear" w:color="auto" w:fill="auto"/>
        <w:bidi w:val="0"/>
        <w:jc w:val="both"/>
        <w:spacing w:before="0" w:after="0" w:line="533" w:lineRule="exact"/>
        <w:ind w:left="300" w:right="0" w:firstLine="0"/>
      </w:pPr>
      <w:r>
        <w:rPr>
          <w:lang w:val="en-US" w:eastAsia="en-US" w:bidi="en-US"/>
          <w:rFonts w:ascii="Times New Roman" w:eastAsia="Times New Roman" w:hAnsi="Times New Roman" w:cs="Times New Roman"/>
          <w:w w:val="100"/>
          <w:spacing w:val="0"/>
          <w:color w:val="000000"/>
          <w:position w:val="0"/>
        </w:rPr>
        <w:t>Auditorio o salon de usos multiples, por evento de hasta 4 horas</w:t>
        <w:tab/>
        <w:t>$685.00</w:t>
      </w:r>
    </w:p>
    <w:p>
      <w:pPr>
        <w:pStyle w:val="Style66"/>
        <w:numPr>
          <w:ilvl w:val="0"/>
          <w:numId w:val="523"/>
        </w:numPr>
        <w:tabs>
          <w:tab w:leader="none" w:pos="663" w:val="left"/>
          <w:tab w:leader="dot" w:pos="8636" w:val="left"/>
        </w:tabs>
        <w:widowControl w:val="0"/>
        <w:keepNext w:val="0"/>
        <w:keepLines w:val="0"/>
        <w:shd w:val="clear" w:color="auto" w:fill="auto"/>
        <w:bidi w:val="0"/>
        <w:jc w:val="both"/>
        <w:spacing w:before="0" w:after="0" w:line="533" w:lineRule="exact"/>
        <w:ind w:left="300" w:right="0" w:firstLine="0"/>
      </w:pPr>
      <w:r>
        <w:rPr>
          <w:lang w:val="en-US" w:eastAsia="en-US" w:bidi="en-US"/>
          <w:rFonts w:ascii="Times New Roman" w:eastAsia="Times New Roman" w:hAnsi="Times New Roman" w:cs="Times New Roman"/>
          <w:w w:val="100"/>
          <w:spacing w:val="0"/>
          <w:color w:val="000000"/>
          <w:position w:val="0"/>
        </w:rPr>
        <w:t>Cancha deportiva de futbol, por partido</w:t>
        <w:tab/>
        <w:t>$235.00</w:t>
      </w:r>
    </w:p>
    <w:p>
      <w:pPr>
        <w:pStyle w:val="Style66"/>
        <w:widowControl w:val="0"/>
        <w:keepNext w:val="0"/>
        <w:keepLines w:val="0"/>
        <w:shd w:val="clear" w:color="auto" w:fill="auto"/>
        <w:bidi w:val="0"/>
        <w:jc w:val="left"/>
        <w:spacing w:before="0" w:after="318" w:line="269" w:lineRule="exact"/>
        <w:ind w:left="0" w:right="0" w:firstLine="300"/>
      </w:pPr>
      <w:r>
        <w:rPr>
          <w:lang w:val="en-US" w:eastAsia="en-US" w:bidi="en-US"/>
          <w:rFonts w:ascii="Times New Roman" w:eastAsia="Times New Roman" w:hAnsi="Times New Roman" w:cs="Times New Roman"/>
          <w:w w:val="100"/>
          <w:spacing w:val="0"/>
          <w:color w:val="000000"/>
          <w:position w:val="0"/>
        </w:rPr>
        <w:t>ARTICULO 59. Los derechos por los servicios prestados por el Instituto Tecnologico Superior de Ciudad Serdan, se causaran y pagaran de conformidad con las cuotas siguientes:</w:t>
      </w:r>
    </w:p>
    <w:p>
      <w:pPr>
        <w:pStyle w:val="Style66"/>
        <w:numPr>
          <w:ilvl w:val="0"/>
          <w:numId w:val="525"/>
        </w:numPr>
        <w:tabs>
          <w:tab w:leader="none" w:pos="610" w:val="left"/>
          <w:tab w:leader="dot" w:pos="8636" w:val="left"/>
        </w:tabs>
        <w:widowControl w:val="0"/>
        <w:keepNext w:val="0"/>
        <w:keepLines w:val="0"/>
        <w:shd w:val="clear" w:color="auto" w:fill="auto"/>
        <w:bidi w:val="0"/>
        <w:jc w:val="both"/>
        <w:spacing w:before="0" w:after="35" w:line="222" w:lineRule="exact"/>
        <w:ind w:left="300" w:right="0" w:firstLine="0"/>
      </w:pPr>
      <w:r>
        <w:rPr>
          <w:lang w:val="en-US" w:eastAsia="en-US" w:bidi="en-US"/>
          <w:rFonts w:ascii="Times New Roman" w:eastAsia="Times New Roman" w:hAnsi="Times New Roman" w:cs="Times New Roman"/>
          <w:w w:val="100"/>
          <w:spacing w:val="0"/>
          <w:color w:val="000000"/>
          <w:position w:val="0"/>
        </w:rPr>
        <w:t>Por ficha de examen de selection</w:t>
        <w:tab/>
        <w:t>$365.00</w:t>
      </w:r>
    </w:p>
    <w:p>
      <w:pPr>
        <w:pStyle w:val="Style66"/>
        <w:numPr>
          <w:ilvl w:val="0"/>
          <w:numId w:val="525"/>
        </w:numPr>
        <w:tabs>
          <w:tab w:leader="none" w:pos="687" w:val="left"/>
          <w:tab w:leader="dot" w:pos="8636" w:val="left"/>
        </w:tabs>
        <w:widowControl w:val="0"/>
        <w:keepNext w:val="0"/>
        <w:keepLines w:val="0"/>
        <w:shd w:val="clear" w:color="auto" w:fill="auto"/>
        <w:bidi w:val="0"/>
        <w:jc w:val="both"/>
        <w:spacing w:before="0" w:after="0" w:line="528" w:lineRule="exact"/>
        <w:ind w:left="300" w:right="0" w:firstLine="0"/>
      </w:pPr>
      <w:r>
        <w:rPr>
          <w:lang w:val="en-US" w:eastAsia="en-US" w:bidi="en-US"/>
          <w:rFonts w:ascii="Times New Roman" w:eastAsia="Times New Roman" w:hAnsi="Times New Roman" w:cs="Times New Roman"/>
          <w:w w:val="100"/>
          <w:spacing w:val="0"/>
          <w:color w:val="000000"/>
          <w:position w:val="0"/>
        </w:rPr>
        <w:t>Por cuota de inscription o reinscripcion</w:t>
        <w:tab/>
        <w:t>$880.00</w:t>
      </w:r>
    </w:p>
    <w:p>
      <w:pPr>
        <w:pStyle w:val="Style66"/>
        <w:numPr>
          <w:ilvl w:val="0"/>
          <w:numId w:val="525"/>
        </w:numPr>
        <w:tabs>
          <w:tab w:leader="none" w:pos="764" w:val="left"/>
          <w:tab w:leader="dot" w:pos="8636" w:val="left"/>
        </w:tabs>
        <w:widowControl w:val="0"/>
        <w:keepNext w:val="0"/>
        <w:keepLines w:val="0"/>
        <w:shd w:val="clear" w:color="auto" w:fill="auto"/>
        <w:bidi w:val="0"/>
        <w:jc w:val="both"/>
        <w:spacing w:before="0" w:after="0" w:line="528" w:lineRule="exact"/>
        <w:ind w:left="300" w:right="0" w:firstLine="0"/>
      </w:pPr>
      <w:r>
        <w:rPr>
          <w:lang w:val="en-US" w:eastAsia="en-US" w:bidi="en-US"/>
          <w:rFonts w:ascii="Times New Roman" w:eastAsia="Times New Roman" w:hAnsi="Times New Roman" w:cs="Times New Roman"/>
          <w:w w:val="100"/>
          <w:spacing w:val="0"/>
          <w:color w:val="000000"/>
          <w:position w:val="0"/>
        </w:rPr>
        <w:t>Por examen global para acreditar modulo de Ingles</w:t>
        <w:tab/>
        <w:t>$520.00</w:t>
      </w:r>
    </w:p>
    <w:p>
      <w:pPr>
        <w:pStyle w:val="Style66"/>
        <w:numPr>
          <w:ilvl w:val="0"/>
          <w:numId w:val="525"/>
        </w:numPr>
        <w:tabs>
          <w:tab w:leader="none" w:pos="764" w:val="left"/>
          <w:tab w:leader="dot" w:pos="8636" w:val="left"/>
        </w:tabs>
        <w:widowControl w:val="0"/>
        <w:keepNext w:val="0"/>
        <w:keepLines w:val="0"/>
        <w:shd w:val="clear" w:color="auto" w:fill="auto"/>
        <w:bidi w:val="0"/>
        <w:jc w:val="both"/>
        <w:spacing w:before="0" w:after="0" w:line="528" w:lineRule="exact"/>
        <w:ind w:left="300" w:right="0" w:firstLine="0"/>
      </w:pPr>
      <w:r>
        <w:rPr>
          <w:lang w:val="en-US" w:eastAsia="en-US" w:bidi="en-US"/>
          <w:rFonts w:ascii="Times New Roman" w:eastAsia="Times New Roman" w:hAnsi="Times New Roman" w:cs="Times New Roman"/>
          <w:w w:val="100"/>
          <w:spacing w:val="0"/>
          <w:color w:val="000000"/>
          <w:position w:val="0"/>
        </w:rPr>
        <w:t>Por seminario de titulacion</w:t>
        <w:tab/>
        <w:t>$4,660.00</w:t>
      </w:r>
    </w:p>
    <w:p>
      <w:pPr>
        <w:pStyle w:val="Style66"/>
        <w:numPr>
          <w:ilvl w:val="0"/>
          <w:numId w:val="525"/>
        </w:numPr>
        <w:tabs>
          <w:tab w:leader="none" w:pos="764" w:val="left"/>
        </w:tabs>
        <w:widowControl w:val="0"/>
        <w:keepNext w:val="0"/>
        <w:keepLines w:val="0"/>
        <w:shd w:val="clear" w:color="auto" w:fill="auto"/>
        <w:bidi w:val="0"/>
        <w:jc w:val="both"/>
        <w:spacing w:before="0" w:after="0" w:line="528" w:lineRule="exact"/>
        <w:ind w:left="300" w:right="0" w:firstLine="0"/>
      </w:pPr>
      <w:r>
        <w:rPr>
          <w:lang w:val="en-US" w:eastAsia="en-US" w:bidi="en-US"/>
          <w:rFonts w:ascii="Times New Roman" w:eastAsia="Times New Roman" w:hAnsi="Times New Roman" w:cs="Times New Roman"/>
          <w:w w:val="100"/>
          <w:spacing w:val="0"/>
          <w:color w:val="000000"/>
          <w:position w:val="0"/>
        </w:rPr>
        <w:t>Por curso de verano, por alumno, por materia:</w:t>
      </w:r>
    </w:p>
    <w:p>
      <w:pPr>
        <w:pStyle w:val="Style66"/>
        <w:numPr>
          <w:ilvl w:val="0"/>
          <w:numId w:val="527"/>
        </w:numPr>
        <w:tabs>
          <w:tab w:leader="none" w:pos="649" w:val="left"/>
          <w:tab w:leader="dot" w:pos="9355" w:val="right"/>
        </w:tabs>
        <w:widowControl w:val="0"/>
        <w:keepNext w:val="0"/>
        <w:keepLines w:val="0"/>
        <w:shd w:val="clear" w:color="auto" w:fill="auto"/>
        <w:bidi w:val="0"/>
        <w:jc w:val="both"/>
        <w:spacing w:before="0" w:after="0" w:line="528" w:lineRule="exact"/>
        <w:ind w:left="300" w:right="0" w:firstLine="0"/>
      </w:pPr>
      <w:r>
        <w:rPr>
          <w:lang w:val="en-US" w:eastAsia="en-US" w:bidi="en-US"/>
          <w:rFonts w:ascii="Times New Roman" w:eastAsia="Times New Roman" w:hAnsi="Times New Roman" w:cs="Times New Roman"/>
          <w:w w:val="100"/>
          <w:spacing w:val="0"/>
          <w:color w:val="000000"/>
          <w:position w:val="0"/>
        </w:rPr>
        <w:t>3 creditos</w:t>
        <w:tab/>
        <w:t>$365.00</w:t>
      </w:r>
    </w:p>
    <w:p>
      <w:pPr>
        <w:pStyle w:val="Style66"/>
        <w:numPr>
          <w:ilvl w:val="0"/>
          <w:numId w:val="527"/>
        </w:numPr>
        <w:tabs>
          <w:tab w:leader="none" w:pos="663" w:val="left"/>
          <w:tab w:leader="dot" w:pos="9355" w:val="right"/>
        </w:tabs>
        <w:widowControl w:val="0"/>
        <w:keepNext w:val="0"/>
        <w:keepLines w:val="0"/>
        <w:shd w:val="clear" w:color="auto" w:fill="auto"/>
        <w:bidi w:val="0"/>
        <w:jc w:val="both"/>
        <w:spacing w:before="0" w:after="0" w:line="528" w:lineRule="exact"/>
        <w:ind w:left="300" w:right="0" w:firstLine="0"/>
      </w:pPr>
      <w:r>
        <w:rPr>
          <w:lang w:val="en-US" w:eastAsia="en-US" w:bidi="en-US"/>
          <w:rFonts w:ascii="Times New Roman" w:eastAsia="Times New Roman" w:hAnsi="Times New Roman" w:cs="Times New Roman"/>
          <w:w w:val="100"/>
          <w:spacing w:val="0"/>
          <w:color w:val="000000"/>
          <w:position w:val="0"/>
        </w:rPr>
        <w:t>4 creditos</w:t>
        <w:tab/>
        <w:t>$415.00</w:t>
      </w:r>
    </w:p>
    <w:p>
      <w:pPr>
        <w:pStyle w:val="Style66"/>
        <w:numPr>
          <w:ilvl w:val="0"/>
          <w:numId w:val="527"/>
        </w:numPr>
        <w:tabs>
          <w:tab w:leader="none" w:pos="663" w:val="left"/>
          <w:tab w:leader="dot" w:pos="9355" w:val="right"/>
        </w:tabs>
        <w:widowControl w:val="0"/>
        <w:keepNext w:val="0"/>
        <w:keepLines w:val="0"/>
        <w:shd w:val="clear" w:color="auto" w:fill="auto"/>
        <w:bidi w:val="0"/>
        <w:jc w:val="both"/>
        <w:spacing w:before="0" w:after="0" w:line="528" w:lineRule="exact"/>
        <w:ind w:left="300" w:right="0" w:firstLine="0"/>
      </w:pPr>
      <w:r>
        <w:rPr>
          <w:lang w:val="en-US" w:eastAsia="en-US" w:bidi="en-US"/>
          <w:rFonts w:ascii="Times New Roman" w:eastAsia="Times New Roman" w:hAnsi="Times New Roman" w:cs="Times New Roman"/>
          <w:w w:val="100"/>
          <w:spacing w:val="0"/>
          <w:color w:val="000000"/>
          <w:position w:val="0"/>
        </w:rPr>
        <w:t>5 creditos</w:t>
        <w:tab/>
        <w:t>$465.00</w:t>
      </w:r>
    </w:p>
    <w:p>
      <w:pPr>
        <w:pStyle w:val="Style66"/>
        <w:numPr>
          <w:ilvl w:val="0"/>
          <w:numId w:val="527"/>
        </w:numPr>
        <w:tabs>
          <w:tab w:leader="none" w:pos="663" w:val="left"/>
          <w:tab w:leader="dot" w:pos="9355" w:val="right"/>
        </w:tabs>
        <w:widowControl w:val="0"/>
        <w:keepNext w:val="0"/>
        <w:keepLines w:val="0"/>
        <w:shd w:val="clear" w:color="auto" w:fill="auto"/>
        <w:bidi w:val="0"/>
        <w:jc w:val="both"/>
        <w:spacing w:before="0" w:after="0" w:line="528" w:lineRule="exact"/>
        <w:ind w:left="300" w:right="0" w:firstLine="0"/>
      </w:pPr>
      <w:r>
        <w:rPr>
          <w:lang w:val="en-US" w:eastAsia="en-US" w:bidi="en-US"/>
          <w:rFonts w:ascii="Times New Roman" w:eastAsia="Times New Roman" w:hAnsi="Times New Roman" w:cs="Times New Roman"/>
          <w:w w:val="100"/>
          <w:spacing w:val="0"/>
          <w:color w:val="000000"/>
          <w:position w:val="0"/>
        </w:rPr>
        <w:t>6 creditos</w:t>
        <w:tab/>
        <w:t>$520.00</w:t>
      </w:r>
    </w:p>
    <w:p>
      <w:pPr>
        <w:pStyle w:val="Style66"/>
        <w:numPr>
          <w:ilvl w:val="0"/>
          <w:numId w:val="525"/>
        </w:numPr>
        <w:tabs>
          <w:tab w:leader="none" w:pos="764" w:val="left"/>
        </w:tabs>
        <w:widowControl w:val="0"/>
        <w:keepNext w:val="0"/>
        <w:keepLines w:val="0"/>
        <w:shd w:val="clear" w:color="auto" w:fill="auto"/>
        <w:bidi w:val="0"/>
        <w:jc w:val="both"/>
        <w:spacing w:before="0" w:after="280" w:line="222" w:lineRule="exact"/>
        <w:ind w:left="300" w:right="0" w:firstLine="0"/>
      </w:pPr>
      <w:r>
        <w:rPr>
          <w:lang w:val="en-US" w:eastAsia="en-US" w:bidi="en-US"/>
          <w:rFonts w:ascii="Times New Roman" w:eastAsia="Times New Roman" w:hAnsi="Times New Roman" w:cs="Times New Roman"/>
          <w:w w:val="100"/>
          <w:spacing w:val="0"/>
          <w:color w:val="000000"/>
          <w:position w:val="0"/>
        </w:rPr>
        <w:t>Por curso de ingles, por alumno:</w:t>
      </w:r>
    </w:p>
    <w:p>
      <w:pPr>
        <w:pStyle w:val="Style66"/>
        <w:tabs>
          <w:tab w:leader="dot" w:pos="8636" w:val="left"/>
        </w:tabs>
        <w:widowControl w:val="0"/>
        <w:keepNext w:val="0"/>
        <w:keepLines w:val="0"/>
        <w:shd w:val="clear" w:color="auto" w:fill="auto"/>
        <w:bidi w:val="0"/>
        <w:jc w:val="both"/>
        <w:spacing w:before="0" w:after="0" w:line="222" w:lineRule="exact"/>
        <w:ind w:left="300" w:right="0" w:firstLine="0"/>
      </w:pPr>
      <w:r>
        <w:rPr>
          <w:lang w:val="en-US" w:eastAsia="en-US" w:bidi="en-US"/>
          <w:rFonts w:ascii="Times New Roman" w:eastAsia="Times New Roman" w:hAnsi="Times New Roman" w:cs="Times New Roman"/>
          <w:w w:val="100"/>
          <w:spacing w:val="0"/>
          <w:color w:val="000000"/>
          <w:position w:val="0"/>
        </w:rPr>
        <w:t>a) Para titulacion</w:t>
        <w:tab/>
        <w:t>$830.00</w:t>
      </w:r>
    </w:p>
    <w:p>
      <w:pPr>
        <w:pStyle w:val="Style66"/>
        <w:numPr>
          <w:ilvl w:val="0"/>
          <w:numId w:val="521"/>
        </w:numPr>
        <w:tabs>
          <w:tab w:leader="none" w:pos="644" w:val="left"/>
          <w:tab w:leader="dot" w:pos="9360" w:val="right"/>
        </w:tabs>
        <w:widowControl w:val="0"/>
        <w:keepNext w:val="0"/>
        <w:keepLines w:val="0"/>
        <w:shd w:val="clear" w:color="auto" w:fill="auto"/>
        <w:bidi w:val="0"/>
        <w:jc w:val="left"/>
        <w:spacing w:before="0" w:after="35" w:line="222" w:lineRule="exact"/>
        <w:ind w:left="300" w:right="0" w:firstLine="0"/>
      </w:pPr>
      <w:r>
        <w:rPr>
          <w:lang w:val="en-US" w:eastAsia="en-US" w:bidi="en-US"/>
          <w:rFonts w:ascii="Times New Roman" w:eastAsia="Times New Roman" w:hAnsi="Times New Roman" w:cs="Times New Roman"/>
          <w:w w:val="100"/>
          <w:spacing w:val="0"/>
          <w:color w:val="000000"/>
          <w:position w:val="0"/>
        </w:rPr>
        <w:t>Convalidacion</w:t>
        <w:tab/>
        <w:t>$415.00</w:t>
      </w:r>
    </w:p>
    <w:p>
      <w:pPr>
        <w:pStyle w:val="Style66"/>
        <w:numPr>
          <w:ilvl w:val="0"/>
          <w:numId w:val="521"/>
        </w:numPr>
        <w:tabs>
          <w:tab w:leader="none" w:pos="658" w:val="left"/>
          <w:tab w:leader="dot" w:pos="9360" w:val="right"/>
        </w:tabs>
        <w:widowControl w:val="0"/>
        <w:keepNext w:val="0"/>
        <w:keepLines w:val="0"/>
        <w:shd w:val="clear" w:color="auto" w:fill="auto"/>
        <w:bidi w:val="0"/>
        <w:jc w:val="left"/>
        <w:spacing w:before="0" w:after="0" w:line="528" w:lineRule="exact"/>
        <w:ind w:left="300" w:right="0" w:firstLine="0"/>
      </w:pPr>
      <w:r>
        <w:rPr>
          <w:lang w:val="en-US" w:eastAsia="en-US" w:bidi="en-US"/>
          <w:rFonts w:ascii="Times New Roman" w:eastAsia="Times New Roman" w:hAnsi="Times New Roman" w:cs="Times New Roman"/>
          <w:w w:val="100"/>
          <w:spacing w:val="0"/>
          <w:color w:val="000000"/>
          <w:position w:val="0"/>
        </w:rPr>
        <w:t>Certification KET</w:t>
        <w:tab/>
        <w:t>$415.00</w:t>
      </w:r>
    </w:p>
    <w:p>
      <w:pPr>
        <w:pStyle w:val="Style66"/>
        <w:numPr>
          <w:ilvl w:val="0"/>
          <w:numId w:val="525"/>
        </w:numPr>
        <w:tabs>
          <w:tab w:leader="none" w:pos="841" w:val="left"/>
        </w:tabs>
        <w:widowControl w:val="0"/>
        <w:keepNext w:val="0"/>
        <w:keepLines w:val="0"/>
        <w:shd w:val="clear" w:color="auto" w:fill="auto"/>
        <w:bidi w:val="0"/>
        <w:jc w:val="left"/>
        <w:spacing w:before="0" w:after="0" w:line="528" w:lineRule="exact"/>
        <w:ind w:left="300" w:right="0" w:firstLine="0"/>
      </w:pPr>
      <w:r>
        <w:rPr>
          <w:lang w:val="en-US" w:eastAsia="en-US" w:bidi="en-US"/>
          <w:rFonts w:ascii="Times New Roman" w:eastAsia="Times New Roman" w:hAnsi="Times New Roman" w:cs="Times New Roman"/>
          <w:w w:val="100"/>
          <w:spacing w:val="0"/>
          <w:color w:val="000000"/>
          <w:position w:val="0"/>
        </w:rPr>
        <w:t>Por cursos varios, por alumno:</w:t>
      </w:r>
    </w:p>
    <w:p>
      <w:pPr>
        <w:pStyle w:val="Style66"/>
        <w:numPr>
          <w:ilvl w:val="0"/>
          <w:numId w:val="529"/>
        </w:numPr>
        <w:tabs>
          <w:tab w:leader="none" w:pos="649" w:val="left"/>
          <w:tab w:leader="dot" w:pos="9360" w:val="right"/>
        </w:tabs>
        <w:widowControl w:val="0"/>
        <w:keepNext w:val="0"/>
        <w:keepLines w:val="0"/>
        <w:shd w:val="clear" w:color="auto" w:fill="auto"/>
        <w:bidi w:val="0"/>
        <w:jc w:val="left"/>
        <w:spacing w:before="0" w:after="0" w:line="528" w:lineRule="exact"/>
        <w:ind w:left="300" w:right="0" w:firstLine="0"/>
      </w:pPr>
      <w:r>
        <w:rPr>
          <w:lang w:val="en-US" w:eastAsia="en-US" w:bidi="en-US"/>
          <w:rFonts w:ascii="Times New Roman" w:eastAsia="Times New Roman" w:hAnsi="Times New Roman" w:cs="Times New Roman"/>
          <w:w w:val="100"/>
          <w:spacing w:val="0"/>
          <w:color w:val="000000"/>
          <w:position w:val="0"/>
        </w:rPr>
        <w:t>Basico</w:t>
        <w:tab/>
        <w:t>$260.00</w:t>
      </w:r>
    </w:p>
    <w:p>
      <w:pPr>
        <w:pStyle w:val="Style66"/>
        <w:numPr>
          <w:ilvl w:val="0"/>
          <w:numId w:val="529"/>
        </w:numPr>
        <w:tabs>
          <w:tab w:leader="none" w:pos="663" w:val="left"/>
          <w:tab w:leader="dot" w:pos="9360" w:val="right"/>
        </w:tabs>
        <w:widowControl w:val="0"/>
        <w:keepNext w:val="0"/>
        <w:keepLines w:val="0"/>
        <w:shd w:val="clear" w:color="auto" w:fill="auto"/>
        <w:bidi w:val="0"/>
        <w:jc w:val="left"/>
        <w:spacing w:before="0" w:after="0" w:line="528" w:lineRule="exact"/>
        <w:ind w:left="300" w:right="0" w:firstLine="0"/>
      </w:pPr>
      <w:r>
        <w:rPr>
          <w:lang w:val="en-US" w:eastAsia="en-US" w:bidi="en-US"/>
          <w:rFonts w:ascii="Times New Roman" w:eastAsia="Times New Roman" w:hAnsi="Times New Roman" w:cs="Times New Roman"/>
          <w:w w:val="100"/>
          <w:spacing w:val="0"/>
          <w:color w:val="000000"/>
          <w:position w:val="0"/>
        </w:rPr>
        <w:t>Intermedio</w:t>
        <w:tab/>
        <w:t>$520.00</w:t>
      </w:r>
    </w:p>
    <w:p>
      <w:pPr>
        <w:pStyle w:val="Style66"/>
        <w:numPr>
          <w:ilvl w:val="0"/>
          <w:numId w:val="529"/>
        </w:numPr>
        <w:tabs>
          <w:tab w:leader="none" w:pos="663" w:val="left"/>
          <w:tab w:leader="dot" w:pos="9360" w:val="right"/>
        </w:tabs>
        <w:widowControl w:val="0"/>
        <w:keepNext w:val="0"/>
        <w:keepLines w:val="0"/>
        <w:shd w:val="clear" w:color="auto" w:fill="auto"/>
        <w:bidi w:val="0"/>
        <w:jc w:val="left"/>
        <w:spacing w:before="0" w:after="0" w:line="528" w:lineRule="exact"/>
        <w:ind w:left="300" w:right="0" w:firstLine="0"/>
      </w:pPr>
      <w:r>
        <w:rPr>
          <w:lang w:val="en-US" w:eastAsia="en-US" w:bidi="en-US"/>
          <w:rFonts w:ascii="Times New Roman" w:eastAsia="Times New Roman" w:hAnsi="Times New Roman" w:cs="Times New Roman"/>
          <w:w w:val="100"/>
          <w:spacing w:val="0"/>
          <w:color w:val="000000"/>
          <w:position w:val="0"/>
        </w:rPr>
        <w:t>Avanzado</w:t>
        <w:tab/>
        <w:t>$780.00</w:t>
      </w:r>
    </w:p>
    <w:p>
      <w:pPr>
        <w:pStyle w:val="Style66"/>
        <w:numPr>
          <w:ilvl w:val="0"/>
          <w:numId w:val="529"/>
        </w:numPr>
        <w:tabs>
          <w:tab w:leader="none" w:pos="663" w:val="left"/>
          <w:tab w:leader="dot" w:pos="9360" w:val="right"/>
        </w:tabs>
        <w:widowControl w:val="0"/>
        <w:keepNext w:val="0"/>
        <w:keepLines w:val="0"/>
        <w:shd w:val="clear" w:color="auto" w:fill="auto"/>
        <w:bidi w:val="0"/>
        <w:jc w:val="left"/>
        <w:spacing w:before="0" w:after="0" w:line="528" w:lineRule="exact"/>
        <w:ind w:left="300" w:right="0" w:firstLine="0"/>
      </w:pPr>
      <w:r>
        <w:rPr>
          <w:lang w:val="en-US" w:eastAsia="en-US" w:bidi="en-US"/>
          <w:rFonts w:ascii="Times New Roman" w:eastAsia="Times New Roman" w:hAnsi="Times New Roman" w:cs="Times New Roman"/>
          <w:w w:val="100"/>
          <w:spacing w:val="0"/>
          <w:color w:val="000000"/>
          <w:position w:val="0"/>
        </w:rPr>
        <w:t>Especializado</w:t>
        <w:tab/>
        <w:t>$1,035.00</w:t>
      </w:r>
    </w:p>
    <w:p>
      <w:pPr>
        <w:pStyle w:val="Style66"/>
        <w:numPr>
          <w:ilvl w:val="0"/>
          <w:numId w:val="525"/>
        </w:numPr>
        <w:tabs>
          <w:tab w:leader="none" w:pos="918" w:val="left"/>
        </w:tabs>
        <w:widowControl w:val="0"/>
        <w:keepNext w:val="0"/>
        <w:keepLines w:val="0"/>
        <w:shd w:val="clear" w:color="auto" w:fill="auto"/>
        <w:bidi w:val="0"/>
        <w:jc w:val="left"/>
        <w:spacing w:before="0" w:after="0" w:line="528" w:lineRule="exact"/>
        <w:ind w:left="300" w:right="0" w:firstLine="0"/>
      </w:pPr>
      <w:r>
        <w:rPr>
          <w:lang w:val="en-US" w:eastAsia="en-US" w:bidi="en-US"/>
          <w:rFonts w:ascii="Times New Roman" w:eastAsia="Times New Roman" w:hAnsi="Times New Roman" w:cs="Times New Roman"/>
          <w:w w:val="100"/>
          <w:spacing w:val="0"/>
          <w:color w:val="000000"/>
          <w:position w:val="0"/>
        </w:rPr>
        <w:t>Por talleres varios, por alumno:</w:t>
      </w:r>
    </w:p>
    <w:p>
      <w:pPr>
        <w:pStyle w:val="Style66"/>
        <w:numPr>
          <w:ilvl w:val="0"/>
          <w:numId w:val="531"/>
        </w:numPr>
        <w:tabs>
          <w:tab w:leader="none" w:pos="649" w:val="left"/>
          <w:tab w:leader="dot" w:pos="9360" w:val="right"/>
        </w:tabs>
        <w:widowControl w:val="0"/>
        <w:keepNext w:val="0"/>
        <w:keepLines w:val="0"/>
        <w:shd w:val="clear" w:color="auto" w:fill="auto"/>
        <w:bidi w:val="0"/>
        <w:jc w:val="left"/>
        <w:spacing w:before="0" w:after="0" w:line="528" w:lineRule="exact"/>
        <w:ind w:left="300" w:right="0" w:firstLine="0"/>
      </w:pPr>
      <w:r>
        <w:rPr>
          <w:lang w:val="en-US" w:eastAsia="en-US" w:bidi="en-US"/>
          <w:rFonts w:ascii="Times New Roman" w:eastAsia="Times New Roman" w:hAnsi="Times New Roman" w:cs="Times New Roman"/>
          <w:w w:val="100"/>
          <w:spacing w:val="0"/>
          <w:color w:val="000000"/>
          <w:position w:val="0"/>
        </w:rPr>
        <w:t>Curso Primavera, Verano, Otono 1</w:t>
        <w:tab/>
        <w:t>$260.00</w:t>
      </w:r>
    </w:p>
    <w:p>
      <w:pPr>
        <w:pStyle w:val="Style66"/>
        <w:numPr>
          <w:ilvl w:val="0"/>
          <w:numId w:val="531"/>
        </w:numPr>
        <w:tabs>
          <w:tab w:leader="none" w:pos="663" w:val="left"/>
          <w:tab w:leader="dot" w:pos="9360" w:val="right"/>
        </w:tabs>
        <w:widowControl w:val="0"/>
        <w:keepNext w:val="0"/>
        <w:keepLines w:val="0"/>
        <w:shd w:val="clear" w:color="auto" w:fill="auto"/>
        <w:bidi w:val="0"/>
        <w:jc w:val="left"/>
        <w:spacing w:before="0" w:after="0" w:line="528" w:lineRule="exact"/>
        <w:ind w:left="300" w:right="0" w:firstLine="0"/>
      </w:pPr>
      <w:r>
        <w:rPr>
          <w:lang w:val="en-US" w:eastAsia="en-US" w:bidi="en-US"/>
          <w:rFonts w:ascii="Times New Roman" w:eastAsia="Times New Roman" w:hAnsi="Times New Roman" w:cs="Times New Roman"/>
          <w:w w:val="100"/>
          <w:spacing w:val="0"/>
          <w:color w:val="000000"/>
          <w:position w:val="0"/>
        </w:rPr>
        <w:t>Curso Primavera, Verano, Otono 2</w:t>
        <w:tab/>
        <w:t>$520.00</w:t>
      </w:r>
    </w:p>
    <w:p>
      <w:pPr>
        <w:pStyle w:val="Style66"/>
        <w:numPr>
          <w:ilvl w:val="0"/>
          <w:numId w:val="525"/>
        </w:numPr>
        <w:tabs>
          <w:tab w:leader="none" w:pos="918" w:val="left"/>
          <w:tab w:leader="dot" w:pos="8564" w:val="left"/>
        </w:tabs>
        <w:widowControl w:val="0"/>
        <w:keepNext w:val="0"/>
        <w:keepLines w:val="0"/>
        <w:shd w:val="clear" w:color="auto" w:fill="auto"/>
        <w:bidi w:val="0"/>
        <w:jc w:val="left"/>
        <w:spacing w:before="0" w:after="0" w:line="528" w:lineRule="exact"/>
        <w:ind w:left="300" w:right="0" w:firstLine="0"/>
      </w:pPr>
      <w:r>
        <w:rPr>
          <w:lang w:val="en-US" w:eastAsia="en-US" w:bidi="en-US"/>
          <w:rFonts w:ascii="Times New Roman" w:eastAsia="Times New Roman" w:hAnsi="Times New Roman" w:cs="Times New Roman"/>
          <w:w w:val="100"/>
          <w:spacing w:val="0"/>
          <w:color w:val="000000"/>
          <w:position w:val="0"/>
        </w:rPr>
        <w:t>Por diplomado, por persona</w:t>
        <w:tab/>
        <w:t>$4,660.00</w:t>
      </w:r>
    </w:p>
    <w:p>
      <w:pPr>
        <w:pStyle w:val="Style66"/>
        <w:numPr>
          <w:ilvl w:val="0"/>
          <w:numId w:val="525"/>
        </w:numPr>
        <w:tabs>
          <w:tab w:leader="none" w:pos="754" w:val="left"/>
          <w:tab w:leader="dot" w:pos="8808" w:val="left"/>
        </w:tabs>
        <w:widowControl w:val="0"/>
        <w:keepNext w:val="0"/>
        <w:keepLines w:val="0"/>
        <w:shd w:val="clear" w:color="auto" w:fill="auto"/>
        <w:bidi w:val="0"/>
        <w:jc w:val="left"/>
        <w:spacing w:before="0" w:after="0" w:line="528" w:lineRule="exact"/>
        <w:ind w:left="300" w:right="0" w:firstLine="0"/>
      </w:pPr>
      <w:r>
        <w:rPr>
          <w:lang w:val="en-US" w:eastAsia="en-US" w:bidi="en-US"/>
          <w:rFonts w:ascii="Times New Roman" w:eastAsia="Times New Roman" w:hAnsi="Times New Roman" w:cs="Times New Roman"/>
          <w:w w:val="100"/>
          <w:spacing w:val="0"/>
          <w:color w:val="000000"/>
          <w:position w:val="0"/>
        </w:rPr>
        <w:t>Por la expedition de constancias, por cada una</w:t>
        <w:tab/>
        <w:t>$50.00</w:t>
      </w:r>
    </w:p>
    <w:p>
      <w:pPr>
        <w:pStyle w:val="Style66"/>
        <w:numPr>
          <w:ilvl w:val="0"/>
          <w:numId w:val="525"/>
        </w:numPr>
        <w:tabs>
          <w:tab w:leader="none" w:pos="759" w:val="left"/>
          <w:tab w:leader="dot" w:pos="8564" w:val="left"/>
        </w:tabs>
        <w:widowControl w:val="0"/>
        <w:keepNext w:val="0"/>
        <w:keepLines w:val="0"/>
        <w:shd w:val="clear" w:color="auto" w:fill="auto"/>
        <w:bidi w:val="0"/>
        <w:jc w:val="left"/>
        <w:spacing w:before="0" w:after="0" w:line="528" w:lineRule="exact"/>
        <w:ind w:left="300" w:right="0" w:firstLine="0"/>
      </w:pPr>
      <w:r>
        <w:rPr>
          <w:lang w:val="en-US" w:eastAsia="en-US" w:bidi="en-US"/>
          <w:rFonts w:ascii="Times New Roman" w:eastAsia="Times New Roman" w:hAnsi="Times New Roman" w:cs="Times New Roman"/>
          <w:w w:val="100"/>
          <w:spacing w:val="0"/>
          <w:color w:val="000000"/>
          <w:position w:val="0"/>
        </w:rPr>
        <w:t>Por equivalencia de estudios</w:t>
        <w:tab/>
        <w:t>$1,540.00</w:t>
      </w:r>
    </w:p>
    <w:p>
      <w:pPr>
        <w:pStyle w:val="Style66"/>
        <w:numPr>
          <w:ilvl w:val="0"/>
          <w:numId w:val="525"/>
        </w:numPr>
        <w:tabs>
          <w:tab w:leader="none" w:pos="836" w:val="left"/>
          <w:tab w:leader="dot" w:pos="8564" w:val="left"/>
        </w:tabs>
        <w:widowControl w:val="0"/>
        <w:keepNext w:val="0"/>
        <w:keepLines w:val="0"/>
        <w:shd w:val="clear" w:color="auto" w:fill="auto"/>
        <w:bidi w:val="0"/>
        <w:jc w:val="left"/>
        <w:spacing w:before="0" w:after="0" w:line="528" w:lineRule="exact"/>
        <w:ind w:left="300" w:right="0" w:firstLine="0"/>
      </w:pPr>
      <w:r>
        <w:rPr>
          <w:lang w:val="en-US" w:eastAsia="en-US" w:bidi="en-US"/>
          <w:rFonts w:ascii="Times New Roman" w:eastAsia="Times New Roman" w:hAnsi="Times New Roman" w:cs="Times New Roman"/>
          <w:w w:val="100"/>
          <w:spacing w:val="0"/>
          <w:color w:val="000000"/>
          <w:position w:val="0"/>
        </w:rPr>
        <w:t>Por la expedicion de certificado parcial</w:t>
        <w:tab/>
        <w:t>$415.00</w:t>
      </w:r>
    </w:p>
    <w:p>
      <w:pPr>
        <w:pStyle w:val="Style66"/>
        <w:numPr>
          <w:ilvl w:val="0"/>
          <w:numId w:val="525"/>
        </w:numPr>
        <w:tabs>
          <w:tab w:leader="none" w:pos="913" w:val="left"/>
          <w:tab w:leader="dot" w:pos="8564" w:val="left"/>
        </w:tabs>
        <w:widowControl w:val="0"/>
        <w:keepNext w:val="0"/>
        <w:keepLines w:val="0"/>
        <w:shd w:val="clear" w:color="auto" w:fill="auto"/>
        <w:bidi w:val="0"/>
        <w:jc w:val="left"/>
        <w:spacing w:before="0" w:after="0" w:line="528" w:lineRule="exact"/>
        <w:ind w:left="300" w:right="0" w:firstLine="0"/>
      </w:pPr>
      <w:r>
        <w:rPr>
          <w:lang w:val="en-US" w:eastAsia="en-US" w:bidi="en-US"/>
          <w:rFonts w:ascii="Times New Roman" w:eastAsia="Times New Roman" w:hAnsi="Times New Roman" w:cs="Times New Roman"/>
          <w:w w:val="100"/>
          <w:spacing w:val="0"/>
          <w:color w:val="000000"/>
          <w:position w:val="0"/>
        </w:rPr>
        <w:t>Por la expedicion o reposition de certificado completo</w:t>
        <w:tab/>
        <w:t>$520.00</w:t>
      </w:r>
    </w:p>
    <w:p>
      <w:pPr>
        <w:pStyle w:val="Style66"/>
        <w:numPr>
          <w:ilvl w:val="0"/>
          <w:numId w:val="525"/>
        </w:numPr>
        <w:tabs>
          <w:tab w:leader="none" w:pos="913" w:val="left"/>
          <w:tab w:leader="dot" w:pos="8564" w:val="left"/>
        </w:tabs>
        <w:widowControl w:val="0"/>
        <w:keepNext w:val="0"/>
        <w:keepLines w:val="0"/>
        <w:shd w:val="clear" w:color="auto" w:fill="auto"/>
        <w:bidi w:val="0"/>
        <w:jc w:val="left"/>
        <w:spacing w:before="0" w:after="0" w:line="528" w:lineRule="exact"/>
        <w:ind w:left="300" w:right="0" w:firstLine="0"/>
      </w:pPr>
      <w:r>
        <w:rPr>
          <w:lang w:val="en-US" w:eastAsia="en-US" w:bidi="en-US"/>
          <w:rFonts w:ascii="Times New Roman" w:eastAsia="Times New Roman" w:hAnsi="Times New Roman" w:cs="Times New Roman"/>
          <w:w w:val="100"/>
          <w:spacing w:val="0"/>
          <w:color w:val="000000"/>
          <w:position w:val="0"/>
        </w:rPr>
        <w:t>Por el tramite de titulacion</w:t>
        <w:tab/>
        <w:t>$8,035.00</w:t>
      </w:r>
    </w:p>
    <w:p>
      <w:pPr>
        <w:pStyle w:val="Style66"/>
        <w:numPr>
          <w:ilvl w:val="0"/>
          <w:numId w:val="525"/>
        </w:numPr>
        <w:tabs>
          <w:tab w:leader="none" w:pos="913" w:val="left"/>
          <w:tab w:leader="dot" w:pos="8564" w:val="left"/>
        </w:tabs>
        <w:widowControl w:val="0"/>
        <w:keepNext w:val="0"/>
        <w:keepLines w:val="0"/>
        <w:shd w:val="clear" w:color="auto" w:fill="auto"/>
        <w:bidi w:val="0"/>
        <w:jc w:val="left"/>
        <w:spacing w:before="0" w:after="0" w:line="528" w:lineRule="exact"/>
        <w:ind w:left="300" w:right="0" w:firstLine="0"/>
      </w:pPr>
      <w:r>
        <w:rPr>
          <w:lang w:val="en-US" w:eastAsia="en-US" w:bidi="en-US"/>
          <w:rFonts w:ascii="Times New Roman" w:eastAsia="Times New Roman" w:hAnsi="Times New Roman" w:cs="Times New Roman"/>
          <w:w w:val="100"/>
          <w:spacing w:val="0"/>
          <w:color w:val="000000"/>
          <w:position w:val="0"/>
        </w:rPr>
        <w:t>Recalendarizacion de examen profesional</w:t>
        <w:tab/>
        <w:t>$1,035.00</w:t>
      </w:r>
    </w:p>
    <w:p>
      <w:pPr>
        <w:pStyle w:val="Style66"/>
        <w:numPr>
          <w:ilvl w:val="0"/>
          <w:numId w:val="525"/>
        </w:numPr>
        <w:tabs>
          <w:tab w:leader="none" w:pos="903" w:val="left"/>
          <w:tab w:leader="dot" w:pos="8564" w:val="left"/>
        </w:tabs>
        <w:widowControl w:val="0"/>
        <w:keepNext w:val="0"/>
        <w:keepLines w:val="0"/>
        <w:shd w:val="clear" w:color="auto" w:fill="auto"/>
        <w:bidi w:val="0"/>
        <w:jc w:val="left"/>
        <w:spacing w:before="0" w:after="0" w:line="528" w:lineRule="exact"/>
        <w:ind w:left="300" w:right="0" w:firstLine="0"/>
      </w:pPr>
      <w:r>
        <w:rPr>
          <w:lang w:val="en-US" w:eastAsia="en-US" w:bidi="en-US"/>
          <w:rFonts w:ascii="Times New Roman" w:eastAsia="Times New Roman" w:hAnsi="Times New Roman" w:cs="Times New Roman"/>
          <w:w w:val="100"/>
          <w:spacing w:val="0"/>
          <w:color w:val="000000"/>
          <w:position w:val="0"/>
        </w:rPr>
        <w:t>Por expedicion o reposition de credencial, por cada una</w:t>
        <w:tab/>
        <w:t>$105.00</w:t>
      </w:r>
    </w:p>
    <w:p>
      <w:pPr>
        <w:pStyle w:val="Style66"/>
        <w:numPr>
          <w:ilvl w:val="0"/>
          <w:numId w:val="525"/>
        </w:numPr>
        <w:tabs>
          <w:tab w:leader="none" w:pos="980" w:val="left"/>
          <w:tab w:leader="dot" w:pos="8808" w:val="left"/>
        </w:tabs>
        <w:widowControl w:val="0"/>
        <w:keepNext w:val="0"/>
        <w:keepLines w:val="0"/>
        <w:shd w:val="clear" w:color="auto" w:fill="auto"/>
        <w:bidi w:val="0"/>
        <w:jc w:val="left"/>
        <w:spacing w:before="0" w:after="0" w:line="528" w:lineRule="exact"/>
        <w:ind w:left="300" w:right="0" w:firstLine="0"/>
      </w:pPr>
      <w:r>
        <w:rPr>
          <w:lang w:val="en-US" w:eastAsia="en-US" w:bidi="en-US"/>
          <w:rFonts w:ascii="Times New Roman" w:eastAsia="Times New Roman" w:hAnsi="Times New Roman" w:cs="Times New Roman"/>
          <w:w w:val="100"/>
          <w:spacing w:val="0"/>
          <w:color w:val="000000"/>
          <w:position w:val="0"/>
        </w:rPr>
        <w:t>Por el uso de maquinaria para maquilado, por kilogramo</w:t>
        <w:tab/>
        <w:t>$3.50</w:t>
      </w:r>
    </w:p>
    <w:p>
      <w:pPr>
        <w:pStyle w:val="Style66"/>
        <w:widowControl w:val="0"/>
        <w:keepNext w:val="0"/>
        <w:keepLines w:val="0"/>
        <w:shd w:val="clear" w:color="auto" w:fill="auto"/>
        <w:bidi w:val="0"/>
        <w:jc w:val="left"/>
        <w:spacing w:before="0" w:after="0" w:line="222" w:lineRule="exact"/>
        <w:ind w:left="300" w:right="0" w:firstLine="0"/>
      </w:pPr>
      <w:r>
        <w:rPr>
          <w:lang w:val="en-US" w:eastAsia="en-US" w:bidi="en-US"/>
          <w:rFonts w:ascii="Times New Roman" w:eastAsia="Times New Roman" w:hAnsi="Times New Roman" w:cs="Times New Roman"/>
          <w:w w:val="100"/>
          <w:spacing w:val="0"/>
          <w:color w:val="000000"/>
          <w:position w:val="0"/>
        </w:rPr>
        <w:t>ARTICULO 60. Los derechos por los servicios prestados por el Institute Tecnologico Superior de Huauchinango,</w:t>
      </w:r>
    </w:p>
    <w:p>
      <w:pPr>
        <w:pStyle w:val="Style66"/>
        <w:widowControl w:val="0"/>
        <w:keepNext w:val="0"/>
        <w:keepLines w:val="0"/>
        <w:shd w:val="clear" w:color="auto" w:fill="auto"/>
        <w:bidi w:val="0"/>
        <w:jc w:val="left"/>
        <w:spacing w:before="0" w:after="280" w:line="222" w:lineRule="exact"/>
        <w:ind w:left="0" w:right="0" w:firstLine="0"/>
      </w:pPr>
      <w:r>
        <w:rPr>
          <w:lang w:val="en-US" w:eastAsia="en-US" w:bidi="en-US"/>
          <w:rFonts w:ascii="Times New Roman" w:eastAsia="Times New Roman" w:hAnsi="Times New Roman" w:cs="Times New Roman"/>
          <w:w w:val="100"/>
          <w:spacing w:val="0"/>
          <w:color w:val="000000"/>
          <w:position w:val="0"/>
        </w:rPr>
        <w:t>se causaran y pagaran de conformidad con las cuotas siguientes:</w:t>
      </w:r>
    </w:p>
    <w:p>
      <w:pPr>
        <w:pStyle w:val="Style66"/>
        <w:numPr>
          <w:ilvl w:val="0"/>
          <w:numId w:val="533"/>
        </w:numPr>
        <w:tabs>
          <w:tab w:leader="none" w:pos="610" w:val="left"/>
        </w:tabs>
        <w:widowControl w:val="0"/>
        <w:keepNext w:val="0"/>
        <w:keepLines w:val="0"/>
        <w:shd w:val="clear" w:color="auto" w:fill="auto"/>
        <w:bidi w:val="0"/>
        <w:jc w:val="left"/>
        <w:spacing w:before="0" w:after="35" w:line="222" w:lineRule="exact"/>
        <w:ind w:left="300" w:right="0" w:firstLine="0"/>
      </w:pPr>
      <w:r>
        <w:rPr>
          <w:lang w:val="en-US" w:eastAsia="en-US" w:bidi="en-US"/>
          <w:rFonts w:ascii="Times New Roman" w:eastAsia="Times New Roman" w:hAnsi="Times New Roman" w:cs="Times New Roman"/>
          <w:w w:val="100"/>
          <w:spacing w:val="0"/>
          <w:color w:val="000000"/>
          <w:position w:val="0"/>
        </w:rPr>
        <w:t>Por examen:</w:t>
      </w:r>
    </w:p>
    <w:p>
      <w:pPr>
        <w:pStyle w:val="Style66"/>
        <w:numPr>
          <w:ilvl w:val="0"/>
          <w:numId w:val="535"/>
        </w:numPr>
        <w:tabs>
          <w:tab w:leader="none" w:pos="649" w:val="left"/>
          <w:tab w:leader="dot" w:pos="9360" w:val="right"/>
        </w:tabs>
        <w:widowControl w:val="0"/>
        <w:keepNext w:val="0"/>
        <w:keepLines w:val="0"/>
        <w:shd w:val="clear" w:color="auto" w:fill="auto"/>
        <w:bidi w:val="0"/>
        <w:jc w:val="left"/>
        <w:spacing w:before="0" w:after="0" w:line="528" w:lineRule="exact"/>
        <w:ind w:left="300" w:right="0" w:firstLine="0"/>
      </w:pPr>
      <w:r>
        <w:rPr>
          <w:lang w:val="en-US" w:eastAsia="en-US" w:bidi="en-US"/>
          <w:rFonts w:ascii="Times New Roman" w:eastAsia="Times New Roman" w:hAnsi="Times New Roman" w:cs="Times New Roman"/>
          <w:w w:val="100"/>
          <w:spacing w:val="0"/>
          <w:color w:val="000000"/>
          <w:position w:val="0"/>
        </w:rPr>
        <w:t>De admision</w:t>
        <w:tab/>
        <w:t>$345.00</w:t>
      </w:r>
    </w:p>
    <w:p>
      <w:pPr>
        <w:pStyle w:val="Style66"/>
        <w:numPr>
          <w:ilvl w:val="0"/>
          <w:numId w:val="535"/>
        </w:numPr>
        <w:tabs>
          <w:tab w:leader="none" w:pos="663" w:val="left"/>
          <w:tab w:leader="dot" w:pos="9360" w:val="right"/>
        </w:tabs>
        <w:widowControl w:val="0"/>
        <w:keepNext w:val="0"/>
        <w:keepLines w:val="0"/>
        <w:shd w:val="clear" w:color="auto" w:fill="auto"/>
        <w:bidi w:val="0"/>
        <w:jc w:val="left"/>
        <w:spacing w:before="0" w:after="0" w:line="528" w:lineRule="exact"/>
        <w:ind w:left="300" w:right="0" w:firstLine="0"/>
      </w:pPr>
      <w:r>
        <w:rPr>
          <w:lang w:val="en-US" w:eastAsia="en-US" w:bidi="en-US"/>
          <w:rFonts w:ascii="Times New Roman" w:eastAsia="Times New Roman" w:hAnsi="Times New Roman" w:cs="Times New Roman"/>
          <w:w w:val="100"/>
          <w:spacing w:val="0"/>
          <w:color w:val="000000"/>
          <w:position w:val="0"/>
        </w:rPr>
        <w:t>De acreditacion de ingles</w:t>
        <w:tab/>
        <w:t>$1,120.00</w:t>
      </w:r>
    </w:p>
    <w:p>
      <w:pPr>
        <w:pStyle w:val="Style66"/>
        <w:numPr>
          <w:ilvl w:val="0"/>
          <w:numId w:val="533"/>
        </w:numPr>
        <w:tabs>
          <w:tab w:leader="none" w:pos="687" w:val="left"/>
          <w:tab w:leader="dot" w:pos="9360" w:val="right"/>
        </w:tabs>
        <w:widowControl w:val="0"/>
        <w:keepNext w:val="0"/>
        <w:keepLines w:val="0"/>
        <w:shd w:val="clear" w:color="auto" w:fill="auto"/>
        <w:bidi w:val="0"/>
        <w:jc w:val="left"/>
        <w:spacing w:before="0" w:after="280" w:line="222" w:lineRule="exact"/>
        <w:ind w:left="300" w:right="0" w:firstLine="0"/>
      </w:pPr>
      <w:r>
        <w:rPr>
          <w:lang w:val="en-US" w:eastAsia="en-US" w:bidi="en-US"/>
          <w:rFonts w:ascii="Times New Roman" w:eastAsia="Times New Roman" w:hAnsi="Times New Roman" w:cs="Times New Roman"/>
          <w:w w:val="100"/>
          <w:spacing w:val="0"/>
          <w:color w:val="000000"/>
          <w:position w:val="0"/>
        </w:rPr>
        <w:t>Curso propedeutico</w:t>
        <w:tab/>
        <w:t>$175.00</w:t>
      </w:r>
    </w:p>
    <w:p>
      <w:pPr>
        <w:pStyle w:val="Style66"/>
        <w:numPr>
          <w:ilvl w:val="0"/>
          <w:numId w:val="533"/>
        </w:numPr>
        <w:tabs>
          <w:tab w:leader="none" w:pos="764" w:val="left"/>
          <w:tab w:leader="dot" w:pos="8564" w:val="left"/>
        </w:tabs>
        <w:widowControl w:val="0"/>
        <w:keepNext w:val="0"/>
        <w:keepLines w:val="0"/>
        <w:shd w:val="clear" w:color="auto" w:fill="auto"/>
        <w:bidi w:val="0"/>
        <w:jc w:val="left"/>
        <w:spacing w:before="0" w:after="0" w:line="222" w:lineRule="exact"/>
        <w:ind w:left="300" w:right="0" w:firstLine="0"/>
        <w:sectPr>
          <w:headerReference w:type="even" r:id="rId129"/>
          <w:headerReference w:type="default" r:id="rId130"/>
          <w:footerReference w:type="even" r:id="rId131"/>
          <w:footerReference w:type="default" r:id="rId132"/>
          <w:headerReference w:type="first" r:id="rId133"/>
          <w:footerReference w:type="first" r:id="rId134"/>
          <w:titlePg/>
          <w:pgSz w:w="12240" w:h="15840"/>
          <w:pgMar w:top="1161" w:left="1419" w:right="1413" w:bottom="1444" w:header="0" w:footer="3" w:gutter="0"/>
          <w:rtlGutter w:val="0"/>
          <w:cols w:space="720"/>
          <w:noEndnote/>
          <w:docGrid w:linePitch="360"/>
        </w:sectPr>
      </w:pPr>
      <w:r>
        <w:rPr>
          <w:lang w:val="en-US" w:eastAsia="en-US" w:bidi="en-US"/>
          <w:rFonts w:ascii="Times New Roman" w:eastAsia="Times New Roman" w:hAnsi="Times New Roman" w:cs="Times New Roman"/>
          <w:w w:val="100"/>
          <w:spacing w:val="0"/>
          <w:color w:val="000000"/>
          <w:position w:val="0"/>
        </w:rPr>
        <w:t>Por cuota de inscription o reinscripcion</w:t>
        <w:tab/>
        <w:t>$1,375.00</w:t>
      </w:r>
    </w:p>
    <w:p>
      <w:pPr>
        <w:pStyle w:val="Style66"/>
        <w:numPr>
          <w:ilvl w:val="0"/>
          <w:numId w:val="537"/>
        </w:numPr>
        <w:tabs>
          <w:tab w:leader="none" w:pos="687" w:val="left"/>
          <w:tab w:leader="dot" w:pos="8725" w:val="left"/>
        </w:tabs>
        <w:widowControl w:val="0"/>
        <w:keepNext w:val="0"/>
        <w:keepLines w:val="0"/>
        <w:shd w:val="clear" w:color="auto" w:fill="auto"/>
        <w:bidi w:val="0"/>
        <w:jc w:val="left"/>
        <w:spacing w:before="0" w:after="75" w:line="222" w:lineRule="exact"/>
        <w:ind w:left="0" w:right="0" w:firstLine="300"/>
      </w:pPr>
      <w:r>
        <w:rPr>
          <w:lang w:val="en-US" w:eastAsia="en-US" w:bidi="en-US"/>
          <w:rFonts w:ascii="Times New Roman" w:eastAsia="Times New Roman" w:hAnsi="Times New Roman" w:cs="Times New Roman"/>
          <w:w w:val="100"/>
          <w:spacing w:val="0"/>
          <w:color w:val="000000"/>
          <w:position w:val="0"/>
        </w:rPr>
        <w:t>Por expedition de carta de pasante</w:t>
        <w:tab/>
        <w:t>$75.00</w:t>
      </w:r>
    </w:p>
    <w:p>
      <w:pPr>
        <w:pStyle w:val="Style66"/>
        <w:numPr>
          <w:ilvl w:val="0"/>
          <w:numId w:val="537"/>
        </w:numPr>
        <w:tabs>
          <w:tab w:leader="none" w:pos="764" w:val="left"/>
          <w:tab w:leader="dot" w:pos="8725" w:val="left"/>
        </w:tabs>
        <w:widowControl w:val="0"/>
        <w:keepNext w:val="0"/>
        <w:keepLines w:val="0"/>
        <w:shd w:val="clear" w:color="auto" w:fill="auto"/>
        <w:bidi w:val="0"/>
        <w:jc w:val="left"/>
        <w:spacing w:before="0" w:after="0" w:line="528" w:lineRule="exact"/>
        <w:ind w:left="0" w:right="0" w:firstLine="300"/>
      </w:pPr>
      <w:r>
        <w:rPr>
          <w:lang w:val="en-US" w:eastAsia="en-US" w:bidi="en-US"/>
          <w:rFonts w:ascii="Times New Roman" w:eastAsia="Times New Roman" w:hAnsi="Times New Roman" w:cs="Times New Roman"/>
          <w:w w:val="100"/>
          <w:spacing w:val="0"/>
          <w:color w:val="000000"/>
          <w:position w:val="0"/>
        </w:rPr>
        <w:t>Por expedition de constancias, por cada una</w:t>
        <w:tab/>
        <w:t>$35.00</w:t>
      </w:r>
    </w:p>
    <w:p>
      <w:pPr>
        <w:pStyle w:val="Style66"/>
        <w:numPr>
          <w:ilvl w:val="0"/>
          <w:numId w:val="537"/>
        </w:numPr>
        <w:tabs>
          <w:tab w:leader="none" w:pos="841" w:val="left"/>
          <w:tab w:leader="dot" w:pos="8725" w:val="left"/>
        </w:tabs>
        <w:widowControl w:val="0"/>
        <w:keepNext w:val="0"/>
        <w:keepLines w:val="0"/>
        <w:shd w:val="clear" w:color="auto" w:fill="auto"/>
        <w:bidi w:val="0"/>
        <w:jc w:val="left"/>
        <w:spacing w:before="0" w:after="0" w:line="528" w:lineRule="exact"/>
        <w:ind w:left="0" w:right="0" w:firstLine="300"/>
      </w:pPr>
      <w:r>
        <w:rPr>
          <w:lang w:val="en-US" w:eastAsia="en-US" w:bidi="en-US"/>
          <w:rFonts w:ascii="Times New Roman" w:eastAsia="Times New Roman" w:hAnsi="Times New Roman" w:cs="Times New Roman"/>
          <w:w w:val="100"/>
          <w:spacing w:val="0"/>
          <w:color w:val="000000"/>
          <w:position w:val="0"/>
        </w:rPr>
        <w:t>Por reposition de boleta de calificaciones</w:t>
        <w:tab/>
        <w:t>$30.00</w:t>
      </w:r>
    </w:p>
    <w:p>
      <w:pPr>
        <w:pStyle w:val="Style66"/>
        <w:numPr>
          <w:ilvl w:val="0"/>
          <w:numId w:val="537"/>
        </w:numPr>
        <w:tabs>
          <w:tab w:leader="none" w:pos="918" w:val="left"/>
          <w:tab w:leader="dot" w:pos="8526" w:val="left"/>
        </w:tabs>
        <w:widowControl w:val="0"/>
        <w:keepNext w:val="0"/>
        <w:keepLines w:val="0"/>
        <w:shd w:val="clear" w:color="auto" w:fill="auto"/>
        <w:bidi w:val="0"/>
        <w:jc w:val="left"/>
        <w:spacing w:before="0" w:after="0" w:line="528" w:lineRule="exact"/>
        <w:ind w:left="0" w:right="0" w:firstLine="300"/>
      </w:pPr>
      <w:r>
        <w:rPr>
          <w:lang w:val="en-US" w:eastAsia="en-US" w:bidi="en-US"/>
          <w:rFonts w:ascii="Times New Roman" w:eastAsia="Times New Roman" w:hAnsi="Times New Roman" w:cs="Times New Roman"/>
          <w:w w:val="100"/>
          <w:spacing w:val="0"/>
          <w:color w:val="000000"/>
          <w:position w:val="0"/>
        </w:rPr>
        <w:t>Por tramite de titulacion y expedition de cedula profesional</w:t>
        <w:tab/>
        <w:t>$2,780.00</w:t>
      </w:r>
    </w:p>
    <w:p>
      <w:pPr>
        <w:pStyle w:val="Style66"/>
        <w:numPr>
          <w:ilvl w:val="0"/>
          <w:numId w:val="537"/>
        </w:numPr>
        <w:tabs>
          <w:tab w:leader="none" w:pos="918" w:val="left"/>
          <w:tab w:leader="dot" w:pos="8526" w:val="left"/>
        </w:tabs>
        <w:widowControl w:val="0"/>
        <w:keepNext w:val="0"/>
        <w:keepLines w:val="0"/>
        <w:shd w:val="clear" w:color="auto" w:fill="auto"/>
        <w:bidi w:val="0"/>
        <w:jc w:val="left"/>
        <w:spacing w:before="0" w:after="0" w:line="528" w:lineRule="exact"/>
        <w:ind w:left="0" w:right="0" w:firstLine="300"/>
      </w:pPr>
      <w:r>
        <w:rPr>
          <w:lang w:val="en-US" w:eastAsia="en-US" w:bidi="en-US"/>
          <w:rFonts w:ascii="Times New Roman" w:eastAsia="Times New Roman" w:hAnsi="Times New Roman" w:cs="Times New Roman"/>
          <w:w w:val="100"/>
          <w:spacing w:val="0"/>
          <w:color w:val="000000"/>
          <w:position w:val="0"/>
        </w:rPr>
        <w:t>Por validation de titulo</w:t>
        <w:tab/>
        <w:t>$2,100.00</w:t>
      </w:r>
    </w:p>
    <w:p>
      <w:pPr>
        <w:pStyle w:val="Style66"/>
        <w:numPr>
          <w:ilvl w:val="0"/>
          <w:numId w:val="537"/>
        </w:numPr>
        <w:tabs>
          <w:tab w:leader="none" w:pos="754" w:val="left"/>
        </w:tabs>
        <w:widowControl w:val="0"/>
        <w:keepNext w:val="0"/>
        <w:keepLines w:val="0"/>
        <w:shd w:val="clear" w:color="auto" w:fill="auto"/>
        <w:bidi w:val="0"/>
        <w:jc w:val="left"/>
        <w:spacing w:before="0" w:after="0" w:line="528" w:lineRule="exact"/>
        <w:ind w:left="0" w:right="0" w:firstLine="300"/>
      </w:pPr>
      <w:r>
        <w:rPr>
          <w:lang w:val="en-US" w:eastAsia="en-US" w:bidi="en-US"/>
          <w:rFonts w:ascii="Times New Roman" w:eastAsia="Times New Roman" w:hAnsi="Times New Roman" w:cs="Times New Roman"/>
          <w:w w:val="100"/>
          <w:spacing w:val="0"/>
          <w:color w:val="000000"/>
          <w:position w:val="0"/>
        </w:rPr>
        <w:t>Por curso de verano:</w:t>
      </w:r>
    </w:p>
    <w:p>
      <w:pPr>
        <w:pStyle w:val="Style66"/>
        <w:numPr>
          <w:ilvl w:val="0"/>
          <w:numId w:val="539"/>
        </w:numPr>
        <w:tabs>
          <w:tab w:leader="none" w:pos="649" w:val="left"/>
          <w:tab w:leader="dot" w:pos="9355" w:val="right"/>
        </w:tabs>
        <w:widowControl w:val="0"/>
        <w:keepNext w:val="0"/>
        <w:keepLines w:val="0"/>
        <w:shd w:val="clear" w:color="auto" w:fill="auto"/>
        <w:bidi w:val="0"/>
        <w:jc w:val="left"/>
        <w:spacing w:before="0" w:after="0" w:line="528" w:lineRule="exact"/>
        <w:ind w:left="0" w:right="0" w:firstLine="300"/>
      </w:pPr>
      <w:r>
        <w:rPr>
          <w:lang w:val="en-US" w:eastAsia="en-US" w:bidi="en-US"/>
          <w:rFonts w:ascii="Times New Roman" w:eastAsia="Times New Roman" w:hAnsi="Times New Roman" w:cs="Times New Roman"/>
          <w:w w:val="100"/>
          <w:spacing w:val="0"/>
          <w:color w:val="000000"/>
          <w:position w:val="0"/>
        </w:rPr>
        <w:t>Teorico</w:t>
        <w:tab/>
        <w:t>$410.00</w:t>
      </w:r>
    </w:p>
    <w:p>
      <w:pPr>
        <w:pStyle w:val="Style66"/>
        <w:numPr>
          <w:ilvl w:val="0"/>
          <w:numId w:val="539"/>
        </w:numPr>
        <w:tabs>
          <w:tab w:leader="none" w:pos="663" w:val="left"/>
          <w:tab w:leader="dot" w:pos="9355" w:val="right"/>
        </w:tabs>
        <w:widowControl w:val="0"/>
        <w:keepNext w:val="0"/>
        <w:keepLines w:val="0"/>
        <w:shd w:val="clear" w:color="auto" w:fill="auto"/>
        <w:bidi w:val="0"/>
        <w:jc w:val="left"/>
        <w:spacing w:before="0" w:after="0" w:line="528" w:lineRule="exact"/>
        <w:ind w:left="0" w:right="0" w:firstLine="300"/>
      </w:pPr>
      <w:r>
        <w:rPr>
          <w:lang w:val="en-US" w:eastAsia="en-US" w:bidi="en-US"/>
          <w:rFonts w:ascii="Times New Roman" w:eastAsia="Times New Roman" w:hAnsi="Times New Roman" w:cs="Times New Roman"/>
          <w:w w:val="100"/>
          <w:spacing w:val="0"/>
          <w:color w:val="000000"/>
          <w:position w:val="0"/>
        </w:rPr>
        <w:t>Teorico-practico</w:t>
        <w:tab/>
        <w:t>$470.00</w:t>
      </w:r>
    </w:p>
    <w:p>
      <w:pPr>
        <w:pStyle w:val="Style66"/>
        <w:numPr>
          <w:ilvl w:val="0"/>
          <w:numId w:val="537"/>
        </w:numPr>
        <w:tabs>
          <w:tab w:leader="none" w:pos="759" w:val="left"/>
        </w:tabs>
        <w:widowControl w:val="0"/>
        <w:keepNext w:val="0"/>
        <w:keepLines w:val="0"/>
        <w:shd w:val="clear" w:color="auto" w:fill="auto"/>
        <w:bidi w:val="0"/>
        <w:jc w:val="left"/>
        <w:spacing w:before="0" w:after="0" w:line="528" w:lineRule="exact"/>
        <w:ind w:left="0" w:right="0" w:firstLine="300"/>
      </w:pPr>
      <w:r>
        <w:rPr>
          <w:lang w:val="en-US" w:eastAsia="en-US" w:bidi="en-US"/>
          <w:rFonts w:ascii="Times New Roman" w:eastAsia="Times New Roman" w:hAnsi="Times New Roman" w:cs="Times New Roman"/>
          <w:w w:val="100"/>
          <w:spacing w:val="0"/>
          <w:color w:val="000000"/>
          <w:position w:val="0"/>
        </w:rPr>
        <w:t>Por curso de ingles:</w:t>
      </w:r>
    </w:p>
    <w:p>
      <w:pPr>
        <w:pStyle w:val="Style66"/>
        <w:numPr>
          <w:ilvl w:val="0"/>
          <w:numId w:val="541"/>
        </w:numPr>
        <w:tabs>
          <w:tab w:leader="none" w:pos="649" w:val="left"/>
          <w:tab w:leader="dot" w:pos="9355" w:val="right"/>
        </w:tabs>
        <w:widowControl w:val="0"/>
        <w:keepNext w:val="0"/>
        <w:keepLines w:val="0"/>
        <w:shd w:val="clear" w:color="auto" w:fill="auto"/>
        <w:bidi w:val="0"/>
        <w:jc w:val="left"/>
        <w:spacing w:before="0" w:after="0" w:line="528" w:lineRule="exact"/>
        <w:ind w:left="0" w:right="0" w:firstLine="300"/>
      </w:pPr>
      <w:r>
        <w:rPr>
          <w:lang w:val="en-US" w:eastAsia="en-US" w:bidi="en-US"/>
          <w:rFonts w:ascii="Times New Roman" w:eastAsia="Times New Roman" w:hAnsi="Times New Roman" w:cs="Times New Roman"/>
          <w:w w:val="100"/>
          <w:spacing w:val="0"/>
          <w:color w:val="000000"/>
          <w:position w:val="0"/>
        </w:rPr>
        <w:t>Basico</w:t>
        <w:tab/>
        <w:t>$435.00</w:t>
      </w:r>
    </w:p>
    <w:p>
      <w:pPr>
        <w:pStyle w:val="Style66"/>
        <w:numPr>
          <w:ilvl w:val="0"/>
          <w:numId w:val="541"/>
        </w:numPr>
        <w:tabs>
          <w:tab w:leader="none" w:pos="663" w:val="left"/>
          <w:tab w:leader="dot" w:pos="9355" w:val="right"/>
        </w:tabs>
        <w:widowControl w:val="0"/>
        <w:keepNext w:val="0"/>
        <w:keepLines w:val="0"/>
        <w:shd w:val="clear" w:color="auto" w:fill="auto"/>
        <w:bidi w:val="0"/>
        <w:jc w:val="left"/>
        <w:spacing w:before="0" w:after="0" w:line="528" w:lineRule="exact"/>
        <w:ind w:left="0" w:right="0" w:firstLine="300"/>
      </w:pPr>
      <w:r>
        <w:rPr>
          <w:lang w:val="en-US" w:eastAsia="en-US" w:bidi="en-US"/>
          <w:rFonts w:ascii="Times New Roman" w:eastAsia="Times New Roman" w:hAnsi="Times New Roman" w:cs="Times New Roman"/>
          <w:w w:val="100"/>
          <w:spacing w:val="0"/>
          <w:color w:val="000000"/>
          <w:position w:val="0"/>
        </w:rPr>
        <w:t>Para titulacion</w:t>
        <w:tab/>
        <w:t>$2,365.00</w:t>
      </w:r>
    </w:p>
    <w:p>
      <w:pPr>
        <w:pStyle w:val="Style66"/>
        <w:numPr>
          <w:ilvl w:val="0"/>
          <w:numId w:val="537"/>
        </w:numPr>
        <w:tabs>
          <w:tab w:leader="none" w:pos="836" w:val="left"/>
        </w:tabs>
        <w:widowControl w:val="0"/>
        <w:keepNext w:val="0"/>
        <w:keepLines w:val="0"/>
        <w:shd w:val="clear" w:color="auto" w:fill="auto"/>
        <w:bidi w:val="0"/>
        <w:jc w:val="left"/>
        <w:spacing w:before="0" w:after="0" w:line="528" w:lineRule="exact"/>
        <w:ind w:left="0" w:right="0" w:firstLine="300"/>
      </w:pPr>
      <w:r>
        <w:rPr>
          <w:lang w:val="en-US" w:eastAsia="en-US" w:bidi="en-US"/>
          <w:rFonts w:ascii="Times New Roman" w:eastAsia="Times New Roman" w:hAnsi="Times New Roman" w:cs="Times New Roman"/>
          <w:w w:val="100"/>
          <w:spacing w:val="0"/>
          <w:color w:val="000000"/>
          <w:position w:val="0"/>
        </w:rPr>
        <w:t>Por curso, por materia:</w:t>
      </w:r>
    </w:p>
    <w:p>
      <w:pPr>
        <w:pStyle w:val="Style66"/>
        <w:numPr>
          <w:ilvl w:val="0"/>
          <w:numId w:val="543"/>
        </w:numPr>
        <w:tabs>
          <w:tab w:leader="none" w:pos="649" w:val="left"/>
          <w:tab w:leader="dot" w:pos="9355" w:val="right"/>
        </w:tabs>
        <w:widowControl w:val="0"/>
        <w:keepNext w:val="0"/>
        <w:keepLines w:val="0"/>
        <w:shd w:val="clear" w:color="auto" w:fill="auto"/>
        <w:bidi w:val="0"/>
        <w:jc w:val="left"/>
        <w:spacing w:before="0" w:after="0" w:line="528" w:lineRule="exact"/>
        <w:ind w:left="0" w:right="0" w:firstLine="300"/>
      </w:pPr>
      <w:r>
        <w:rPr>
          <w:lang w:val="en-US" w:eastAsia="en-US" w:bidi="en-US"/>
          <w:rFonts w:ascii="Times New Roman" w:eastAsia="Times New Roman" w:hAnsi="Times New Roman" w:cs="Times New Roman"/>
          <w:w w:val="100"/>
          <w:spacing w:val="0"/>
          <w:color w:val="000000"/>
          <w:position w:val="0"/>
        </w:rPr>
        <w:t>Repetition</w:t>
        <w:tab/>
        <w:t>$255.00</w:t>
      </w:r>
    </w:p>
    <w:p>
      <w:pPr>
        <w:pStyle w:val="Style66"/>
        <w:numPr>
          <w:ilvl w:val="0"/>
          <w:numId w:val="543"/>
        </w:numPr>
        <w:tabs>
          <w:tab w:leader="none" w:pos="663" w:val="left"/>
          <w:tab w:leader="dot" w:pos="9355" w:val="right"/>
        </w:tabs>
        <w:widowControl w:val="0"/>
        <w:keepNext w:val="0"/>
        <w:keepLines w:val="0"/>
        <w:shd w:val="clear" w:color="auto" w:fill="auto"/>
        <w:bidi w:val="0"/>
        <w:jc w:val="left"/>
        <w:spacing w:before="0" w:after="0" w:line="528" w:lineRule="exact"/>
        <w:ind w:left="0" w:right="0" w:firstLine="300"/>
      </w:pPr>
      <w:r>
        <w:rPr>
          <w:lang w:val="en-US" w:eastAsia="en-US" w:bidi="en-US"/>
          <w:rFonts w:ascii="Times New Roman" w:eastAsia="Times New Roman" w:hAnsi="Times New Roman" w:cs="Times New Roman"/>
          <w:w w:val="100"/>
          <w:spacing w:val="0"/>
          <w:color w:val="000000"/>
          <w:position w:val="0"/>
        </w:rPr>
        <w:t>Especial</w:t>
        <w:tab/>
        <w:t>$425.00</w:t>
      </w:r>
    </w:p>
    <w:p>
      <w:pPr>
        <w:pStyle w:val="Style66"/>
        <w:numPr>
          <w:ilvl w:val="0"/>
          <w:numId w:val="537"/>
        </w:numPr>
        <w:tabs>
          <w:tab w:leader="none" w:pos="913" w:val="left"/>
          <w:tab w:leader="dot" w:pos="8526" w:val="left"/>
        </w:tabs>
        <w:widowControl w:val="0"/>
        <w:keepNext w:val="0"/>
        <w:keepLines w:val="0"/>
        <w:shd w:val="clear" w:color="auto" w:fill="auto"/>
        <w:bidi w:val="0"/>
        <w:jc w:val="left"/>
        <w:spacing w:before="0" w:after="0" w:line="528" w:lineRule="exact"/>
        <w:ind w:left="0" w:right="0" w:firstLine="300"/>
      </w:pPr>
      <w:r>
        <w:rPr>
          <w:lang w:val="en-US" w:eastAsia="en-US" w:bidi="en-US"/>
          <w:rFonts w:ascii="Times New Roman" w:eastAsia="Times New Roman" w:hAnsi="Times New Roman" w:cs="Times New Roman"/>
          <w:w w:val="100"/>
          <w:spacing w:val="0"/>
          <w:color w:val="000000"/>
          <w:position w:val="0"/>
        </w:rPr>
        <w:t>Por diplomado de titulacion</w:t>
        <w:tab/>
        <w:t>$1,860.00</w:t>
      </w:r>
    </w:p>
    <w:p>
      <w:pPr>
        <w:pStyle w:val="Style66"/>
        <w:numPr>
          <w:ilvl w:val="0"/>
          <w:numId w:val="537"/>
        </w:numPr>
        <w:tabs>
          <w:tab w:leader="none" w:pos="913" w:val="left"/>
          <w:tab w:leader="dot" w:pos="8725" w:val="left"/>
        </w:tabs>
        <w:widowControl w:val="0"/>
        <w:keepNext w:val="0"/>
        <w:keepLines w:val="0"/>
        <w:shd w:val="clear" w:color="auto" w:fill="auto"/>
        <w:bidi w:val="0"/>
        <w:jc w:val="left"/>
        <w:spacing w:before="0" w:after="0" w:line="528" w:lineRule="exact"/>
        <w:ind w:left="0" w:right="0" w:firstLine="300"/>
      </w:pPr>
      <w:r>
        <w:rPr>
          <w:lang w:val="en-US" w:eastAsia="en-US" w:bidi="en-US"/>
          <w:rFonts w:ascii="Times New Roman" w:eastAsia="Times New Roman" w:hAnsi="Times New Roman" w:cs="Times New Roman"/>
          <w:w w:val="100"/>
          <w:spacing w:val="0"/>
          <w:color w:val="000000"/>
          <w:position w:val="0"/>
        </w:rPr>
        <w:t>Por expedition de kardex</w:t>
        <w:tab/>
        <w:t>$35.00</w:t>
      </w:r>
    </w:p>
    <w:p>
      <w:pPr>
        <w:pStyle w:val="Style66"/>
        <w:numPr>
          <w:ilvl w:val="0"/>
          <w:numId w:val="537"/>
        </w:numPr>
        <w:tabs>
          <w:tab w:leader="none" w:pos="913" w:val="left"/>
          <w:tab w:leader="dot" w:pos="9355" w:val="right"/>
        </w:tabs>
        <w:widowControl w:val="0"/>
        <w:keepNext w:val="0"/>
        <w:keepLines w:val="0"/>
        <w:shd w:val="clear" w:color="auto" w:fill="auto"/>
        <w:bidi w:val="0"/>
        <w:jc w:val="left"/>
        <w:spacing w:before="0" w:after="0" w:line="528" w:lineRule="exact"/>
        <w:ind w:left="0" w:right="0" w:firstLine="300"/>
      </w:pPr>
      <w:r>
        <w:rPr>
          <w:lang w:val="en-US" w:eastAsia="en-US" w:bidi="en-US"/>
          <w:rFonts w:ascii="Times New Roman" w:eastAsia="Times New Roman" w:hAnsi="Times New Roman" w:cs="Times New Roman"/>
          <w:w w:val="100"/>
          <w:spacing w:val="0"/>
          <w:color w:val="000000"/>
          <w:position w:val="0"/>
        </w:rPr>
        <w:t>Por equivalencia de materias</w:t>
        <w:tab/>
        <w:t>$3,425.00</w:t>
      </w:r>
    </w:p>
    <w:p>
      <w:pPr>
        <w:pStyle w:val="Style66"/>
        <w:numPr>
          <w:ilvl w:val="0"/>
          <w:numId w:val="537"/>
        </w:numPr>
        <w:tabs>
          <w:tab w:leader="none" w:pos="903" w:val="left"/>
          <w:tab w:leader="dot" w:pos="8725" w:val="left"/>
        </w:tabs>
        <w:widowControl w:val="0"/>
        <w:keepNext w:val="0"/>
        <w:keepLines w:val="0"/>
        <w:shd w:val="clear" w:color="auto" w:fill="auto"/>
        <w:bidi w:val="0"/>
        <w:jc w:val="left"/>
        <w:spacing w:before="0" w:after="0" w:line="528" w:lineRule="exact"/>
        <w:ind w:left="0" w:right="0" w:firstLine="300"/>
      </w:pPr>
      <w:r>
        <w:rPr>
          <w:lang w:val="en-US" w:eastAsia="en-US" w:bidi="en-US"/>
          <w:rFonts w:ascii="Times New Roman" w:eastAsia="Times New Roman" w:hAnsi="Times New Roman" w:cs="Times New Roman"/>
          <w:w w:val="100"/>
          <w:spacing w:val="0"/>
          <w:color w:val="000000"/>
          <w:position w:val="0"/>
        </w:rPr>
        <w:t>Por expedition o reposition de credencial, por cada una</w:t>
        <w:tab/>
        <w:t>$75.00</w:t>
      </w:r>
    </w:p>
    <w:p>
      <w:pPr>
        <w:pStyle w:val="Style66"/>
        <w:numPr>
          <w:ilvl w:val="0"/>
          <w:numId w:val="537"/>
        </w:numPr>
        <w:tabs>
          <w:tab w:leader="none" w:pos="980" w:val="left"/>
          <w:tab w:leader="dot" w:pos="9355" w:val="right"/>
        </w:tabs>
        <w:widowControl w:val="0"/>
        <w:keepNext w:val="0"/>
        <w:keepLines w:val="0"/>
        <w:shd w:val="clear" w:color="auto" w:fill="auto"/>
        <w:bidi w:val="0"/>
        <w:jc w:val="left"/>
        <w:spacing w:before="0" w:after="0" w:line="528" w:lineRule="exact"/>
        <w:ind w:left="0" w:right="0" w:firstLine="300"/>
      </w:pPr>
      <w:r>
        <w:rPr>
          <w:lang w:val="en-US" w:eastAsia="en-US" w:bidi="en-US"/>
          <w:rFonts w:ascii="Times New Roman" w:eastAsia="Times New Roman" w:hAnsi="Times New Roman" w:cs="Times New Roman"/>
          <w:w w:val="100"/>
          <w:spacing w:val="0"/>
          <w:color w:val="000000"/>
          <w:position w:val="0"/>
        </w:rPr>
        <w:t>Por convalidacion</w:t>
        <w:tab/>
        <w:t>$465.00</w:t>
      </w:r>
    </w:p>
    <w:p>
      <w:pPr>
        <w:pStyle w:val="Style66"/>
        <w:tabs>
          <w:tab w:leader="dot" w:pos="9355" w:val="right"/>
        </w:tabs>
        <w:widowControl w:val="0"/>
        <w:keepNext w:val="0"/>
        <w:keepLines w:val="0"/>
        <w:shd w:val="clear" w:color="auto" w:fill="auto"/>
        <w:bidi w:val="0"/>
        <w:jc w:val="left"/>
        <w:spacing w:before="0" w:after="216"/>
        <w:ind w:left="0" w:right="0" w:firstLine="300"/>
      </w:pPr>
      <w:r>
        <w:rPr>
          <w:lang w:val="en-US" w:eastAsia="en-US" w:bidi="en-US"/>
          <w:rFonts w:ascii="Times New Roman" w:eastAsia="Times New Roman" w:hAnsi="Times New Roman" w:cs="Times New Roman"/>
          <w:w w:val="100"/>
          <w:spacing w:val="0"/>
          <w:color w:val="000000"/>
          <w:position w:val="0"/>
        </w:rPr>
        <w:t>XVIII. Por el uso y aprovechamiento de espacios en las instalaciones del Instituto, para servicio exclusivo de cafeteria, por m</w:t>
      </w:r>
      <w:r>
        <w:rPr>
          <w:lang w:val="en-US" w:eastAsia="en-US" w:bidi="en-US"/>
          <w:vertAlign w:val="superscript"/>
          <w:rFonts w:ascii="Times New Roman" w:eastAsia="Times New Roman" w:hAnsi="Times New Roman" w:cs="Times New Roman"/>
          <w:w w:val="100"/>
          <w:spacing w:val="0"/>
          <w:color w:val="000000"/>
          <w:position w:val="0"/>
        </w:rPr>
        <w:t>2</w:t>
      </w:r>
      <w:r>
        <w:rPr>
          <w:lang w:val="en-US" w:eastAsia="en-US" w:bidi="en-US"/>
          <w:rFonts w:ascii="Times New Roman" w:eastAsia="Times New Roman" w:hAnsi="Times New Roman" w:cs="Times New Roman"/>
          <w:w w:val="100"/>
          <w:spacing w:val="0"/>
          <w:color w:val="000000"/>
          <w:position w:val="0"/>
        </w:rPr>
        <w:t>, por mes</w:t>
        <w:tab/>
        <w:t>$170.00</w:t>
      </w:r>
    </w:p>
    <w:p>
      <w:pPr>
        <w:pStyle w:val="Style66"/>
        <w:widowControl w:val="0"/>
        <w:keepNext w:val="0"/>
        <w:keepLines w:val="0"/>
        <w:shd w:val="clear" w:color="auto" w:fill="auto"/>
        <w:bidi w:val="0"/>
        <w:jc w:val="left"/>
        <w:spacing w:before="0" w:after="254" w:line="264" w:lineRule="exact"/>
        <w:ind w:left="0" w:right="0" w:firstLine="300"/>
      </w:pPr>
      <w:r>
        <w:rPr>
          <w:lang w:val="en-US" w:eastAsia="en-US" w:bidi="en-US"/>
          <w:rFonts w:ascii="Times New Roman" w:eastAsia="Times New Roman" w:hAnsi="Times New Roman" w:cs="Times New Roman"/>
          <w:w w:val="100"/>
          <w:spacing w:val="0"/>
          <w:color w:val="000000"/>
          <w:position w:val="0"/>
        </w:rPr>
        <w:t>ARTICULO 61. Los derechos por los servicios prestados por el Instituto Tecnologico Superior de Libres, se causaran y pagaran de conformidad con las cuotas siguientes:</w:t>
      </w:r>
    </w:p>
    <w:p>
      <w:pPr>
        <w:pStyle w:val="Style66"/>
        <w:numPr>
          <w:ilvl w:val="0"/>
          <w:numId w:val="545"/>
        </w:numPr>
        <w:tabs>
          <w:tab w:leader="none" w:pos="621" w:val="left"/>
          <w:tab w:leader="dot" w:pos="8725" w:val="left"/>
        </w:tabs>
        <w:widowControl w:val="0"/>
        <w:keepNext w:val="0"/>
        <w:keepLines w:val="0"/>
        <w:shd w:val="clear" w:color="auto" w:fill="auto"/>
        <w:bidi w:val="0"/>
        <w:jc w:val="left"/>
        <w:spacing w:before="0" w:after="21" w:line="222" w:lineRule="exact"/>
        <w:ind w:left="0" w:right="0" w:firstLine="300"/>
      </w:pPr>
      <w:r>
        <w:rPr>
          <w:lang w:val="en-US" w:eastAsia="en-US" w:bidi="en-US"/>
          <w:rFonts w:ascii="Times New Roman" w:eastAsia="Times New Roman" w:hAnsi="Times New Roman" w:cs="Times New Roman"/>
          <w:w w:val="100"/>
          <w:spacing w:val="0"/>
          <w:color w:val="000000"/>
          <w:position w:val="0"/>
        </w:rPr>
        <w:t>Por ficha de examen de admision con curso de preparation</w:t>
        <w:tab/>
        <w:t>$425.00</w:t>
      </w:r>
    </w:p>
    <w:p>
      <w:pPr>
        <w:pStyle w:val="Style66"/>
        <w:numPr>
          <w:ilvl w:val="0"/>
          <w:numId w:val="545"/>
        </w:numPr>
        <w:tabs>
          <w:tab w:leader="none" w:pos="687" w:val="left"/>
          <w:tab w:leader="dot" w:pos="9355" w:val="right"/>
        </w:tabs>
        <w:widowControl w:val="0"/>
        <w:keepNext w:val="0"/>
        <w:keepLines w:val="0"/>
        <w:shd w:val="clear" w:color="auto" w:fill="auto"/>
        <w:bidi w:val="0"/>
        <w:jc w:val="left"/>
        <w:spacing w:before="0" w:after="0" w:line="470" w:lineRule="exact"/>
        <w:ind w:left="0" w:right="0" w:firstLine="300"/>
      </w:pPr>
      <w:r>
        <w:rPr>
          <w:lang w:val="en-US" w:eastAsia="en-US" w:bidi="en-US"/>
          <w:rFonts w:ascii="Times New Roman" w:eastAsia="Times New Roman" w:hAnsi="Times New Roman" w:cs="Times New Roman"/>
          <w:w w:val="100"/>
          <w:spacing w:val="0"/>
          <w:color w:val="000000"/>
          <w:position w:val="0"/>
        </w:rPr>
        <w:t>Por curso propedeutico</w:t>
        <w:tab/>
        <w:t>$265.00</w:t>
      </w:r>
    </w:p>
    <w:p>
      <w:pPr>
        <w:pStyle w:val="Style66"/>
        <w:numPr>
          <w:ilvl w:val="0"/>
          <w:numId w:val="545"/>
        </w:numPr>
        <w:tabs>
          <w:tab w:leader="none" w:pos="764" w:val="left"/>
          <w:tab w:leader="dot" w:pos="8725" w:val="left"/>
        </w:tabs>
        <w:widowControl w:val="0"/>
        <w:keepNext w:val="0"/>
        <w:keepLines w:val="0"/>
        <w:shd w:val="clear" w:color="auto" w:fill="auto"/>
        <w:bidi w:val="0"/>
        <w:jc w:val="left"/>
        <w:spacing w:before="0" w:after="0" w:line="470" w:lineRule="exact"/>
        <w:ind w:left="0" w:right="0" w:firstLine="300"/>
      </w:pPr>
      <w:r>
        <w:rPr>
          <w:lang w:val="en-US" w:eastAsia="en-US" w:bidi="en-US"/>
          <w:rFonts w:ascii="Times New Roman" w:eastAsia="Times New Roman" w:hAnsi="Times New Roman" w:cs="Times New Roman"/>
          <w:w w:val="100"/>
          <w:spacing w:val="0"/>
          <w:color w:val="000000"/>
          <w:position w:val="0"/>
        </w:rPr>
        <w:t>Por cuota de inscription por semestre</w:t>
        <w:tab/>
        <w:t>$955.00</w:t>
      </w:r>
    </w:p>
    <w:p>
      <w:pPr>
        <w:pStyle w:val="Style66"/>
        <w:numPr>
          <w:ilvl w:val="0"/>
          <w:numId w:val="545"/>
        </w:numPr>
        <w:tabs>
          <w:tab w:leader="none" w:pos="764" w:val="left"/>
        </w:tabs>
        <w:widowControl w:val="0"/>
        <w:keepNext w:val="0"/>
        <w:keepLines w:val="0"/>
        <w:shd w:val="clear" w:color="auto" w:fill="auto"/>
        <w:bidi w:val="0"/>
        <w:jc w:val="left"/>
        <w:spacing w:before="0" w:after="0" w:line="470" w:lineRule="exact"/>
        <w:ind w:left="0" w:right="0" w:firstLine="300"/>
      </w:pPr>
      <w:r>
        <w:rPr>
          <w:lang w:val="en-US" w:eastAsia="en-US" w:bidi="en-US"/>
          <w:rFonts w:ascii="Times New Roman" w:eastAsia="Times New Roman" w:hAnsi="Times New Roman" w:cs="Times New Roman"/>
          <w:w w:val="100"/>
          <w:spacing w:val="0"/>
          <w:color w:val="000000"/>
          <w:position w:val="0"/>
        </w:rPr>
        <w:t>Por examenes:</w:t>
      </w:r>
    </w:p>
    <w:p>
      <w:pPr>
        <w:pStyle w:val="Style66"/>
        <w:numPr>
          <w:ilvl w:val="0"/>
          <w:numId w:val="547"/>
        </w:numPr>
        <w:tabs>
          <w:tab w:leader="none" w:pos="663" w:val="left"/>
          <w:tab w:leader="dot" w:pos="9359" w:val="right"/>
        </w:tabs>
        <w:widowControl w:val="0"/>
        <w:keepNext w:val="0"/>
        <w:keepLines w:val="0"/>
        <w:shd w:val="clear" w:color="auto" w:fill="auto"/>
        <w:bidi w:val="0"/>
        <w:jc w:val="both"/>
        <w:spacing w:before="0" w:after="55" w:line="222" w:lineRule="exact"/>
        <w:ind w:left="300" w:right="0" w:firstLine="0"/>
      </w:pPr>
      <w:r>
        <w:rPr>
          <w:lang w:val="en-US" w:eastAsia="en-US" w:bidi="en-US"/>
          <w:rFonts w:ascii="Times New Roman" w:eastAsia="Times New Roman" w:hAnsi="Times New Roman" w:cs="Times New Roman"/>
          <w:w w:val="100"/>
          <w:spacing w:val="0"/>
          <w:color w:val="000000"/>
          <w:position w:val="0"/>
        </w:rPr>
        <w:t>Globales</w:t>
        <w:tab/>
        <w:t>$425.00</w:t>
      </w:r>
    </w:p>
    <w:p>
      <w:pPr>
        <w:pStyle w:val="Style66"/>
        <w:numPr>
          <w:ilvl w:val="0"/>
          <w:numId w:val="547"/>
        </w:numPr>
        <w:tabs>
          <w:tab w:leader="none" w:pos="663" w:val="left"/>
          <w:tab w:leader="dot" w:pos="9359" w:val="right"/>
        </w:tabs>
        <w:widowControl w:val="0"/>
        <w:keepNext w:val="0"/>
        <w:keepLines w:val="0"/>
        <w:shd w:val="clear" w:color="auto" w:fill="auto"/>
        <w:bidi w:val="0"/>
        <w:jc w:val="both"/>
        <w:spacing w:before="0" w:after="0" w:line="528" w:lineRule="exact"/>
        <w:ind w:left="300" w:right="0" w:firstLine="0"/>
      </w:pPr>
      <w:r>
        <w:rPr>
          <w:lang w:val="en-US" w:eastAsia="en-US" w:bidi="en-US"/>
          <w:rFonts w:ascii="Times New Roman" w:eastAsia="Times New Roman" w:hAnsi="Times New Roman" w:cs="Times New Roman"/>
          <w:w w:val="100"/>
          <w:spacing w:val="0"/>
          <w:color w:val="000000"/>
          <w:position w:val="0"/>
        </w:rPr>
        <w:t>Extraordinario</w:t>
        <w:tab/>
        <w:t>$110.00</w:t>
      </w:r>
    </w:p>
    <w:p>
      <w:pPr>
        <w:pStyle w:val="Style66"/>
        <w:numPr>
          <w:ilvl w:val="0"/>
          <w:numId w:val="549"/>
        </w:numPr>
        <w:tabs>
          <w:tab w:leader="none" w:pos="687" w:val="left"/>
          <w:tab w:leader="dot" w:pos="9359" w:val="right"/>
        </w:tabs>
        <w:widowControl w:val="0"/>
        <w:keepNext w:val="0"/>
        <w:keepLines w:val="0"/>
        <w:shd w:val="clear" w:color="auto" w:fill="auto"/>
        <w:bidi w:val="0"/>
        <w:jc w:val="both"/>
        <w:spacing w:before="0" w:after="0" w:line="528" w:lineRule="exact"/>
        <w:ind w:left="300" w:right="0" w:firstLine="0"/>
      </w:pPr>
      <w:r>
        <w:rPr>
          <w:lang w:val="en-US" w:eastAsia="en-US" w:bidi="en-US"/>
          <w:rFonts w:ascii="Times New Roman" w:eastAsia="Times New Roman" w:hAnsi="Times New Roman" w:cs="Times New Roman"/>
          <w:w w:val="100"/>
          <w:spacing w:val="0"/>
          <w:color w:val="000000"/>
          <w:position w:val="0"/>
        </w:rPr>
        <w:t>Por examen de acreditacion de ingles</w:t>
        <w:tab/>
        <w:t>$320.00</w:t>
      </w:r>
    </w:p>
    <w:p>
      <w:pPr>
        <w:pStyle w:val="Style66"/>
        <w:numPr>
          <w:ilvl w:val="0"/>
          <w:numId w:val="549"/>
        </w:numPr>
        <w:tabs>
          <w:tab w:leader="none" w:pos="764" w:val="left"/>
          <w:tab w:leader="dot" w:pos="8625" w:val="left"/>
        </w:tabs>
        <w:widowControl w:val="0"/>
        <w:keepNext w:val="0"/>
        <w:keepLines w:val="0"/>
        <w:shd w:val="clear" w:color="auto" w:fill="auto"/>
        <w:bidi w:val="0"/>
        <w:jc w:val="both"/>
        <w:spacing w:before="0" w:after="0" w:line="528" w:lineRule="exact"/>
        <w:ind w:left="300" w:right="0" w:firstLine="0"/>
      </w:pPr>
      <w:r>
        <w:rPr>
          <w:lang w:val="en-US" w:eastAsia="en-US" w:bidi="en-US"/>
          <w:rFonts w:ascii="Times New Roman" w:eastAsia="Times New Roman" w:hAnsi="Times New Roman" w:cs="Times New Roman"/>
          <w:w w:val="100"/>
          <w:spacing w:val="0"/>
          <w:color w:val="000000"/>
          <w:position w:val="0"/>
        </w:rPr>
        <w:t>Por materia a repetir</w:t>
        <w:tab/>
        <w:t>$470.00</w:t>
      </w:r>
    </w:p>
    <w:p>
      <w:pPr>
        <w:pStyle w:val="Style66"/>
        <w:numPr>
          <w:ilvl w:val="0"/>
          <w:numId w:val="549"/>
        </w:numPr>
        <w:tabs>
          <w:tab w:leader="none" w:pos="841" w:val="left"/>
          <w:tab w:leader="dot" w:pos="8625" w:val="left"/>
        </w:tabs>
        <w:widowControl w:val="0"/>
        <w:keepNext w:val="0"/>
        <w:keepLines w:val="0"/>
        <w:shd w:val="clear" w:color="auto" w:fill="auto"/>
        <w:bidi w:val="0"/>
        <w:jc w:val="both"/>
        <w:spacing w:before="0" w:after="0" w:line="528" w:lineRule="exact"/>
        <w:ind w:left="300" w:right="0" w:firstLine="0"/>
      </w:pPr>
      <w:r>
        <w:rPr>
          <w:lang w:val="en-US" w:eastAsia="en-US" w:bidi="en-US"/>
          <w:rFonts w:ascii="Times New Roman" w:eastAsia="Times New Roman" w:hAnsi="Times New Roman" w:cs="Times New Roman"/>
          <w:w w:val="100"/>
          <w:spacing w:val="0"/>
          <w:color w:val="000000"/>
          <w:position w:val="0"/>
        </w:rPr>
        <w:t>Por revalidacion o convalidacion de materia</w:t>
        <w:tab/>
        <w:t>$1,275.00</w:t>
      </w:r>
    </w:p>
    <w:p>
      <w:pPr>
        <w:pStyle w:val="Style66"/>
        <w:numPr>
          <w:ilvl w:val="0"/>
          <w:numId w:val="549"/>
        </w:numPr>
        <w:tabs>
          <w:tab w:leader="none" w:pos="918" w:val="left"/>
        </w:tabs>
        <w:widowControl w:val="0"/>
        <w:keepNext w:val="0"/>
        <w:keepLines w:val="0"/>
        <w:shd w:val="clear" w:color="auto" w:fill="auto"/>
        <w:bidi w:val="0"/>
        <w:jc w:val="both"/>
        <w:spacing w:before="0" w:after="0" w:line="528" w:lineRule="exact"/>
        <w:ind w:left="300" w:right="0" w:firstLine="0"/>
      </w:pPr>
      <w:r>
        <w:rPr>
          <w:lang w:val="en-US" w:eastAsia="en-US" w:bidi="en-US"/>
          <w:rFonts w:ascii="Times New Roman" w:eastAsia="Times New Roman" w:hAnsi="Times New Roman" w:cs="Times New Roman"/>
          <w:w w:val="100"/>
          <w:spacing w:val="0"/>
          <w:color w:val="000000"/>
          <w:position w:val="0"/>
        </w:rPr>
        <w:t>Por curso de verano, por alumno:</w:t>
      </w:r>
    </w:p>
    <w:p>
      <w:pPr>
        <w:pStyle w:val="Style66"/>
        <w:numPr>
          <w:ilvl w:val="0"/>
          <w:numId w:val="551"/>
        </w:numPr>
        <w:tabs>
          <w:tab w:leader="none" w:pos="651" w:val="left"/>
          <w:tab w:leader="dot" w:pos="9359" w:val="right"/>
        </w:tabs>
        <w:widowControl w:val="0"/>
        <w:keepNext w:val="0"/>
        <w:keepLines w:val="0"/>
        <w:shd w:val="clear" w:color="auto" w:fill="auto"/>
        <w:bidi w:val="0"/>
        <w:jc w:val="both"/>
        <w:spacing w:before="0" w:after="0" w:line="528" w:lineRule="exact"/>
        <w:ind w:left="300" w:right="0" w:firstLine="0"/>
      </w:pPr>
      <w:r>
        <w:rPr>
          <w:lang w:val="en-US" w:eastAsia="en-US" w:bidi="en-US"/>
          <w:rFonts w:ascii="Times New Roman" w:eastAsia="Times New Roman" w:hAnsi="Times New Roman" w:cs="Times New Roman"/>
          <w:w w:val="100"/>
          <w:spacing w:val="0"/>
          <w:color w:val="000000"/>
          <w:position w:val="0"/>
        </w:rPr>
        <w:t>Teorico</w:t>
        <w:tab/>
        <w:t>$470.00</w:t>
      </w:r>
    </w:p>
    <w:p>
      <w:pPr>
        <w:pStyle w:val="Style66"/>
        <w:numPr>
          <w:ilvl w:val="0"/>
          <w:numId w:val="551"/>
        </w:numPr>
        <w:tabs>
          <w:tab w:leader="none" w:pos="663" w:val="left"/>
          <w:tab w:leader="dot" w:pos="9359" w:val="right"/>
        </w:tabs>
        <w:widowControl w:val="0"/>
        <w:keepNext w:val="0"/>
        <w:keepLines w:val="0"/>
        <w:shd w:val="clear" w:color="auto" w:fill="auto"/>
        <w:bidi w:val="0"/>
        <w:jc w:val="both"/>
        <w:spacing w:before="0" w:after="0" w:line="528" w:lineRule="exact"/>
        <w:ind w:left="300" w:right="0" w:firstLine="0"/>
      </w:pPr>
      <w:r>
        <w:rPr>
          <w:lang w:val="en-US" w:eastAsia="en-US" w:bidi="en-US"/>
          <w:rFonts w:ascii="Times New Roman" w:eastAsia="Times New Roman" w:hAnsi="Times New Roman" w:cs="Times New Roman"/>
          <w:w w:val="100"/>
          <w:spacing w:val="0"/>
          <w:color w:val="000000"/>
          <w:position w:val="0"/>
        </w:rPr>
        <w:t>Teorico-practico</w:t>
        <w:tab/>
        <w:t>$500.00</w:t>
      </w:r>
    </w:p>
    <w:p>
      <w:pPr>
        <w:pStyle w:val="Style66"/>
        <w:numPr>
          <w:ilvl w:val="0"/>
          <w:numId w:val="549"/>
        </w:numPr>
        <w:tabs>
          <w:tab w:leader="none" w:pos="918" w:val="left"/>
          <w:tab w:leader="dot" w:pos="8625" w:val="left"/>
        </w:tabs>
        <w:widowControl w:val="0"/>
        <w:keepNext w:val="0"/>
        <w:keepLines w:val="0"/>
        <w:shd w:val="clear" w:color="auto" w:fill="auto"/>
        <w:bidi w:val="0"/>
        <w:jc w:val="both"/>
        <w:spacing w:before="0" w:after="0" w:line="528" w:lineRule="exact"/>
        <w:ind w:left="300" w:right="0" w:firstLine="0"/>
      </w:pPr>
      <w:r>
        <w:rPr>
          <w:lang w:val="en-US" w:eastAsia="en-US" w:bidi="en-US"/>
          <w:rFonts w:ascii="Times New Roman" w:eastAsia="Times New Roman" w:hAnsi="Times New Roman" w:cs="Times New Roman"/>
          <w:w w:val="100"/>
          <w:spacing w:val="0"/>
          <w:color w:val="000000"/>
          <w:position w:val="0"/>
        </w:rPr>
        <w:t>Por curso de ingles, por alumno</w:t>
        <w:tab/>
        <w:t>$470.00</w:t>
      </w:r>
    </w:p>
    <w:p>
      <w:pPr>
        <w:pStyle w:val="Style66"/>
        <w:numPr>
          <w:ilvl w:val="0"/>
          <w:numId w:val="549"/>
        </w:numPr>
        <w:tabs>
          <w:tab w:leader="none" w:pos="754" w:val="left"/>
          <w:tab w:leader="dot" w:pos="8625" w:val="left"/>
        </w:tabs>
        <w:widowControl w:val="0"/>
        <w:keepNext w:val="0"/>
        <w:keepLines w:val="0"/>
        <w:shd w:val="clear" w:color="auto" w:fill="auto"/>
        <w:bidi w:val="0"/>
        <w:jc w:val="both"/>
        <w:spacing w:before="0" w:after="0" w:line="528" w:lineRule="exact"/>
        <w:ind w:left="300" w:right="0" w:firstLine="0"/>
      </w:pPr>
      <w:r>
        <w:rPr>
          <w:lang w:val="en-US" w:eastAsia="en-US" w:bidi="en-US"/>
          <w:rFonts w:ascii="Times New Roman" w:eastAsia="Times New Roman" w:hAnsi="Times New Roman" w:cs="Times New Roman"/>
          <w:w w:val="100"/>
          <w:spacing w:val="0"/>
          <w:color w:val="000000"/>
          <w:position w:val="0"/>
        </w:rPr>
        <w:t>Por curso de titulacion, por alumno</w:t>
        <w:tab/>
        <w:t>$4,770.00</w:t>
      </w:r>
    </w:p>
    <w:p>
      <w:pPr>
        <w:pStyle w:val="Style66"/>
        <w:numPr>
          <w:ilvl w:val="0"/>
          <w:numId w:val="549"/>
        </w:numPr>
        <w:tabs>
          <w:tab w:leader="none" w:pos="759" w:val="left"/>
          <w:tab w:leader="dot" w:pos="8625" w:val="left"/>
        </w:tabs>
        <w:widowControl w:val="0"/>
        <w:keepNext w:val="0"/>
        <w:keepLines w:val="0"/>
        <w:shd w:val="clear" w:color="auto" w:fill="auto"/>
        <w:bidi w:val="0"/>
        <w:jc w:val="both"/>
        <w:spacing w:before="0" w:after="0" w:line="528" w:lineRule="exact"/>
        <w:ind w:left="300" w:right="0" w:firstLine="0"/>
      </w:pPr>
      <w:r>
        <w:rPr>
          <w:lang w:val="en-US" w:eastAsia="en-US" w:bidi="en-US"/>
          <w:rFonts w:ascii="Times New Roman" w:eastAsia="Times New Roman" w:hAnsi="Times New Roman" w:cs="Times New Roman"/>
          <w:w w:val="100"/>
          <w:spacing w:val="0"/>
          <w:color w:val="000000"/>
          <w:position w:val="0"/>
        </w:rPr>
        <w:t>Por seminario de titulacion, por alumno</w:t>
        <w:tab/>
        <w:t>$4,240.00</w:t>
      </w:r>
    </w:p>
    <w:p>
      <w:pPr>
        <w:pStyle w:val="Style66"/>
        <w:numPr>
          <w:ilvl w:val="0"/>
          <w:numId w:val="549"/>
        </w:numPr>
        <w:tabs>
          <w:tab w:leader="none" w:pos="836" w:val="left"/>
          <w:tab w:leader="dot" w:pos="8625" w:val="left"/>
        </w:tabs>
        <w:widowControl w:val="0"/>
        <w:keepNext w:val="0"/>
        <w:keepLines w:val="0"/>
        <w:shd w:val="clear" w:color="auto" w:fill="auto"/>
        <w:bidi w:val="0"/>
        <w:jc w:val="both"/>
        <w:spacing w:before="0" w:after="0" w:line="528" w:lineRule="exact"/>
        <w:ind w:left="300" w:right="0" w:firstLine="0"/>
      </w:pPr>
      <w:r>
        <w:rPr>
          <w:lang w:val="en-US" w:eastAsia="en-US" w:bidi="en-US"/>
          <w:rFonts w:ascii="Times New Roman" w:eastAsia="Times New Roman" w:hAnsi="Times New Roman" w:cs="Times New Roman"/>
          <w:w w:val="100"/>
          <w:spacing w:val="0"/>
          <w:color w:val="000000"/>
          <w:position w:val="0"/>
        </w:rPr>
        <w:t xml:space="preserve">Por examen de titulacion </w:t>
        <w:tab/>
        <w:t>$1,000.00</w:t>
      </w:r>
    </w:p>
    <w:p>
      <w:pPr>
        <w:pStyle w:val="Style66"/>
        <w:numPr>
          <w:ilvl w:val="0"/>
          <w:numId w:val="549"/>
        </w:numPr>
        <w:tabs>
          <w:tab w:leader="none" w:pos="913" w:val="left"/>
          <w:tab w:leader="dot" w:pos="8625" w:val="left"/>
        </w:tabs>
        <w:widowControl w:val="0"/>
        <w:keepNext w:val="0"/>
        <w:keepLines w:val="0"/>
        <w:shd w:val="clear" w:color="auto" w:fill="auto"/>
        <w:bidi w:val="0"/>
        <w:jc w:val="both"/>
        <w:spacing w:before="0" w:after="0" w:line="528" w:lineRule="exact"/>
        <w:ind w:left="300" w:right="0" w:firstLine="0"/>
      </w:pPr>
      <w:r>
        <w:rPr>
          <w:lang w:val="en-US" w:eastAsia="en-US" w:bidi="en-US"/>
          <w:rFonts w:ascii="Times New Roman" w:eastAsia="Times New Roman" w:hAnsi="Times New Roman" w:cs="Times New Roman"/>
          <w:w w:val="100"/>
          <w:spacing w:val="0"/>
          <w:color w:val="000000"/>
          <w:position w:val="0"/>
        </w:rPr>
        <w:t>Por el tramite de titulacion y cedula profesional</w:t>
        <w:tab/>
        <w:t>$5,300.00</w:t>
      </w:r>
    </w:p>
    <w:p>
      <w:pPr>
        <w:pStyle w:val="Style66"/>
        <w:numPr>
          <w:ilvl w:val="0"/>
          <w:numId w:val="549"/>
        </w:numPr>
        <w:tabs>
          <w:tab w:leader="none" w:pos="913" w:val="left"/>
          <w:tab w:leader="dot" w:pos="8625" w:val="left"/>
        </w:tabs>
        <w:widowControl w:val="0"/>
        <w:keepNext w:val="0"/>
        <w:keepLines w:val="0"/>
        <w:shd w:val="clear" w:color="auto" w:fill="auto"/>
        <w:bidi w:val="0"/>
        <w:jc w:val="both"/>
        <w:spacing w:before="0" w:after="0" w:line="528" w:lineRule="exact"/>
        <w:ind w:left="300" w:right="0" w:firstLine="0"/>
      </w:pPr>
      <w:r>
        <w:rPr>
          <w:lang w:val="en-US" w:eastAsia="en-US" w:bidi="en-US"/>
          <w:rFonts w:ascii="Times New Roman" w:eastAsia="Times New Roman" w:hAnsi="Times New Roman" w:cs="Times New Roman"/>
          <w:w w:val="100"/>
          <w:spacing w:val="0"/>
          <w:color w:val="000000"/>
          <w:position w:val="0"/>
        </w:rPr>
        <w:t>Por la legalization de documentos</w:t>
        <w:tab/>
        <w:t>$180.00</w:t>
      </w:r>
    </w:p>
    <w:p>
      <w:pPr>
        <w:pStyle w:val="Style66"/>
        <w:numPr>
          <w:ilvl w:val="0"/>
          <w:numId w:val="549"/>
        </w:numPr>
        <w:tabs>
          <w:tab w:leader="none" w:pos="913" w:val="left"/>
          <w:tab w:leader="dot" w:pos="8625" w:val="left"/>
        </w:tabs>
        <w:widowControl w:val="0"/>
        <w:keepNext w:val="0"/>
        <w:keepLines w:val="0"/>
        <w:shd w:val="clear" w:color="auto" w:fill="auto"/>
        <w:bidi w:val="0"/>
        <w:jc w:val="both"/>
        <w:spacing w:before="0" w:after="0" w:line="528" w:lineRule="exact"/>
        <w:ind w:left="300" w:right="0" w:firstLine="0"/>
      </w:pPr>
      <w:r>
        <w:rPr>
          <w:lang w:val="en-US" w:eastAsia="en-US" w:bidi="en-US"/>
          <w:rFonts w:ascii="Times New Roman" w:eastAsia="Times New Roman" w:hAnsi="Times New Roman" w:cs="Times New Roman"/>
          <w:w w:val="100"/>
          <w:spacing w:val="0"/>
          <w:color w:val="000000"/>
          <w:position w:val="0"/>
        </w:rPr>
        <w:t>Por expedition de kardex</w:t>
        <w:tab/>
        <w:t>$10.00</w:t>
      </w:r>
    </w:p>
    <w:p>
      <w:pPr>
        <w:pStyle w:val="Style66"/>
        <w:numPr>
          <w:ilvl w:val="0"/>
          <w:numId w:val="549"/>
        </w:numPr>
        <w:tabs>
          <w:tab w:leader="none" w:pos="903" w:val="left"/>
          <w:tab w:leader="dot" w:pos="8625" w:val="left"/>
        </w:tabs>
        <w:widowControl w:val="0"/>
        <w:keepNext w:val="0"/>
        <w:keepLines w:val="0"/>
        <w:shd w:val="clear" w:color="auto" w:fill="auto"/>
        <w:bidi w:val="0"/>
        <w:jc w:val="both"/>
        <w:spacing w:before="0" w:after="0" w:line="528" w:lineRule="exact"/>
        <w:ind w:left="300" w:right="0" w:firstLine="0"/>
      </w:pPr>
      <w:r>
        <w:rPr>
          <w:lang w:val="en-US" w:eastAsia="en-US" w:bidi="en-US"/>
          <w:rFonts w:ascii="Times New Roman" w:eastAsia="Times New Roman" w:hAnsi="Times New Roman" w:cs="Times New Roman"/>
          <w:w w:val="100"/>
          <w:spacing w:val="0"/>
          <w:color w:val="000000"/>
          <w:position w:val="0"/>
        </w:rPr>
        <w:t>Por la expedition de constancias, por cada una</w:t>
        <w:tab/>
        <w:t>$25.00</w:t>
      </w:r>
    </w:p>
    <w:p>
      <w:pPr>
        <w:pStyle w:val="Style66"/>
        <w:numPr>
          <w:ilvl w:val="0"/>
          <w:numId w:val="549"/>
        </w:numPr>
        <w:tabs>
          <w:tab w:leader="none" w:pos="980" w:val="left"/>
          <w:tab w:leader="dot" w:pos="8625" w:val="left"/>
        </w:tabs>
        <w:widowControl w:val="0"/>
        <w:keepNext w:val="0"/>
        <w:keepLines w:val="0"/>
        <w:shd w:val="clear" w:color="auto" w:fill="auto"/>
        <w:bidi w:val="0"/>
        <w:jc w:val="both"/>
        <w:spacing w:before="0" w:after="0" w:line="528" w:lineRule="exact"/>
        <w:ind w:left="300" w:right="0" w:firstLine="0"/>
      </w:pPr>
      <w:r>
        <w:rPr>
          <w:lang w:val="en-US" w:eastAsia="en-US" w:bidi="en-US"/>
          <w:rFonts w:ascii="Times New Roman" w:eastAsia="Times New Roman" w:hAnsi="Times New Roman" w:cs="Times New Roman"/>
          <w:w w:val="100"/>
          <w:spacing w:val="0"/>
          <w:color w:val="000000"/>
          <w:position w:val="0"/>
        </w:rPr>
        <w:t>Por la expedition de carta de pasante</w:t>
        <w:tab/>
        <w:t>$425.00</w:t>
      </w:r>
    </w:p>
    <w:p>
      <w:pPr>
        <w:pStyle w:val="Style66"/>
        <w:tabs>
          <w:tab w:leader="dot" w:pos="8625" w:val="left"/>
        </w:tabs>
        <w:widowControl w:val="0"/>
        <w:keepNext w:val="0"/>
        <w:keepLines w:val="0"/>
        <w:shd w:val="clear" w:color="auto" w:fill="auto"/>
        <w:bidi w:val="0"/>
        <w:jc w:val="both"/>
        <w:spacing w:before="0" w:after="0" w:line="528" w:lineRule="exact"/>
        <w:ind w:left="300" w:right="0" w:firstLine="0"/>
      </w:pPr>
      <w:r>
        <w:rPr>
          <w:lang w:val="en-US" w:eastAsia="en-US" w:bidi="en-US"/>
          <w:rFonts w:ascii="Times New Roman" w:eastAsia="Times New Roman" w:hAnsi="Times New Roman" w:cs="Times New Roman"/>
          <w:w w:val="100"/>
          <w:spacing w:val="0"/>
          <w:color w:val="000000"/>
          <w:position w:val="0"/>
        </w:rPr>
        <w:t>XVIII. Por la expedition de certificado parcial, por cada uno</w:t>
        <w:tab/>
        <w:t>$215.00</w:t>
      </w:r>
    </w:p>
    <w:p>
      <w:pPr>
        <w:pStyle w:val="Style66"/>
        <w:numPr>
          <w:ilvl w:val="0"/>
          <w:numId w:val="553"/>
        </w:numPr>
        <w:tabs>
          <w:tab w:leader="none" w:pos="903" w:val="left"/>
          <w:tab w:leader="dot" w:pos="8625" w:val="left"/>
        </w:tabs>
        <w:widowControl w:val="0"/>
        <w:keepNext w:val="0"/>
        <w:keepLines w:val="0"/>
        <w:shd w:val="clear" w:color="auto" w:fill="auto"/>
        <w:bidi w:val="0"/>
        <w:jc w:val="both"/>
        <w:spacing w:before="0" w:after="0" w:line="528" w:lineRule="exact"/>
        <w:ind w:left="300" w:right="0" w:firstLine="0"/>
      </w:pPr>
      <w:r>
        <w:rPr>
          <w:lang w:val="en-US" w:eastAsia="en-US" w:bidi="en-US"/>
          <w:rFonts w:ascii="Times New Roman" w:eastAsia="Times New Roman" w:hAnsi="Times New Roman" w:cs="Times New Roman"/>
          <w:w w:val="100"/>
          <w:spacing w:val="0"/>
          <w:color w:val="000000"/>
          <w:position w:val="0"/>
        </w:rPr>
        <w:t>Por expedition o reposition de credencial, por cada una</w:t>
        <w:tab/>
        <w:t>$50.00</w:t>
      </w:r>
    </w:p>
    <w:p>
      <w:pPr>
        <w:pStyle w:val="Style66"/>
        <w:numPr>
          <w:ilvl w:val="0"/>
          <w:numId w:val="553"/>
        </w:numPr>
        <w:tabs>
          <w:tab w:leader="none" w:pos="903" w:val="left"/>
        </w:tabs>
        <w:widowControl w:val="0"/>
        <w:keepNext w:val="0"/>
        <w:keepLines w:val="0"/>
        <w:shd w:val="clear" w:color="auto" w:fill="auto"/>
        <w:bidi w:val="0"/>
        <w:jc w:val="both"/>
        <w:spacing w:before="0" w:after="0" w:line="264" w:lineRule="exact"/>
        <w:ind w:left="300" w:right="0" w:firstLine="0"/>
      </w:pPr>
      <w:r>
        <w:rPr>
          <w:lang w:val="en-US" w:eastAsia="en-US" w:bidi="en-US"/>
          <w:rFonts w:ascii="Times New Roman" w:eastAsia="Times New Roman" w:hAnsi="Times New Roman" w:cs="Times New Roman"/>
          <w:w w:val="100"/>
          <w:spacing w:val="0"/>
          <w:color w:val="000000"/>
          <w:position w:val="0"/>
        </w:rPr>
        <w:t>Por el uso y aprovechamiento de espacios en las instalaciones del Instituto, para servicio exclusivo de</w:t>
      </w:r>
    </w:p>
    <w:p>
      <w:pPr>
        <w:pStyle w:val="Style66"/>
        <w:tabs>
          <w:tab w:leader="dot" w:pos="9359" w:val="right"/>
        </w:tabs>
        <w:widowControl w:val="0"/>
        <w:keepNext w:val="0"/>
        <w:keepLines w:val="0"/>
        <w:shd w:val="clear" w:color="auto" w:fill="auto"/>
        <w:bidi w:val="0"/>
        <w:jc w:val="both"/>
        <w:spacing w:before="0" w:after="216" w:line="264" w:lineRule="exact"/>
        <w:ind w:left="0" w:right="0" w:firstLine="0"/>
      </w:pPr>
      <w:r>
        <w:rPr>
          <w:lang w:val="en-US" w:eastAsia="en-US" w:bidi="en-US"/>
          <w:rFonts w:ascii="Times New Roman" w:eastAsia="Times New Roman" w:hAnsi="Times New Roman" w:cs="Times New Roman"/>
          <w:w w:val="100"/>
          <w:spacing w:val="0"/>
          <w:color w:val="000000"/>
          <w:position w:val="0"/>
        </w:rPr>
        <w:t>cafeteria, por m</w:t>
      </w:r>
      <w:r>
        <w:rPr>
          <w:lang w:val="en-US" w:eastAsia="en-US" w:bidi="en-US"/>
          <w:vertAlign w:val="superscript"/>
          <w:rFonts w:ascii="Times New Roman" w:eastAsia="Times New Roman" w:hAnsi="Times New Roman" w:cs="Times New Roman"/>
          <w:w w:val="100"/>
          <w:spacing w:val="0"/>
          <w:color w:val="000000"/>
          <w:position w:val="0"/>
        </w:rPr>
        <w:t>2</w:t>
      </w:r>
      <w:r>
        <w:rPr>
          <w:lang w:val="en-US" w:eastAsia="en-US" w:bidi="en-US"/>
          <w:rFonts w:ascii="Times New Roman" w:eastAsia="Times New Roman" w:hAnsi="Times New Roman" w:cs="Times New Roman"/>
          <w:w w:val="100"/>
          <w:spacing w:val="0"/>
          <w:color w:val="000000"/>
          <w:position w:val="0"/>
        </w:rPr>
        <w:t>, por mes</w:t>
        <w:tab/>
        <w:t>$160.00</w:t>
      </w:r>
    </w:p>
    <w:p>
      <w:pPr>
        <w:pStyle w:val="Style66"/>
        <w:widowControl w:val="0"/>
        <w:keepNext w:val="0"/>
        <w:keepLines w:val="0"/>
        <w:shd w:val="clear" w:color="auto" w:fill="auto"/>
        <w:bidi w:val="0"/>
        <w:jc w:val="left"/>
        <w:spacing w:before="0" w:after="258" w:line="269" w:lineRule="exact"/>
        <w:ind w:left="0" w:right="0" w:firstLine="300"/>
      </w:pPr>
      <w:r>
        <w:rPr>
          <w:lang w:val="en-US" w:eastAsia="en-US" w:bidi="en-US"/>
          <w:rFonts w:ascii="Times New Roman" w:eastAsia="Times New Roman" w:hAnsi="Times New Roman" w:cs="Times New Roman"/>
          <w:w w:val="100"/>
          <w:spacing w:val="0"/>
          <w:color w:val="000000"/>
          <w:position w:val="0"/>
        </w:rPr>
        <w:t>ARTICULO 62. Los derechos por los servicios prestados por el Instituto Tecnologico Superior de San Martin Texmelucan, se causaran y pagaran de conformidad con las cuotas siguientes:</w:t>
      </w:r>
    </w:p>
    <w:p>
      <w:pPr>
        <w:pStyle w:val="Style66"/>
        <w:numPr>
          <w:ilvl w:val="0"/>
          <w:numId w:val="555"/>
        </w:numPr>
        <w:tabs>
          <w:tab w:leader="none" w:pos="651" w:val="left"/>
          <w:tab w:leader="dot" w:pos="8625" w:val="left"/>
        </w:tabs>
        <w:widowControl w:val="0"/>
        <w:keepNext w:val="0"/>
        <w:keepLines w:val="0"/>
        <w:shd w:val="clear" w:color="auto" w:fill="auto"/>
        <w:bidi w:val="0"/>
        <w:jc w:val="both"/>
        <w:spacing w:before="0" w:after="41" w:line="222" w:lineRule="exact"/>
        <w:ind w:left="300" w:right="0" w:firstLine="0"/>
      </w:pPr>
      <w:r>
        <w:rPr>
          <w:lang w:val="en-US" w:eastAsia="en-US" w:bidi="en-US"/>
          <w:rFonts w:ascii="Times New Roman" w:eastAsia="Times New Roman" w:hAnsi="Times New Roman" w:cs="Times New Roman"/>
          <w:w w:val="100"/>
          <w:spacing w:val="0"/>
          <w:color w:val="000000"/>
          <w:position w:val="0"/>
        </w:rPr>
        <w:t>Por ficha de examen de admision</w:t>
        <w:tab/>
        <w:t>$395.00</w:t>
      </w:r>
    </w:p>
    <w:p>
      <w:pPr>
        <w:pStyle w:val="Style66"/>
        <w:numPr>
          <w:ilvl w:val="0"/>
          <w:numId w:val="555"/>
        </w:numPr>
        <w:tabs>
          <w:tab w:leader="none" w:pos="687" w:val="left"/>
          <w:tab w:leader="dot" w:pos="9359" w:val="right"/>
        </w:tabs>
        <w:widowControl w:val="0"/>
        <w:keepNext w:val="0"/>
        <w:keepLines w:val="0"/>
        <w:shd w:val="clear" w:color="auto" w:fill="auto"/>
        <w:bidi w:val="0"/>
        <w:jc w:val="both"/>
        <w:spacing w:before="0" w:after="0" w:line="446" w:lineRule="exact"/>
        <w:ind w:left="300" w:right="0" w:firstLine="0"/>
      </w:pPr>
      <w:r>
        <w:rPr>
          <w:lang w:val="en-US" w:eastAsia="en-US" w:bidi="en-US"/>
          <w:rFonts w:ascii="Times New Roman" w:eastAsia="Times New Roman" w:hAnsi="Times New Roman" w:cs="Times New Roman"/>
          <w:w w:val="100"/>
          <w:spacing w:val="0"/>
          <w:color w:val="000000"/>
          <w:position w:val="0"/>
        </w:rPr>
        <w:t>Por cuota de inscription</w:t>
        <w:tab/>
        <w:t>$1,070.00</w:t>
      </w:r>
    </w:p>
    <w:p>
      <w:pPr>
        <w:pStyle w:val="Style66"/>
        <w:numPr>
          <w:ilvl w:val="0"/>
          <w:numId w:val="555"/>
        </w:numPr>
        <w:tabs>
          <w:tab w:leader="none" w:pos="764" w:val="left"/>
          <w:tab w:leader="dot" w:pos="9359" w:val="right"/>
        </w:tabs>
        <w:widowControl w:val="0"/>
        <w:keepNext w:val="0"/>
        <w:keepLines w:val="0"/>
        <w:shd w:val="clear" w:color="auto" w:fill="auto"/>
        <w:bidi w:val="0"/>
        <w:jc w:val="both"/>
        <w:spacing w:before="0" w:after="0" w:line="446" w:lineRule="exact"/>
        <w:ind w:left="300" w:right="0" w:firstLine="0"/>
      </w:pPr>
      <w:r>
        <w:rPr>
          <w:lang w:val="en-US" w:eastAsia="en-US" w:bidi="en-US"/>
          <w:rFonts w:ascii="Times New Roman" w:eastAsia="Times New Roman" w:hAnsi="Times New Roman" w:cs="Times New Roman"/>
          <w:w w:val="100"/>
          <w:spacing w:val="0"/>
          <w:color w:val="000000"/>
          <w:position w:val="0"/>
        </w:rPr>
        <w:t>Por reinscripcion</w:t>
        <w:tab/>
        <w:t>$960.00</w:t>
      </w:r>
    </w:p>
    <w:p>
      <w:pPr>
        <w:pStyle w:val="Style66"/>
        <w:numPr>
          <w:ilvl w:val="0"/>
          <w:numId w:val="555"/>
        </w:numPr>
        <w:tabs>
          <w:tab w:leader="none" w:pos="764" w:val="left"/>
          <w:tab w:leader="dot" w:pos="9359" w:val="right"/>
        </w:tabs>
        <w:widowControl w:val="0"/>
        <w:keepNext w:val="0"/>
        <w:keepLines w:val="0"/>
        <w:shd w:val="clear" w:color="auto" w:fill="auto"/>
        <w:bidi w:val="0"/>
        <w:jc w:val="both"/>
        <w:spacing w:before="0" w:after="0" w:line="446" w:lineRule="exact"/>
        <w:ind w:left="300" w:right="0" w:firstLine="0"/>
      </w:pPr>
      <w:r>
        <w:rPr>
          <w:lang w:val="en-US" w:eastAsia="en-US" w:bidi="en-US"/>
          <w:rFonts w:ascii="Times New Roman" w:eastAsia="Times New Roman" w:hAnsi="Times New Roman" w:cs="Times New Roman"/>
          <w:w w:val="100"/>
          <w:spacing w:val="0"/>
          <w:color w:val="000000"/>
          <w:position w:val="0"/>
        </w:rPr>
        <w:t>Por kardex</w:t>
        <w:tab/>
        <w:t>$55.00</w:t>
      </w:r>
    </w:p>
    <w:p>
      <w:pPr>
        <w:pStyle w:val="Style66"/>
        <w:numPr>
          <w:ilvl w:val="0"/>
          <w:numId w:val="557"/>
        </w:numPr>
        <w:tabs>
          <w:tab w:leader="none" w:pos="784" w:val="left"/>
          <w:tab w:leader="dot" w:pos="8689" w:val="left"/>
        </w:tabs>
        <w:widowControl w:val="0"/>
        <w:keepNext w:val="0"/>
        <w:keepLines w:val="0"/>
        <w:shd w:val="clear" w:color="auto" w:fill="auto"/>
        <w:bidi w:val="0"/>
        <w:jc w:val="left"/>
        <w:spacing w:before="0" w:after="35" w:line="222" w:lineRule="exact"/>
        <w:ind w:left="320" w:right="0" w:firstLine="0"/>
      </w:pPr>
      <w:r>
        <w:rPr>
          <w:lang w:val="en-US" w:eastAsia="en-US" w:bidi="en-US"/>
          <w:rFonts w:ascii="Times New Roman" w:eastAsia="Times New Roman" w:hAnsi="Times New Roman" w:cs="Times New Roman"/>
          <w:w w:val="100"/>
          <w:spacing w:val="0"/>
          <w:color w:val="000000"/>
          <w:position w:val="0"/>
        </w:rPr>
        <w:t>Por materia en repite</w:t>
        <w:tab/>
        <w:t>$230.00</w:t>
      </w:r>
    </w:p>
    <w:p>
      <w:pPr>
        <w:pStyle w:val="Style66"/>
        <w:numPr>
          <w:ilvl w:val="0"/>
          <w:numId w:val="557"/>
        </w:numPr>
        <w:tabs>
          <w:tab w:leader="none" w:pos="861" w:val="left"/>
          <w:tab w:leader="dot" w:pos="8470" w:val="left"/>
        </w:tabs>
        <w:widowControl w:val="0"/>
        <w:keepNext w:val="0"/>
        <w:keepLines w:val="0"/>
        <w:shd w:val="clear" w:color="auto" w:fill="auto"/>
        <w:bidi w:val="0"/>
        <w:jc w:val="left"/>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Por cambio de carrera o convalidacion</w:t>
        <w:tab/>
        <w:t>$1,575.00</w:t>
      </w:r>
    </w:p>
    <w:p>
      <w:pPr>
        <w:pStyle w:val="Style66"/>
        <w:numPr>
          <w:ilvl w:val="0"/>
          <w:numId w:val="557"/>
        </w:numPr>
        <w:tabs>
          <w:tab w:leader="none" w:pos="938" w:val="left"/>
          <w:tab w:leader="dot" w:pos="8689" w:val="left"/>
        </w:tabs>
        <w:widowControl w:val="0"/>
        <w:keepNext w:val="0"/>
        <w:keepLines w:val="0"/>
        <w:shd w:val="clear" w:color="auto" w:fill="auto"/>
        <w:bidi w:val="0"/>
        <w:jc w:val="left"/>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Por reposition de boleta de calificaciones</w:t>
        <w:tab/>
        <w:t>$95.00</w:t>
      </w:r>
    </w:p>
    <w:p>
      <w:pPr>
        <w:pStyle w:val="Style66"/>
        <w:numPr>
          <w:ilvl w:val="0"/>
          <w:numId w:val="557"/>
        </w:numPr>
        <w:tabs>
          <w:tab w:leader="none" w:pos="938" w:val="left"/>
          <w:tab w:leader="dot" w:pos="8689" w:val="left"/>
        </w:tabs>
        <w:widowControl w:val="0"/>
        <w:keepNext w:val="0"/>
        <w:keepLines w:val="0"/>
        <w:shd w:val="clear" w:color="auto" w:fill="auto"/>
        <w:bidi w:val="0"/>
        <w:jc w:val="left"/>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Por acreditacion de materias extraescolares o ingles</w:t>
        <w:tab/>
        <w:t>$95.00</w:t>
      </w:r>
    </w:p>
    <w:p>
      <w:pPr>
        <w:pStyle w:val="Style66"/>
        <w:numPr>
          <w:ilvl w:val="0"/>
          <w:numId w:val="557"/>
        </w:numPr>
        <w:tabs>
          <w:tab w:leader="none" w:pos="774" w:val="left"/>
          <w:tab w:leader="dot" w:pos="8470" w:val="left"/>
        </w:tabs>
        <w:widowControl w:val="0"/>
        <w:keepNext w:val="0"/>
        <w:keepLines w:val="0"/>
        <w:shd w:val="clear" w:color="auto" w:fill="auto"/>
        <w:bidi w:val="0"/>
        <w:jc w:val="left"/>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Por curso de verano, por persona</w:t>
        <w:tab/>
        <w:t>$11,195.00</w:t>
      </w:r>
    </w:p>
    <w:p>
      <w:pPr>
        <w:pStyle w:val="Style66"/>
        <w:numPr>
          <w:ilvl w:val="0"/>
          <w:numId w:val="557"/>
        </w:numPr>
        <w:tabs>
          <w:tab w:leader="none" w:pos="779" w:val="left"/>
          <w:tab w:leader="dot" w:pos="8470" w:val="left"/>
        </w:tabs>
        <w:widowControl w:val="0"/>
        <w:keepNext w:val="0"/>
        <w:keepLines w:val="0"/>
        <w:shd w:val="clear" w:color="auto" w:fill="auto"/>
        <w:bidi w:val="0"/>
        <w:jc w:val="left"/>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Por tramite de titulacion</w:t>
        <w:tab/>
        <w:t>$9,410.00</w:t>
      </w:r>
    </w:p>
    <w:p>
      <w:pPr>
        <w:pStyle w:val="Style66"/>
        <w:numPr>
          <w:ilvl w:val="0"/>
          <w:numId w:val="557"/>
        </w:numPr>
        <w:tabs>
          <w:tab w:leader="none" w:pos="856" w:val="left"/>
        </w:tabs>
        <w:widowControl w:val="0"/>
        <w:keepNext w:val="0"/>
        <w:keepLines w:val="0"/>
        <w:shd w:val="clear" w:color="auto" w:fill="auto"/>
        <w:bidi w:val="0"/>
        <w:jc w:val="left"/>
        <w:spacing w:before="0" w:after="0" w:line="269" w:lineRule="exact"/>
        <w:ind w:left="320" w:right="0" w:firstLine="0"/>
      </w:pPr>
      <w:r>
        <w:rPr>
          <w:lang w:val="en-US" w:eastAsia="en-US" w:bidi="en-US"/>
          <w:rFonts w:ascii="Times New Roman" w:eastAsia="Times New Roman" w:hAnsi="Times New Roman" w:cs="Times New Roman"/>
          <w:w w:val="100"/>
          <w:spacing w:val="0"/>
          <w:color w:val="000000"/>
          <w:position w:val="0"/>
        </w:rPr>
        <w:t>Por la expedition de constancias de estudios, de creditos cursados, extraescolares o con calificacion de</w:t>
      </w:r>
    </w:p>
    <w:p>
      <w:pPr>
        <w:pStyle w:val="Style66"/>
        <w:tabs>
          <w:tab w:leader="dot" w:pos="9375" w:val="right"/>
        </w:tabs>
        <w:widowControl w:val="0"/>
        <w:keepNext w:val="0"/>
        <w:keepLines w:val="0"/>
        <w:shd w:val="clear" w:color="auto" w:fill="auto"/>
        <w:bidi w:val="0"/>
        <w:jc w:val="both"/>
        <w:spacing w:before="0" w:after="318" w:line="269" w:lineRule="exact"/>
        <w:ind w:left="0" w:right="0" w:firstLine="0"/>
      </w:pPr>
      <w:r>
        <w:rPr>
          <w:lang w:val="en-US" w:eastAsia="en-US" w:bidi="en-US"/>
          <w:rFonts w:ascii="Times New Roman" w:eastAsia="Times New Roman" w:hAnsi="Times New Roman" w:cs="Times New Roman"/>
          <w:w w:val="100"/>
          <w:spacing w:val="0"/>
          <w:color w:val="000000"/>
          <w:position w:val="0"/>
        </w:rPr>
        <w:t>algun periodo, por cada una</w:t>
        <w:tab/>
        <w:t>$30.00</w:t>
      </w:r>
    </w:p>
    <w:p>
      <w:pPr>
        <w:pStyle w:val="Style66"/>
        <w:numPr>
          <w:ilvl w:val="0"/>
          <w:numId w:val="557"/>
        </w:numPr>
        <w:tabs>
          <w:tab w:leader="none" w:pos="933" w:val="left"/>
        </w:tabs>
        <w:widowControl w:val="0"/>
        <w:keepNext w:val="0"/>
        <w:keepLines w:val="0"/>
        <w:shd w:val="clear" w:color="auto" w:fill="auto"/>
        <w:bidi w:val="0"/>
        <w:jc w:val="left"/>
        <w:spacing w:before="0" w:after="35" w:line="222" w:lineRule="exact"/>
        <w:ind w:left="320" w:right="0" w:firstLine="0"/>
      </w:pPr>
      <w:r>
        <w:rPr>
          <w:lang w:val="en-US" w:eastAsia="en-US" w:bidi="en-US"/>
          <w:rFonts w:ascii="Times New Roman" w:eastAsia="Times New Roman" w:hAnsi="Times New Roman" w:cs="Times New Roman"/>
          <w:w w:val="100"/>
          <w:spacing w:val="0"/>
          <w:color w:val="000000"/>
          <w:position w:val="0"/>
        </w:rPr>
        <w:t>Por certificado:</w:t>
      </w:r>
    </w:p>
    <w:p>
      <w:pPr>
        <w:pStyle w:val="Style66"/>
        <w:numPr>
          <w:ilvl w:val="0"/>
          <w:numId w:val="559"/>
        </w:numPr>
        <w:tabs>
          <w:tab w:leader="none" w:pos="669" w:val="left"/>
          <w:tab w:leader="dot" w:pos="9375" w:val="right"/>
        </w:tabs>
        <w:widowControl w:val="0"/>
        <w:keepNext w:val="0"/>
        <w:keepLines w:val="0"/>
        <w:shd w:val="clear" w:color="auto" w:fill="auto"/>
        <w:bidi w:val="0"/>
        <w:jc w:val="left"/>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Partial</w:t>
        <w:tab/>
        <w:t>$565.00</w:t>
      </w:r>
    </w:p>
    <w:p>
      <w:pPr>
        <w:pStyle w:val="Style66"/>
        <w:numPr>
          <w:ilvl w:val="0"/>
          <w:numId w:val="559"/>
        </w:numPr>
        <w:tabs>
          <w:tab w:leader="none" w:pos="683" w:val="left"/>
          <w:tab w:leader="dot" w:pos="9375" w:val="right"/>
        </w:tabs>
        <w:widowControl w:val="0"/>
        <w:keepNext w:val="0"/>
        <w:keepLines w:val="0"/>
        <w:shd w:val="clear" w:color="auto" w:fill="auto"/>
        <w:bidi w:val="0"/>
        <w:jc w:val="left"/>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De estudios</w:t>
        <w:tab/>
        <w:t>$345.00</w:t>
      </w:r>
    </w:p>
    <w:p>
      <w:pPr>
        <w:pStyle w:val="Style66"/>
        <w:numPr>
          <w:ilvl w:val="0"/>
          <w:numId w:val="557"/>
        </w:numPr>
        <w:tabs>
          <w:tab w:leader="none" w:pos="933" w:val="left"/>
          <w:tab w:leader="dot" w:pos="8689" w:val="left"/>
        </w:tabs>
        <w:widowControl w:val="0"/>
        <w:keepNext w:val="0"/>
        <w:keepLines w:val="0"/>
        <w:shd w:val="clear" w:color="auto" w:fill="auto"/>
        <w:bidi w:val="0"/>
        <w:jc w:val="left"/>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Por reposition de credencial</w:t>
        <w:tab/>
        <w:t>$115.00</w:t>
      </w:r>
    </w:p>
    <w:p>
      <w:pPr>
        <w:pStyle w:val="Style66"/>
        <w:widowControl w:val="0"/>
        <w:keepNext w:val="0"/>
        <w:keepLines w:val="0"/>
        <w:shd w:val="clear" w:color="auto" w:fill="auto"/>
        <w:bidi w:val="0"/>
        <w:jc w:val="left"/>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ARTICULO 63. Los derechos por los servicios prestados por el Instituto Tecnologico Superior de la Sierra</w:t>
      </w:r>
    </w:p>
    <w:p>
      <w:pPr>
        <w:pStyle w:val="Style66"/>
        <w:widowControl w:val="0"/>
        <w:keepNext w:val="0"/>
        <w:keepLines w:val="0"/>
        <w:shd w:val="clear" w:color="auto" w:fill="auto"/>
        <w:bidi w:val="0"/>
        <w:jc w:val="both"/>
        <w:spacing w:before="0" w:after="35" w:line="222" w:lineRule="exact"/>
        <w:ind w:left="0" w:right="0" w:firstLine="0"/>
      </w:pPr>
      <w:r>
        <w:rPr>
          <w:lang w:val="en-US" w:eastAsia="en-US" w:bidi="en-US"/>
          <w:rFonts w:ascii="Times New Roman" w:eastAsia="Times New Roman" w:hAnsi="Times New Roman" w:cs="Times New Roman"/>
          <w:w w:val="100"/>
          <w:spacing w:val="0"/>
          <w:color w:val="000000"/>
          <w:position w:val="0"/>
        </w:rPr>
        <w:t>Norte de Puebla, se causaran y pagaran de conformidad con las cuotas siguientes:</w:t>
      </w:r>
    </w:p>
    <w:p>
      <w:pPr>
        <w:pStyle w:val="Style66"/>
        <w:numPr>
          <w:ilvl w:val="0"/>
          <w:numId w:val="561"/>
        </w:numPr>
        <w:tabs>
          <w:tab w:leader="none" w:pos="653" w:val="left"/>
          <w:tab w:leader="dot" w:pos="8689" w:val="left"/>
        </w:tabs>
        <w:widowControl w:val="0"/>
        <w:keepNext w:val="0"/>
        <w:keepLines w:val="0"/>
        <w:shd w:val="clear" w:color="auto" w:fill="auto"/>
        <w:bidi w:val="0"/>
        <w:jc w:val="left"/>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Por ficha de examen de admision</w:t>
        <w:tab/>
        <w:t>$495.00</w:t>
      </w:r>
    </w:p>
    <w:p>
      <w:pPr>
        <w:pStyle w:val="Style66"/>
        <w:numPr>
          <w:ilvl w:val="0"/>
          <w:numId w:val="561"/>
        </w:numPr>
        <w:tabs>
          <w:tab w:leader="none" w:pos="707" w:val="left"/>
          <w:tab w:leader="dot" w:pos="9375" w:val="right"/>
        </w:tabs>
        <w:widowControl w:val="0"/>
        <w:keepNext w:val="0"/>
        <w:keepLines w:val="0"/>
        <w:shd w:val="clear" w:color="auto" w:fill="auto"/>
        <w:bidi w:val="0"/>
        <w:jc w:val="left"/>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Por cuota de inscription</w:t>
        <w:tab/>
        <w:t>$1,135.00</w:t>
      </w:r>
    </w:p>
    <w:p>
      <w:pPr>
        <w:pStyle w:val="Style66"/>
        <w:numPr>
          <w:ilvl w:val="0"/>
          <w:numId w:val="561"/>
        </w:numPr>
        <w:tabs>
          <w:tab w:leader="none" w:pos="784" w:val="left"/>
          <w:tab w:leader="dot" w:pos="9375" w:val="right"/>
        </w:tabs>
        <w:widowControl w:val="0"/>
        <w:keepNext w:val="0"/>
        <w:keepLines w:val="0"/>
        <w:shd w:val="clear" w:color="auto" w:fill="auto"/>
        <w:bidi w:val="0"/>
        <w:jc w:val="left"/>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Por reinscription</w:t>
        <w:tab/>
        <w:t>$1,015.00</w:t>
      </w:r>
    </w:p>
    <w:p>
      <w:pPr>
        <w:pStyle w:val="Style66"/>
        <w:numPr>
          <w:ilvl w:val="0"/>
          <w:numId w:val="561"/>
        </w:numPr>
        <w:tabs>
          <w:tab w:leader="none" w:pos="784" w:val="left"/>
          <w:tab w:leader="dot" w:pos="9375" w:val="right"/>
        </w:tabs>
        <w:widowControl w:val="0"/>
        <w:keepNext w:val="0"/>
        <w:keepLines w:val="0"/>
        <w:shd w:val="clear" w:color="auto" w:fill="auto"/>
        <w:bidi w:val="0"/>
        <w:jc w:val="left"/>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Por materia practica</w:t>
        <w:tab/>
        <w:t>$420.00</w:t>
      </w:r>
    </w:p>
    <w:p>
      <w:pPr>
        <w:pStyle w:val="Style66"/>
        <w:numPr>
          <w:ilvl w:val="0"/>
          <w:numId w:val="561"/>
        </w:numPr>
        <w:tabs>
          <w:tab w:leader="none" w:pos="784" w:val="left"/>
          <w:tab w:leader="dot" w:pos="9375" w:val="right"/>
        </w:tabs>
        <w:widowControl w:val="0"/>
        <w:keepNext w:val="0"/>
        <w:keepLines w:val="0"/>
        <w:shd w:val="clear" w:color="auto" w:fill="auto"/>
        <w:bidi w:val="0"/>
        <w:jc w:val="left"/>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Por materia teorica</w:t>
        <w:tab/>
        <w:t>$300.00</w:t>
      </w:r>
    </w:p>
    <w:p>
      <w:pPr>
        <w:pStyle w:val="Style66"/>
        <w:numPr>
          <w:ilvl w:val="0"/>
          <w:numId w:val="561"/>
        </w:numPr>
        <w:tabs>
          <w:tab w:leader="none" w:pos="784" w:val="left"/>
          <w:tab w:leader="dot" w:pos="9375" w:val="right"/>
        </w:tabs>
        <w:widowControl w:val="0"/>
        <w:keepNext w:val="0"/>
        <w:keepLines w:val="0"/>
        <w:shd w:val="clear" w:color="auto" w:fill="auto"/>
        <w:bidi w:val="0"/>
        <w:jc w:val="left"/>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Por convalidacion, por materia</w:t>
        <w:tab/>
        <w:t>$55.00</w:t>
      </w:r>
    </w:p>
    <w:p>
      <w:pPr>
        <w:pStyle w:val="Style66"/>
        <w:numPr>
          <w:ilvl w:val="0"/>
          <w:numId w:val="561"/>
        </w:numPr>
        <w:tabs>
          <w:tab w:leader="none" w:pos="861" w:val="left"/>
          <w:tab w:leader="dot" w:pos="8689" w:val="left"/>
        </w:tabs>
        <w:widowControl w:val="0"/>
        <w:keepNext w:val="0"/>
        <w:keepLines w:val="0"/>
        <w:shd w:val="clear" w:color="auto" w:fill="auto"/>
        <w:bidi w:val="0"/>
        <w:jc w:val="left"/>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Por curso de habilidad verbal y matematica</w:t>
        <w:tab/>
        <w:t>$95.00</w:t>
      </w:r>
    </w:p>
    <w:p>
      <w:pPr>
        <w:pStyle w:val="Style66"/>
        <w:numPr>
          <w:ilvl w:val="0"/>
          <w:numId w:val="561"/>
        </w:numPr>
        <w:tabs>
          <w:tab w:leader="none" w:pos="938" w:val="left"/>
          <w:tab w:leader="dot" w:pos="8689" w:val="left"/>
        </w:tabs>
        <w:widowControl w:val="0"/>
        <w:keepNext w:val="0"/>
        <w:keepLines w:val="0"/>
        <w:shd w:val="clear" w:color="auto" w:fill="auto"/>
        <w:bidi w:val="0"/>
        <w:jc w:val="left"/>
        <w:spacing w:before="0" w:after="81" w:line="222" w:lineRule="exact"/>
        <w:ind w:left="320" w:right="0" w:firstLine="0"/>
      </w:pPr>
      <w:r>
        <w:rPr>
          <w:lang w:val="en-US" w:eastAsia="en-US" w:bidi="en-US"/>
          <w:rFonts w:ascii="Times New Roman" w:eastAsia="Times New Roman" w:hAnsi="Times New Roman" w:cs="Times New Roman"/>
          <w:w w:val="100"/>
          <w:spacing w:val="0"/>
          <w:color w:val="000000"/>
          <w:position w:val="0"/>
        </w:rPr>
        <w:t>Por la expedition de certification ante la Direction General de Profesiones</w:t>
        <w:tab/>
        <w:t>$185.00</w:t>
      </w:r>
    </w:p>
    <w:p>
      <w:pPr>
        <w:pStyle w:val="Style66"/>
        <w:numPr>
          <w:ilvl w:val="0"/>
          <w:numId w:val="561"/>
        </w:numPr>
        <w:tabs>
          <w:tab w:leader="none" w:pos="938" w:val="left"/>
          <w:tab w:leader="dot" w:pos="8689" w:val="left"/>
        </w:tabs>
        <w:widowControl w:val="0"/>
        <w:keepNext w:val="0"/>
        <w:keepLines w:val="0"/>
        <w:shd w:val="clear" w:color="auto" w:fill="auto"/>
        <w:bidi w:val="0"/>
        <w:jc w:val="left"/>
        <w:spacing w:before="0" w:after="0" w:line="470" w:lineRule="exact"/>
        <w:ind w:left="320" w:right="0" w:firstLine="0"/>
      </w:pPr>
      <w:r>
        <w:rPr>
          <w:lang w:val="en-US" w:eastAsia="en-US" w:bidi="en-US"/>
          <w:rFonts w:ascii="Times New Roman" w:eastAsia="Times New Roman" w:hAnsi="Times New Roman" w:cs="Times New Roman"/>
          <w:w w:val="100"/>
          <w:spacing w:val="0"/>
          <w:color w:val="000000"/>
          <w:position w:val="0"/>
        </w:rPr>
        <w:t>Por la expedition de certification ante el Gobierno del Estado y Sinodales</w:t>
        <w:tab/>
        <w:t>$185.00</w:t>
      </w:r>
    </w:p>
    <w:p>
      <w:pPr>
        <w:pStyle w:val="Style66"/>
        <w:numPr>
          <w:ilvl w:val="0"/>
          <w:numId w:val="561"/>
        </w:numPr>
        <w:tabs>
          <w:tab w:leader="none" w:pos="774" w:val="left"/>
          <w:tab w:leader="dot" w:pos="9375" w:val="right"/>
        </w:tabs>
        <w:widowControl w:val="0"/>
        <w:keepNext w:val="0"/>
        <w:keepLines w:val="0"/>
        <w:shd w:val="clear" w:color="auto" w:fill="auto"/>
        <w:bidi w:val="0"/>
        <w:jc w:val="left"/>
        <w:spacing w:before="0" w:after="0" w:line="470" w:lineRule="exact"/>
        <w:ind w:left="320" w:right="0" w:firstLine="0"/>
      </w:pPr>
      <w:r>
        <w:rPr>
          <w:lang w:val="en-US" w:eastAsia="en-US" w:bidi="en-US"/>
          <w:rFonts w:ascii="Times New Roman" w:eastAsia="Times New Roman" w:hAnsi="Times New Roman" w:cs="Times New Roman"/>
          <w:w w:val="100"/>
          <w:spacing w:val="0"/>
          <w:color w:val="000000"/>
          <w:position w:val="0"/>
        </w:rPr>
        <w:t>Por tramite de titulacion</w:t>
        <w:tab/>
        <w:t>$5,735.00</w:t>
      </w:r>
    </w:p>
    <w:p>
      <w:pPr>
        <w:pStyle w:val="Style66"/>
        <w:numPr>
          <w:ilvl w:val="0"/>
          <w:numId w:val="561"/>
        </w:numPr>
        <w:tabs>
          <w:tab w:leader="none" w:pos="779" w:val="left"/>
        </w:tabs>
        <w:widowControl w:val="0"/>
        <w:keepNext w:val="0"/>
        <w:keepLines w:val="0"/>
        <w:shd w:val="clear" w:color="auto" w:fill="auto"/>
        <w:bidi w:val="0"/>
        <w:jc w:val="left"/>
        <w:spacing w:before="0" w:after="0" w:line="470" w:lineRule="exact"/>
        <w:ind w:left="320" w:right="0" w:firstLine="0"/>
      </w:pPr>
      <w:r>
        <w:rPr>
          <w:lang w:val="en-US" w:eastAsia="en-US" w:bidi="en-US"/>
          <w:rFonts w:ascii="Times New Roman" w:eastAsia="Times New Roman" w:hAnsi="Times New Roman" w:cs="Times New Roman"/>
          <w:w w:val="100"/>
          <w:spacing w:val="0"/>
          <w:color w:val="000000"/>
          <w:position w:val="0"/>
        </w:rPr>
        <w:t>Por la expedicion de constancias, por cada una:</w:t>
      </w:r>
    </w:p>
    <w:p>
      <w:pPr>
        <w:pStyle w:val="Style66"/>
        <w:numPr>
          <w:ilvl w:val="0"/>
          <w:numId w:val="563"/>
        </w:numPr>
        <w:tabs>
          <w:tab w:leader="none" w:pos="669" w:val="left"/>
          <w:tab w:leader="dot" w:pos="9375" w:val="right"/>
        </w:tabs>
        <w:widowControl w:val="0"/>
        <w:keepNext w:val="0"/>
        <w:keepLines w:val="0"/>
        <w:shd w:val="clear" w:color="auto" w:fill="auto"/>
        <w:bidi w:val="0"/>
        <w:jc w:val="left"/>
        <w:spacing w:before="0" w:after="0" w:line="470" w:lineRule="exact"/>
        <w:ind w:left="320" w:right="0" w:firstLine="0"/>
      </w:pPr>
      <w:r>
        <w:rPr>
          <w:lang w:val="en-US" w:eastAsia="en-US" w:bidi="en-US"/>
          <w:rFonts w:ascii="Times New Roman" w:eastAsia="Times New Roman" w:hAnsi="Times New Roman" w:cs="Times New Roman"/>
          <w:w w:val="100"/>
          <w:spacing w:val="0"/>
          <w:color w:val="000000"/>
          <w:position w:val="0"/>
        </w:rPr>
        <w:t>De estudios sin calificaciones</w:t>
        <w:tab/>
        <w:t>$15.00</w:t>
      </w:r>
    </w:p>
    <w:p>
      <w:pPr>
        <w:pStyle w:val="Style66"/>
        <w:numPr>
          <w:ilvl w:val="0"/>
          <w:numId w:val="563"/>
        </w:numPr>
        <w:tabs>
          <w:tab w:leader="none" w:pos="683" w:val="left"/>
          <w:tab w:leader="dot" w:pos="9375" w:val="right"/>
        </w:tabs>
        <w:widowControl w:val="0"/>
        <w:keepNext w:val="0"/>
        <w:keepLines w:val="0"/>
        <w:shd w:val="clear" w:color="auto" w:fill="auto"/>
        <w:bidi w:val="0"/>
        <w:jc w:val="left"/>
        <w:spacing w:before="0" w:after="0" w:line="470" w:lineRule="exact"/>
        <w:ind w:left="320" w:right="0" w:firstLine="0"/>
        <w:sectPr>
          <w:headerReference w:type="even" r:id="rId135"/>
          <w:headerReference w:type="default" r:id="rId136"/>
          <w:footerReference w:type="even" r:id="rId137"/>
          <w:footerReference w:type="default" r:id="rId138"/>
          <w:headerReference w:type="first" r:id="rId139"/>
          <w:footerReference w:type="first" r:id="rId140"/>
          <w:titlePg/>
          <w:pgSz w:w="12240" w:h="15840"/>
          <w:pgMar w:top="1161" w:left="1419" w:right="1413" w:bottom="1444" w:header="0" w:footer="3" w:gutter="0"/>
          <w:rtlGutter w:val="0"/>
          <w:cols w:space="720"/>
          <w:noEndnote/>
          <w:docGrid w:linePitch="360"/>
        </w:sectPr>
      </w:pPr>
      <w:r>
        <w:rPr>
          <w:lang w:val="en-US" w:eastAsia="en-US" w:bidi="en-US"/>
          <w:rFonts w:ascii="Times New Roman" w:eastAsia="Times New Roman" w:hAnsi="Times New Roman" w:cs="Times New Roman"/>
          <w:w w:val="100"/>
          <w:spacing w:val="0"/>
          <w:color w:val="000000"/>
          <w:position w:val="0"/>
        </w:rPr>
        <w:t>De estudios con calificaciones</w:t>
        <w:tab/>
        <w:t>$35.00</w:t>
      </w:r>
    </w:p>
    <w:p>
      <w:pPr>
        <w:pStyle w:val="Style66"/>
        <w:tabs>
          <w:tab w:leader="dot" w:pos="8715" w:val="left"/>
        </w:tabs>
        <w:widowControl w:val="0"/>
        <w:keepNext w:val="0"/>
        <w:keepLines w:val="0"/>
        <w:shd w:val="clear" w:color="auto" w:fill="auto"/>
        <w:bidi w:val="0"/>
        <w:jc w:val="left"/>
        <w:spacing w:before="0" w:after="294" w:line="264" w:lineRule="exact"/>
        <w:ind w:left="0" w:right="0" w:firstLine="320"/>
      </w:pPr>
      <w:r>
        <w:rPr>
          <w:lang w:val="en-US" w:eastAsia="en-US" w:bidi="en-US"/>
          <w:rFonts w:ascii="Times New Roman" w:eastAsia="Times New Roman" w:hAnsi="Times New Roman" w:cs="Times New Roman"/>
          <w:w w:val="100"/>
          <w:spacing w:val="0"/>
          <w:color w:val="000000"/>
          <w:position w:val="0"/>
        </w:rPr>
        <w:t>XIII. Por el uso y aprovechamiento de espacios en las instalaciones del Instituto para servicio exclusivo de cafeteria, por m</w:t>
      </w:r>
      <w:r>
        <w:rPr>
          <w:lang w:val="en-US" w:eastAsia="en-US" w:bidi="en-US"/>
          <w:vertAlign w:val="superscript"/>
          <w:rFonts w:ascii="Times New Roman" w:eastAsia="Times New Roman" w:hAnsi="Times New Roman" w:cs="Times New Roman"/>
          <w:w w:val="100"/>
          <w:spacing w:val="0"/>
          <w:color w:val="000000"/>
          <w:position w:val="0"/>
        </w:rPr>
        <w:t>2</w:t>
      </w:r>
      <w:r>
        <w:rPr>
          <w:lang w:val="en-US" w:eastAsia="en-US" w:bidi="en-US"/>
          <w:rFonts w:ascii="Times New Roman" w:eastAsia="Times New Roman" w:hAnsi="Times New Roman" w:cs="Times New Roman"/>
          <w:w w:val="100"/>
          <w:spacing w:val="0"/>
          <w:color w:val="000000"/>
          <w:position w:val="0"/>
        </w:rPr>
        <w:t>, por mes</w:t>
        <w:tab/>
        <w:t>$170.00</w:t>
      </w:r>
    </w:p>
    <w:p>
      <w:pPr>
        <w:pStyle w:val="Style66"/>
        <w:widowControl w:val="0"/>
        <w:keepNext w:val="0"/>
        <w:keepLines w:val="0"/>
        <w:shd w:val="clear" w:color="auto" w:fill="auto"/>
        <w:bidi w:val="0"/>
        <w:jc w:val="left"/>
        <w:spacing w:before="0" w:after="0" w:line="222" w:lineRule="exact"/>
        <w:ind w:left="0" w:right="0" w:firstLine="320"/>
      </w:pPr>
      <w:r>
        <w:rPr>
          <w:lang w:val="en-US" w:eastAsia="en-US" w:bidi="en-US"/>
          <w:rFonts w:ascii="Times New Roman" w:eastAsia="Times New Roman" w:hAnsi="Times New Roman" w:cs="Times New Roman"/>
          <w:w w:val="100"/>
          <w:spacing w:val="0"/>
          <w:color w:val="000000"/>
          <w:position w:val="0"/>
        </w:rPr>
        <w:t>ARTICULO 64. Los derechos por los servicios prestados por el Instituto Tecnologico Superior de Tepeaca,</w:t>
      </w:r>
    </w:p>
    <w:p>
      <w:pPr>
        <w:pStyle w:val="Style66"/>
        <w:widowControl w:val="0"/>
        <w:keepNext w:val="0"/>
        <w:keepLines w:val="0"/>
        <w:shd w:val="clear" w:color="auto" w:fill="auto"/>
        <w:bidi w:val="0"/>
        <w:jc w:val="both"/>
        <w:spacing w:before="0" w:after="15" w:line="222" w:lineRule="exact"/>
        <w:ind w:left="0" w:right="0" w:firstLine="0"/>
      </w:pPr>
      <w:r>
        <w:rPr>
          <w:lang w:val="en-US" w:eastAsia="en-US" w:bidi="en-US"/>
          <w:rFonts w:ascii="Times New Roman" w:eastAsia="Times New Roman" w:hAnsi="Times New Roman" w:cs="Times New Roman"/>
          <w:w w:val="100"/>
          <w:spacing w:val="0"/>
          <w:color w:val="000000"/>
          <w:position w:val="0"/>
        </w:rPr>
        <w:t>se causaran y pagaran de conformidad con las cuotas siguientes:</w:t>
      </w:r>
    </w:p>
    <w:p>
      <w:pPr>
        <w:pStyle w:val="Style66"/>
        <w:numPr>
          <w:ilvl w:val="0"/>
          <w:numId w:val="565"/>
        </w:numPr>
        <w:tabs>
          <w:tab w:leader="none" w:pos="630" w:val="left"/>
          <w:tab w:leader="dot" w:pos="9377" w:val="right"/>
        </w:tabs>
        <w:widowControl w:val="0"/>
        <w:keepNext w:val="0"/>
        <w:keepLines w:val="0"/>
        <w:shd w:val="clear" w:color="auto" w:fill="auto"/>
        <w:bidi w:val="0"/>
        <w:jc w:val="left"/>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Por ficha de admision</w:t>
        <w:tab/>
        <w:t>$965.00</w:t>
      </w:r>
    </w:p>
    <w:p>
      <w:pPr>
        <w:pStyle w:val="Style66"/>
        <w:numPr>
          <w:ilvl w:val="0"/>
          <w:numId w:val="565"/>
        </w:numPr>
        <w:tabs>
          <w:tab w:leader="none" w:pos="707" w:val="left"/>
          <w:tab w:leader="dot" w:pos="9377" w:val="right"/>
        </w:tabs>
        <w:widowControl w:val="0"/>
        <w:keepNext w:val="0"/>
        <w:keepLines w:val="0"/>
        <w:shd w:val="clear" w:color="auto" w:fill="auto"/>
        <w:bidi w:val="0"/>
        <w:jc w:val="left"/>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Por inscription</w:t>
        <w:tab/>
        <w:t>$1,030.00</w:t>
      </w:r>
    </w:p>
    <w:p>
      <w:pPr>
        <w:pStyle w:val="Style66"/>
        <w:numPr>
          <w:ilvl w:val="0"/>
          <w:numId w:val="565"/>
        </w:numPr>
        <w:tabs>
          <w:tab w:leader="none" w:pos="784" w:val="left"/>
          <w:tab w:leader="dot" w:pos="9377" w:val="right"/>
        </w:tabs>
        <w:widowControl w:val="0"/>
        <w:keepNext w:val="0"/>
        <w:keepLines w:val="0"/>
        <w:shd w:val="clear" w:color="auto" w:fill="auto"/>
        <w:bidi w:val="0"/>
        <w:jc w:val="left"/>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Por reinscripcion</w:t>
        <w:tab/>
        <w:t>$965.00</w:t>
      </w:r>
    </w:p>
    <w:p>
      <w:pPr>
        <w:pStyle w:val="Style66"/>
        <w:numPr>
          <w:ilvl w:val="0"/>
          <w:numId w:val="565"/>
        </w:numPr>
        <w:tabs>
          <w:tab w:leader="none" w:pos="784" w:val="left"/>
        </w:tabs>
        <w:widowControl w:val="0"/>
        <w:keepNext w:val="0"/>
        <w:keepLines w:val="0"/>
        <w:shd w:val="clear" w:color="auto" w:fill="auto"/>
        <w:bidi w:val="0"/>
        <w:jc w:val="left"/>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Por examenes, por cada uno:</w:t>
      </w:r>
    </w:p>
    <w:p>
      <w:pPr>
        <w:pStyle w:val="Style66"/>
        <w:numPr>
          <w:ilvl w:val="0"/>
          <w:numId w:val="567"/>
        </w:numPr>
        <w:tabs>
          <w:tab w:leader="none" w:pos="669" w:val="left"/>
          <w:tab w:leader="dot" w:pos="9377" w:val="right"/>
        </w:tabs>
        <w:widowControl w:val="0"/>
        <w:keepNext w:val="0"/>
        <w:keepLines w:val="0"/>
        <w:shd w:val="clear" w:color="auto" w:fill="auto"/>
        <w:bidi w:val="0"/>
        <w:jc w:val="left"/>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De ubicacion de ingles</w:t>
        <w:tab/>
        <w:t>$480.00</w:t>
      </w:r>
    </w:p>
    <w:p>
      <w:pPr>
        <w:pStyle w:val="Style66"/>
        <w:numPr>
          <w:ilvl w:val="0"/>
          <w:numId w:val="567"/>
        </w:numPr>
        <w:tabs>
          <w:tab w:leader="none" w:pos="683" w:val="left"/>
          <w:tab w:leader="dot" w:pos="9377" w:val="right"/>
        </w:tabs>
        <w:widowControl w:val="0"/>
        <w:keepNext w:val="0"/>
        <w:keepLines w:val="0"/>
        <w:shd w:val="clear" w:color="auto" w:fill="auto"/>
        <w:bidi w:val="0"/>
        <w:jc w:val="left"/>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De acreditacion de ingles</w:t>
        <w:tab/>
        <w:t>$660.00</w:t>
      </w:r>
    </w:p>
    <w:p>
      <w:pPr>
        <w:pStyle w:val="Style66"/>
        <w:numPr>
          <w:ilvl w:val="0"/>
          <w:numId w:val="565"/>
        </w:numPr>
        <w:tabs>
          <w:tab w:leader="none" w:pos="784" w:val="left"/>
        </w:tabs>
        <w:widowControl w:val="0"/>
        <w:keepNext w:val="0"/>
        <w:keepLines w:val="0"/>
        <w:shd w:val="clear" w:color="auto" w:fill="auto"/>
        <w:bidi w:val="0"/>
        <w:jc w:val="left"/>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Por cursos, por alumno:</w:t>
      </w:r>
    </w:p>
    <w:p>
      <w:pPr>
        <w:pStyle w:val="Style66"/>
        <w:numPr>
          <w:ilvl w:val="0"/>
          <w:numId w:val="569"/>
        </w:numPr>
        <w:tabs>
          <w:tab w:leader="none" w:pos="674" w:val="left"/>
          <w:tab w:leader="dot" w:pos="9377" w:val="right"/>
        </w:tabs>
        <w:widowControl w:val="0"/>
        <w:keepNext w:val="0"/>
        <w:keepLines w:val="0"/>
        <w:shd w:val="clear" w:color="auto" w:fill="auto"/>
        <w:bidi w:val="0"/>
        <w:jc w:val="left"/>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 xml:space="preserve">De verano </w:t>
        <w:tab/>
        <w:t xml:space="preserve"> $590.00</w:t>
      </w:r>
    </w:p>
    <w:p>
      <w:pPr>
        <w:pStyle w:val="Style66"/>
        <w:numPr>
          <w:ilvl w:val="0"/>
          <w:numId w:val="569"/>
        </w:numPr>
        <w:tabs>
          <w:tab w:leader="none" w:pos="683" w:val="left"/>
          <w:tab w:leader="dot" w:pos="9377" w:val="right"/>
        </w:tabs>
        <w:widowControl w:val="0"/>
        <w:keepNext w:val="0"/>
        <w:keepLines w:val="0"/>
        <w:shd w:val="clear" w:color="auto" w:fill="auto"/>
        <w:bidi w:val="0"/>
        <w:jc w:val="left"/>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De titulacion</w:t>
        <w:tab/>
        <w:t>$6,455.00</w:t>
      </w:r>
    </w:p>
    <w:p>
      <w:pPr>
        <w:pStyle w:val="Style66"/>
        <w:numPr>
          <w:ilvl w:val="0"/>
          <w:numId w:val="565"/>
        </w:numPr>
        <w:tabs>
          <w:tab w:leader="none" w:pos="784" w:val="left"/>
          <w:tab w:leader="dot" w:pos="8715" w:val="left"/>
        </w:tabs>
        <w:widowControl w:val="0"/>
        <w:keepNext w:val="0"/>
        <w:keepLines w:val="0"/>
        <w:shd w:val="clear" w:color="auto" w:fill="auto"/>
        <w:bidi w:val="0"/>
        <w:jc w:val="left"/>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Por congresos o talleres, por persona, por evento</w:t>
        <w:tab/>
        <w:t>$530.00</w:t>
      </w:r>
    </w:p>
    <w:p>
      <w:pPr>
        <w:pStyle w:val="Style66"/>
        <w:numPr>
          <w:ilvl w:val="0"/>
          <w:numId w:val="565"/>
        </w:numPr>
        <w:tabs>
          <w:tab w:leader="none" w:pos="861" w:val="left"/>
          <w:tab w:leader="dot" w:pos="8715" w:val="left"/>
        </w:tabs>
        <w:widowControl w:val="0"/>
        <w:keepNext w:val="0"/>
        <w:keepLines w:val="0"/>
        <w:shd w:val="clear" w:color="auto" w:fill="auto"/>
        <w:bidi w:val="0"/>
        <w:jc w:val="left"/>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Por expedition de kardex</w:t>
        <w:tab/>
        <w:t>$80.00</w:t>
      </w:r>
    </w:p>
    <w:p>
      <w:pPr>
        <w:pStyle w:val="Style66"/>
        <w:numPr>
          <w:ilvl w:val="0"/>
          <w:numId w:val="565"/>
        </w:numPr>
        <w:tabs>
          <w:tab w:leader="none" w:pos="938" w:val="left"/>
          <w:tab w:leader="dot" w:pos="9377" w:val="right"/>
        </w:tabs>
        <w:widowControl w:val="0"/>
        <w:keepNext w:val="0"/>
        <w:keepLines w:val="0"/>
        <w:shd w:val="clear" w:color="auto" w:fill="auto"/>
        <w:bidi w:val="0"/>
        <w:jc w:val="left"/>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Por la expedicion de constancias</w:t>
        <w:tab/>
        <w:t>$80.00</w:t>
      </w:r>
    </w:p>
    <w:p>
      <w:pPr>
        <w:pStyle w:val="Style66"/>
        <w:numPr>
          <w:ilvl w:val="0"/>
          <w:numId w:val="565"/>
        </w:numPr>
        <w:tabs>
          <w:tab w:leader="none" w:pos="938" w:val="left"/>
          <w:tab w:leader="dot" w:pos="8715" w:val="left"/>
        </w:tabs>
        <w:widowControl w:val="0"/>
        <w:keepNext w:val="0"/>
        <w:keepLines w:val="0"/>
        <w:shd w:val="clear" w:color="auto" w:fill="auto"/>
        <w:bidi w:val="0"/>
        <w:jc w:val="left"/>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Por la expedicion de certificado total o parcial</w:t>
        <w:tab/>
        <w:t>$465.00</w:t>
      </w:r>
    </w:p>
    <w:p>
      <w:pPr>
        <w:pStyle w:val="Style66"/>
        <w:numPr>
          <w:ilvl w:val="0"/>
          <w:numId w:val="565"/>
        </w:numPr>
        <w:tabs>
          <w:tab w:leader="none" w:pos="774" w:val="left"/>
          <w:tab w:leader="dot" w:pos="8715" w:val="left"/>
        </w:tabs>
        <w:widowControl w:val="0"/>
        <w:keepNext w:val="0"/>
        <w:keepLines w:val="0"/>
        <w:shd w:val="clear" w:color="auto" w:fill="auto"/>
        <w:bidi w:val="0"/>
        <w:jc w:val="left"/>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Por expedicion o reposition de credencial, por cada una</w:t>
        <w:tab/>
        <w:t>$80.00</w:t>
      </w:r>
    </w:p>
    <w:p>
      <w:pPr>
        <w:pStyle w:val="Style66"/>
        <w:numPr>
          <w:ilvl w:val="0"/>
          <w:numId w:val="565"/>
        </w:numPr>
        <w:tabs>
          <w:tab w:leader="none" w:pos="779" w:val="left"/>
        </w:tabs>
        <w:widowControl w:val="0"/>
        <w:keepNext w:val="0"/>
        <w:keepLines w:val="0"/>
        <w:shd w:val="clear" w:color="auto" w:fill="auto"/>
        <w:bidi w:val="0"/>
        <w:jc w:val="left"/>
        <w:spacing w:before="0" w:after="0" w:line="264" w:lineRule="exact"/>
        <w:ind w:left="0" w:right="0" w:firstLine="320"/>
      </w:pPr>
      <w:r>
        <w:rPr>
          <w:lang w:val="en-US" w:eastAsia="en-US" w:bidi="en-US"/>
          <w:rFonts w:ascii="Times New Roman" w:eastAsia="Times New Roman" w:hAnsi="Times New Roman" w:cs="Times New Roman"/>
          <w:w w:val="100"/>
          <w:spacing w:val="0"/>
          <w:color w:val="000000"/>
          <w:position w:val="0"/>
        </w:rPr>
        <w:t>Por el uso y aprovechamiento de espacios en las instalaciones del Instituto para servicio exclusivo de</w:t>
      </w:r>
    </w:p>
    <w:p>
      <w:pPr>
        <w:pStyle w:val="Style66"/>
        <w:tabs>
          <w:tab w:leader="dot" w:pos="9377" w:val="right"/>
        </w:tabs>
        <w:widowControl w:val="0"/>
        <w:keepNext w:val="0"/>
        <w:keepLines w:val="0"/>
        <w:shd w:val="clear" w:color="auto" w:fill="auto"/>
        <w:bidi w:val="0"/>
        <w:jc w:val="both"/>
        <w:spacing w:before="0" w:after="260" w:line="264" w:lineRule="exact"/>
        <w:ind w:left="0" w:right="0" w:firstLine="0"/>
      </w:pPr>
      <w:r>
        <w:rPr>
          <w:lang w:val="en-US" w:eastAsia="en-US" w:bidi="en-US"/>
          <w:rFonts w:ascii="Times New Roman" w:eastAsia="Times New Roman" w:hAnsi="Times New Roman" w:cs="Times New Roman"/>
          <w:w w:val="100"/>
          <w:spacing w:val="0"/>
          <w:color w:val="000000"/>
          <w:position w:val="0"/>
        </w:rPr>
        <w:t>cafeteria, por m</w:t>
      </w:r>
      <w:r>
        <w:rPr>
          <w:lang w:val="en-US" w:eastAsia="en-US" w:bidi="en-US"/>
          <w:vertAlign w:val="superscript"/>
          <w:rFonts w:ascii="Times New Roman" w:eastAsia="Times New Roman" w:hAnsi="Times New Roman" w:cs="Times New Roman"/>
          <w:w w:val="100"/>
          <w:spacing w:val="0"/>
          <w:color w:val="000000"/>
          <w:position w:val="0"/>
        </w:rPr>
        <w:t>2</w:t>
      </w:r>
      <w:r>
        <w:rPr>
          <w:lang w:val="en-US" w:eastAsia="en-US" w:bidi="en-US"/>
          <w:rFonts w:ascii="Times New Roman" w:eastAsia="Times New Roman" w:hAnsi="Times New Roman" w:cs="Times New Roman"/>
          <w:w w:val="100"/>
          <w:spacing w:val="0"/>
          <w:color w:val="000000"/>
          <w:position w:val="0"/>
        </w:rPr>
        <w:t>, por mes</w:t>
        <w:tab/>
        <w:t>$170.00</w:t>
      </w:r>
    </w:p>
    <w:p>
      <w:pPr>
        <w:pStyle w:val="Style66"/>
        <w:widowControl w:val="0"/>
        <w:keepNext w:val="0"/>
        <w:keepLines w:val="0"/>
        <w:shd w:val="clear" w:color="auto" w:fill="auto"/>
        <w:bidi w:val="0"/>
        <w:jc w:val="left"/>
        <w:spacing w:before="0" w:after="294" w:line="264" w:lineRule="exact"/>
        <w:ind w:left="0" w:right="0" w:firstLine="320"/>
      </w:pPr>
      <w:r>
        <w:rPr>
          <w:lang w:val="en-US" w:eastAsia="en-US" w:bidi="en-US"/>
          <w:rFonts w:ascii="Times New Roman" w:eastAsia="Times New Roman" w:hAnsi="Times New Roman" w:cs="Times New Roman"/>
          <w:w w:val="100"/>
          <w:spacing w:val="0"/>
          <w:color w:val="000000"/>
          <w:position w:val="0"/>
        </w:rPr>
        <w:t>ARTICULO 65. Los derechos por los servicios prestados por el Instituto Tecnologico Superior de Tepexi de Rodriguez, se causaran y pagaran de conformidad con las cuotas siguientes:</w:t>
      </w:r>
    </w:p>
    <w:p>
      <w:pPr>
        <w:pStyle w:val="Style66"/>
        <w:numPr>
          <w:ilvl w:val="0"/>
          <w:numId w:val="571"/>
        </w:numPr>
        <w:tabs>
          <w:tab w:leader="none" w:pos="630" w:val="left"/>
          <w:tab w:leader="dot" w:pos="9377" w:val="right"/>
        </w:tabs>
        <w:widowControl w:val="0"/>
        <w:keepNext w:val="0"/>
        <w:keepLines w:val="0"/>
        <w:shd w:val="clear" w:color="auto" w:fill="auto"/>
        <w:bidi w:val="0"/>
        <w:jc w:val="left"/>
        <w:spacing w:before="0" w:after="61" w:line="222" w:lineRule="exact"/>
        <w:ind w:left="0" w:right="0" w:firstLine="320"/>
      </w:pPr>
      <w:r>
        <w:rPr>
          <w:lang w:val="en-US" w:eastAsia="en-US" w:bidi="en-US"/>
          <w:rFonts w:ascii="Times New Roman" w:eastAsia="Times New Roman" w:hAnsi="Times New Roman" w:cs="Times New Roman"/>
          <w:w w:val="100"/>
          <w:spacing w:val="0"/>
          <w:color w:val="000000"/>
          <w:position w:val="0"/>
        </w:rPr>
        <w:t>Por ficha de admision</w:t>
        <w:tab/>
        <w:t>$590.00</w:t>
      </w:r>
    </w:p>
    <w:p>
      <w:pPr>
        <w:pStyle w:val="Style66"/>
        <w:numPr>
          <w:ilvl w:val="0"/>
          <w:numId w:val="571"/>
        </w:numPr>
        <w:tabs>
          <w:tab w:leader="none" w:pos="707" w:val="left"/>
          <w:tab w:leader="dot" w:pos="9377" w:val="right"/>
        </w:tabs>
        <w:widowControl w:val="0"/>
        <w:keepNext w:val="0"/>
        <w:keepLines w:val="0"/>
        <w:shd w:val="clear" w:color="auto" w:fill="auto"/>
        <w:bidi w:val="0"/>
        <w:jc w:val="left"/>
        <w:spacing w:before="0" w:after="0" w:line="470" w:lineRule="exact"/>
        <w:ind w:left="0" w:right="0" w:firstLine="320"/>
      </w:pPr>
      <w:r>
        <w:rPr>
          <w:lang w:val="en-US" w:eastAsia="en-US" w:bidi="en-US"/>
          <w:rFonts w:ascii="Times New Roman" w:eastAsia="Times New Roman" w:hAnsi="Times New Roman" w:cs="Times New Roman"/>
          <w:w w:val="100"/>
          <w:spacing w:val="0"/>
          <w:color w:val="000000"/>
          <w:position w:val="0"/>
        </w:rPr>
        <w:t>Por cuota de inscripcion o reinscripcion</w:t>
        <w:tab/>
        <w:t>$825.00</w:t>
      </w:r>
    </w:p>
    <w:p>
      <w:pPr>
        <w:pStyle w:val="Style66"/>
        <w:numPr>
          <w:ilvl w:val="0"/>
          <w:numId w:val="571"/>
        </w:numPr>
        <w:tabs>
          <w:tab w:leader="none" w:pos="784" w:val="left"/>
          <w:tab w:leader="dot" w:pos="9377" w:val="right"/>
        </w:tabs>
        <w:widowControl w:val="0"/>
        <w:keepNext w:val="0"/>
        <w:keepLines w:val="0"/>
        <w:shd w:val="clear" w:color="auto" w:fill="auto"/>
        <w:bidi w:val="0"/>
        <w:jc w:val="left"/>
        <w:spacing w:before="0" w:after="0" w:line="470" w:lineRule="exact"/>
        <w:ind w:left="0" w:right="0" w:firstLine="320"/>
      </w:pPr>
      <w:r>
        <w:rPr>
          <w:lang w:val="en-US" w:eastAsia="en-US" w:bidi="en-US"/>
          <w:rFonts w:ascii="Times New Roman" w:eastAsia="Times New Roman" w:hAnsi="Times New Roman" w:cs="Times New Roman"/>
          <w:w w:val="100"/>
          <w:spacing w:val="0"/>
          <w:color w:val="000000"/>
          <w:position w:val="0"/>
        </w:rPr>
        <w:t>Por el examen de ingles</w:t>
        <w:tab/>
        <w:t>$475.00</w:t>
      </w:r>
    </w:p>
    <w:p>
      <w:pPr>
        <w:pStyle w:val="Style66"/>
        <w:numPr>
          <w:ilvl w:val="0"/>
          <w:numId w:val="571"/>
        </w:numPr>
        <w:tabs>
          <w:tab w:leader="none" w:pos="784" w:val="left"/>
        </w:tabs>
        <w:widowControl w:val="0"/>
        <w:keepNext w:val="0"/>
        <w:keepLines w:val="0"/>
        <w:shd w:val="clear" w:color="auto" w:fill="auto"/>
        <w:bidi w:val="0"/>
        <w:jc w:val="left"/>
        <w:spacing w:before="0" w:after="0" w:line="470" w:lineRule="exact"/>
        <w:ind w:left="0" w:right="0" w:firstLine="320"/>
      </w:pPr>
      <w:r>
        <w:rPr>
          <w:lang w:val="en-US" w:eastAsia="en-US" w:bidi="en-US"/>
          <w:rFonts w:ascii="Times New Roman" w:eastAsia="Times New Roman" w:hAnsi="Times New Roman" w:cs="Times New Roman"/>
          <w:w w:val="100"/>
          <w:spacing w:val="0"/>
          <w:color w:val="000000"/>
          <w:position w:val="0"/>
        </w:rPr>
        <w:t>Por curso de verano, por alumno:</w:t>
      </w:r>
    </w:p>
    <w:p>
      <w:pPr>
        <w:pStyle w:val="Style66"/>
        <w:numPr>
          <w:ilvl w:val="0"/>
          <w:numId w:val="573"/>
        </w:numPr>
        <w:tabs>
          <w:tab w:leader="none" w:pos="669" w:val="left"/>
          <w:tab w:leader="dot" w:pos="9377" w:val="right"/>
        </w:tabs>
        <w:widowControl w:val="0"/>
        <w:keepNext w:val="0"/>
        <w:keepLines w:val="0"/>
        <w:shd w:val="clear" w:color="auto" w:fill="auto"/>
        <w:bidi w:val="0"/>
        <w:jc w:val="left"/>
        <w:spacing w:before="0" w:after="0" w:line="470" w:lineRule="exact"/>
        <w:ind w:left="0" w:right="0" w:firstLine="320"/>
      </w:pPr>
      <w:r>
        <w:rPr>
          <w:lang w:val="en-US" w:eastAsia="en-US" w:bidi="en-US"/>
          <w:rFonts w:ascii="Times New Roman" w:eastAsia="Times New Roman" w:hAnsi="Times New Roman" w:cs="Times New Roman"/>
          <w:w w:val="100"/>
          <w:spacing w:val="0"/>
          <w:color w:val="000000"/>
          <w:position w:val="0"/>
        </w:rPr>
        <w:t>Teorico</w:t>
        <w:tab/>
        <w:t>$705.00</w:t>
      </w:r>
    </w:p>
    <w:p>
      <w:pPr>
        <w:pStyle w:val="Style66"/>
        <w:numPr>
          <w:ilvl w:val="0"/>
          <w:numId w:val="573"/>
        </w:numPr>
        <w:tabs>
          <w:tab w:leader="none" w:pos="683" w:val="left"/>
          <w:tab w:leader="dot" w:pos="9377" w:val="right"/>
        </w:tabs>
        <w:widowControl w:val="0"/>
        <w:keepNext w:val="0"/>
        <w:keepLines w:val="0"/>
        <w:shd w:val="clear" w:color="auto" w:fill="auto"/>
        <w:bidi w:val="0"/>
        <w:jc w:val="left"/>
        <w:spacing w:before="0" w:after="0" w:line="470" w:lineRule="exact"/>
        <w:ind w:left="0" w:right="0" w:firstLine="320"/>
      </w:pPr>
      <w:r>
        <w:rPr>
          <w:lang w:val="en-US" w:eastAsia="en-US" w:bidi="en-US"/>
          <w:rFonts w:ascii="Times New Roman" w:eastAsia="Times New Roman" w:hAnsi="Times New Roman" w:cs="Times New Roman"/>
          <w:w w:val="100"/>
          <w:spacing w:val="0"/>
          <w:color w:val="000000"/>
          <w:position w:val="0"/>
        </w:rPr>
        <w:t>Teorico-practico</w:t>
        <w:tab/>
        <w:t>$785.00</w:t>
      </w:r>
    </w:p>
    <w:p>
      <w:pPr>
        <w:pStyle w:val="Style66"/>
        <w:numPr>
          <w:ilvl w:val="0"/>
          <w:numId w:val="571"/>
        </w:numPr>
        <w:tabs>
          <w:tab w:leader="none" w:pos="784" w:val="left"/>
        </w:tabs>
        <w:widowControl w:val="0"/>
        <w:keepNext w:val="0"/>
        <w:keepLines w:val="0"/>
        <w:shd w:val="clear" w:color="auto" w:fill="auto"/>
        <w:bidi w:val="0"/>
        <w:jc w:val="left"/>
        <w:spacing w:before="0" w:after="0" w:line="222" w:lineRule="exact"/>
        <w:ind w:left="0" w:right="0" w:firstLine="320"/>
      </w:pPr>
      <w:r>
        <w:pict>
          <v:shape id="_x0000_s1161" type="#_x0000_t202" style="position:absolute;margin-left:435.85pt;margin-top:1.pt;width:34.55pt;height:13.95pt;z-index:-125829357;mso-wrap-distance-left:5.pt;mso-wrap-distance-right:5.pt;mso-position-horizontal-relative:margin" filled="f" stroked="f">
            <v:textbox style="mso-fit-shape-to-text:t" inset="0,0,0,0">
              <w:txbxContent>
                <w:p>
                  <w:pPr>
                    <w:pStyle w:val="Style66"/>
                    <w:widowControl w:val="0"/>
                    <w:keepNext w:val="0"/>
                    <w:keepLines w:val="0"/>
                    <w:shd w:val="clear" w:color="auto" w:fill="auto"/>
                    <w:bidi w:val="0"/>
                    <w:jc w:val="left"/>
                    <w:spacing w:before="0" w:after="0" w:line="222" w:lineRule="exact"/>
                    <w:ind w:left="0" w:right="0" w:firstLine="0"/>
                  </w:pPr>
                  <w:r>
                    <w:rPr>
                      <w:rStyle w:val="CharStyle105"/>
                      <w:b/>
                      <w:bCs/>
                    </w:rPr>
                    <w:t>$645.00</w:t>
                  </w:r>
                </w:p>
              </w:txbxContent>
            </v:textbox>
            <w10:wrap type="square" side="left" anchorx="margin"/>
          </v:shape>
        </w:pict>
      </w:r>
      <w:r>
        <w:rPr>
          <w:lang w:val="en-US" w:eastAsia="en-US" w:bidi="en-US"/>
          <w:rFonts w:ascii="Times New Roman" w:eastAsia="Times New Roman" w:hAnsi="Times New Roman" w:cs="Times New Roman"/>
          <w:w w:val="100"/>
          <w:spacing w:val="0"/>
          <w:color w:val="000000"/>
          <w:position w:val="0"/>
        </w:rPr>
        <w:t>Por curso de ingles</w:t>
      </w:r>
      <w:r>
        <w:br w:type="page"/>
      </w:r>
    </w:p>
    <w:p>
      <w:pPr>
        <w:pStyle w:val="Style66"/>
        <w:numPr>
          <w:ilvl w:val="0"/>
          <w:numId w:val="571"/>
        </w:numPr>
        <w:tabs>
          <w:tab w:leader="none" w:pos="764" w:val="left"/>
          <w:tab w:leader="dot" w:pos="8631" w:val="left"/>
        </w:tabs>
        <w:widowControl w:val="0"/>
        <w:keepNext w:val="0"/>
        <w:keepLines w:val="0"/>
        <w:shd w:val="clear" w:color="auto" w:fill="auto"/>
        <w:bidi w:val="0"/>
        <w:jc w:val="both"/>
        <w:spacing w:before="0" w:after="0" w:line="222" w:lineRule="exact"/>
        <w:ind w:left="300" w:right="0" w:firstLine="0"/>
      </w:pPr>
      <w:r>
        <w:rPr>
          <w:lang w:val="en-US" w:eastAsia="en-US" w:bidi="en-US"/>
          <w:rFonts w:ascii="Times New Roman" w:eastAsia="Times New Roman" w:hAnsi="Times New Roman" w:cs="Times New Roman"/>
          <w:w w:val="100"/>
          <w:spacing w:val="0"/>
          <w:color w:val="000000"/>
          <w:position w:val="0"/>
        </w:rPr>
        <w:t>Por curso de computation</w:t>
        <w:tab/>
        <w:t>$645.00</w:t>
      </w:r>
    </w:p>
    <w:p>
      <w:pPr>
        <w:pStyle w:val="Style66"/>
        <w:numPr>
          <w:ilvl w:val="0"/>
          <w:numId w:val="571"/>
        </w:numPr>
        <w:tabs>
          <w:tab w:leader="none" w:pos="841" w:val="left"/>
          <w:tab w:leader="dot" w:pos="8631" w:val="left"/>
        </w:tabs>
        <w:widowControl w:val="0"/>
        <w:keepNext w:val="0"/>
        <w:keepLines w:val="0"/>
        <w:shd w:val="clear" w:color="auto" w:fill="auto"/>
        <w:bidi w:val="0"/>
        <w:jc w:val="both"/>
        <w:spacing w:before="0" w:after="0" w:line="528" w:lineRule="exact"/>
        <w:ind w:left="300" w:right="0" w:firstLine="0"/>
      </w:pPr>
      <w:r>
        <w:rPr>
          <w:lang w:val="en-US" w:eastAsia="en-US" w:bidi="en-US"/>
          <w:rFonts w:ascii="Times New Roman" w:eastAsia="Times New Roman" w:hAnsi="Times New Roman" w:cs="Times New Roman"/>
          <w:w w:val="100"/>
          <w:spacing w:val="0"/>
          <w:color w:val="000000"/>
          <w:position w:val="0"/>
        </w:rPr>
        <w:t>Por el curso de titulacion</w:t>
        <w:tab/>
        <w:t>$6,990.00</w:t>
      </w:r>
    </w:p>
    <w:p>
      <w:pPr>
        <w:pStyle w:val="Style66"/>
        <w:numPr>
          <w:ilvl w:val="0"/>
          <w:numId w:val="571"/>
        </w:numPr>
        <w:tabs>
          <w:tab w:leader="none" w:pos="918" w:val="left"/>
          <w:tab w:leader="dot" w:pos="8631" w:val="left"/>
        </w:tabs>
        <w:widowControl w:val="0"/>
        <w:keepNext w:val="0"/>
        <w:keepLines w:val="0"/>
        <w:shd w:val="clear" w:color="auto" w:fill="auto"/>
        <w:bidi w:val="0"/>
        <w:jc w:val="both"/>
        <w:spacing w:before="0" w:after="0" w:line="528" w:lineRule="exact"/>
        <w:ind w:left="300" w:right="0" w:firstLine="0"/>
      </w:pPr>
      <w:r>
        <w:rPr>
          <w:lang w:val="en-US" w:eastAsia="en-US" w:bidi="en-US"/>
          <w:rFonts w:ascii="Times New Roman" w:eastAsia="Times New Roman" w:hAnsi="Times New Roman" w:cs="Times New Roman"/>
          <w:w w:val="100"/>
          <w:spacing w:val="0"/>
          <w:color w:val="000000"/>
          <w:position w:val="0"/>
        </w:rPr>
        <w:t>Por expedition de kardex</w:t>
        <w:tab/>
        <w:t>$55.00</w:t>
      </w:r>
    </w:p>
    <w:p>
      <w:pPr>
        <w:pStyle w:val="Style66"/>
        <w:numPr>
          <w:ilvl w:val="0"/>
          <w:numId w:val="571"/>
        </w:numPr>
        <w:tabs>
          <w:tab w:leader="none" w:pos="918" w:val="left"/>
        </w:tabs>
        <w:widowControl w:val="0"/>
        <w:keepNext w:val="0"/>
        <w:keepLines w:val="0"/>
        <w:shd w:val="clear" w:color="auto" w:fill="auto"/>
        <w:bidi w:val="0"/>
        <w:jc w:val="both"/>
        <w:spacing w:before="0" w:after="0" w:line="528" w:lineRule="exact"/>
        <w:ind w:left="300" w:right="0" w:firstLine="0"/>
      </w:pPr>
      <w:r>
        <w:rPr>
          <w:lang w:val="en-US" w:eastAsia="en-US" w:bidi="en-US"/>
          <w:rFonts w:ascii="Times New Roman" w:eastAsia="Times New Roman" w:hAnsi="Times New Roman" w:cs="Times New Roman"/>
          <w:w w:val="100"/>
          <w:spacing w:val="0"/>
          <w:color w:val="000000"/>
          <w:position w:val="0"/>
        </w:rPr>
        <w:t>Por la expedition de constancias, por cada una:</w:t>
      </w:r>
    </w:p>
    <w:p>
      <w:pPr>
        <w:pStyle w:val="Style66"/>
        <w:numPr>
          <w:ilvl w:val="0"/>
          <w:numId w:val="575"/>
        </w:numPr>
        <w:tabs>
          <w:tab w:leader="none" w:pos="653" w:val="left"/>
          <w:tab w:leader="dot" w:pos="9357" w:val="right"/>
        </w:tabs>
        <w:widowControl w:val="0"/>
        <w:keepNext w:val="0"/>
        <w:keepLines w:val="0"/>
        <w:shd w:val="clear" w:color="auto" w:fill="auto"/>
        <w:bidi w:val="0"/>
        <w:jc w:val="both"/>
        <w:spacing w:before="0" w:after="0" w:line="528" w:lineRule="exact"/>
        <w:ind w:left="300" w:right="0" w:firstLine="0"/>
      </w:pPr>
      <w:r>
        <w:rPr>
          <w:lang w:val="en-US" w:eastAsia="en-US" w:bidi="en-US"/>
          <w:rFonts w:ascii="Times New Roman" w:eastAsia="Times New Roman" w:hAnsi="Times New Roman" w:cs="Times New Roman"/>
          <w:w w:val="100"/>
          <w:spacing w:val="0"/>
          <w:color w:val="000000"/>
          <w:position w:val="0"/>
        </w:rPr>
        <w:t>De estudios</w:t>
        <w:tab/>
        <w:t>$40.00</w:t>
      </w:r>
    </w:p>
    <w:p>
      <w:pPr>
        <w:pStyle w:val="Style66"/>
        <w:numPr>
          <w:ilvl w:val="0"/>
          <w:numId w:val="575"/>
        </w:numPr>
        <w:tabs>
          <w:tab w:leader="none" w:pos="663" w:val="left"/>
          <w:tab w:leader="dot" w:pos="9357" w:val="right"/>
        </w:tabs>
        <w:widowControl w:val="0"/>
        <w:keepNext w:val="0"/>
        <w:keepLines w:val="0"/>
        <w:shd w:val="clear" w:color="auto" w:fill="auto"/>
        <w:bidi w:val="0"/>
        <w:jc w:val="both"/>
        <w:spacing w:before="0" w:after="0" w:line="528" w:lineRule="exact"/>
        <w:ind w:left="300" w:right="0" w:firstLine="0"/>
      </w:pPr>
      <w:r>
        <w:rPr>
          <w:lang w:val="en-US" w:eastAsia="en-US" w:bidi="en-US"/>
          <w:rFonts w:ascii="Times New Roman" w:eastAsia="Times New Roman" w:hAnsi="Times New Roman" w:cs="Times New Roman"/>
          <w:w w:val="100"/>
          <w:spacing w:val="0"/>
          <w:color w:val="000000"/>
          <w:position w:val="0"/>
        </w:rPr>
        <w:t>De inscription</w:t>
        <w:tab/>
        <w:t>$40.00</w:t>
      </w:r>
    </w:p>
    <w:p>
      <w:pPr>
        <w:pStyle w:val="Style66"/>
        <w:numPr>
          <w:ilvl w:val="0"/>
          <w:numId w:val="575"/>
        </w:numPr>
        <w:tabs>
          <w:tab w:leader="none" w:pos="663" w:val="left"/>
          <w:tab w:leader="dot" w:pos="9357" w:val="right"/>
        </w:tabs>
        <w:widowControl w:val="0"/>
        <w:keepNext w:val="0"/>
        <w:keepLines w:val="0"/>
        <w:shd w:val="clear" w:color="auto" w:fill="auto"/>
        <w:bidi w:val="0"/>
        <w:jc w:val="both"/>
        <w:spacing w:before="0" w:after="0" w:line="528" w:lineRule="exact"/>
        <w:ind w:left="300" w:right="0" w:firstLine="0"/>
      </w:pPr>
      <w:r>
        <w:rPr>
          <w:lang w:val="en-US" w:eastAsia="en-US" w:bidi="en-US"/>
          <w:rFonts w:ascii="Times New Roman" w:eastAsia="Times New Roman" w:hAnsi="Times New Roman" w:cs="Times New Roman"/>
          <w:w w:val="100"/>
          <w:spacing w:val="0"/>
          <w:color w:val="000000"/>
          <w:position w:val="0"/>
        </w:rPr>
        <w:t>Con tira de materias</w:t>
        <w:tab/>
        <w:t>$70.00</w:t>
      </w:r>
    </w:p>
    <w:p>
      <w:pPr>
        <w:pStyle w:val="Style66"/>
        <w:numPr>
          <w:ilvl w:val="0"/>
          <w:numId w:val="575"/>
        </w:numPr>
        <w:tabs>
          <w:tab w:leader="none" w:pos="663" w:val="left"/>
          <w:tab w:leader="dot" w:pos="9357" w:val="right"/>
        </w:tabs>
        <w:widowControl w:val="0"/>
        <w:keepNext w:val="0"/>
        <w:keepLines w:val="0"/>
        <w:shd w:val="clear" w:color="auto" w:fill="auto"/>
        <w:bidi w:val="0"/>
        <w:jc w:val="both"/>
        <w:spacing w:before="0" w:after="0" w:line="528" w:lineRule="exact"/>
        <w:ind w:left="300" w:right="0" w:firstLine="0"/>
      </w:pPr>
      <w:r>
        <w:rPr>
          <w:lang w:val="en-US" w:eastAsia="en-US" w:bidi="en-US"/>
          <w:rFonts w:ascii="Times New Roman" w:eastAsia="Times New Roman" w:hAnsi="Times New Roman" w:cs="Times New Roman"/>
          <w:w w:val="100"/>
          <w:spacing w:val="0"/>
          <w:color w:val="000000"/>
          <w:position w:val="0"/>
        </w:rPr>
        <w:t>Con historial academico</w:t>
        <w:tab/>
        <w:t>$70.00</w:t>
      </w:r>
    </w:p>
    <w:p>
      <w:pPr>
        <w:pStyle w:val="Style66"/>
        <w:numPr>
          <w:ilvl w:val="0"/>
          <w:numId w:val="571"/>
        </w:numPr>
        <w:tabs>
          <w:tab w:leader="none" w:pos="754" w:val="left"/>
          <w:tab w:leader="dot" w:pos="9357" w:val="right"/>
        </w:tabs>
        <w:widowControl w:val="0"/>
        <w:keepNext w:val="0"/>
        <w:keepLines w:val="0"/>
        <w:shd w:val="clear" w:color="auto" w:fill="auto"/>
        <w:bidi w:val="0"/>
        <w:jc w:val="both"/>
        <w:spacing w:before="0" w:after="0" w:line="528" w:lineRule="exact"/>
        <w:ind w:left="300" w:right="0" w:firstLine="0"/>
      </w:pPr>
      <w:r>
        <w:rPr>
          <w:lang w:val="en-US" w:eastAsia="en-US" w:bidi="en-US"/>
          <w:rFonts w:ascii="Times New Roman" w:eastAsia="Times New Roman" w:hAnsi="Times New Roman" w:cs="Times New Roman"/>
          <w:w w:val="100"/>
          <w:spacing w:val="0"/>
          <w:color w:val="000000"/>
          <w:position w:val="0"/>
        </w:rPr>
        <w:t>Por la expedition o reposition de boleta de calificaciones</w:t>
        <w:tab/>
        <w:t>$35.00</w:t>
      </w:r>
    </w:p>
    <w:p>
      <w:pPr>
        <w:pStyle w:val="Style66"/>
        <w:numPr>
          <w:ilvl w:val="0"/>
          <w:numId w:val="571"/>
        </w:numPr>
        <w:tabs>
          <w:tab w:leader="none" w:pos="759" w:val="left"/>
          <w:tab w:leader="dot" w:pos="8631" w:val="left"/>
        </w:tabs>
        <w:widowControl w:val="0"/>
        <w:keepNext w:val="0"/>
        <w:keepLines w:val="0"/>
        <w:shd w:val="clear" w:color="auto" w:fill="auto"/>
        <w:bidi w:val="0"/>
        <w:jc w:val="both"/>
        <w:spacing w:before="0" w:after="0" w:line="528" w:lineRule="exact"/>
        <w:ind w:left="300" w:right="0" w:firstLine="0"/>
      </w:pPr>
      <w:r>
        <w:rPr>
          <w:lang w:val="en-US" w:eastAsia="en-US" w:bidi="en-US"/>
          <w:rFonts w:ascii="Times New Roman" w:eastAsia="Times New Roman" w:hAnsi="Times New Roman" w:cs="Times New Roman"/>
          <w:w w:val="100"/>
          <w:spacing w:val="0"/>
          <w:color w:val="000000"/>
          <w:position w:val="0"/>
        </w:rPr>
        <w:t>Por la expedition de certificado partial</w:t>
        <w:tab/>
        <w:t>$620.00</w:t>
      </w:r>
    </w:p>
    <w:p>
      <w:pPr>
        <w:pStyle w:val="Style66"/>
        <w:numPr>
          <w:ilvl w:val="0"/>
          <w:numId w:val="571"/>
        </w:numPr>
        <w:tabs>
          <w:tab w:leader="none" w:pos="836" w:val="left"/>
          <w:tab w:leader="dot" w:pos="8631" w:val="left"/>
        </w:tabs>
        <w:widowControl w:val="0"/>
        <w:keepNext w:val="0"/>
        <w:keepLines w:val="0"/>
        <w:shd w:val="clear" w:color="auto" w:fill="auto"/>
        <w:bidi w:val="0"/>
        <w:jc w:val="both"/>
        <w:spacing w:before="0" w:after="0" w:line="528" w:lineRule="exact"/>
        <w:ind w:left="300" w:right="0" w:firstLine="0"/>
      </w:pPr>
      <w:r>
        <w:rPr>
          <w:lang w:val="en-US" w:eastAsia="en-US" w:bidi="en-US"/>
          <w:rFonts w:ascii="Times New Roman" w:eastAsia="Times New Roman" w:hAnsi="Times New Roman" w:cs="Times New Roman"/>
          <w:w w:val="100"/>
          <w:spacing w:val="0"/>
          <w:color w:val="000000"/>
          <w:position w:val="0"/>
        </w:rPr>
        <w:t>Por tramites de titulacion</w:t>
        <w:tab/>
        <w:t>$5,480.00</w:t>
      </w:r>
    </w:p>
    <w:p>
      <w:pPr>
        <w:pStyle w:val="Style66"/>
        <w:numPr>
          <w:ilvl w:val="0"/>
          <w:numId w:val="571"/>
        </w:numPr>
        <w:tabs>
          <w:tab w:leader="none" w:pos="913" w:val="left"/>
          <w:tab w:leader="dot" w:pos="8631" w:val="left"/>
        </w:tabs>
        <w:widowControl w:val="0"/>
        <w:keepNext w:val="0"/>
        <w:keepLines w:val="0"/>
        <w:shd w:val="clear" w:color="auto" w:fill="auto"/>
        <w:bidi w:val="0"/>
        <w:jc w:val="both"/>
        <w:spacing w:before="0" w:after="0" w:line="528" w:lineRule="exact"/>
        <w:ind w:left="300" w:right="0" w:firstLine="0"/>
      </w:pPr>
      <w:r>
        <w:rPr>
          <w:lang w:val="en-US" w:eastAsia="en-US" w:bidi="en-US"/>
          <w:rFonts w:ascii="Times New Roman" w:eastAsia="Times New Roman" w:hAnsi="Times New Roman" w:cs="Times New Roman"/>
          <w:w w:val="100"/>
          <w:spacing w:val="0"/>
          <w:color w:val="000000"/>
          <w:position w:val="0"/>
        </w:rPr>
        <w:t>Por expedition o reposition de credencial, por cada una</w:t>
        <w:tab/>
        <w:t>$70.00</w:t>
      </w:r>
    </w:p>
    <w:p>
      <w:pPr>
        <w:pStyle w:val="Style66"/>
        <w:numPr>
          <w:ilvl w:val="0"/>
          <w:numId w:val="571"/>
        </w:numPr>
        <w:tabs>
          <w:tab w:leader="none" w:pos="913" w:val="left"/>
          <w:tab w:leader="dot" w:pos="8631" w:val="left"/>
        </w:tabs>
        <w:widowControl w:val="0"/>
        <w:keepNext w:val="0"/>
        <w:keepLines w:val="0"/>
        <w:shd w:val="clear" w:color="auto" w:fill="auto"/>
        <w:bidi w:val="0"/>
        <w:jc w:val="both"/>
        <w:spacing w:before="0" w:after="0" w:line="528" w:lineRule="exact"/>
        <w:ind w:left="300" w:right="0" w:firstLine="0"/>
      </w:pPr>
      <w:r>
        <w:rPr>
          <w:lang w:val="en-US" w:eastAsia="en-US" w:bidi="en-US"/>
          <w:rFonts w:ascii="Times New Roman" w:eastAsia="Times New Roman" w:hAnsi="Times New Roman" w:cs="Times New Roman"/>
          <w:w w:val="100"/>
          <w:spacing w:val="0"/>
          <w:color w:val="000000"/>
          <w:position w:val="0"/>
        </w:rPr>
        <w:t>Reposition de carta de pasante</w:t>
        <w:tab/>
        <w:t>$120.00</w:t>
      </w:r>
    </w:p>
    <w:p>
      <w:pPr>
        <w:pStyle w:val="Style66"/>
        <w:numPr>
          <w:ilvl w:val="0"/>
          <w:numId w:val="571"/>
        </w:numPr>
        <w:tabs>
          <w:tab w:leader="none" w:pos="913" w:val="left"/>
          <w:tab w:leader="dot" w:pos="8631" w:val="left"/>
        </w:tabs>
        <w:widowControl w:val="0"/>
        <w:keepNext w:val="0"/>
        <w:keepLines w:val="0"/>
        <w:shd w:val="clear" w:color="auto" w:fill="auto"/>
        <w:bidi w:val="0"/>
        <w:jc w:val="both"/>
        <w:spacing w:before="0" w:after="0" w:line="528" w:lineRule="exact"/>
        <w:ind w:left="300" w:right="0" w:firstLine="0"/>
      </w:pPr>
      <w:r>
        <w:rPr>
          <w:lang w:val="en-US" w:eastAsia="en-US" w:bidi="en-US"/>
          <w:rFonts w:ascii="Times New Roman" w:eastAsia="Times New Roman" w:hAnsi="Times New Roman" w:cs="Times New Roman"/>
          <w:w w:val="100"/>
          <w:spacing w:val="0"/>
          <w:color w:val="000000"/>
          <w:position w:val="0"/>
        </w:rPr>
        <w:t>Reposition del acta de examen profesional</w:t>
        <w:tab/>
        <w:t>$120.00</w:t>
      </w:r>
    </w:p>
    <w:p>
      <w:pPr>
        <w:pStyle w:val="Style66"/>
        <w:numPr>
          <w:ilvl w:val="0"/>
          <w:numId w:val="571"/>
        </w:numPr>
        <w:tabs>
          <w:tab w:leader="none" w:pos="903" w:val="left"/>
          <w:tab w:leader="dot" w:pos="8631" w:val="left"/>
        </w:tabs>
        <w:widowControl w:val="0"/>
        <w:keepNext w:val="0"/>
        <w:keepLines w:val="0"/>
        <w:shd w:val="clear" w:color="auto" w:fill="auto"/>
        <w:bidi w:val="0"/>
        <w:jc w:val="both"/>
        <w:spacing w:before="0" w:after="0" w:line="528" w:lineRule="exact"/>
        <w:ind w:left="300" w:right="0" w:firstLine="0"/>
      </w:pPr>
      <w:r>
        <w:rPr>
          <w:lang w:val="en-US" w:eastAsia="en-US" w:bidi="en-US"/>
          <w:rFonts w:ascii="Times New Roman" w:eastAsia="Times New Roman" w:hAnsi="Times New Roman" w:cs="Times New Roman"/>
          <w:w w:val="100"/>
          <w:spacing w:val="0"/>
          <w:color w:val="000000"/>
          <w:position w:val="0"/>
        </w:rPr>
        <w:t>Reposition del acta de exencion de examen profesional</w:t>
        <w:tab/>
        <w:t>$120.00</w:t>
      </w:r>
    </w:p>
    <w:p>
      <w:pPr>
        <w:pStyle w:val="Style66"/>
        <w:numPr>
          <w:ilvl w:val="0"/>
          <w:numId w:val="571"/>
        </w:numPr>
        <w:tabs>
          <w:tab w:leader="none" w:pos="980" w:val="left"/>
        </w:tabs>
        <w:widowControl w:val="0"/>
        <w:keepNext w:val="0"/>
        <w:keepLines w:val="0"/>
        <w:shd w:val="clear" w:color="auto" w:fill="auto"/>
        <w:bidi w:val="0"/>
        <w:jc w:val="both"/>
        <w:spacing w:before="0" w:after="240" w:line="222" w:lineRule="exact"/>
        <w:ind w:left="300" w:right="0" w:firstLine="0"/>
      </w:pPr>
      <w:r>
        <w:rPr>
          <w:lang w:val="en-US" w:eastAsia="en-US" w:bidi="en-US"/>
          <w:rFonts w:ascii="Times New Roman" w:eastAsia="Times New Roman" w:hAnsi="Times New Roman" w:cs="Times New Roman"/>
          <w:w w:val="100"/>
          <w:spacing w:val="0"/>
          <w:color w:val="000000"/>
          <w:position w:val="0"/>
        </w:rPr>
        <w:t>Equivalencias y Convalidaciones:</w:t>
      </w:r>
    </w:p>
    <w:p>
      <w:pPr>
        <w:pStyle w:val="Style66"/>
        <w:numPr>
          <w:ilvl w:val="0"/>
          <w:numId w:val="577"/>
        </w:numPr>
        <w:tabs>
          <w:tab w:leader="none" w:pos="653" w:val="left"/>
          <w:tab w:leader="dot" w:pos="9357" w:val="right"/>
        </w:tabs>
        <w:widowControl w:val="0"/>
        <w:keepNext w:val="0"/>
        <w:keepLines w:val="0"/>
        <w:shd w:val="clear" w:color="auto" w:fill="auto"/>
        <w:bidi w:val="0"/>
        <w:jc w:val="both"/>
        <w:spacing w:before="0" w:after="41" w:line="222" w:lineRule="exact"/>
        <w:ind w:left="300" w:right="0" w:firstLine="0"/>
      </w:pPr>
      <w:r>
        <w:rPr>
          <w:lang w:val="en-US" w:eastAsia="en-US" w:bidi="en-US"/>
          <w:rFonts w:ascii="Times New Roman" w:eastAsia="Times New Roman" w:hAnsi="Times New Roman" w:cs="Times New Roman"/>
          <w:w w:val="100"/>
          <w:spacing w:val="0"/>
          <w:color w:val="000000"/>
          <w:position w:val="0"/>
        </w:rPr>
        <w:t>De estudios</w:t>
        <w:tab/>
        <w:t>$1,680.00</w:t>
      </w:r>
    </w:p>
    <w:p>
      <w:pPr>
        <w:pStyle w:val="Style66"/>
        <w:numPr>
          <w:ilvl w:val="0"/>
          <w:numId w:val="577"/>
        </w:numPr>
        <w:tabs>
          <w:tab w:leader="none" w:pos="663" w:val="left"/>
          <w:tab w:leader="dot" w:pos="9357" w:val="right"/>
        </w:tabs>
        <w:widowControl w:val="0"/>
        <w:keepNext w:val="0"/>
        <w:keepLines w:val="0"/>
        <w:shd w:val="clear" w:color="auto" w:fill="auto"/>
        <w:bidi w:val="0"/>
        <w:jc w:val="both"/>
        <w:spacing w:before="0" w:after="0" w:line="470" w:lineRule="exact"/>
        <w:ind w:left="300" w:right="0" w:firstLine="0"/>
      </w:pPr>
      <w:r>
        <w:rPr>
          <w:lang w:val="en-US" w:eastAsia="en-US" w:bidi="en-US"/>
          <w:rFonts w:ascii="Times New Roman" w:eastAsia="Times New Roman" w:hAnsi="Times New Roman" w:cs="Times New Roman"/>
          <w:w w:val="100"/>
          <w:spacing w:val="0"/>
          <w:color w:val="000000"/>
          <w:position w:val="0"/>
        </w:rPr>
        <w:t>Por asignatura</w:t>
        <w:tab/>
        <w:t>$55.00</w:t>
      </w:r>
    </w:p>
    <w:p>
      <w:pPr>
        <w:pStyle w:val="Style66"/>
        <w:tabs>
          <w:tab w:leader="dot" w:pos="9357" w:val="right"/>
        </w:tabs>
        <w:widowControl w:val="0"/>
        <w:keepNext w:val="0"/>
        <w:keepLines w:val="0"/>
        <w:shd w:val="clear" w:color="auto" w:fill="auto"/>
        <w:bidi w:val="0"/>
        <w:jc w:val="both"/>
        <w:spacing w:before="0" w:after="0" w:line="470" w:lineRule="exact"/>
        <w:ind w:left="300" w:right="0" w:firstLine="0"/>
      </w:pPr>
      <w:r>
        <w:rPr>
          <w:lang w:val="en-US" w:eastAsia="en-US" w:bidi="en-US"/>
          <w:rFonts w:ascii="Times New Roman" w:eastAsia="Times New Roman" w:hAnsi="Times New Roman" w:cs="Times New Roman"/>
          <w:w w:val="100"/>
          <w:spacing w:val="0"/>
          <w:color w:val="000000"/>
          <w:position w:val="0"/>
        </w:rPr>
        <w:t>XVIII. Participante por conferencias</w:t>
        <w:tab/>
        <w:t>$455.00</w:t>
      </w:r>
    </w:p>
    <w:p>
      <w:pPr>
        <w:pStyle w:val="Style66"/>
        <w:numPr>
          <w:ilvl w:val="0"/>
          <w:numId w:val="579"/>
        </w:numPr>
        <w:tabs>
          <w:tab w:leader="none" w:pos="903" w:val="left"/>
          <w:tab w:leader="dot" w:pos="9357" w:val="right"/>
        </w:tabs>
        <w:widowControl w:val="0"/>
        <w:keepNext w:val="0"/>
        <w:keepLines w:val="0"/>
        <w:shd w:val="clear" w:color="auto" w:fill="auto"/>
        <w:bidi w:val="0"/>
        <w:jc w:val="both"/>
        <w:spacing w:before="0" w:after="240" w:line="222" w:lineRule="exact"/>
        <w:ind w:left="300" w:right="0" w:firstLine="0"/>
      </w:pPr>
      <w:r>
        <w:rPr>
          <w:lang w:val="en-US" w:eastAsia="en-US" w:bidi="en-US"/>
          <w:rFonts w:ascii="Times New Roman" w:eastAsia="Times New Roman" w:hAnsi="Times New Roman" w:cs="Times New Roman"/>
          <w:w w:val="100"/>
          <w:spacing w:val="0"/>
          <w:color w:val="000000"/>
          <w:position w:val="0"/>
        </w:rPr>
        <w:t>Participante por curso</w:t>
        <w:tab/>
        <w:t>$455.00</w:t>
      </w:r>
    </w:p>
    <w:p>
      <w:pPr>
        <w:pStyle w:val="Style66"/>
        <w:numPr>
          <w:ilvl w:val="0"/>
          <w:numId w:val="579"/>
        </w:numPr>
        <w:tabs>
          <w:tab w:leader="none" w:pos="903" w:val="left"/>
          <w:tab w:leader="dot" w:pos="9357" w:val="right"/>
        </w:tabs>
        <w:widowControl w:val="0"/>
        <w:keepNext w:val="0"/>
        <w:keepLines w:val="0"/>
        <w:shd w:val="clear" w:color="auto" w:fill="auto"/>
        <w:bidi w:val="0"/>
        <w:jc w:val="both"/>
        <w:spacing w:before="0" w:after="210" w:line="222" w:lineRule="exact"/>
        <w:ind w:left="300" w:right="0" w:firstLine="0"/>
      </w:pPr>
      <w:r>
        <w:rPr>
          <w:lang w:val="en-US" w:eastAsia="en-US" w:bidi="en-US"/>
          <w:rFonts w:ascii="Times New Roman" w:eastAsia="Times New Roman" w:hAnsi="Times New Roman" w:cs="Times New Roman"/>
          <w:w w:val="100"/>
          <w:spacing w:val="0"/>
          <w:color w:val="000000"/>
          <w:position w:val="0"/>
        </w:rPr>
        <w:t>Congreso Nacional de Ciencia y Tecnologia</w:t>
        <w:tab/>
        <w:t>$395.00</w:t>
      </w:r>
    </w:p>
    <w:p>
      <w:pPr>
        <w:pStyle w:val="Style66"/>
        <w:numPr>
          <w:ilvl w:val="0"/>
          <w:numId w:val="579"/>
        </w:numPr>
        <w:tabs>
          <w:tab w:leader="none" w:pos="903" w:val="left"/>
        </w:tabs>
        <w:widowControl w:val="0"/>
        <w:keepNext w:val="0"/>
        <w:keepLines w:val="0"/>
        <w:shd w:val="clear" w:color="auto" w:fill="auto"/>
        <w:bidi w:val="0"/>
        <w:jc w:val="both"/>
        <w:spacing w:before="0" w:after="0"/>
        <w:ind w:left="300" w:right="0" w:firstLine="0"/>
      </w:pPr>
      <w:r>
        <w:rPr>
          <w:lang w:val="en-US" w:eastAsia="en-US" w:bidi="en-US"/>
          <w:rFonts w:ascii="Times New Roman" w:eastAsia="Times New Roman" w:hAnsi="Times New Roman" w:cs="Times New Roman"/>
          <w:w w:val="100"/>
          <w:spacing w:val="0"/>
          <w:color w:val="000000"/>
          <w:position w:val="0"/>
        </w:rPr>
        <w:t>Por el uso y aprovechamiento de espacios en las instalaciones del Instituto, para servicio exclusivo de</w:t>
      </w:r>
    </w:p>
    <w:p>
      <w:pPr>
        <w:pStyle w:val="Style66"/>
        <w:tabs>
          <w:tab w:leader="dot" w:pos="9357" w:val="right"/>
        </w:tabs>
        <w:widowControl w:val="0"/>
        <w:keepNext w:val="0"/>
        <w:keepLines w:val="0"/>
        <w:shd w:val="clear" w:color="auto" w:fill="auto"/>
        <w:bidi w:val="0"/>
        <w:jc w:val="both"/>
        <w:spacing w:before="0" w:after="270"/>
        <w:ind w:left="0" w:right="0" w:firstLine="0"/>
      </w:pPr>
      <w:r>
        <w:rPr>
          <w:lang w:val="en-US" w:eastAsia="en-US" w:bidi="en-US"/>
          <w:rFonts w:ascii="Times New Roman" w:eastAsia="Times New Roman" w:hAnsi="Times New Roman" w:cs="Times New Roman"/>
          <w:w w:val="100"/>
          <w:spacing w:val="0"/>
          <w:color w:val="000000"/>
          <w:position w:val="0"/>
        </w:rPr>
        <w:t>cafeteria, por m</w:t>
      </w:r>
      <w:r>
        <w:rPr>
          <w:lang w:val="en-US" w:eastAsia="en-US" w:bidi="en-US"/>
          <w:vertAlign w:val="superscript"/>
          <w:rFonts w:ascii="Times New Roman" w:eastAsia="Times New Roman" w:hAnsi="Times New Roman" w:cs="Times New Roman"/>
          <w:w w:val="100"/>
          <w:spacing w:val="0"/>
          <w:color w:val="000000"/>
          <w:position w:val="0"/>
        </w:rPr>
        <w:t>2</w:t>
      </w:r>
      <w:r>
        <w:rPr>
          <w:lang w:val="en-US" w:eastAsia="en-US" w:bidi="en-US"/>
          <w:rFonts w:ascii="Times New Roman" w:eastAsia="Times New Roman" w:hAnsi="Times New Roman" w:cs="Times New Roman"/>
          <w:w w:val="100"/>
          <w:spacing w:val="0"/>
          <w:color w:val="000000"/>
          <w:position w:val="0"/>
        </w:rPr>
        <w:t>, por mes</w:t>
        <w:tab/>
        <w:t>$105.00</w:t>
      </w:r>
    </w:p>
    <w:p>
      <w:pPr>
        <w:pStyle w:val="Style66"/>
        <w:widowControl w:val="0"/>
        <w:keepNext w:val="0"/>
        <w:keepLines w:val="0"/>
        <w:shd w:val="clear" w:color="auto" w:fill="auto"/>
        <w:bidi w:val="0"/>
        <w:jc w:val="both"/>
        <w:spacing w:before="0" w:after="0" w:line="222" w:lineRule="exact"/>
        <w:ind w:left="300" w:right="0" w:firstLine="0"/>
      </w:pPr>
      <w:r>
        <w:rPr>
          <w:lang w:val="en-US" w:eastAsia="en-US" w:bidi="en-US"/>
          <w:rFonts w:ascii="Times New Roman" w:eastAsia="Times New Roman" w:hAnsi="Times New Roman" w:cs="Times New Roman"/>
          <w:w w:val="100"/>
          <w:spacing w:val="0"/>
          <w:color w:val="000000"/>
          <w:position w:val="0"/>
        </w:rPr>
        <w:t>ARTICULO 66. Los derechos por los servicios prestados por el Instituto Tecnologico Superior de Teziutlan,</w:t>
      </w:r>
    </w:p>
    <w:p>
      <w:pPr>
        <w:pStyle w:val="Style66"/>
        <w:widowControl w:val="0"/>
        <w:keepNext w:val="0"/>
        <w:keepLines w:val="0"/>
        <w:shd w:val="clear" w:color="auto" w:fill="auto"/>
        <w:bidi w:val="0"/>
        <w:jc w:val="both"/>
        <w:spacing w:before="0" w:after="240" w:line="222" w:lineRule="exact"/>
        <w:ind w:left="0" w:right="0" w:firstLine="0"/>
      </w:pPr>
      <w:r>
        <w:rPr>
          <w:lang w:val="en-US" w:eastAsia="en-US" w:bidi="en-US"/>
          <w:rFonts w:ascii="Times New Roman" w:eastAsia="Times New Roman" w:hAnsi="Times New Roman" w:cs="Times New Roman"/>
          <w:w w:val="100"/>
          <w:spacing w:val="0"/>
          <w:color w:val="000000"/>
          <w:position w:val="0"/>
        </w:rPr>
        <w:t>se causaran y pagaran de conformidad con las cuotas siguientes:</w:t>
      </w:r>
    </w:p>
    <w:p>
      <w:pPr>
        <w:pStyle w:val="Style66"/>
        <w:numPr>
          <w:ilvl w:val="0"/>
          <w:numId w:val="581"/>
        </w:numPr>
        <w:tabs>
          <w:tab w:leader="none" w:pos="653" w:val="left"/>
          <w:tab w:leader="dot" w:pos="8631" w:val="left"/>
        </w:tabs>
        <w:widowControl w:val="0"/>
        <w:keepNext w:val="0"/>
        <w:keepLines w:val="0"/>
        <w:shd w:val="clear" w:color="auto" w:fill="auto"/>
        <w:bidi w:val="0"/>
        <w:jc w:val="both"/>
        <w:spacing w:before="0" w:after="240" w:line="222" w:lineRule="exact"/>
        <w:ind w:left="300" w:right="0" w:firstLine="0"/>
      </w:pPr>
      <w:r>
        <w:rPr>
          <w:lang w:val="en-US" w:eastAsia="en-US" w:bidi="en-US"/>
          <w:rFonts w:ascii="Times New Roman" w:eastAsia="Times New Roman" w:hAnsi="Times New Roman" w:cs="Times New Roman"/>
          <w:w w:val="100"/>
          <w:spacing w:val="0"/>
          <w:color w:val="000000"/>
          <w:position w:val="0"/>
        </w:rPr>
        <w:t>Tramite por solicitud de ficha de admision</w:t>
        <w:tab/>
        <w:t>$540.00</w:t>
      </w:r>
    </w:p>
    <w:p>
      <w:pPr>
        <w:pStyle w:val="Style66"/>
        <w:numPr>
          <w:ilvl w:val="0"/>
          <w:numId w:val="581"/>
        </w:numPr>
        <w:tabs>
          <w:tab w:leader="none" w:pos="687" w:val="left"/>
          <w:tab w:leader="dot" w:pos="8631" w:val="left"/>
        </w:tabs>
        <w:widowControl w:val="0"/>
        <w:keepNext w:val="0"/>
        <w:keepLines w:val="0"/>
        <w:shd w:val="clear" w:color="auto" w:fill="auto"/>
        <w:bidi w:val="0"/>
        <w:jc w:val="both"/>
        <w:spacing w:before="0" w:after="210" w:line="222" w:lineRule="exact"/>
        <w:ind w:left="300" w:right="0" w:firstLine="0"/>
      </w:pPr>
      <w:r>
        <w:rPr>
          <w:lang w:val="en-US" w:eastAsia="en-US" w:bidi="en-US"/>
          <w:rFonts w:ascii="Times New Roman" w:eastAsia="Times New Roman" w:hAnsi="Times New Roman" w:cs="Times New Roman"/>
          <w:w w:val="100"/>
          <w:spacing w:val="0"/>
          <w:color w:val="000000"/>
          <w:position w:val="0"/>
        </w:rPr>
        <w:t>Por cuota de inscription o reinscripcion, por semestre</w:t>
        <w:tab/>
        <w:t>$1,670.00</w:t>
      </w:r>
    </w:p>
    <w:p>
      <w:pPr>
        <w:pStyle w:val="Style66"/>
        <w:numPr>
          <w:ilvl w:val="0"/>
          <w:numId w:val="581"/>
        </w:numPr>
        <w:tabs>
          <w:tab w:leader="none" w:pos="762" w:val="left"/>
          <w:tab w:leader="dot" w:pos="8631" w:val="left"/>
        </w:tabs>
        <w:widowControl w:val="0"/>
        <w:keepNext w:val="0"/>
        <w:keepLines w:val="0"/>
        <w:shd w:val="clear" w:color="auto" w:fill="auto"/>
        <w:bidi w:val="0"/>
        <w:jc w:val="left"/>
        <w:spacing w:before="0" w:after="0"/>
        <w:ind w:left="0" w:right="0" w:firstLine="300"/>
        <w:sectPr>
          <w:headerReference w:type="even" r:id="rId141"/>
          <w:headerReference w:type="default" r:id="rId142"/>
          <w:footerReference w:type="even" r:id="rId143"/>
          <w:footerReference w:type="default" r:id="rId144"/>
          <w:headerReference w:type="first" r:id="rId145"/>
          <w:footerReference w:type="first" r:id="rId146"/>
          <w:titlePg/>
          <w:pgSz w:w="12240" w:h="15840"/>
          <w:pgMar w:top="1185" w:left="1417" w:right="1415" w:bottom="969" w:header="0" w:footer="3" w:gutter="0"/>
          <w:rtlGutter w:val="0"/>
          <w:cols w:space="720"/>
          <w:noEndnote/>
          <w:docGrid w:linePitch="360"/>
        </w:sectPr>
      </w:pPr>
      <w:r>
        <w:rPr>
          <w:lang w:val="en-US" w:eastAsia="en-US" w:bidi="en-US"/>
          <w:rFonts w:ascii="Times New Roman" w:eastAsia="Times New Roman" w:hAnsi="Times New Roman" w:cs="Times New Roman"/>
          <w:w w:val="100"/>
          <w:spacing w:val="0"/>
          <w:color w:val="000000"/>
          <w:position w:val="0"/>
        </w:rPr>
        <w:t>Por pago de inscription Semestral para cursar estudios de Especializacion en Tecnologias de la Information</w:t>
        <w:tab/>
        <w:t>$1,905.00</w:t>
      </w:r>
    </w:p>
    <w:p>
      <w:pPr>
        <w:pStyle w:val="Style66"/>
        <w:numPr>
          <w:ilvl w:val="0"/>
          <w:numId w:val="581"/>
        </w:numPr>
        <w:tabs>
          <w:tab w:leader="none" w:pos="454" w:val="left"/>
          <w:tab w:leader="dot" w:pos="8332" w:val="left"/>
        </w:tabs>
        <w:widowControl w:val="0"/>
        <w:keepNext w:val="0"/>
        <w:keepLines w:val="0"/>
        <w:shd w:val="clear" w:color="auto" w:fill="auto"/>
        <w:bidi w:val="0"/>
        <w:jc w:val="both"/>
        <w:spacing w:before="0" w:after="35" w:line="222" w:lineRule="exact"/>
        <w:ind w:left="0" w:right="0" w:firstLine="0"/>
      </w:pPr>
      <w:r>
        <w:rPr>
          <w:lang w:val="en-US" w:eastAsia="en-US" w:bidi="en-US"/>
          <w:rFonts w:ascii="Times New Roman" w:eastAsia="Times New Roman" w:hAnsi="Times New Roman" w:cs="Times New Roman"/>
          <w:w w:val="100"/>
          <w:spacing w:val="0"/>
          <w:color w:val="000000"/>
          <w:position w:val="0"/>
        </w:rPr>
        <w:t>Por pago mensual por imparticion de Especializacion en Tecnologias de la Information</w:t>
        <w:tab/>
        <w:t>$485.00</w:t>
      </w:r>
    </w:p>
    <w:p>
      <w:pPr>
        <w:pStyle w:val="Style66"/>
        <w:numPr>
          <w:ilvl w:val="0"/>
          <w:numId w:val="581"/>
        </w:numPr>
        <w:tabs>
          <w:tab w:leader="none" w:pos="454" w:val="left"/>
          <w:tab w:leader="dot" w:pos="8332" w:val="left"/>
        </w:tabs>
        <w:widowControl w:val="0"/>
        <w:keepNext w:val="0"/>
        <w:keepLines w:val="0"/>
        <w:shd w:val="clear" w:color="auto" w:fill="auto"/>
        <w:bidi w:val="0"/>
        <w:jc w:val="both"/>
        <w:spacing w:before="0" w:after="0" w:line="528" w:lineRule="exact"/>
        <w:ind w:left="0" w:right="0" w:firstLine="0"/>
      </w:pPr>
      <w:r>
        <w:rPr>
          <w:lang w:val="en-US" w:eastAsia="en-US" w:bidi="en-US"/>
          <w:rFonts w:ascii="Times New Roman" w:eastAsia="Times New Roman" w:hAnsi="Times New Roman" w:cs="Times New Roman"/>
          <w:w w:val="100"/>
          <w:spacing w:val="0"/>
          <w:color w:val="000000"/>
          <w:position w:val="0"/>
        </w:rPr>
        <w:t>Por inscription a Diplomados</w:t>
        <w:tab/>
        <w:t>$1,195.00</w:t>
      </w:r>
    </w:p>
    <w:p>
      <w:pPr>
        <w:pStyle w:val="Style66"/>
        <w:numPr>
          <w:ilvl w:val="0"/>
          <w:numId w:val="581"/>
        </w:numPr>
        <w:tabs>
          <w:tab w:leader="none" w:pos="464" w:val="left"/>
          <w:tab w:leader="dot" w:pos="8332" w:val="left"/>
        </w:tabs>
        <w:widowControl w:val="0"/>
        <w:keepNext w:val="0"/>
        <w:keepLines w:val="0"/>
        <w:shd w:val="clear" w:color="auto" w:fill="auto"/>
        <w:bidi w:val="0"/>
        <w:jc w:val="both"/>
        <w:spacing w:before="0" w:after="0" w:line="528" w:lineRule="exact"/>
        <w:ind w:left="0" w:right="0" w:firstLine="0"/>
      </w:pPr>
      <w:r>
        <w:rPr>
          <w:lang w:val="en-US" w:eastAsia="en-US" w:bidi="en-US"/>
          <w:rFonts w:ascii="Times New Roman" w:eastAsia="Times New Roman" w:hAnsi="Times New Roman" w:cs="Times New Roman"/>
          <w:w w:val="100"/>
          <w:spacing w:val="0"/>
          <w:color w:val="000000"/>
          <w:position w:val="0"/>
        </w:rPr>
        <w:t>Por pago mensual por imparticion de Diplomados</w:t>
        <w:tab/>
        <w:t>$1,195.00</w:t>
      </w:r>
    </w:p>
    <w:p>
      <w:pPr>
        <w:pStyle w:val="Style66"/>
        <w:numPr>
          <w:ilvl w:val="0"/>
          <w:numId w:val="581"/>
        </w:numPr>
        <w:tabs>
          <w:tab w:leader="none" w:pos="541" w:val="left"/>
        </w:tabs>
        <w:widowControl w:val="0"/>
        <w:keepNext w:val="0"/>
        <w:keepLines w:val="0"/>
        <w:shd w:val="clear" w:color="auto" w:fill="auto"/>
        <w:bidi w:val="0"/>
        <w:jc w:val="both"/>
        <w:spacing w:before="0" w:after="0" w:line="528" w:lineRule="exact"/>
        <w:ind w:left="0" w:right="0" w:firstLine="0"/>
      </w:pPr>
      <w:r>
        <w:rPr>
          <w:lang w:val="en-US" w:eastAsia="en-US" w:bidi="en-US"/>
          <w:rFonts w:ascii="Times New Roman" w:eastAsia="Times New Roman" w:hAnsi="Times New Roman" w:cs="Times New Roman"/>
          <w:w w:val="100"/>
          <w:spacing w:val="0"/>
          <w:color w:val="000000"/>
          <w:position w:val="0"/>
        </w:rPr>
        <w:t>Por examen, por cada uno:</w:t>
      </w:r>
    </w:p>
    <w:p>
      <w:pPr>
        <w:pStyle w:val="Style66"/>
        <w:numPr>
          <w:ilvl w:val="0"/>
          <w:numId w:val="583"/>
        </w:numPr>
        <w:tabs>
          <w:tab w:leader="none" w:pos="349" w:val="left"/>
          <w:tab w:leader="dot" w:pos="9061" w:val="right"/>
        </w:tabs>
        <w:widowControl w:val="0"/>
        <w:keepNext w:val="0"/>
        <w:keepLines w:val="0"/>
        <w:shd w:val="clear" w:color="auto" w:fill="auto"/>
        <w:bidi w:val="0"/>
        <w:jc w:val="both"/>
        <w:spacing w:before="0" w:after="0" w:line="528" w:lineRule="exact"/>
        <w:ind w:left="0" w:right="0" w:firstLine="0"/>
      </w:pPr>
      <w:r>
        <w:rPr>
          <w:lang w:val="en-US" w:eastAsia="en-US" w:bidi="en-US"/>
          <w:rFonts w:ascii="Times New Roman" w:eastAsia="Times New Roman" w:hAnsi="Times New Roman" w:cs="Times New Roman"/>
          <w:w w:val="100"/>
          <w:spacing w:val="0"/>
          <w:color w:val="000000"/>
          <w:position w:val="0"/>
        </w:rPr>
        <w:t>Especial</w:t>
        <w:tab/>
        <w:t>$540.00</w:t>
      </w:r>
    </w:p>
    <w:p>
      <w:pPr>
        <w:pStyle w:val="Style66"/>
        <w:numPr>
          <w:ilvl w:val="0"/>
          <w:numId w:val="583"/>
        </w:numPr>
        <w:tabs>
          <w:tab w:leader="none" w:pos="363" w:val="left"/>
          <w:tab w:leader="dot" w:pos="9061" w:val="right"/>
        </w:tabs>
        <w:widowControl w:val="0"/>
        <w:keepNext w:val="0"/>
        <w:keepLines w:val="0"/>
        <w:shd w:val="clear" w:color="auto" w:fill="auto"/>
        <w:bidi w:val="0"/>
        <w:jc w:val="both"/>
        <w:spacing w:before="0" w:after="0" w:line="528" w:lineRule="exact"/>
        <w:ind w:left="0" w:right="0" w:firstLine="0"/>
      </w:pPr>
      <w:r>
        <w:rPr>
          <w:lang w:val="en-US" w:eastAsia="en-US" w:bidi="en-US"/>
          <w:rFonts w:ascii="Times New Roman" w:eastAsia="Times New Roman" w:hAnsi="Times New Roman" w:cs="Times New Roman"/>
          <w:w w:val="100"/>
          <w:spacing w:val="0"/>
          <w:color w:val="000000"/>
          <w:position w:val="0"/>
        </w:rPr>
        <w:t>Global</w:t>
        <w:tab/>
        <w:t>$485.00</w:t>
      </w:r>
    </w:p>
    <w:p>
      <w:pPr>
        <w:pStyle w:val="Style66"/>
        <w:numPr>
          <w:ilvl w:val="0"/>
          <w:numId w:val="583"/>
        </w:numPr>
        <w:tabs>
          <w:tab w:leader="none" w:pos="363" w:val="left"/>
          <w:tab w:leader="dot" w:pos="9061" w:val="right"/>
        </w:tabs>
        <w:widowControl w:val="0"/>
        <w:keepNext w:val="0"/>
        <w:keepLines w:val="0"/>
        <w:shd w:val="clear" w:color="auto" w:fill="auto"/>
        <w:bidi w:val="0"/>
        <w:jc w:val="both"/>
        <w:spacing w:before="0" w:after="0" w:line="528" w:lineRule="exact"/>
        <w:ind w:left="0" w:right="0" w:firstLine="0"/>
      </w:pPr>
      <w:r>
        <w:rPr>
          <w:lang w:val="en-US" w:eastAsia="en-US" w:bidi="en-US"/>
          <w:rFonts w:ascii="Times New Roman" w:eastAsia="Times New Roman" w:hAnsi="Times New Roman" w:cs="Times New Roman"/>
          <w:w w:val="100"/>
          <w:spacing w:val="0"/>
          <w:color w:val="000000"/>
          <w:position w:val="0"/>
        </w:rPr>
        <w:t>Tecnico cientifico</w:t>
        <w:tab/>
        <w:t>$485.00</w:t>
      </w:r>
    </w:p>
    <w:p>
      <w:pPr>
        <w:pStyle w:val="Style66"/>
        <w:numPr>
          <w:ilvl w:val="0"/>
          <w:numId w:val="583"/>
        </w:numPr>
        <w:tabs>
          <w:tab w:leader="none" w:pos="363" w:val="left"/>
          <w:tab w:leader="dot" w:pos="9061" w:val="right"/>
        </w:tabs>
        <w:widowControl w:val="0"/>
        <w:keepNext w:val="0"/>
        <w:keepLines w:val="0"/>
        <w:shd w:val="clear" w:color="auto" w:fill="auto"/>
        <w:bidi w:val="0"/>
        <w:jc w:val="both"/>
        <w:spacing w:before="0" w:after="0" w:line="528" w:lineRule="exact"/>
        <w:ind w:left="0" w:right="0" w:firstLine="0"/>
      </w:pPr>
      <w:r>
        <w:rPr>
          <w:lang w:val="en-US" w:eastAsia="en-US" w:bidi="en-US"/>
          <w:rFonts w:ascii="Times New Roman" w:eastAsia="Times New Roman" w:hAnsi="Times New Roman" w:cs="Times New Roman"/>
          <w:w w:val="100"/>
          <w:spacing w:val="0"/>
          <w:color w:val="000000"/>
          <w:position w:val="0"/>
        </w:rPr>
        <w:t>Profesional</w:t>
        <w:tab/>
        <w:t>$1,435.00</w:t>
      </w:r>
    </w:p>
    <w:p>
      <w:pPr>
        <w:pStyle w:val="Style66"/>
        <w:numPr>
          <w:ilvl w:val="0"/>
          <w:numId w:val="581"/>
        </w:numPr>
        <w:tabs>
          <w:tab w:leader="none" w:pos="618" w:val="left"/>
          <w:tab w:leader="dot" w:pos="8332" w:val="left"/>
        </w:tabs>
        <w:widowControl w:val="0"/>
        <w:keepNext w:val="0"/>
        <w:keepLines w:val="0"/>
        <w:shd w:val="clear" w:color="auto" w:fill="auto"/>
        <w:bidi w:val="0"/>
        <w:jc w:val="both"/>
        <w:spacing w:before="0" w:after="0" w:line="528" w:lineRule="exact"/>
        <w:ind w:left="0" w:right="0" w:firstLine="0"/>
      </w:pPr>
      <w:r>
        <w:rPr>
          <w:lang w:val="en-US" w:eastAsia="en-US" w:bidi="en-US"/>
          <w:rFonts w:ascii="Times New Roman" w:eastAsia="Times New Roman" w:hAnsi="Times New Roman" w:cs="Times New Roman"/>
          <w:w w:val="100"/>
          <w:spacing w:val="0"/>
          <w:color w:val="000000"/>
          <w:position w:val="0"/>
        </w:rPr>
        <w:t>Por materia a repetir</w:t>
        <w:tab/>
        <w:t>$420.00</w:t>
      </w:r>
    </w:p>
    <w:p>
      <w:pPr>
        <w:pStyle w:val="Style66"/>
        <w:numPr>
          <w:ilvl w:val="0"/>
          <w:numId w:val="581"/>
        </w:numPr>
        <w:tabs>
          <w:tab w:leader="none" w:pos="618" w:val="left"/>
          <w:tab w:leader="dot" w:pos="8332" w:val="left"/>
        </w:tabs>
        <w:widowControl w:val="0"/>
        <w:keepNext w:val="0"/>
        <w:keepLines w:val="0"/>
        <w:shd w:val="clear" w:color="auto" w:fill="auto"/>
        <w:bidi w:val="0"/>
        <w:jc w:val="both"/>
        <w:spacing w:before="0" w:after="0" w:line="528" w:lineRule="exact"/>
        <w:ind w:left="0" w:right="0" w:firstLine="0"/>
      </w:pPr>
      <w:r>
        <w:rPr>
          <w:lang w:val="en-US" w:eastAsia="en-US" w:bidi="en-US"/>
          <w:rFonts w:ascii="Times New Roman" w:eastAsia="Times New Roman" w:hAnsi="Times New Roman" w:cs="Times New Roman"/>
          <w:w w:val="100"/>
          <w:spacing w:val="0"/>
          <w:color w:val="000000"/>
          <w:position w:val="0"/>
        </w:rPr>
        <w:t>Tramite por equivalencia de estudios</w:t>
        <w:tab/>
        <w:t>$1,195.00</w:t>
      </w:r>
    </w:p>
    <w:p>
      <w:pPr>
        <w:pStyle w:val="Style66"/>
        <w:numPr>
          <w:ilvl w:val="0"/>
          <w:numId w:val="581"/>
        </w:numPr>
        <w:tabs>
          <w:tab w:leader="none" w:pos="454" w:val="left"/>
          <w:tab w:leader="dot" w:pos="8332" w:val="left"/>
        </w:tabs>
        <w:widowControl w:val="0"/>
        <w:keepNext w:val="0"/>
        <w:keepLines w:val="0"/>
        <w:shd w:val="clear" w:color="auto" w:fill="auto"/>
        <w:bidi w:val="0"/>
        <w:jc w:val="both"/>
        <w:spacing w:before="0" w:after="0" w:line="528" w:lineRule="exact"/>
        <w:ind w:left="0" w:right="0" w:firstLine="0"/>
      </w:pPr>
      <w:r>
        <w:rPr>
          <w:lang w:val="en-US" w:eastAsia="en-US" w:bidi="en-US"/>
          <w:rFonts w:ascii="Times New Roman" w:eastAsia="Times New Roman" w:hAnsi="Times New Roman" w:cs="Times New Roman"/>
          <w:w w:val="100"/>
          <w:spacing w:val="0"/>
          <w:color w:val="000000"/>
          <w:position w:val="0"/>
        </w:rPr>
        <w:t>Tramite por convalidacion de estudios</w:t>
        <w:tab/>
        <w:t>$125.00</w:t>
      </w:r>
    </w:p>
    <w:p>
      <w:pPr>
        <w:pStyle w:val="Style66"/>
        <w:numPr>
          <w:ilvl w:val="0"/>
          <w:numId w:val="581"/>
        </w:numPr>
        <w:tabs>
          <w:tab w:leader="none" w:pos="459" w:val="left"/>
          <w:tab w:leader="dot" w:pos="8332" w:val="left"/>
        </w:tabs>
        <w:widowControl w:val="0"/>
        <w:keepNext w:val="0"/>
        <w:keepLines w:val="0"/>
        <w:shd w:val="clear" w:color="auto" w:fill="auto"/>
        <w:bidi w:val="0"/>
        <w:jc w:val="both"/>
        <w:spacing w:before="0" w:after="0" w:line="528" w:lineRule="exact"/>
        <w:ind w:left="0" w:right="0" w:firstLine="0"/>
      </w:pPr>
      <w:r>
        <w:rPr>
          <w:lang w:val="en-US" w:eastAsia="en-US" w:bidi="en-US"/>
          <w:rFonts w:ascii="Times New Roman" w:eastAsia="Times New Roman" w:hAnsi="Times New Roman" w:cs="Times New Roman"/>
          <w:w w:val="100"/>
          <w:spacing w:val="0"/>
          <w:color w:val="000000"/>
          <w:position w:val="0"/>
        </w:rPr>
        <w:t>Por curso de verano, por materia, por alumno</w:t>
        <w:tab/>
        <w:t>$540.00</w:t>
      </w:r>
    </w:p>
    <w:p>
      <w:pPr>
        <w:pStyle w:val="Style66"/>
        <w:numPr>
          <w:ilvl w:val="0"/>
          <w:numId w:val="581"/>
        </w:numPr>
        <w:tabs>
          <w:tab w:leader="none" w:pos="536" w:val="left"/>
          <w:tab w:leader="dot" w:pos="8332" w:val="left"/>
        </w:tabs>
        <w:widowControl w:val="0"/>
        <w:keepNext w:val="0"/>
        <w:keepLines w:val="0"/>
        <w:shd w:val="clear" w:color="auto" w:fill="auto"/>
        <w:bidi w:val="0"/>
        <w:jc w:val="both"/>
        <w:spacing w:before="0" w:after="0" w:line="528" w:lineRule="exact"/>
        <w:ind w:left="0" w:right="0" w:firstLine="0"/>
      </w:pPr>
      <w:r>
        <w:rPr>
          <w:lang w:val="en-US" w:eastAsia="en-US" w:bidi="en-US"/>
          <w:rFonts w:ascii="Times New Roman" w:eastAsia="Times New Roman" w:hAnsi="Times New Roman" w:cs="Times New Roman"/>
          <w:w w:val="100"/>
          <w:spacing w:val="0"/>
          <w:color w:val="000000"/>
          <w:position w:val="0"/>
        </w:rPr>
        <w:t>Por expedition de kardex o historial academico</w:t>
        <w:tab/>
        <w:t>$35.00</w:t>
      </w:r>
    </w:p>
    <w:p>
      <w:pPr>
        <w:pStyle w:val="Style66"/>
        <w:numPr>
          <w:ilvl w:val="0"/>
          <w:numId w:val="581"/>
        </w:numPr>
        <w:tabs>
          <w:tab w:leader="none" w:pos="613" w:val="left"/>
        </w:tabs>
        <w:widowControl w:val="0"/>
        <w:keepNext w:val="0"/>
        <w:keepLines w:val="0"/>
        <w:shd w:val="clear" w:color="auto" w:fill="auto"/>
        <w:bidi w:val="0"/>
        <w:jc w:val="both"/>
        <w:spacing w:before="0" w:after="0" w:line="528" w:lineRule="exact"/>
        <w:ind w:left="0" w:right="0" w:firstLine="0"/>
      </w:pPr>
      <w:r>
        <w:rPr>
          <w:lang w:val="en-US" w:eastAsia="en-US" w:bidi="en-US"/>
          <w:rFonts w:ascii="Times New Roman" w:eastAsia="Times New Roman" w:hAnsi="Times New Roman" w:cs="Times New Roman"/>
          <w:w w:val="100"/>
          <w:spacing w:val="0"/>
          <w:color w:val="000000"/>
          <w:position w:val="0"/>
        </w:rPr>
        <w:t>Por la expedicion de constancias:</w:t>
      </w:r>
    </w:p>
    <w:p>
      <w:pPr>
        <w:pStyle w:val="Style66"/>
        <w:numPr>
          <w:ilvl w:val="0"/>
          <w:numId w:val="585"/>
        </w:numPr>
        <w:tabs>
          <w:tab w:leader="none" w:pos="354" w:val="left"/>
          <w:tab w:leader="dot" w:pos="9061" w:val="right"/>
        </w:tabs>
        <w:widowControl w:val="0"/>
        <w:keepNext w:val="0"/>
        <w:keepLines w:val="0"/>
        <w:shd w:val="clear" w:color="auto" w:fill="auto"/>
        <w:bidi w:val="0"/>
        <w:jc w:val="both"/>
        <w:spacing w:before="0" w:after="0" w:line="528" w:lineRule="exact"/>
        <w:ind w:left="0" w:right="0" w:firstLine="0"/>
      </w:pPr>
      <w:r>
        <w:rPr>
          <w:lang w:val="en-US" w:eastAsia="en-US" w:bidi="en-US"/>
          <w:rFonts w:ascii="Times New Roman" w:eastAsia="Times New Roman" w:hAnsi="Times New Roman" w:cs="Times New Roman"/>
          <w:w w:val="100"/>
          <w:spacing w:val="0"/>
          <w:color w:val="000000"/>
          <w:position w:val="0"/>
        </w:rPr>
        <w:t xml:space="preserve">De estudios </w:t>
        <w:tab/>
        <w:t xml:space="preserve"> $35.00</w:t>
      </w:r>
    </w:p>
    <w:p>
      <w:pPr>
        <w:pStyle w:val="Style66"/>
        <w:numPr>
          <w:ilvl w:val="0"/>
          <w:numId w:val="585"/>
        </w:numPr>
        <w:tabs>
          <w:tab w:leader="none" w:pos="363" w:val="left"/>
          <w:tab w:leader="dot" w:pos="9061" w:val="right"/>
        </w:tabs>
        <w:widowControl w:val="0"/>
        <w:keepNext w:val="0"/>
        <w:keepLines w:val="0"/>
        <w:shd w:val="clear" w:color="auto" w:fill="auto"/>
        <w:bidi w:val="0"/>
        <w:jc w:val="both"/>
        <w:spacing w:before="0" w:after="0" w:line="528" w:lineRule="exact"/>
        <w:ind w:left="0" w:right="0" w:firstLine="0"/>
      </w:pPr>
      <w:r>
        <w:rPr>
          <w:lang w:val="en-US" w:eastAsia="en-US" w:bidi="en-US"/>
          <w:rFonts w:ascii="Times New Roman" w:eastAsia="Times New Roman" w:hAnsi="Times New Roman" w:cs="Times New Roman"/>
          <w:w w:val="100"/>
          <w:spacing w:val="0"/>
          <w:color w:val="000000"/>
          <w:position w:val="0"/>
        </w:rPr>
        <w:t xml:space="preserve">De servicio social </w:t>
        <w:tab/>
        <w:t xml:space="preserve"> $55.00</w:t>
      </w:r>
    </w:p>
    <w:p>
      <w:pPr>
        <w:pStyle w:val="Style66"/>
        <w:numPr>
          <w:ilvl w:val="0"/>
          <w:numId w:val="585"/>
        </w:numPr>
        <w:tabs>
          <w:tab w:leader="none" w:pos="363" w:val="left"/>
          <w:tab w:leader="dot" w:pos="9061" w:val="right"/>
        </w:tabs>
        <w:widowControl w:val="0"/>
        <w:keepNext w:val="0"/>
        <w:keepLines w:val="0"/>
        <w:shd w:val="clear" w:color="auto" w:fill="auto"/>
        <w:bidi w:val="0"/>
        <w:jc w:val="both"/>
        <w:spacing w:before="0" w:after="0" w:line="528" w:lineRule="exact"/>
        <w:ind w:left="0" w:right="0" w:firstLine="0"/>
      </w:pPr>
      <w:r>
        <w:rPr>
          <w:lang w:val="en-US" w:eastAsia="en-US" w:bidi="en-US"/>
          <w:rFonts w:ascii="Times New Roman" w:eastAsia="Times New Roman" w:hAnsi="Times New Roman" w:cs="Times New Roman"/>
          <w:w w:val="100"/>
          <w:spacing w:val="0"/>
          <w:color w:val="000000"/>
          <w:position w:val="0"/>
        </w:rPr>
        <w:t>De acreditacion de examen tecnico-cientifico de ingles</w:t>
        <w:tab/>
        <w:t>$55.00</w:t>
      </w:r>
    </w:p>
    <w:p>
      <w:pPr>
        <w:pStyle w:val="Style66"/>
        <w:numPr>
          <w:ilvl w:val="0"/>
          <w:numId w:val="581"/>
        </w:numPr>
        <w:tabs>
          <w:tab w:leader="none" w:pos="613" w:val="left"/>
          <w:tab w:leader="dot" w:pos="8332" w:val="left"/>
        </w:tabs>
        <w:widowControl w:val="0"/>
        <w:keepNext w:val="0"/>
        <w:keepLines w:val="0"/>
        <w:shd w:val="clear" w:color="auto" w:fill="auto"/>
        <w:bidi w:val="0"/>
        <w:jc w:val="both"/>
        <w:spacing w:before="0" w:after="0" w:line="528" w:lineRule="exact"/>
        <w:ind w:left="0" w:right="0" w:firstLine="0"/>
      </w:pPr>
      <w:r>
        <w:rPr>
          <w:lang w:val="en-US" w:eastAsia="en-US" w:bidi="en-US"/>
          <w:rFonts w:ascii="Times New Roman" w:eastAsia="Times New Roman" w:hAnsi="Times New Roman" w:cs="Times New Roman"/>
          <w:w w:val="100"/>
          <w:spacing w:val="0"/>
          <w:color w:val="000000"/>
          <w:position w:val="0"/>
        </w:rPr>
        <w:t>Por la expedition o reposition de boleta de calificaciones</w:t>
        <w:tab/>
        <w:t>$25.00</w:t>
      </w:r>
    </w:p>
    <w:p>
      <w:pPr>
        <w:pStyle w:val="Style66"/>
        <w:numPr>
          <w:ilvl w:val="0"/>
          <w:numId w:val="581"/>
        </w:numPr>
        <w:tabs>
          <w:tab w:leader="none" w:pos="613" w:val="left"/>
          <w:tab w:leader="dot" w:pos="8332" w:val="left"/>
        </w:tabs>
        <w:widowControl w:val="0"/>
        <w:keepNext w:val="0"/>
        <w:keepLines w:val="0"/>
        <w:shd w:val="clear" w:color="auto" w:fill="auto"/>
        <w:bidi w:val="0"/>
        <w:jc w:val="both"/>
        <w:spacing w:before="0" w:after="0" w:line="528" w:lineRule="exact"/>
        <w:ind w:left="0" w:right="0" w:firstLine="0"/>
      </w:pPr>
      <w:r>
        <w:rPr>
          <w:lang w:val="en-US" w:eastAsia="en-US" w:bidi="en-US"/>
          <w:rFonts w:ascii="Times New Roman" w:eastAsia="Times New Roman" w:hAnsi="Times New Roman" w:cs="Times New Roman"/>
          <w:w w:val="100"/>
          <w:spacing w:val="0"/>
          <w:color w:val="000000"/>
          <w:position w:val="0"/>
        </w:rPr>
        <w:t>Por la reposition de ticket de no adeudo</w:t>
        <w:tab/>
        <w:t>$25.00</w:t>
      </w:r>
    </w:p>
    <w:p>
      <w:pPr>
        <w:pStyle w:val="Style66"/>
        <w:numPr>
          <w:ilvl w:val="0"/>
          <w:numId w:val="581"/>
        </w:numPr>
        <w:tabs>
          <w:tab w:leader="none" w:pos="603" w:val="left"/>
          <w:tab w:leader="dot" w:pos="8332" w:val="left"/>
        </w:tabs>
        <w:widowControl w:val="0"/>
        <w:keepNext w:val="0"/>
        <w:keepLines w:val="0"/>
        <w:shd w:val="clear" w:color="auto" w:fill="auto"/>
        <w:bidi w:val="0"/>
        <w:jc w:val="both"/>
        <w:spacing w:before="0" w:after="0" w:line="528" w:lineRule="exact"/>
        <w:ind w:left="0" w:right="0" w:firstLine="0"/>
      </w:pPr>
      <w:r>
        <w:rPr>
          <w:lang w:val="en-US" w:eastAsia="en-US" w:bidi="en-US"/>
          <w:rFonts w:ascii="Times New Roman" w:eastAsia="Times New Roman" w:hAnsi="Times New Roman" w:cs="Times New Roman"/>
          <w:w w:val="100"/>
          <w:spacing w:val="0"/>
          <w:color w:val="000000"/>
          <w:position w:val="0"/>
        </w:rPr>
        <w:t>Por la expedition o reposition de certificados</w:t>
        <w:tab/>
        <w:t>$485.00</w:t>
      </w:r>
    </w:p>
    <w:p>
      <w:pPr>
        <w:pStyle w:val="Style66"/>
        <w:numPr>
          <w:ilvl w:val="0"/>
          <w:numId w:val="581"/>
        </w:numPr>
        <w:tabs>
          <w:tab w:leader="none" w:pos="680" w:val="left"/>
        </w:tabs>
        <w:widowControl w:val="0"/>
        <w:keepNext w:val="0"/>
        <w:keepLines w:val="0"/>
        <w:shd w:val="clear" w:color="auto" w:fill="auto"/>
        <w:bidi w:val="0"/>
        <w:jc w:val="both"/>
        <w:spacing w:before="0" w:after="81" w:line="222" w:lineRule="exact"/>
        <w:ind w:left="0" w:right="0" w:firstLine="0"/>
      </w:pPr>
      <w:r>
        <w:rPr>
          <w:lang w:val="en-US" w:eastAsia="en-US" w:bidi="en-US"/>
          <w:rFonts w:ascii="Times New Roman" w:eastAsia="Times New Roman" w:hAnsi="Times New Roman" w:cs="Times New Roman"/>
          <w:w w:val="100"/>
          <w:spacing w:val="0"/>
          <w:color w:val="000000"/>
          <w:position w:val="0"/>
        </w:rPr>
        <w:t>Tramites de titulo profesional:</w:t>
      </w:r>
    </w:p>
    <w:p>
      <w:pPr>
        <w:pStyle w:val="Style66"/>
        <w:numPr>
          <w:ilvl w:val="0"/>
          <w:numId w:val="587"/>
        </w:numPr>
        <w:tabs>
          <w:tab w:leader="none" w:pos="349" w:val="left"/>
          <w:tab w:leader="dot" w:pos="8332" w:val="left"/>
        </w:tabs>
        <w:widowControl w:val="0"/>
        <w:keepNext w:val="0"/>
        <w:keepLines w:val="0"/>
        <w:shd w:val="clear" w:color="auto" w:fill="auto"/>
        <w:bidi w:val="0"/>
        <w:jc w:val="both"/>
        <w:spacing w:before="0" w:after="0" w:line="470" w:lineRule="exact"/>
        <w:ind w:left="0" w:right="0" w:firstLine="0"/>
      </w:pPr>
      <w:r>
        <w:rPr>
          <w:lang w:val="en-US" w:eastAsia="en-US" w:bidi="en-US"/>
          <w:rFonts w:ascii="Times New Roman" w:eastAsia="Times New Roman" w:hAnsi="Times New Roman" w:cs="Times New Roman"/>
          <w:w w:val="100"/>
          <w:spacing w:val="0"/>
          <w:color w:val="000000"/>
          <w:position w:val="0"/>
        </w:rPr>
        <w:t>Por expedition</w:t>
        <w:tab/>
        <w:t>$2,380.00</w:t>
      </w:r>
    </w:p>
    <w:p>
      <w:pPr>
        <w:pStyle w:val="Style66"/>
        <w:numPr>
          <w:ilvl w:val="0"/>
          <w:numId w:val="587"/>
        </w:numPr>
        <w:tabs>
          <w:tab w:leader="none" w:pos="363" w:val="left"/>
          <w:tab w:leader="dot" w:pos="8332" w:val="left"/>
        </w:tabs>
        <w:widowControl w:val="0"/>
        <w:keepNext w:val="0"/>
        <w:keepLines w:val="0"/>
        <w:shd w:val="clear" w:color="auto" w:fill="auto"/>
        <w:bidi w:val="0"/>
        <w:jc w:val="both"/>
        <w:spacing w:before="0" w:after="0" w:line="470" w:lineRule="exact"/>
        <w:ind w:left="0" w:right="0" w:firstLine="0"/>
      </w:pPr>
      <w:r>
        <w:rPr>
          <w:lang w:val="en-US" w:eastAsia="en-US" w:bidi="en-US"/>
          <w:rFonts w:ascii="Times New Roman" w:eastAsia="Times New Roman" w:hAnsi="Times New Roman" w:cs="Times New Roman"/>
          <w:w w:val="100"/>
          <w:spacing w:val="0"/>
          <w:color w:val="000000"/>
          <w:position w:val="0"/>
        </w:rPr>
        <w:t>Por reposition de formato de titulo profesional</w:t>
        <w:tab/>
        <w:t>$685.00</w:t>
      </w:r>
    </w:p>
    <w:p>
      <w:pPr>
        <w:pStyle w:val="Style66"/>
        <w:tabs>
          <w:tab w:leader="dot" w:pos="8332" w:val="left"/>
        </w:tabs>
        <w:widowControl w:val="0"/>
        <w:keepNext w:val="0"/>
        <w:keepLines w:val="0"/>
        <w:shd w:val="clear" w:color="auto" w:fill="auto"/>
        <w:bidi w:val="0"/>
        <w:jc w:val="both"/>
        <w:spacing w:before="0" w:after="0" w:line="470" w:lineRule="exact"/>
        <w:ind w:left="0" w:right="0" w:firstLine="0"/>
      </w:pPr>
      <w:r>
        <w:rPr>
          <w:lang w:val="en-US" w:eastAsia="en-US" w:bidi="en-US"/>
          <w:rFonts w:ascii="Times New Roman" w:eastAsia="Times New Roman" w:hAnsi="Times New Roman" w:cs="Times New Roman"/>
          <w:w w:val="100"/>
          <w:spacing w:val="0"/>
          <w:color w:val="000000"/>
          <w:position w:val="0"/>
        </w:rPr>
        <w:t>XVIII. Tramite de expedition de cedula profesional</w:t>
        <w:tab/>
        <w:t>$1,780.00</w:t>
      </w:r>
    </w:p>
    <w:p>
      <w:pPr>
        <w:pStyle w:val="Style66"/>
        <w:numPr>
          <w:ilvl w:val="0"/>
          <w:numId w:val="589"/>
        </w:numPr>
        <w:tabs>
          <w:tab w:leader="none" w:pos="603" w:val="left"/>
          <w:tab w:leader="dot" w:pos="8332" w:val="left"/>
        </w:tabs>
        <w:widowControl w:val="0"/>
        <w:keepNext w:val="0"/>
        <w:keepLines w:val="0"/>
        <w:shd w:val="clear" w:color="auto" w:fill="auto"/>
        <w:bidi w:val="0"/>
        <w:jc w:val="both"/>
        <w:spacing w:before="0" w:after="0" w:line="470" w:lineRule="exact"/>
        <w:ind w:left="0" w:right="0" w:firstLine="0"/>
      </w:pPr>
      <w:r>
        <w:rPr>
          <w:lang w:val="en-US" w:eastAsia="en-US" w:bidi="en-US"/>
          <w:rFonts w:ascii="Times New Roman" w:eastAsia="Times New Roman" w:hAnsi="Times New Roman" w:cs="Times New Roman"/>
          <w:w w:val="100"/>
          <w:spacing w:val="0"/>
          <w:color w:val="000000"/>
          <w:position w:val="0"/>
        </w:rPr>
        <w:t>Por expedition o reposition de credencial, por cada una</w:t>
        <w:tab/>
        <w:t>$125.00</w:t>
      </w:r>
    </w:p>
    <w:p>
      <w:pPr>
        <w:pStyle w:val="Style66"/>
        <w:numPr>
          <w:ilvl w:val="0"/>
          <w:numId w:val="589"/>
        </w:numPr>
        <w:tabs>
          <w:tab w:leader="none" w:pos="603" w:val="left"/>
          <w:tab w:leader="dot" w:pos="8332" w:val="left"/>
        </w:tabs>
        <w:widowControl w:val="0"/>
        <w:keepNext w:val="0"/>
        <w:keepLines w:val="0"/>
        <w:shd w:val="clear" w:color="auto" w:fill="auto"/>
        <w:bidi w:val="0"/>
        <w:jc w:val="both"/>
        <w:spacing w:before="0" w:after="0" w:line="470" w:lineRule="exact"/>
        <w:ind w:left="0" w:right="0" w:firstLine="0"/>
        <w:sectPr>
          <w:pgSz w:w="12240" w:h="15840"/>
          <w:pgMar w:top="1185" w:left="1482" w:right="1345" w:bottom="1444" w:header="0" w:footer="3" w:gutter="0"/>
          <w:rtlGutter w:val="0"/>
          <w:cols w:space="720"/>
          <w:noEndnote/>
          <w:docGrid w:linePitch="360"/>
        </w:sectPr>
      </w:pPr>
      <w:r>
        <w:rPr>
          <w:lang w:val="en-US" w:eastAsia="en-US" w:bidi="en-US"/>
          <w:rFonts w:ascii="Times New Roman" w:eastAsia="Times New Roman" w:hAnsi="Times New Roman" w:cs="Times New Roman"/>
          <w:w w:val="100"/>
          <w:spacing w:val="0"/>
          <w:color w:val="000000"/>
          <w:position w:val="0"/>
        </w:rPr>
        <w:t>Tramite por la legalization de documentos emitidos en el Estado de Puebla</w:t>
        <w:tab/>
        <w:t>$300.00</w:t>
      </w:r>
    </w:p>
    <w:p>
      <w:pPr>
        <w:pStyle w:val="Style66"/>
        <w:numPr>
          <w:ilvl w:val="0"/>
          <w:numId w:val="579"/>
        </w:numPr>
        <w:tabs>
          <w:tab w:leader="none" w:pos="1000" w:val="left"/>
          <w:tab w:leader="dot" w:pos="8681" w:val="left"/>
        </w:tabs>
        <w:widowControl w:val="0"/>
        <w:keepNext w:val="0"/>
        <w:keepLines w:val="0"/>
        <w:shd w:val="clear" w:color="auto" w:fill="auto"/>
        <w:bidi w:val="0"/>
        <w:jc w:val="both"/>
        <w:spacing w:before="0" w:after="11" w:line="222" w:lineRule="exact"/>
        <w:ind w:left="320" w:right="0" w:firstLine="0"/>
      </w:pPr>
      <w:r>
        <w:rPr>
          <w:lang w:val="en-US" w:eastAsia="en-US" w:bidi="en-US"/>
          <w:rFonts w:ascii="Times New Roman" w:eastAsia="Times New Roman" w:hAnsi="Times New Roman" w:cs="Times New Roman"/>
          <w:w w:val="100"/>
          <w:spacing w:val="0"/>
          <w:color w:val="000000"/>
          <w:position w:val="0"/>
        </w:rPr>
        <w:t>Tramite de termination de Diplomado de Especialidad</w:t>
        <w:tab/>
        <w:t>$1,720.00</w:t>
      </w:r>
    </w:p>
    <w:p>
      <w:pPr>
        <w:pStyle w:val="Style66"/>
        <w:tabs>
          <w:tab w:leader="dot" w:pos="8681" w:val="left"/>
        </w:tabs>
        <w:widowControl w:val="0"/>
        <w:keepNext w:val="0"/>
        <w:keepLines w:val="0"/>
        <w:shd w:val="clear" w:color="auto" w:fill="auto"/>
        <w:bidi w:val="0"/>
        <w:jc w:val="both"/>
        <w:spacing w:before="0" w:after="0" w:line="533" w:lineRule="exact"/>
        <w:ind w:left="320" w:right="0" w:firstLine="0"/>
      </w:pPr>
      <w:r>
        <w:rPr>
          <w:lang w:val="en-US" w:eastAsia="en-US" w:bidi="en-US"/>
          <w:rFonts w:ascii="Times New Roman" w:eastAsia="Times New Roman" w:hAnsi="Times New Roman" w:cs="Times New Roman"/>
          <w:w w:val="100"/>
          <w:spacing w:val="0"/>
          <w:color w:val="000000"/>
          <w:position w:val="0"/>
        </w:rPr>
        <w:t>XXIII. Tramite de Cedula de Especialidad</w:t>
        <w:tab/>
        <w:t>$2,860.00</w:t>
      </w:r>
    </w:p>
    <w:p>
      <w:pPr>
        <w:pStyle w:val="Style66"/>
        <w:tabs>
          <w:tab w:leader="dot" w:pos="8681" w:val="left"/>
        </w:tabs>
        <w:widowControl w:val="0"/>
        <w:keepNext w:val="0"/>
        <w:keepLines w:val="0"/>
        <w:shd w:val="clear" w:color="auto" w:fill="auto"/>
        <w:bidi w:val="0"/>
        <w:jc w:val="both"/>
        <w:spacing w:before="0" w:after="0" w:line="533" w:lineRule="exact"/>
        <w:ind w:left="320" w:right="0" w:firstLine="0"/>
      </w:pPr>
      <w:r>
        <w:rPr>
          <w:lang w:val="en-US" w:eastAsia="en-US" w:bidi="en-US"/>
          <w:rFonts w:ascii="Times New Roman" w:eastAsia="Times New Roman" w:hAnsi="Times New Roman" w:cs="Times New Roman"/>
          <w:w w:val="100"/>
          <w:spacing w:val="0"/>
          <w:color w:val="000000"/>
          <w:position w:val="0"/>
        </w:rPr>
        <w:t>XXIV. Examen de Dominio de Segundo Idioma para alumnos de Posgrado</w:t>
        <w:tab/>
        <w:t>$470.00</w:t>
      </w:r>
    </w:p>
    <w:p>
      <w:pPr>
        <w:pStyle w:val="Style66"/>
        <w:widowControl w:val="0"/>
        <w:keepNext w:val="0"/>
        <w:keepLines w:val="0"/>
        <w:shd w:val="clear" w:color="auto" w:fill="auto"/>
        <w:bidi w:val="0"/>
        <w:jc w:val="left"/>
        <w:spacing w:before="0" w:after="294" w:line="264" w:lineRule="exact"/>
        <w:ind w:left="0" w:right="0" w:firstLine="320"/>
      </w:pPr>
      <w:r>
        <w:rPr>
          <w:lang w:val="en-US" w:eastAsia="en-US" w:bidi="en-US"/>
          <w:rFonts w:ascii="Times New Roman" w:eastAsia="Times New Roman" w:hAnsi="Times New Roman" w:cs="Times New Roman"/>
          <w:w w:val="100"/>
          <w:spacing w:val="0"/>
          <w:color w:val="000000"/>
          <w:position w:val="0"/>
        </w:rPr>
        <w:t>ARTICULO 67. Los derechos por los servicios prestados por el Instituto Tecnologico Superior de Tlatlauquitepec, se causaran y pagaran de conformidad con las cuotas siguientes:</w:t>
      </w:r>
    </w:p>
    <w:p>
      <w:pPr>
        <w:pStyle w:val="Style66"/>
        <w:numPr>
          <w:ilvl w:val="0"/>
          <w:numId w:val="591"/>
        </w:numPr>
        <w:tabs>
          <w:tab w:leader="none" w:pos="631" w:val="left"/>
          <w:tab w:leader="dot" w:pos="8681" w:val="left"/>
        </w:tabs>
        <w:widowControl w:val="0"/>
        <w:keepNext w:val="0"/>
        <w:keepLines w:val="0"/>
        <w:shd w:val="clear" w:color="auto" w:fill="auto"/>
        <w:bidi w:val="0"/>
        <w:jc w:val="both"/>
        <w:spacing w:before="0" w:after="15" w:line="222" w:lineRule="exact"/>
        <w:ind w:left="320" w:right="0" w:firstLine="0"/>
      </w:pPr>
      <w:r>
        <w:rPr>
          <w:lang w:val="en-US" w:eastAsia="en-US" w:bidi="en-US"/>
          <w:rFonts w:ascii="Times New Roman" w:eastAsia="Times New Roman" w:hAnsi="Times New Roman" w:cs="Times New Roman"/>
          <w:w w:val="100"/>
          <w:spacing w:val="0"/>
          <w:color w:val="000000"/>
          <w:position w:val="0"/>
        </w:rPr>
        <w:t>Por ficha de admision para alumnos de nuevo ingreso</w:t>
        <w:tab/>
        <w:t>$320.00</w:t>
      </w:r>
    </w:p>
    <w:p>
      <w:pPr>
        <w:pStyle w:val="Style66"/>
        <w:numPr>
          <w:ilvl w:val="0"/>
          <w:numId w:val="591"/>
        </w:numPr>
        <w:tabs>
          <w:tab w:leader="none" w:pos="707" w:val="left"/>
          <w:tab w:leader="dot" w:pos="8681" w:val="left"/>
        </w:tabs>
        <w:widowControl w:val="0"/>
        <w:keepNext w:val="0"/>
        <w:keepLines w:val="0"/>
        <w:shd w:val="clear" w:color="auto" w:fill="auto"/>
        <w:bidi w:val="0"/>
        <w:jc w:val="both"/>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Por ficha de admision (Beca Prospera)</w:t>
        <w:tab/>
        <w:t>$160.00</w:t>
      </w:r>
    </w:p>
    <w:p>
      <w:pPr>
        <w:pStyle w:val="Style66"/>
        <w:numPr>
          <w:ilvl w:val="0"/>
          <w:numId w:val="591"/>
        </w:numPr>
        <w:tabs>
          <w:tab w:leader="none" w:pos="784" w:val="left"/>
          <w:tab w:leader="dot" w:pos="8681" w:val="left"/>
        </w:tabs>
        <w:widowControl w:val="0"/>
        <w:keepNext w:val="0"/>
        <w:keepLines w:val="0"/>
        <w:shd w:val="clear" w:color="auto" w:fill="auto"/>
        <w:bidi w:val="0"/>
        <w:jc w:val="both"/>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Por cuota de inscription o reinscripcion semestral</w:t>
        <w:tab/>
        <w:t>$850.00</w:t>
      </w:r>
    </w:p>
    <w:p>
      <w:pPr>
        <w:pStyle w:val="Style66"/>
        <w:numPr>
          <w:ilvl w:val="0"/>
          <w:numId w:val="591"/>
        </w:numPr>
        <w:tabs>
          <w:tab w:leader="none" w:pos="784" w:val="left"/>
        </w:tabs>
        <w:widowControl w:val="0"/>
        <w:keepNext w:val="0"/>
        <w:keepLines w:val="0"/>
        <w:shd w:val="clear" w:color="auto" w:fill="auto"/>
        <w:bidi w:val="0"/>
        <w:jc w:val="both"/>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Por examenes, por cada uno:</w:t>
      </w:r>
    </w:p>
    <w:p>
      <w:pPr>
        <w:pStyle w:val="Style66"/>
        <w:numPr>
          <w:ilvl w:val="0"/>
          <w:numId w:val="593"/>
        </w:numPr>
        <w:tabs>
          <w:tab w:leader="none" w:pos="669" w:val="left"/>
          <w:tab w:leader="dot" w:pos="9380" w:val="right"/>
        </w:tabs>
        <w:widowControl w:val="0"/>
        <w:keepNext w:val="0"/>
        <w:keepLines w:val="0"/>
        <w:shd w:val="clear" w:color="auto" w:fill="auto"/>
        <w:bidi w:val="0"/>
        <w:jc w:val="both"/>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Especiales</w:t>
        <w:tab/>
        <w:t>$375.00</w:t>
      </w:r>
    </w:p>
    <w:p>
      <w:pPr>
        <w:pStyle w:val="Style66"/>
        <w:numPr>
          <w:ilvl w:val="0"/>
          <w:numId w:val="593"/>
        </w:numPr>
        <w:tabs>
          <w:tab w:leader="none" w:pos="683" w:val="left"/>
          <w:tab w:leader="dot" w:pos="9380" w:val="right"/>
        </w:tabs>
        <w:widowControl w:val="0"/>
        <w:keepNext w:val="0"/>
        <w:keepLines w:val="0"/>
        <w:shd w:val="clear" w:color="auto" w:fill="auto"/>
        <w:bidi w:val="0"/>
        <w:jc w:val="both"/>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Globales</w:t>
        <w:tab/>
        <w:t>$375.00</w:t>
      </w:r>
    </w:p>
    <w:p>
      <w:pPr>
        <w:pStyle w:val="Style66"/>
        <w:numPr>
          <w:ilvl w:val="0"/>
          <w:numId w:val="591"/>
        </w:numPr>
        <w:tabs>
          <w:tab w:leader="none" w:pos="784" w:val="left"/>
          <w:tab w:leader="dot" w:pos="9380" w:val="right"/>
        </w:tabs>
        <w:widowControl w:val="0"/>
        <w:keepNext w:val="0"/>
        <w:keepLines w:val="0"/>
        <w:shd w:val="clear" w:color="auto" w:fill="auto"/>
        <w:bidi w:val="0"/>
        <w:jc w:val="both"/>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Tramite por examen profesional</w:t>
        <w:tab/>
        <w:t>$1,060.00</w:t>
      </w:r>
    </w:p>
    <w:p>
      <w:pPr>
        <w:pStyle w:val="Style66"/>
        <w:numPr>
          <w:ilvl w:val="0"/>
          <w:numId w:val="591"/>
        </w:numPr>
        <w:tabs>
          <w:tab w:leader="none" w:pos="784" w:val="left"/>
          <w:tab w:leader="dot" w:pos="8681" w:val="left"/>
        </w:tabs>
        <w:widowControl w:val="0"/>
        <w:keepNext w:val="0"/>
        <w:keepLines w:val="0"/>
        <w:shd w:val="clear" w:color="auto" w:fill="auto"/>
        <w:bidi w:val="0"/>
        <w:jc w:val="both"/>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Tramite por equivalencia de estudios</w:t>
        <w:tab/>
        <w:t>$1,060.00</w:t>
      </w:r>
    </w:p>
    <w:p>
      <w:pPr>
        <w:pStyle w:val="Style66"/>
        <w:numPr>
          <w:ilvl w:val="0"/>
          <w:numId w:val="591"/>
        </w:numPr>
        <w:tabs>
          <w:tab w:leader="none" w:pos="861" w:val="left"/>
          <w:tab w:leader="dot" w:pos="8681" w:val="left"/>
        </w:tabs>
        <w:widowControl w:val="0"/>
        <w:keepNext w:val="0"/>
        <w:keepLines w:val="0"/>
        <w:shd w:val="clear" w:color="auto" w:fill="auto"/>
        <w:bidi w:val="0"/>
        <w:jc w:val="both"/>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Tramite por expedition de kardex</w:t>
        <w:tab/>
        <w:t>$50.00</w:t>
      </w:r>
    </w:p>
    <w:p>
      <w:pPr>
        <w:pStyle w:val="Style66"/>
        <w:numPr>
          <w:ilvl w:val="0"/>
          <w:numId w:val="591"/>
        </w:numPr>
        <w:tabs>
          <w:tab w:leader="none" w:pos="938" w:val="left"/>
          <w:tab w:leader="dot" w:pos="8681" w:val="left"/>
        </w:tabs>
        <w:widowControl w:val="0"/>
        <w:keepNext w:val="0"/>
        <w:keepLines w:val="0"/>
        <w:shd w:val="clear" w:color="auto" w:fill="auto"/>
        <w:bidi w:val="0"/>
        <w:jc w:val="both"/>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Por expedition de constancias, por cada una</w:t>
        <w:tab/>
        <w:t>$35.00</w:t>
      </w:r>
    </w:p>
    <w:p>
      <w:pPr>
        <w:pStyle w:val="Style66"/>
        <w:numPr>
          <w:ilvl w:val="0"/>
          <w:numId w:val="591"/>
        </w:numPr>
        <w:tabs>
          <w:tab w:leader="none" w:pos="938" w:val="left"/>
          <w:tab w:leader="dot" w:pos="8681" w:val="left"/>
        </w:tabs>
        <w:widowControl w:val="0"/>
        <w:keepNext w:val="0"/>
        <w:keepLines w:val="0"/>
        <w:shd w:val="clear" w:color="auto" w:fill="auto"/>
        <w:bidi w:val="0"/>
        <w:jc w:val="both"/>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Por expedition o reposition de certificado parcial o total, por cada uno</w:t>
        <w:tab/>
        <w:t>$375.00</w:t>
      </w:r>
    </w:p>
    <w:p>
      <w:pPr>
        <w:pStyle w:val="Style66"/>
        <w:numPr>
          <w:ilvl w:val="0"/>
          <w:numId w:val="591"/>
        </w:numPr>
        <w:tabs>
          <w:tab w:leader="none" w:pos="774" w:val="left"/>
          <w:tab w:leader="dot" w:pos="8681" w:val="left"/>
        </w:tabs>
        <w:widowControl w:val="0"/>
        <w:keepNext w:val="0"/>
        <w:keepLines w:val="0"/>
        <w:shd w:val="clear" w:color="auto" w:fill="auto"/>
        <w:bidi w:val="0"/>
        <w:jc w:val="both"/>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Por expedition de titulo y cedula profesional</w:t>
        <w:tab/>
        <w:t>$4,560.00</w:t>
      </w:r>
    </w:p>
    <w:p>
      <w:pPr>
        <w:pStyle w:val="Style66"/>
        <w:numPr>
          <w:ilvl w:val="0"/>
          <w:numId w:val="591"/>
        </w:numPr>
        <w:tabs>
          <w:tab w:leader="none" w:pos="779" w:val="left"/>
          <w:tab w:leader="dot" w:pos="8681" w:val="left"/>
        </w:tabs>
        <w:widowControl w:val="0"/>
        <w:keepNext w:val="0"/>
        <w:keepLines w:val="0"/>
        <w:shd w:val="clear" w:color="auto" w:fill="auto"/>
        <w:bidi w:val="0"/>
        <w:jc w:val="both"/>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Por reposition de tarjeton de actividades extraescolares, por cada uno</w:t>
        <w:tab/>
        <w:t>$50.00</w:t>
      </w:r>
    </w:p>
    <w:p>
      <w:pPr>
        <w:pStyle w:val="Style66"/>
        <w:numPr>
          <w:ilvl w:val="0"/>
          <w:numId w:val="591"/>
        </w:numPr>
        <w:tabs>
          <w:tab w:leader="none" w:pos="856" w:val="left"/>
          <w:tab w:leader="dot" w:pos="8681" w:val="left"/>
        </w:tabs>
        <w:widowControl w:val="0"/>
        <w:keepNext w:val="0"/>
        <w:keepLines w:val="0"/>
        <w:shd w:val="clear" w:color="auto" w:fill="auto"/>
        <w:bidi w:val="0"/>
        <w:jc w:val="both"/>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Por expedition de constancia academica, por cada una</w:t>
        <w:tab/>
        <w:t>$90.00</w:t>
      </w:r>
    </w:p>
    <w:p>
      <w:pPr>
        <w:pStyle w:val="Style66"/>
        <w:numPr>
          <w:ilvl w:val="0"/>
          <w:numId w:val="591"/>
        </w:numPr>
        <w:tabs>
          <w:tab w:leader="none" w:pos="933" w:val="left"/>
          <w:tab w:leader="dot" w:pos="9380" w:val="right"/>
        </w:tabs>
        <w:widowControl w:val="0"/>
        <w:keepNext w:val="0"/>
        <w:keepLines w:val="0"/>
        <w:shd w:val="clear" w:color="auto" w:fill="auto"/>
        <w:bidi w:val="0"/>
        <w:jc w:val="both"/>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Por reposition de credencial, por cada una</w:t>
        <w:tab/>
        <w:t>$50.00</w:t>
      </w:r>
    </w:p>
    <w:p>
      <w:pPr>
        <w:pStyle w:val="Style66"/>
        <w:widowControl w:val="0"/>
        <w:keepNext w:val="0"/>
        <w:keepLines w:val="0"/>
        <w:shd w:val="clear" w:color="auto" w:fill="auto"/>
        <w:bidi w:val="0"/>
        <w:jc w:val="left"/>
        <w:spacing w:before="0" w:after="298" w:line="269" w:lineRule="exact"/>
        <w:ind w:left="0" w:right="0" w:firstLine="320"/>
      </w:pPr>
      <w:r>
        <w:rPr>
          <w:lang w:val="en-US" w:eastAsia="en-US" w:bidi="en-US"/>
          <w:rFonts w:ascii="Times New Roman" w:eastAsia="Times New Roman" w:hAnsi="Times New Roman" w:cs="Times New Roman"/>
          <w:w w:val="100"/>
          <w:spacing w:val="0"/>
          <w:color w:val="000000"/>
          <w:position w:val="0"/>
        </w:rPr>
        <w:t>ARTICULO 68. Los derechos por los servicios prestados por el Instituto Tecnologico Superior de Venustiano Carranza, se causaran y pagaran de conformidad con las cuotas siguientes:</w:t>
      </w:r>
    </w:p>
    <w:p>
      <w:pPr>
        <w:pStyle w:val="Style66"/>
        <w:numPr>
          <w:ilvl w:val="0"/>
          <w:numId w:val="595"/>
        </w:numPr>
        <w:tabs>
          <w:tab w:leader="none" w:pos="631" w:val="left"/>
          <w:tab w:leader="dot" w:pos="8681" w:val="left"/>
        </w:tabs>
        <w:widowControl w:val="0"/>
        <w:keepNext w:val="0"/>
        <w:keepLines w:val="0"/>
        <w:shd w:val="clear" w:color="auto" w:fill="auto"/>
        <w:bidi w:val="0"/>
        <w:jc w:val="both"/>
        <w:spacing w:before="0" w:after="61" w:line="222" w:lineRule="exact"/>
        <w:ind w:left="320" w:right="0" w:firstLine="0"/>
      </w:pPr>
      <w:r>
        <w:rPr>
          <w:lang w:val="en-US" w:eastAsia="en-US" w:bidi="en-US"/>
          <w:rFonts w:ascii="Times New Roman" w:eastAsia="Times New Roman" w:hAnsi="Times New Roman" w:cs="Times New Roman"/>
          <w:w w:val="100"/>
          <w:spacing w:val="0"/>
          <w:color w:val="000000"/>
          <w:position w:val="0"/>
        </w:rPr>
        <w:t>Por ficha de examen de admision</w:t>
        <w:tab/>
        <w:t>$530.00</w:t>
      </w:r>
    </w:p>
    <w:p>
      <w:pPr>
        <w:pStyle w:val="Style66"/>
        <w:numPr>
          <w:ilvl w:val="0"/>
          <w:numId w:val="595"/>
        </w:numPr>
        <w:tabs>
          <w:tab w:leader="none" w:pos="707" w:val="left"/>
          <w:tab w:leader="dot" w:pos="9380" w:val="right"/>
        </w:tabs>
        <w:widowControl w:val="0"/>
        <w:keepNext w:val="0"/>
        <w:keepLines w:val="0"/>
        <w:shd w:val="clear" w:color="auto" w:fill="auto"/>
        <w:bidi w:val="0"/>
        <w:jc w:val="both"/>
        <w:spacing w:before="0" w:after="0" w:line="470" w:lineRule="exact"/>
        <w:ind w:left="320" w:right="0" w:firstLine="0"/>
      </w:pPr>
      <w:r>
        <w:rPr>
          <w:lang w:val="en-US" w:eastAsia="en-US" w:bidi="en-US"/>
          <w:rFonts w:ascii="Times New Roman" w:eastAsia="Times New Roman" w:hAnsi="Times New Roman" w:cs="Times New Roman"/>
          <w:w w:val="100"/>
          <w:spacing w:val="0"/>
          <w:color w:val="000000"/>
          <w:position w:val="0"/>
        </w:rPr>
        <w:t>Por curso propedeutico</w:t>
        <w:tab/>
        <w:t>$215.00</w:t>
      </w:r>
    </w:p>
    <w:p>
      <w:pPr>
        <w:pStyle w:val="Style66"/>
        <w:numPr>
          <w:ilvl w:val="0"/>
          <w:numId w:val="595"/>
        </w:numPr>
        <w:tabs>
          <w:tab w:leader="none" w:pos="784" w:val="left"/>
          <w:tab w:leader="dot" w:pos="8681" w:val="left"/>
        </w:tabs>
        <w:widowControl w:val="0"/>
        <w:keepNext w:val="0"/>
        <w:keepLines w:val="0"/>
        <w:shd w:val="clear" w:color="auto" w:fill="auto"/>
        <w:bidi w:val="0"/>
        <w:jc w:val="both"/>
        <w:spacing w:before="0" w:after="0" w:line="470" w:lineRule="exact"/>
        <w:ind w:left="320" w:right="0" w:firstLine="0"/>
      </w:pPr>
      <w:r>
        <w:rPr>
          <w:lang w:val="en-US" w:eastAsia="en-US" w:bidi="en-US"/>
          <w:rFonts w:ascii="Times New Roman" w:eastAsia="Times New Roman" w:hAnsi="Times New Roman" w:cs="Times New Roman"/>
          <w:w w:val="100"/>
          <w:spacing w:val="0"/>
          <w:color w:val="000000"/>
          <w:position w:val="0"/>
        </w:rPr>
        <w:t>Por cuota de inscription o reinscripcion</w:t>
        <w:tab/>
        <w:t>$1,060.00</w:t>
      </w:r>
    </w:p>
    <w:p>
      <w:pPr>
        <w:pStyle w:val="Style66"/>
        <w:numPr>
          <w:ilvl w:val="0"/>
          <w:numId w:val="595"/>
        </w:numPr>
        <w:tabs>
          <w:tab w:leader="none" w:pos="784" w:val="left"/>
          <w:tab w:leader="dot" w:pos="9380" w:val="right"/>
        </w:tabs>
        <w:widowControl w:val="0"/>
        <w:keepNext w:val="0"/>
        <w:keepLines w:val="0"/>
        <w:shd w:val="clear" w:color="auto" w:fill="auto"/>
        <w:bidi w:val="0"/>
        <w:jc w:val="both"/>
        <w:spacing w:before="0" w:after="81" w:line="222" w:lineRule="exact"/>
        <w:ind w:left="320" w:right="0" w:firstLine="0"/>
      </w:pPr>
      <w:r>
        <w:rPr>
          <w:lang w:val="en-US" w:eastAsia="en-US" w:bidi="en-US"/>
          <w:rFonts w:ascii="Times New Roman" w:eastAsia="Times New Roman" w:hAnsi="Times New Roman" w:cs="Times New Roman"/>
          <w:w w:val="100"/>
          <w:spacing w:val="0"/>
          <w:color w:val="000000"/>
          <w:position w:val="0"/>
        </w:rPr>
        <w:t>Por curso global, por cada uno</w:t>
        <w:tab/>
        <w:t>$320.00</w:t>
      </w:r>
    </w:p>
    <w:p>
      <w:pPr>
        <w:pStyle w:val="Style66"/>
        <w:numPr>
          <w:ilvl w:val="0"/>
          <w:numId w:val="595"/>
        </w:numPr>
        <w:tabs>
          <w:tab w:leader="none" w:pos="784" w:val="left"/>
        </w:tabs>
        <w:widowControl w:val="0"/>
        <w:keepNext w:val="0"/>
        <w:keepLines w:val="0"/>
        <w:shd w:val="clear" w:color="auto" w:fill="auto"/>
        <w:bidi w:val="0"/>
        <w:jc w:val="both"/>
        <w:spacing w:before="0" w:after="0" w:line="446" w:lineRule="exact"/>
        <w:ind w:left="320" w:right="0" w:firstLine="0"/>
        <w:sectPr>
          <w:headerReference w:type="even" r:id="rId147"/>
          <w:headerReference w:type="default" r:id="rId148"/>
          <w:footerReference w:type="default" r:id="rId149"/>
          <w:headerReference w:type="first" r:id="rId150"/>
          <w:footerReference w:type="first" r:id="rId151"/>
          <w:titlePg/>
          <w:pgSz w:w="12240" w:h="15840"/>
          <w:pgMar w:top="1185" w:left="1482" w:right="1345" w:bottom="1444" w:header="0" w:footer="3" w:gutter="0"/>
          <w:rtlGutter w:val="0"/>
          <w:cols w:space="720"/>
          <w:noEndnote/>
          <w:docGrid w:linePitch="360"/>
        </w:sectPr>
      </w:pPr>
      <w:r>
        <w:rPr>
          <w:lang w:val="en-US" w:eastAsia="en-US" w:bidi="en-US"/>
          <w:rFonts w:ascii="Times New Roman" w:eastAsia="Times New Roman" w:hAnsi="Times New Roman" w:cs="Times New Roman"/>
          <w:w w:val="100"/>
          <w:spacing w:val="0"/>
          <w:color w:val="000000"/>
          <w:position w:val="0"/>
        </w:rPr>
        <w:t>Por curso de verano, por alumno:</w:t>
      </w:r>
    </w:p>
    <w:p>
      <w:pPr>
        <w:pStyle w:val="Style66"/>
        <w:numPr>
          <w:ilvl w:val="0"/>
          <w:numId w:val="597"/>
        </w:numPr>
        <w:tabs>
          <w:tab w:leader="none" w:pos="663" w:val="left"/>
          <w:tab w:leader="dot" w:pos="8655" w:val="left"/>
        </w:tabs>
        <w:widowControl w:val="0"/>
        <w:keepNext w:val="0"/>
        <w:keepLines w:val="0"/>
        <w:shd w:val="clear" w:color="auto" w:fill="auto"/>
        <w:bidi w:val="0"/>
        <w:jc w:val="left"/>
        <w:spacing w:before="0" w:after="31" w:line="222" w:lineRule="exact"/>
        <w:ind w:left="300" w:right="0" w:firstLine="0"/>
      </w:pPr>
      <w:r>
        <w:rPr>
          <w:lang w:val="en-US" w:eastAsia="en-US" w:bidi="en-US"/>
          <w:rFonts w:ascii="Times New Roman" w:eastAsia="Times New Roman" w:hAnsi="Times New Roman" w:cs="Times New Roman"/>
          <w:w w:val="100"/>
          <w:spacing w:val="0"/>
          <w:color w:val="000000"/>
          <w:position w:val="0"/>
        </w:rPr>
        <w:t>Practico</w:t>
        <w:tab/>
        <w:t>$400.00</w:t>
      </w:r>
    </w:p>
    <w:p>
      <w:pPr>
        <w:pStyle w:val="Style66"/>
        <w:numPr>
          <w:ilvl w:val="0"/>
          <w:numId w:val="599"/>
        </w:numPr>
        <w:tabs>
          <w:tab w:leader="none" w:pos="764" w:val="left"/>
          <w:tab w:leader="dot" w:pos="8655" w:val="left"/>
        </w:tabs>
        <w:widowControl w:val="0"/>
        <w:keepNext w:val="0"/>
        <w:keepLines w:val="0"/>
        <w:shd w:val="clear" w:color="auto" w:fill="auto"/>
        <w:bidi w:val="0"/>
        <w:jc w:val="left"/>
        <w:spacing w:before="0" w:after="0" w:line="533" w:lineRule="exact"/>
        <w:ind w:left="300" w:right="0" w:firstLine="0"/>
      </w:pPr>
      <w:r>
        <w:rPr>
          <w:lang w:val="en-US" w:eastAsia="en-US" w:bidi="en-US"/>
          <w:rFonts w:ascii="Times New Roman" w:eastAsia="Times New Roman" w:hAnsi="Times New Roman" w:cs="Times New Roman"/>
          <w:w w:val="100"/>
          <w:spacing w:val="0"/>
          <w:color w:val="000000"/>
          <w:position w:val="0"/>
        </w:rPr>
        <w:t>Por curso de repetition o especial, por cada uno</w:t>
        <w:tab/>
        <w:t>$215.00</w:t>
      </w:r>
    </w:p>
    <w:p>
      <w:pPr>
        <w:pStyle w:val="Style66"/>
        <w:numPr>
          <w:ilvl w:val="0"/>
          <w:numId w:val="599"/>
        </w:numPr>
        <w:tabs>
          <w:tab w:leader="none" w:pos="841" w:val="left"/>
          <w:tab w:leader="dot" w:pos="8655" w:val="left"/>
        </w:tabs>
        <w:widowControl w:val="0"/>
        <w:keepNext w:val="0"/>
        <w:keepLines w:val="0"/>
        <w:shd w:val="clear" w:color="auto" w:fill="auto"/>
        <w:bidi w:val="0"/>
        <w:jc w:val="left"/>
        <w:spacing w:before="0" w:after="0" w:line="533" w:lineRule="exact"/>
        <w:ind w:left="300" w:right="0" w:firstLine="0"/>
      </w:pPr>
      <w:r>
        <w:rPr>
          <w:lang w:val="en-US" w:eastAsia="en-US" w:bidi="en-US"/>
          <w:rFonts w:ascii="Times New Roman" w:eastAsia="Times New Roman" w:hAnsi="Times New Roman" w:cs="Times New Roman"/>
          <w:w w:val="100"/>
          <w:spacing w:val="0"/>
          <w:color w:val="000000"/>
          <w:position w:val="0"/>
        </w:rPr>
        <w:t>Por la expedition de constancias de estudios</w:t>
        <w:tab/>
        <w:t>$50.00</w:t>
      </w:r>
    </w:p>
    <w:p>
      <w:pPr>
        <w:pStyle w:val="Style66"/>
        <w:numPr>
          <w:ilvl w:val="0"/>
          <w:numId w:val="599"/>
        </w:numPr>
        <w:tabs>
          <w:tab w:leader="none" w:pos="918" w:val="left"/>
          <w:tab w:leader="dot" w:pos="8655" w:val="left"/>
        </w:tabs>
        <w:widowControl w:val="0"/>
        <w:keepNext w:val="0"/>
        <w:keepLines w:val="0"/>
        <w:shd w:val="clear" w:color="auto" w:fill="auto"/>
        <w:bidi w:val="0"/>
        <w:jc w:val="left"/>
        <w:spacing w:before="0" w:after="0" w:line="533" w:lineRule="exact"/>
        <w:ind w:left="300" w:right="0" w:firstLine="0"/>
      </w:pPr>
      <w:r>
        <w:rPr>
          <w:lang w:val="en-US" w:eastAsia="en-US" w:bidi="en-US"/>
          <w:rFonts w:ascii="Times New Roman" w:eastAsia="Times New Roman" w:hAnsi="Times New Roman" w:cs="Times New Roman"/>
          <w:w w:val="100"/>
          <w:spacing w:val="0"/>
          <w:color w:val="000000"/>
          <w:position w:val="0"/>
        </w:rPr>
        <w:t>Por expedition de kardex</w:t>
        <w:tab/>
        <w:t>$160.00</w:t>
      </w:r>
    </w:p>
    <w:p>
      <w:pPr>
        <w:pStyle w:val="Style66"/>
        <w:numPr>
          <w:ilvl w:val="0"/>
          <w:numId w:val="599"/>
        </w:numPr>
        <w:tabs>
          <w:tab w:leader="none" w:pos="918" w:val="left"/>
          <w:tab w:leader="dot" w:pos="8655" w:val="left"/>
        </w:tabs>
        <w:widowControl w:val="0"/>
        <w:keepNext w:val="0"/>
        <w:keepLines w:val="0"/>
        <w:shd w:val="clear" w:color="auto" w:fill="auto"/>
        <w:bidi w:val="0"/>
        <w:jc w:val="left"/>
        <w:spacing w:before="0" w:after="0" w:line="533" w:lineRule="exact"/>
        <w:ind w:left="300" w:right="0" w:firstLine="0"/>
      </w:pPr>
      <w:r>
        <w:rPr>
          <w:lang w:val="en-US" w:eastAsia="en-US" w:bidi="en-US"/>
          <w:rFonts w:ascii="Times New Roman" w:eastAsia="Times New Roman" w:hAnsi="Times New Roman" w:cs="Times New Roman"/>
          <w:w w:val="100"/>
          <w:spacing w:val="0"/>
          <w:color w:val="000000"/>
          <w:position w:val="0"/>
        </w:rPr>
        <w:t>Por reposition de credencial</w:t>
        <w:tab/>
        <w:t>$60.00</w:t>
      </w:r>
    </w:p>
    <w:p>
      <w:pPr>
        <w:pStyle w:val="Style66"/>
        <w:numPr>
          <w:ilvl w:val="0"/>
          <w:numId w:val="599"/>
        </w:numPr>
        <w:tabs>
          <w:tab w:leader="none" w:pos="754" w:val="left"/>
          <w:tab w:leader="dot" w:pos="8655" w:val="left"/>
        </w:tabs>
        <w:widowControl w:val="0"/>
        <w:keepNext w:val="0"/>
        <w:keepLines w:val="0"/>
        <w:shd w:val="clear" w:color="auto" w:fill="auto"/>
        <w:bidi w:val="0"/>
        <w:jc w:val="left"/>
        <w:spacing w:before="0" w:after="0" w:line="533" w:lineRule="exact"/>
        <w:ind w:left="300" w:right="0" w:firstLine="0"/>
      </w:pPr>
      <w:r>
        <w:rPr>
          <w:lang w:val="en-US" w:eastAsia="en-US" w:bidi="en-US"/>
          <w:rFonts w:ascii="Times New Roman" w:eastAsia="Times New Roman" w:hAnsi="Times New Roman" w:cs="Times New Roman"/>
          <w:w w:val="100"/>
          <w:spacing w:val="0"/>
          <w:color w:val="000000"/>
          <w:position w:val="0"/>
        </w:rPr>
        <w:t>Por la expedition de certificado partial o total</w:t>
        <w:tab/>
        <w:t>$745.00</w:t>
      </w:r>
    </w:p>
    <w:p>
      <w:pPr>
        <w:pStyle w:val="Style66"/>
        <w:numPr>
          <w:ilvl w:val="0"/>
          <w:numId w:val="599"/>
        </w:numPr>
        <w:tabs>
          <w:tab w:leader="none" w:pos="759" w:val="left"/>
          <w:tab w:leader="dot" w:pos="8655" w:val="left"/>
        </w:tabs>
        <w:widowControl w:val="0"/>
        <w:keepNext w:val="0"/>
        <w:keepLines w:val="0"/>
        <w:shd w:val="clear" w:color="auto" w:fill="auto"/>
        <w:bidi w:val="0"/>
        <w:jc w:val="left"/>
        <w:spacing w:before="0" w:after="0" w:line="533" w:lineRule="exact"/>
        <w:ind w:left="300" w:right="0" w:firstLine="0"/>
      </w:pPr>
      <w:r>
        <w:rPr>
          <w:lang w:val="en-US" w:eastAsia="en-US" w:bidi="en-US"/>
          <w:rFonts w:ascii="Times New Roman" w:eastAsia="Times New Roman" w:hAnsi="Times New Roman" w:cs="Times New Roman"/>
          <w:w w:val="100"/>
          <w:spacing w:val="0"/>
          <w:color w:val="000000"/>
          <w:position w:val="0"/>
        </w:rPr>
        <w:t>Por equivalencia y convalidacion de estudios</w:t>
        <w:tab/>
        <w:t>$530.00</w:t>
      </w:r>
    </w:p>
    <w:p>
      <w:pPr>
        <w:pStyle w:val="Style66"/>
        <w:numPr>
          <w:ilvl w:val="0"/>
          <w:numId w:val="599"/>
        </w:numPr>
        <w:tabs>
          <w:tab w:leader="none" w:pos="836" w:val="left"/>
          <w:tab w:leader="dot" w:pos="8655" w:val="left"/>
        </w:tabs>
        <w:widowControl w:val="0"/>
        <w:keepNext w:val="0"/>
        <w:keepLines w:val="0"/>
        <w:shd w:val="clear" w:color="auto" w:fill="auto"/>
        <w:bidi w:val="0"/>
        <w:jc w:val="left"/>
        <w:spacing w:before="0" w:after="0" w:line="533" w:lineRule="exact"/>
        <w:ind w:left="300" w:right="0" w:firstLine="0"/>
      </w:pPr>
      <w:r>
        <w:rPr>
          <w:lang w:val="en-US" w:eastAsia="en-US" w:bidi="en-US"/>
          <w:rFonts w:ascii="Times New Roman" w:eastAsia="Times New Roman" w:hAnsi="Times New Roman" w:cs="Times New Roman"/>
          <w:w w:val="100"/>
          <w:spacing w:val="0"/>
          <w:color w:val="000000"/>
          <w:position w:val="0"/>
        </w:rPr>
        <w:t>Por expedition o reexpedicion de boleta</w:t>
        <w:tab/>
        <w:t>$50.00</w:t>
      </w:r>
    </w:p>
    <w:p>
      <w:pPr>
        <w:pStyle w:val="Style66"/>
        <w:numPr>
          <w:ilvl w:val="0"/>
          <w:numId w:val="599"/>
        </w:numPr>
        <w:tabs>
          <w:tab w:leader="none" w:pos="913" w:val="left"/>
          <w:tab w:leader="dot" w:pos="8655" w:val="left"/>
        </w:tabs>
        <w:widowControl w:val="0"/>
        <w:keepNext w:val="0"/>
        <w:keepLines w:val="0"/>
        <w:shd w:val="clear" w:color="auto" w:fill="auto"/>
        <w:bidi w:val="0"/>
        <w:jc w:val="left"/>
        <w:spacing w:before="0" w:after="0" w:line="533" w:lineRule="exact"/>
        <w:ind w:left="300" w:right="0" w:firstLine="0"/>
      </w:pPr>
      <w:r>
        <w:rPr>
          <w:lang w:val="en-US" w:eastAsia="en-US" w:bidi="en-US"/>
          <w:rFonts w:ascii="Times New Roman" w:eastAsia="Times New Roman" w:hAnsi="Times New Roman" w:cs="Times New Roman"/>
          <w:w w:val="100"/>
          <w:spacing w:val="0"/>
          <w:color w:val="000000"/>
          <w:position w:val="0"/>
        </w:rPr>
        <w:t>Por el tramite de registro de titulo y cedula profesional</w:t>
        <w:tab/>
        <w:t>$4,560.00</w:t>
      </w:r>
    </w:p>
    <w:p>
      <w:pPr>
        <w:pStyle w:val="Style66"/>
        <w:numPr>
          <w:ilvl w:val="0"/>
          <w:numId w:val="599"/>
        </w:numPr>
        <w:tabs>
          <w:tab w:leader="none" w:pos="913" w:val="left"/>
          <w:tab w:leader="dot" w:pos="8655" w:val="left"/>
        </w:tabs>
        <w:widowControl w:val="0"/>
        <w:keepNext w:val="0"/>
        <w:keepLines w:val="0"/>
        <w:shd w:val="clear" w:color="auto" w:fill="auto"/>
        <w:bidi w:val="0"/>
        <w:jc w:val="left"/>
        <w:spacing w:before="0" w:after="0" w:line="533" w:lineRule="exact"/>
        <w:ind w:left="300" w:right="0" w:firstLine="0"/>
      </w:pPr>
      <w:r>
        <w:rPr>
          <w:lang w:val="en-US" w:eastAsia="en-US" w:bidi="en-US"/>
          <w:rFonts w:ascii="Times New Roman" w:eastAsia="Times New Roman" w:hAnsi="Times New Roman" w:cs="Times New Roman"/>
          <w:w w:val="100"/>
          <w:spacing w:val="0"/>
          <w:color w:val="000000"/>
          <w:position w:val="0"/>
        </w:rPr>
        <w:t>Por protocolo de titulacion o examen profesional</w:t>
        <w:tab/>
        <w:t>$1,060.00</w:t>
      </w:r>
    </w:p>
    <w:p>
      <w:pPr>
        <w:pStyle w:val="Style66"/>
        <w:numPr>
          <w:ilvl w:val="0"/>
          <w:numId w:val="599"/>
        </w:numPr>
        <w:tabs>
          <w:tab w:leader="none" w:pos="913" w:val="left"/>
        </w:tabs>
        <w:widowControl w:val="0"/>
        <w:keepNext w:val="0"/>
        <w:keepLines w:val="0"/>
        <w:shd w:val="clear" w:color="auto" w:fill="auto"/>
        <w:bidi w:val="0"/>
        <w:jc w:val="left"/>
        <w:spacing w:before="0" w:after="0"/>
        <w:ind w:left="300" w:right="0" w:firstLine="0"/>
      </w:pPr>
      <w:r>
        <w:rPr>
          <w:lang w:val="en-US" w:eastAsia="en-US" w:bidi="en-US"/>
          <w:rFonts w:ascii="Times New Roman" w:eastAsia="Times New Roman" w:hAnsi="Times New Roman" w:cs="Times New Roman"/>
          <w:w w:val="100"/>
          <w:spacing w:val="0"/>
          <w:color w:val="000000"/>
          <w:position w:val="0"/>
        </w:rPr>
        <w:t>Por el uso y aprovechamiento de espacios en las instalaciones del Instituto, para servicio exclusivo de</w:t>
      </w:r>
    </w:p>
    <w:p>
      <w:pPr>
        <w:pStyle w:val="Style66"/>
        <w:tabs>
          <w:tab w:leader="dot" w:pos="9361" w:val="right"/>
        </w:tabs>
        <w:widowControl w:val="0"/>
        <w:keepNext w:val="0"/>
        <w:keepLines w:val="0"/>
        <w:shd w:val="clear" w:color="auto" w:fill="auto"/>
        <w:bidi w:val="0"/>
        <w:jc w:val="both"/>
        <w:spacing w:before="0" w:after="310"/>
        <w:ind w:left="0" w:right="0" w:firstLine="0"/>
      </w:pPr>
      <w:r>
        <w:rPr>
          <w:lang w:val="en-US" w:eastAsia="en-US" w:bidi="en-US"/>
          <w:rFonts w:ascii="Times New Roman" w:eastAsia="Times New Roman" w:hAnsi="Times New Roman" w:cs="Times New Roman"/>
          <w:w w:val="100"/>
          <w:spacing w:val="0"/>
          <w:color w:val="000000"/>
          <w:position w:val="0"/>
        </w:rPr>
        <w:t>cafeteria, por m</w:t>
      </w:r>
      <w:r>
        <w:rPr>
          <w:lang w:val="en-US" w:eastAsia="en-US" w:bidi="en-US"/>
          <w:vertAlign w:val="superscript"/>
          <w:rFonts w:ascii="Times New Roman" w:eastAsia="Times New Roman" w:hAnsi="Times New Roman" w:cs="Times New Roman"/>
          <w:w w:val="100"/>
          <w:spacing w:val="0"/>
          <w:color w:val="000000"/>
          <w:position w:val="0"/>
        </w:rPr>
        <w:t>2</w:t>
      </w:r>
      <w:r>
        <w:rPr>
          <w:lang w:val="en-US" w:eastAsia="en-US" w:bidi="en-US"/>
          <w:rFonts w:ascii="Times New Roman" w:eastAsia="Times New Roman" w:hAnsi="Times New Roman" w:cs="Times New Roman"/>
          <w:w w:val="100"/>
          <w:spacing w:val="0"/>
          <w:color w:val="000000"/>
          <w:position w:val="0"/>
        </w:rPr>
        <w:t>, por mes</w:t>
        <w:tab/>
        <w:t>$160.00</w:t>
      </w:r>
    </w:p>
    <w:p>
      <w:pPr>
        <w:pStyle w:val="Style66"/>
        <w:widowControl w:val="0"/>
        <w:keepNext w:val="0"/>
        <w:keepLines w:val="0"/>
        <w:shd w:val="clear" w:color="auto" w:fill="auto"/>
        <w:bidi w:val="0"/>
        <w:jc w:val="left"/>
        <w:spacing w:before="0" w:after="0" w:line="222" w:lineRule="exact"/>
        <w:ind w:left="300" w:right="0" w:firstLine="0"/>
      </w:pPr>
      <w:r>
        <w:rPr>
          <w:lang w:val="en-US" w:eastAsia="en-US" w:bidi="en-US"/>
          <w:rFonts w:ascii="Times New Roman" w:eastAsia="Times New Roman" w:hAnsi="Times New Roman" w:cs="Times New Roman"/>
          <w:w w:val="100"/>
          <w:spacing w:val="0"/>
          <w:color w:val="000000"/>
          <w:position w:val="0"/>
        </w:rPr>
        <w:t>ARTICULO 69. Los derechos por los servicios prestados por el Instituto Tecnologico Superior de ZacapoaxtIa,</w:t>
      </w:r>
    </w:p>
    <w:p>
      <w:pPr>
        <w:pStyle w:val="Style66"/>
        <w:widowControl w:val="0"/>
        <w:keepNext w:val="0"/>
        <w:keepLines w:val="0"/>
        <w:shd w:val="clear" w:color="auto" w:fill="auto"/>
        <w:bidi w:val="0"/>
        <w:jc w:val="both"/>
        <w:spacing w:before="0" w:after="35" w:line="222" w:lineRule="exact"/>
        <w:ind w:left="0" w:right="0" w:firstLine="0"/>
      </w:pPr>
      <w:r>
        <w:rPr>
          <w:lang w:val="en-US" w:eastAsia="en-US" w:bidi="en-US"/>
          <w:rFonts w:ascii="Times New Roman" w:eastAsia="Times New Roman" w:hAnsi="Times New Roman" w:cs="Times New Roman"/>
          <w:w w:val="100"/>
          <w:spacing w:val="0"/>
          <w:color w:val="000000"/>
          <w:position w:val="0"/>
        </w:rPr>
        <w:t>se causaran y pagaran de conformidad con las cuotas siguientes:</w:t>
      </w:r>
    </w:p>
    <w:p>
      <w:pPr>
        <w:pStyle w:val="Style66"/>
        <w:numPr>
          <w:ilvl w:val="0"/>
          <w:numId w:val="601"/>
        </w:numPr>
        <w:tabs>
          <w:tab w:leader="none" w:pos="610" w:val="left"/>
          <w:tab w:leader="dot" w:pos="8655" w:val="left"/>
        </w:tabs>
        <w:widowControl w:val="0"/>
        <w:keepNext w:val="0"/>
        <w:keepLines w:val="0"/>
        <w:shd w:val="clear" w:color="auto" w:fill="auto"/>
        <w:bidi w:val="0"/>
        <w:jc w:val="left"/>
        <w:spacing w:before="0" w:after="0" w:line="528" w:lineRule="exact"/>
        <w:ind w:left="300" w:right="0" w:firstLine="0"/>
      </w:pPr>
      <w:r>
        <w:rPr>
          <w:lang w:val="en-US" w:eastAsia="en-US" w:bidi="en-US"/>
          <w:rFonts w:ascii="Times New Roman" w:eastAsia="Times New Roman" w:hAnsi="Times New Roman" w:cs="Times New Roman"/>
          <w:w w:val="100"/>
          <w:spacing w:val="0"/>
          <w:color w:val="000000"/>
          <w:position w:val="0"/>
        </w:rPr>
        <w:t>Por ficha de admision para alumnos de nuevo ingreso</w:t>
        <w:tab/>
        <w:t>$465.00</w:t>
      </w:r>
    </w:p>
    <w:p>
      <w:pPr>
        <w:pStyle w:val="Style66"/>
        <w:numPr>
          <w:ilvl w:val="0"/>
          <w:numId w:val="601"/>
        </w:numPr>
        <w:tabs>
          <w:tab w:leader="none" w:pos="687" w:val="left"/>
          <w:tab w:leader="dot" w:pos="8655" w:val="left"/>
        </w:tabs>
        <w:widowControl w:val="0"/>
        <w:keepNext w:val="0"/>
        <w:keepLines w:val="0"/>
        <w:shd w:val="clear" w:color="auto" w:fill="auto"/>
        <w:bidi w:val="0"/>
        <w:jc w:val="left"/>
        <w:spacing w:before="0" w:after="0" w:line="528" w:lineRule="exact"/>
        <w:ind w:left="300" w:right="0" w:firstLine="0"/>
      </w:pPr>
      <w:r>
        <w:rPr>
          <w:lang w:val="en-US" w:eastAsia="en-US" w:bidi="en-US"/>
          <w:rFonts w:ascii="Times New Roman" w:eastAsia="Times New Roman" w:hAnsi="Times New Roman" w:cs="Times New Roman"/>
          <w:w w:val="100"/>
          <w:spacing w:val="0"/>
          <w:color w:val="000000"/>
          <w:position w:val="0"/>
        </w:rPr>
        <w:t>Por cuota de inscription o reinscripcion</w:t>
        <w:tab/>
        <w:t>$1,345.00</w:t>
      </w:r>
    </w:p>
    <w:p>
      <w:pPr>
        <w:pStyle w:val="Style66"/>
        <w:numPr>
          <w:ilvl w:val="0"/>
          <w:numId w:val="601"/>
        </w:numPr>
        <w:tabs>
          <w:tab w:leader="none" w:pos="764" w:val="left"/>
          <w:tab w:leader="dot" w:pos="8655" w:val="left"/>
        </w:tabs>
        <w:widowControl w:val="0"/>
        <w:keepNext w:val="0"/>
        <w:keepLines w:val="0"/>
        <w:shd w:val="clear" w:color="auto" w:fill="auto"/>
        <w:bidi w:val="0"/>
        <w:jc w:val="left"/>
        <w:spacing w:before="0" w:after="0" w:line="528" w:lineRule="exact"/>
        <w:ind w:left="300" w:right="0" w:firstLine="0"/>
      </w:pPr>
      <w:r>
        <w:rPr>
          <w:lang w:val="en-US" w:eastAsia="en-US" w:bidi="en-US"/>
          <w:rFonts w:ascii="Times New Roman" w:eastAsia="Times New Roman" w:hAnsi="Times New Roman" w:cs="Times New Roman"/>
          <w:w w:val="100"/>
          <w:spacing w:val="0"/>
          <w:color w:val="000000"/>
          <w:position w:val="0"/>
        </w:rPr>
        <w:t>Por curso de verano, por alumno</w:t>
        <w:tab/>
        <w:t>$500.00</w:t>
      </w:r>
    </w:p>
    <w:p>
      <w:pPr>
        <w:pStyle w:val="Style66"/>
        <w:numPr>
          <w:ilvl w:val="0"/>
          <w:numId w:val="601"/>
        </w:numPr>
        <w:tabs>
          <w:tab w:leader="none" w:pos="764" w:val="left"/>
        </w:tabs>
        <w:widowControl w:val="0"/>
        <w:keepNext w:val="0"/>
        <w:keepLines w:val="0"/>
        <w:shd w:val="clear" w:color="auto" w:fill="auto"/>
        <w:bidi w:val="0"/>
        <w:jc w:val="left"/>
        <w:spacing w:before="0" w:after="0" w:line="528" w:lineRule="exact"/>
        <w:ind w:left="300" w:right="0" w:firstLine="0"/>
      </w:pPr>
      <w:r>
        <w:rPr>
          <w:lang w:val="en-US" w:eastAsia="en-US" w:bidi="en-US"/>
          <w:rFonts w:ascii="Times New Roman" w:eastAsia="Times New Roman" w:hAnsi="Times New Roman" w:cs="Times New Roman"/>
          <w:w w:val="100"/>
          <w:spacing w:val="0"/>
          <w:color w:val="000000"/>
          <w:position w:val="0"/>
        </w:rPr>
        <w:t>Por curso de ingles:</w:t>
      </w:r>
    </w:p>
    <w:p>
      <w:pPr>
        <w:pStyle w:val="Style66"/>
        <w:numPr>
          <w:ilvl w:val="0"/>
          <w:numId w:val="603"/>
        </w:numPr>
        <w:tabs>
          <w:tab w:leader="none" w:pos="649" w:val="left"/>
          <w:tab w:leader="dot" w:pos="9361" w:val="right"/>
        </w:tabs>
        <w:widowControl w:val="0"/>
        <w:keepNext w:val="0"/>
        <w:keepLines w:val="0"/>
        <w:shd w:val="clear" w:color="auto" w:fill="auto"/>
        <w:bidi w:val="0"/>
        <w:jc w:val="left"/>
        <w:spacing w:before="0" w:after="0" w:line="528" w:lineRule="exact"/>
        <w:ind w:left="300" w:right="0" w:firstLine="0"/>
      </w:pPr>
      <w:r>
        <w:rPr>
          <w:lang w:val="en-US" w:eastAsia="en-US" w:bidi="en-US"/>
          <w:rFonts w:ascii="Times New Roman" w:eastAsia="Times New Roman" w:hAnsi="Times New Roman" w:cs="Times New Roman"/>
          <w:w w:val="100"/>
          <w:spacing w:val="0"/>
          <w:color w:val="000000"/>
          <w:position w:val="0"/>
        </w:rPr>
        <w:t>Basico</w:t>
        <w:tab/>
        <w:t>$260.00</w:t>
      </w:r>
    </w:p>
    <w:p>
      <w:pPr>
        <w:pStyle w:val="Style66"/>
        <w:numPr>
          <w:ilvl w:val="0"/>
          <w:numId w:val="603"/>
        </w:numPr>
        <w:tabs>
          <w:tab w:leader="none" w:pos="663" w:val="left"/>
          <w:tab w:leader="dot" w:pos="9361" w:val="right"/>
        </w:tabs>
        <w:widowControl w:val="0"/>
        <w:keepNext w:val="0"/>
        <w:keepLines w:val="0"/>
        <w:shd w:val="clear" w:color="auto" w:fill="auto"/>
        <w:bidi w:val="0"/>
        <w:jc w:val="left"/>
        <w:spacing w:before="0" w:after="0" w:line="528" w:lineRule="exact"/>
        <w:ind w:left="300" w:right="0" w:firstLine="0"/>
      </w:pPr>
      <w:r>
        <w:rPr>
          <w:lang w:val="en-US" w:eastAsia="en-US" w:bidi="en-US"/>
          <w:rFonts w:ascii="Times New Roman" w:eastAsia="Times New Roman" w:hAnsi="Times New Roman" w:cs="Times New Roman"/>
          <w:w w:val="100"/>
          <w:spacing w:val="0"/>
          <w:color w:val="000000"/>
          <w:position w:val="0"/>
        </w:rPr>
        <w:t xml:space="preserve">Intensivo </w:t>
        <w:tab/>
        <w:t xml:space="preserve"> $520.00</w:t>
      </w:r>
    </w:p>
    <w:p>
      <w:pPr>
        <w:pStyle w:val="Style66"/>
        <w:numPr>
          <w:ilvl w:val="0"/>
          <w:numId w:val="601"/>
        </w:numPr>
        <w:tabs>
          <w:tab w:leader="none" w:pos="764" w:val="left"/>
          <w:tab w:leader="dot" w:pos="8655" w:val="left"/>
        </w:tabs>
        <w:widowControl w:val="0"/>
        <w:keepNext w:val="0"/>
        <w:keepLines w:val="0"/>
        <w:shd w:val="clear" w:color="auto" w:fill="auto"/>
        <w:bidi w:val="0"/>
        <w:jc w:val="left"/>
        <w:spacing w:before="0" w:after="0" w:line="528" w:lineRule="exact"/>
        <w:ind w:left="300" w:right="0" w:firstLine="0"/>
      </w:pPr>
      <w:r>
        <w:rPr>
          <w:lang w:val="en-US" w:eastAsia="en-US" w:bidi="en-US"/>
          <w:rFonts w:ascii="Times New Roman" w:eastAsia="Times New Roman" w:hAnsi="Times New Roman" w:cs="Times New Roman"/>
          <w:w w:val="100"/>
          <w:spacing w:val="0"/>
          <w:color w:val="000000"/>
          <w:position w:val="0"/>
        </w:rPr>
        <w:t>Por cursos a personas externas, por cada uno</w:t>
        <w:tab/>
        <w:t>$260.00</w:t>
      </w:r>
    </w:p>
    <w:p>
      <w:pPr>
        <w:pStyle w:val="Style66"/>
        <w:numPr>
          <w:ilvl w:val="0"/>
          <w:numId w:val="601"/>
        </w:numPr>
        <w:tabs>
          <w:tab w:leader="none" w:pos="764" w:val="left"/>
          <w:tab w:leader="dot" w:pos="9361" w:val="right"/>
        </w:tabs>
        <w:widowControl w:val="0"/>
        <w:keepNext w:val="0"/>
        <w:keepLines w:val="0"/>
        <w:shd w:val="clear" w:color="auto" w:fill="auto"/>
        <w:bidi w:val="0"/>
        <w:jc w:val="left"/>
        <w:spacing w:before="0" w:after="0" w:line="528" w:lineRule="exact"/>
        <w:ind w:left="300" w:right="0" w:firstLine="0"/>
      </w:pPr>
      <w:r>
        <w:rPr>
          <w:lang w:val="en-US" w:eastAsia="en-US" w:bidi="en-US"/>
          <w:rFonts w:ascii="Times New Roman" w:eastAsia="Times New Roman" w:hAnsi="Times New Roman" w:cs="Times New Roman"/>
          <w:w w:val="100"/>
          <w:spacing w:val="0"/>
          <w:color w:val="000000"/>
          <w:position w:val="0"/>
        </w:rPr>
        <w:t>Por expedition de kardex</w:t>
        <w:tab/>
        <w:t>$50.00</w:t>
      </w:r>
    </w:p>
    <w:p>
      <w:pPr>
        <w:pStyle w:val="Style66"/>
        <w:numPr>
          <w:ilvl w:val="0"/>
          <w:numId w:val="601"/>
        </w:numPr>
        <w:tabs>
          <w:tab w:leader="none" w:pos="841" w:val="left"/>
          <w:tab w:leader="dot" w:pos="9361" w:val="right"/>
        </w:tabs>
        <w:widowControl w:val="0"/>
        <w:keepNext w:val="0"/>
        <w:keepLines w:val="0"/>
        <w:shd w:val="clear" w:color="auto" w:fill="auto"/>
        <w:bidi w:val="0"/>
        <w:jc w:val="left"/>
        <w:spacing w:before="0" w:after="0" w:line="528" w:lineRule="exact"/>
        <w:ind w:left="300" w:right="0" w:firstLine="0"/>
      </w:pPr>
      <w:r>
        <w:rPr>
          <w:lang w:val="en-US" w:eastAsia="en-US" w:bidi="en-US"/>
          <w:rFonts w:ascii="Times New Roman" w:eastAsia="Times New Roman" w:hAnsi="Times New Roman" w:cs="Times New Roman"/>
          <w:w w:val="100"/>
          <w:spacing w:val="0"/>
          <w:color w:val="000000"/>
          <w:position w:val="0"/>
        </w:rPr>
        <w:t>Por la expedition de constancias</w:t>
        <w:tab/>
        <w:t>$50.00</w:t>
      </w:r>
    </w:p>
    <w:p>
      <w:pPr>
        <w:pStyle w:val="Style66"/>
        <w:numPr>
          <w:ilvl w:val="0"/>
          <w:numId w:val="601"/>
        </w:numPr>
        <w:tabs>
          <w:tab w:leader="none" w:pos="918" w:val="left"/>
          <w:tab w:leader="dot" w:pos="8655" w:val="left"/>
        </w:tabs>
        <w:widowControl w:val="0"/>
        <w:keepNext w:val="0"/>
        <w:keepLines w:val="0"/>
        <w:shd w:val="clear" w:color="auto" w:fill="auto"/>
        <w:bidi w:val="0"/>
        <w:jc w:val="left"/>
        <w:spacing w:before="0" w:after="0" w:line="528" w:lineRule="exact"/>
        <w:ind w:left="300" w:right="0" w:firstLine="0"/>
      </w:pPr>
      <w:r>
        <w:rPr>
          <w:lang w:val="en-US" w:eastAsia="en-US" w:bidi="en-US"/>
          <w:rFonts w:ascii="Times New Roman" w:eastAsia="Times New Roman" w:hAnsi="Times New Roman" w:cs="Times New Roman"/>
          <w:w w:val="100"/>
          <w:spacing w:val="0"/>
          <w:color w:val="000000"/>
          <w:position w:val="0"/>
        </w:rPr>
        <w:t xml:space="preserve">Por la expedition o reposition de certificado parcial o total </w:t>
        <w:tab/>
        <w:t>$400.00</w:t>
      </w:r>
    </w:p>
    <w:p>
      <w:pPr>
        <w:pStyle w:val="Style66"/>
        <w:numPr>
          <w:ilvl w:val="0"/>
          <w:numId w:val="601"/>
        </w:numPr>
        <w:tabs>
          <w:tab w:leader="none" w:pos="918" w:val="left"/>
          <w:tab w:leader="dot" w:pos="9361" w:val="right"/>
        </w:tabs>
        <w:widowControl w:val="0"/>
        <w:keepNext w:val="0"/>
        <w:keepLines w:val="0"/>
        <w:shd w:val="clear" w:color="auto" w:fill="auto"/>
        <w:bidi w:val="0"/>
        <w:jc w:val="left"/>
        <w:spacing w:before="0" w:after="280" w:line="222" w:lineRule="exact"/>
        <w:ind w:left="300" w:right="0" w:firstLine="0"/>
      </w:pPr>
      <w:r>
        <w:rPr>
          <w:lang w:val="en-US" w:eastAsia="en-US" w:bidi="en-US"/>
          <w:rFonts w:ascii="Times New Roman" w:eastAsia="Times New Roman" w:hAnsi="Times New Roman" w:cs="Times New Roman"/>
          <w:w w:val="100"/>
          <w:spacing w:val="0"/>
          <w:color w:val="000000"/>
          <w:position w:val="0"/>
        </w:rPr>
        <w:t>Por titulacion</w:t>
        <w:tab/>
        <w:t>$5,000.00</w:t>
      </w:r>
    </w:p>
    <w:p>
      <w:pPr>
        <w:pStyle w:val="Style66"/>
        <w:numPr>
          <w:ilvl w:val="0"/>
          <w:numId w:val="601"/>
        </w:numPr>
        <w:tabs>
          <w:tab w:leader="none" w:pos="754" w:val="left"/>
          <w:tab w:leader="dot" w:pos="8655" w:val="left"/>
        </w:tabs>
        <w:widowControl w:val="0"/>
        <w:keepNext w:val="0"/>
        <w:keepLines w:val="0"/>
        <w:shd w:val="clear" w:color="auto" w:fill="auto"/>
        <w:bidi w:val="0"/>
        <w:jc w:val="left"/>
        <w:spacing w:before="0" w:after="246" w:line="222" w:lineRule="exact"/>
        <w:ind w:left="300" w:right="0" w:firstLine="0"/>
      </w:pPr>
      <w:r>
        <w:rPr>
          <w:lang w:val="en-US" w:eastAsia="en-US" w:bidi="en-US"/>
          <w:rFonts w:ascii="Times New Roman" w:eastAsia="Times New Roman" w:hAnsi="Times New Roman" w:cs="Times New Roman"/>
          <w:w w:val="100"/>
          <w:spacing w:val="0"/>
          <w:color w:val="000000"/>
          <w:position w:val="0"/>
        </w:rPr>
        <w:t>Por expedition o reposition de credencial, por cada una</w:t>
        <w:tab/>
        <w:t>$50.00</w:t>
      </w:r>
    </w:p>
    <w:p>
      <w:pPr>
        <w:pStyle w:val="Style66"/>
        <w:numPr>
          <w:ilvl w:val="0"/>
          <w:numId w:val="601"/>
        </w:numPr>
        <w:tabs>
          <w:tab w:leader="none" w:pos="759" w:val="left"/>
        </w:tabs>
        <w:widowControl w:val="0"/>
        <w:keepNext w:val="0"/>
        <w:keepLines w:val="0"/>
        <w:shd w:val="clear" w:color="auto" w:fill="auto"/>
        <w:bidi w:val="0"/>
        <w:jc w:val="left"/>
        <w:spacing w:before="0" w:after="0" w:line="264" w:lineRule="exact"/>
        <w:ind w:left="300" w:right="0" w:firstLine="0"/>
      </w:pPr>
      <w:r>
        <w:rPr>
          <w:lang w:val="en-US" w:eastAsia="en-US" w:bidi="en-US"/>
          <w:rFonts w:ascii="Times New Roman" w:eastAsia="Times New Roman" w:hAnsi="Times New Roman" w:cs="Times New Roman"/>
          <w:w w:val="100"/>
          <w:spacing w:val="0"/>
          <w:color w:val="000000"/>
          <w:position w:val="0"/>
        </w:rPr>
        <w:t>Por el uso y aprovechamiento de espacios en las instalaciones del Instituto, para servicio exclusivo de</w:t>
      </w:r>
    </w:p>
    <w:p>
      <w:pPr>
        <w:pStyle w:val="Style66"/>
        <w:tabs>
          <w:tab w:leader="dot" w:pos="8655" w:val="left"/>
        </w:tabs>
        <w:widowControl w:val="0"/>
        <w:keepNext w:val="0"/>
        <w:keepLines w:val="0"/>
        <w:shd w:val="clear" w:color="auto" w:fill="auto"/>
        <w:bidi w:val="0"/>
        <w:jc w:val="both"/>
        <w:spacing w:before="0" w:after="0" w:line="264" w:lineRule="exact"/>
        <w:ind w:left="0" w:right="0" w:firstLine="0"/>
      </w:pPr>
      <w:r>
        <w:rPr>
          <w:lang w:val="en-US" w:eastAsia="en-US" w:bidi="en-US"/>
          <w:rFonts w:ascii="Times New Roman" w:eastAsia="Times New Roman" w:hAnsi="Times New Roman" w:cs="Times New Roman"/>
          <w:w w:val="100"/>
          <w:spacing w:val="0"/>
          <w:color w:val="000000"/>
          <w:position w:val="0"/>
        </w:rPr>
        <w:t>cafeteria o de papeleria, por m</w:t>
      </w:r>
      <w:r>
        <w:rPr>
          <w:lang w:val="en-US" w:eastAsia="en-US" w:bidi="en-US"/>
          <w:vertAlign w:val="superscript"/>
          <w:rFonts w:ascii="Times New Roman" w:eastAsia="Times New Roman" w:hAnsi="Times New Roman" w:cs="Times New Roman"/>
          <w:w w:val="100"/>
          <w:spacing w:val="0"/>
          <w:color w:val="000000"/>
          <w:position w:val="0"/>
        </w:rPr>
        <w:t>2</w:t>
      </w:r>
      <w:r>
        <w:rPr>
          <w:lang w:val="en-US" w:eastAsia="en-US" w:bidi="en-US"/>
          <w:rFonts w:ascii="Times New Roman" w:eastAsia="Times New Roman" w:hAnsi="Times New Roman" w:cs="Times New Roman"/>
          <w:w w:val="100"/>
          <w:spacing w:val="0"/>
          <w:color w:val="000000"/>
          <w:position w:val="0"/>
        </w:rPr>
        <w:t>, por mes</w:t>
        <w:tab/>
        <w:t>$150.00</w:t>
      </w:r>
    </w:p>
    <w:p>
      <w:pPr>
        <w:pStyle w:val="Style66"/>
        <w:widowControl w:val="0"/>
        <w:keepNext w:val="0"/>
        <w:keepLines w:val="0"/>
        <w:shd w:val="clear" w:color="auto" w:fill="auto"/>
        <w:bidi w:val="0"/>
        <w:jc w:val="left"/>
        <w:spacing w:before="0" w:after="264" w:line="269" w:lineRule="exact"/>
        <w:ind w:left="0" w:right="0" w:firstLine="320"/>
      </w:pPr>
      <w:r>
        <w:rPr>
          <w:lang w:val="en-US" w:eastAsia="en-US" w:bidi="en-US"/>
          <w:rFonts w:ascii="Times New Roman" w:eastAsia="Times New Roman" w:hAnsi="Times New Roman" w:cs="Times New Roman"/>
          <w:w w:val="100"/>
          <w:spacing w:val="0"/>
          <w:color w:val="000000"/>
          <w:position w:val="0"/>
        </w:rPr>
        <w:t>ARTICULO 70. Los derechos por los servicios prestados por Servicios de Salud del Estado de Puebla, se causaran y pagaran de conformidad con las cuotas siguientes:</w:t>
      </w:r>
    </w:p>
    <w:p>
      <w:pPr>
        <w:pStyle w:val="Style66"/>
        <w:numPr>
          <w:ilvl w:val="0"/>
          <w:numId w:val="605"/>
        </w:numPr>
        <w:tabs>
          <w:tab w:leader="none" w:pos="594" w:val="left"/>
        </w:tabs>
        <w:widowControl w:val="0"/>
        <w:keepNext w:val="0"/>
        <w:keepLines w:val="0"/>
        <w:shd w:val="clear" w:color="auto" w:fill="auto"/>
        <w:bidi w:val="0"/>
        <w:jc w:val="left"/>
        <w:spacing w:before="0" w:after="0" w:line="264" w:lineRule="exact"/>
        <w:ind w:left="0" w:right="0" w:firstLine="320"/>
      </w:pPr>
      <w:r>
        <w:rPr>
          <w:lang w:val="en-US" w:eastAsia="en-US" w:bidi="en-US"/>
          <w:rFonts w:ascii="Times New Roman" w:eastAsia="Times New Roman" w:hAnsi="Times New Roman" w:cs="Times New Roman"/>
          <w:w w:val="100"/>
          <w:spacing w:val="0"/>
          <w:color w:val="000000"/>
          <w:position w:val="0"/>
        </w:rPr>
        <w:t>Por el uso y aprovechamiento de espacios en los hospitales administrados por el Organismo, para servicio exclusivo de cafeteria, por m</w:t>
      </w:r>
      <w:r>
        <w:rPr>
          <w:lang w:val="en-US" w:eastAsia="en-US" w:bidi="en-US"/>
          <w:vertAlign w:val="superscript"/>
          <w:rFonts w:ascii="Times New Roman" w:eastAsia="Times New Roman" w:hAnsi="Times New Roman" w:cs="Times New Roman"/>
          <w:w w:val="100"/>
          <w:spacing w:val="0"/>
          <w:color w:val="000000"/>
          <w:position w:val="0"/>
        </w:rPr>
        <w:t>2</w:t>
      </w:r>
      <w:r>
        <w:rPr>
          <w:lang w:val="en-US" w:eastAsia="en-US" w:bidi="en-US"/>
          <w:rFonts w:ascii="Times New Roman" w:eastAsia="Times New Roman" w:hAnsi="Times New Roman" w:cs="Times New Roman"/>
          <w:w w:val="100"/>
          <w:spacing w:val="0"/>
          <w:color w:val="000000"/>
          <w:position w:val="0"/>
        </w:rPr>
        <w:t>, por mes:</w:t>
      </w:r>
    </w:p>
    <w:tbl>
      <w:tblPr>
        <w:tblOverlap w:val="never"/>
        <w:tblLayout w:type="fixed"/>
        <w:jc w:val="center"/>
      </w:tblPr>
      <w:tblGrid>
        <w:gridCol w:w="3974"/>
        <w:gridCol w:w="4402"/>
      </w:tblGrid>
      <w:tr>
        <w:trPr>
          <w:trHeight w:val="283" w:hRule="exact"/>
        </w:trPr>
        <w:tc>
          <w:tcPr>
            <w:shd w:val="clear" w:color="auto" w:fill="FFFFFF"/>
            <w:tcBorders>
              <w:left w:val="single" w:sz="4"/>
              <w:top w:val="single" w:sz="4"/>
            </w:tcBorders>
            <w:vAlign w:val="bottom"/>
          </w:tcPr>
          <w:p>
            <w:pPr>
              <w:pStyle w:val="Style56"/>
              <w:framePr w:w="8376" w:wrap="notBeside" w:vAnchor="text" w:hAnchor="text" w:xAlign="center" w:y="1"/>
              <w:widowControl w:val="0"/>
              <w:keepNext w:val="0"/>
              <w:keepLines w:val="0"/>
              <w:shd w:val="clear" w:color="auto" w:fill="auto"/>
              <w:bidi w:val="0"/>
              <w:jc w:val="center"/>
              <w:spacing w:before="0" w:after="0" w:line="222" w:lineRule="exact"/>
              <w:ind w:left="0" w:right="20" w:firstLine="0"/>
            </w:pPr>
            <w:r>
              <w:rPr>
                <w:rStyle w:val="CharStyle58"/>
              </w:rPr>
              <w:t>Municipio de Puebla</w:t>
            </w:r>
          </w:p>
        </w:tc>
        <w:tc>
          <w:tcPr>
            <w:shd w:val="clear" w:color="auto" w:fill="FFFFFF"/>
            <w:tcBorders>
              <w:left w:val="single" w:sz="4"/>
              <w:right w:val="single" w:sz="4"/>
              <w:top w:val="single" w:sz="4"/>
            </w:tcBorders>
            <w:vAlign w:val="bottom"/>
          </w:tcPr>
          <w:p>
            <w:pPr>
              <w:pStyle w:val="Style56"/>
              <w:framePr w:w="8376"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Resto del Estado de Puebla</w:t>
            </w:r>
          </w:p>
        </w:tc>
      </w:tr>
      <w:tr>
        <w:trPr>
          <w:trHeight w:val="283" w:hRule="exact"/>
        </w:trPr>
        <w:tc>
          <w:tcPr>
            <w:shd w:val="clear" w:color="auto" w:fill="FFFFFF"/>
            <w:tcBorders>
              <w:left w:val="single" w:sz="4"/>
              <w:top w:val="single" w:sz="4"/>
              <w:bottom w:val="single" w:sz="4"/>
            </w:tcBorders>
            <w:vAlign w:val="bottom"/>
          </w:tcPr>
          <w:p>
            <w:pPr>
              <w:pStyle w:val="Style56"/>
              <w:framePr w:w="8376" w:wrap="notBeside" w:vAnchor="text" w:hAnchor="text" w:xAlign="center" w:y="1"/>
              <w:widowControl w:val="0"/>
              <w:keepNext w:val="0"/>
              <w:keepLines w:val="0"/>
              <w:shd w:val="clear" w:color="auto" w:fill="auto"/>
              <w:bidi w:val="0"/>
              <w:jc w:val="center"/>
              <w:spacing w:before="0" w:after="0" w:line="222" w:lineRule="exact"/>
              <w:ind w:left="0" w:right="20" w:firstLine="0"/>
            </w:pPr>
            <w:r>
              <w:rPr>
                <w:rStyle w:val="CharStyle58"/>
              </w:rPr>
              <w:t>$375.00</w:t>
            </w:r>
          </w:p>
        </w:tc>
        <w:tc>
          <w:tcPr>
            <w:shd w:val="clear" w:color="auto" w:fill="FFFFFF"/>
            <w:tcBorders>
              <w:left w:val="single" w:sz="4"/>
              <w:right w:val="single" w:sz="4"/>
              <w:top w:val="single" w:sz="4"/>
              <w:bottom w:val="single" w:sz="4"/>
            </w:tcBorders>
            <w:vAlign w:val="bottom"/>
          </w:tcPr>
          <w:p>
            <w:pPr>
              <w:pStyle w:val="Style56"/>
              <w:framePr w:w="8376"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$215.00</w:t>
            </w:r>
          </w:p>
        </w:tc>
      </w:tr>
    </w:tbl>
    <w:p>
      <w:pPr>
        <w:framePr w:w="8376" w:wrap="notBeside" w:vAnchor="text" w:hAnchor="text" w:xAlign="center" w:y="1"/>
        <w:widowControl w:val="0"/>
        <w:rPr>
          <w:sz w:val="2"/>
          <w:szCs w:val="2"/>
        </w:rPr>
      </w:pPr>
    </w:p>
    <w:p>
      <w:pPr>
        <w:widowControl w:val="0"/>
        <w:rPr>
          <w:sz w:val="2"/>
          <w:szCs w:val="2"/>
        </w:rPr>
      </w:pPr>
    </w:p>
    <w:p>
      <w:pPr>
        <w:pStyle w:val="Style66"/>
        <w:widowControl w:val="0"/>
        <w:keepNext w:val="0"/>
        <w:keepLines w:val="0"/>
        <w:shd w:val="clear" w:color="auto" w:fill="auto"/>
        <w:bidi w:val="0"/>
        <w:jc w:val="left"/>
        <w:spacing w:before="193" w:after="294" w:line="264" w:lineRule="exact"/>
        <w:ind w:left="0" w:right="0" w:firstLine="320"/>
      </w:pPr>
      <w:r>
        <w:rPr>
          <w:lang w:val="en-US" w:eastAsia="en-US" w:bidi="en-US"/>
          <w:rFonts w:ascii="Times New Roman" w:eastAsia="Times New Roman" w:hAnsi="Times New Roman" w:cs="Times New Roman"/>
          <w:w w:val="100"/>
          <w:spacing w:val="0"/>
          <w:color w:val="000000"/>
          <w:position w:val="0"/>
        </w:rPr>
        <w:t>ARTICULO 71. Los derechos por los servicios prestados por el Sistema para el Desarrollo Integral de la Familia del Estado de Puebla, se causaran y pagaran de conformidad con las cuotas siguientes:</w:t>
      </w:r>
    </w:p>
    <w:p>
      <w:pPr>
        <w:pStyle w:val="Style66"/>
        <w:widowControl w:val="0"/>
        <w:keepNext w:val="0"/>
        <w:keepLines w:val="0"/>
        <w:shd w:val="clear" w:color="auto" w:fill="auto"/>
        <w:bidi w:val="0"/>
        <w:jc w:val="left"/>
        <w:spacing w:before="0" w:after="61" w:line="222" w:lineRule="exact"/>
        <w:ind w:left="0" w:right="0" w:firstLine="320"/>
      </w:pPr>
      <w:r>
        <w:rPr>
          <w:lang w:val="en-US" w:eastAsia="en-US" w:bidi="en-US"/>
          <w:rFonts w:ascii="Times New Roman" w:eastAsia="Times New Roman" w:hAnsi="Times New Roman" w:cs="Times New Roman"/>
          <w:w w:val="100"/>
          <w:spacing w:val="0"/>
          <w:color w:val="000000"/>
          <w:position w:val="0"/>
        </w:rPr>
        <w:t>I. Centro de Rehabilitation Integral Infantil:</w:t>
      </w:r>
    </w:p>
    <w:p>
      <w:pPr>
        <w:pStyle w:val="Style66"/>
        <w:numPr>
          <w:ilvl w:val="0"/>
          <w:numId w:val="607"/>
        </w:numPr>
        <w:tabs>
          <w:tab w:leader="none" w:pos="669" w:val="left"/>
          <w:tab w:leader="dot" w:pos="8770" w:val="left"/>
        </w:tabs>
        <w:widowControl w:val="0"/>
        <w:keepNext w:val="0"/>
        <w:keepLines w:val="0"/>
        <w:shd w:val="clear" w:color="auto" w:fill="auto"/>
        <w:bidi w:val="0"/>
        <w:jc w:val="left"/>
        <w:spacing w:before="0" w:after="0" w:line="470" w:lineRule="exact"/>
        <w:ind w:left="0" w:right="0" w:firstLine="320"/>
      </w:pPr>
      <w:r>
        <w:rPr>
          <w:lang w:val="en-US" w:eastAsia="en-US" w:bidi="en-US"/>
          <w:rFonts w:ascii="Times New Roman" w:eastAsia="Times New Roman" w:hAnsi="Times New Roman" w:cs="Times New Roman"/>
          <w:w w:val="100"/>
          <w:spacing w:val="0"/>
          <w:color w:val="000000"/>
          <w:position w:val="0"/>
        </w:rPr>
        <w:t>Por apertura de expediente que incluye expedition de carnet</w:t>
        <w:tab/>
        <w:t>$15.00</w:t>
      </w:r>
    </w:p>
    <w:p>
      <w:pPr>
        <w:pStyle w:val="Style66"/>
        <w:numPr>
          <w:ilvl w:val="0"/>
          <w:numId w:val="607"/>
        </w:numPr>
        <w:tabs>
          <w:tab w:leader="none" w:pos="683" w:val="left"/>
          <w:tab w:leader="dot" w:pos="8770" w:val="left"/>
        </w:tabs>
        <w:widowControl w:val="0"/>
        <w:keepNext w:val="0"/>
        <w:keepLines w:val="0"/>
        <w:shd w:val="clear" w:color="auto" w:fill="auto"/>
        <w:bidi w:val="0"/>
        <w:jc w:val="left"/>
        <w:spacing w:before="0" w:after="0" w:line="470" w:lineRule="exact"/>
        <w:ind w:left="0" w:right="0" w:firstLine="320"/>
      </w:pPr>
      <w:r>
        <w:rPr>
          <w:lang w:val="en-US" w:eastAsia="en-US" w:bidi="en-US"/>
          <w:rFonts w:ascii="Times New Roman" w:eastAsia="Times New Roman" w:hAnsi="Times New Roman" w:cs="Times New Roman"/>
          <w:w w:val="100"/>
          <w:spacing w:val="0"/>
          <w:color w:val="000000"/>
          <w:position w:val="0"/>
        </w:rPr>
        <w:t>Por cambio de carnet</w:t>
        <w:tab/>
        <w:t>$10.00</w:t>
      </w:r>
    </w:p>
    <w:p>
      <w:pPr>
        <w:pStyle w:val="Style66"/>
        <w:numPr>
          <w:ilvl w:val="0"/>
          <w:numId w:val="607"/>
        </w:numPr>
        <w:tabs>
          <w:tab w:leader="none" w:pos="683" w:val="left"/>
          <w:tab w:leader="dot" w:pos="8770" w:val="left"/>
        </w:tabs>
        <w:widowControl w:val="0"/>
        <w:keepNext w:val="0"/>
        <w:keepLines w:val="0"/>
        <w:shd w:val="clear" w:color="auto" w:fill="auto"/>
        <w:bidi w:val="0"/>
        <w:jc w:val="left"/>
        <w:spacing w:before="0" w:after="0" w:line="470" w:lineRule="exact"/>
        <w:ind w:left="0" w:right="0" w:firstLine="320"/>
      </w:pPr>
      <w:r>
        <w:rPr>
          <w:lang w:val="en-US" w:eastAsia="en-US" w:bidi="en-US"/>
          <w:rFonts w:ascii="Times New Roman" w:eastAsia="Times New Roman" w:hAnsi="Times New Roman" w:cs="Times New Roman"/>
          <w:w w:val="100"/>
          <w:spacing w:val="0"/>
          <w:color w:val="000000"/>
          <w:position w:val="0"/>
        </w:rPr>
        <w:t>Por reposition de carnet</w:t>
        <w:tab/>
        <w:t>$95.00</w:t>
      </w:r>
    </w:p>
    <w:p>
      <w:pPr>
        <w:pStyle w:val="Style66"/>
        <w:numPr>
          <w:ilvl w:val="0"/>
          <w:numId w:val="607"/>
        </w:numPr>
        <w:tabs>
          <w:tab w:leader="none" w:pos="683" w:val="left"/>
        </w:tabs>
        <w:widowControl w:val="0"/>
        <w:keepNext w:val="0"/>
        <w:keepLines w:val="0"/>
        <w:shd w:val="clear" w:color="auto" w:fill="auto"/>
        <w:bidi w:val="0"/>
        <w:jc w:val="left"/>
        <w:spacing w:before="0" w:after="0" w:line="470" w:lineRule="exact"/>
        <w:ind w:left="0" w:right="0" w:firstLine="320"/>
      </w:pPr>
      <w:r>
        <w:rPr>
          <w:lang w:val="en-US" w:eastAsia="en-US" w:bidi="en-US"/>
          <w:rFonts w:ascii="Times New Roman" w:eastAsia="Times New Roman" w:hAnsi="Times New Roman" w:cs="Times New Roman"/>
          <w:w w:val="100"/>
          <w:spacing w:val="0"/>
          <w:color w:val="000000"/>
          <w:position w:val="0"/>
        </w:rPr>
        <w:t>Por terapias y consultas, por cada una:</w:t>
      </w:r>
    </w:p>
    <w:tbl>
      <w:tblPr>
        <w:tblOverlap w:val="never"/>
        <w:tblLayout w:type="fixed"/>
        <w:jc w:val="center"/>
      </w:tblPr>
      <w:tblGrid>
        <w:gridCol w:w="3062"/>
        <w:gridCol w:w="1589"/>
        <w:gridCol w:w="1584"/>
        <w:gridCol w:w="1589"/>
        <w:gridCol w:w="1598"/>
      </w:tblGrid>
      <w:tr>
        <w:trPr>
          <w:trHeight w:val="278" w:hRule="exact"/>
        </w:trPr>
        <w:tc>
          <w:tcPr>
            <w:shd w:val="clear" w:color="auto" w:fill="FFFFFF"/>
            <w:vMerge w:val="restart"/>
            <w:tcBorders>
              <w:left w:val="single" w:sz="4"/>
              <w:top w:val="single" w:sz="4"/>
            </w:tcBorders>
            <w:vAlign w:val="center"/>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TERAPIA</w:t>
            </w:r>
          </w:p>
        </w:tc>
        <w:tc>
          <w:tcPr>
            <w:shd w:val="clear" w:color="auto" w:fill="FFFFFF"/>
            <w:gridSpan w:val="4"/>
            <w:tcBorders>
              <w:left w:val="single" w:sz="4"/>
              <w:righ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20" w:right="0" w:firstLine="0"/>
            </w:pPr>
            <w:r>
              <w:rPr>
                <w:rStyle w:val="CharStyle58"/>
              </w:rPr>
              <w:t>NIVEL SOCIOECONOMICO</w:t>
            </w:r>
          </w:p>
        </w:tc>
      </w:tr>
      <w:tr>
        <w:trPr>
          <w:trHeight w:val="278" w:hRule="exact"/>
        </w:trPr>
        <w:tc>
          <w:tcPr>
            <w:shd w:val="clear" w:color="auto" w:fill="FFFFFF"/>
            <w:vMerge/>
            <w:tcBorders>
              <w:left w:val="single" w:sz="4"/>
            </w:tcBorders>
            <w:vAlign w:val="center"/>
          </w:tcPr>
          <w:p>
            <w:pPr>
              <w:framePr w:w="9422" w:wrap="notBeside" w:vAnchor="text" w:hAnchor="text" w:xAlign="center" w:y="1"/>
            </w:pPr>
          </w:p>
        </w:tc>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A</w:t>
            </w:r>
          </w:p>
        </w:tc>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B</w:t>
            </w:r>
          </w:p>
        </w:tc>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C</w:t>
            </w:r>
          </w:p>
        </w:tc>
        <w:tc>
          <w:tcPr>
            <w:shd w:val="clear" w:color="auto" w:fill="FFFFFF"/>
            <w:tcBorders>
              <w:left w:val="single" w:sz="4"/>
              <w:righ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D</w:t>
            </w:r>
          </w:p>
        </w:tc>
      </w:tr>
      <w:tr>
        <w:trPr>
          <w:trHeight w:val="274" w:hRule="exact"/>
        </w:trPr>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22" w:lineRule="exact"/>
              <w:ind w:left="0" w:right="0" w:firstLine="0"/>
            </w:pPr>
            <w:r>
              <w:rPr>
                <w:rStyle w:val="CharStyle58"/>
              </w:rPr>
              <w:t>1. Fisica</w:t>
            </w:r>
          </w:p>
        </w:tc>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$50.00</w:t>
            </w:r>
          </w:p>
        </w:tc>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$30.00</w:t>
            </w:r>
          </w:p>
        </w:tc>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$15.00</w:t>
            </w:r>
          </w:p>
        </w:tc>
        <w:tc>
          <w:tcPr>
            <w:shd w:val="clear" w:color="auto" w:fill="FFFFFF"/>
            <w:tcBorders>
              <w:left w:val="single" w:sz="4"/>
              <w:righ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$10.00</w:t>
            </w:r>
          </w:p>
        </w:tc>
      </w:tr>
      <w:tr>
        <w:trPr>
          <w:trHeight w:val="278" w:hRule="exact"/>
        </w:trPr>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22" w:lineRule="exact"/>
              <w:ind w:left="0" w:right="0" w:firstLine="0"/>
            </w:pPr>
            <w:r>
              <w:rPr>
                <w:rStyle w:val="CharStyle58"/>
              </w:rPr>
              <w:t>2. Ocupacional</w:t>
            </w:r>
          </w:p>
        </w:tc>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$50.00</w:t>
            </w:r>
          </w:p>
        </w:tc>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$30.00</w:t>
            </w:r>
          </w:p>
        </w:tc>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$15.00</w:t>
            </w:r>
          </w:p>
        </w:tc>
        <w:tc>
          <w:tcPr>
            <w:shd w:val="clear" w:color="auto" w:fill="FFFFFF"/>
            <w:tcBorders>
              <w:left w:val="single" w:sz="4"/>
              <w:righ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$10.00</w:t>
            </w:r>
          </w:p>
        </w:tc>
      </w:tr>
      <w:tr>
        <w:trPr>
          <w:trHeight w:val="274" w:hRule="exact"/>
        </w:trPr>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22" w:lineRule="exact"/>
              <w:ind w:left="0" w:right="0" w:firstLine="0"/>
            </w:pPr>
            <w:r>
              <w:rPr>
                <w:rStyle w:val="CharStyle58"/>
              </w:rPr>
              <w:t>3. De lenguaje</w:t>
            </w:r>
          </w:p>
        </w:tc>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$50.00</w:t>
            </w:r>
          </w:p>
        </w:tc>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$30.00</w:t>
            </w:r>
          </w:p>
        </w:tc>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$15.00</w:t>
            </w:r>
          </w:p>
        </w:tc>
        <w:tc>
          <w:tcPr>
            <w:shd w:val="clear" w:color="auto" w:fill="FFFFFF"/>
            <w:tcBorders>
              <w:left w:val="single" w:sz="4"/>
              <w:righ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$10.00</w:t>
            </w:r>
          </w:p>
        </w:tc>
      </w:tr>
      <w:tr>
        <w:trPr>
          <w:trHeight w:val="278" w:hRule="exact"/>
        </w:trPr>
        <w:tc>
          <w:tcPr>
            <w:shd w:val="clear" w:color="auto" w:fill="FFFFFF"/>
            <w:vMerge w:val="restart"/>
            <w:tcBorders>
              <w:left w:val="single" w:sz="4"/>
              <w:top w:val="single" w:sz="4"/>
            </w:tcBorders>
            <w:vAlign w:val="center"/>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CONSULTA</w:t>
            </w:r>
          </w:p>
        </w:tc>
        <w:tc>
          <w:tcPr>
            <w:shd w:val="clear" w:color="auto" w:fill="FFFFFF"/>
            <w:gridSpan w:val="4"/>
            <w:tcBorders>
              <w:left w:val="single" w:sz="4"/>
              <w:righ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20" w:right="0" w:firstLine="0"/>
            </w:pPr>
            <w:r>
              <w:rPr>
                <w:rStyle w:val="CharStyle58"/>
              </w:rPr>
              <w:t>NIVEL SOCIOECONOMICO</w:t>
            </w:r>
          </w:p>
        </w:tc>
      </w:tr>
      <w:tr>
        <w:trPr>
          <w:trHeight w:val="274" w:hRule="exact"/>
        </w:trPr>
        <w:tc>
          <w:tcPr>
            <w:shd w:val="clear" w:color="auto" w:fill="FFFFFF"/>
            <w:vMerge/>
            <w:tcBorders>
              <w:left w:val="single" w:sz="4"/>
            </w:tcBorders>
            <w:vAlign w:val="center"/>
          </w:tcPr>
          <w:p>
            <w:pPr>
              <w:framePr w:w="9422" w:wrap="notBeside" w:vAnchor="text" w:hAnchor="text" w:xAlign="center" w:y="1"/>
            </w:pPr>
          </w:p>
        </w:tc>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A</w:t>
            </w:r>
          </w:p>
        </w:tc>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B</w:t>
            </w:r>
          </w:p>
        </w:tc>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C</w:t>
            </w:r>
          </w:p>
        </w:tc>
        <w:tc>
          <w:tcPr>
            <w:shd w:val="clear" w:color="auto" w:fill="FFFFFF"/>
            <w:tcBorders>
              <w:left w:val="single" w:sz="4"/>
              <w:righ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D</w:t>
            </w:r>
          </w:p>
        </w:tc>
      </w:tr>
      <w:tr>
        <w:trPr>
          <w:trHeight w:val="278" w:hRule="exact"/>
        </w:trPr>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22" w:lineRule="exact"/>
              <w:ind w:left="0" w:right="0" w:firstLine="0"/>
            </w:pPr>
            <w:r>
              <w:rPr>
                <w:rStyle w:val="CharStyle58"/>
              </w:rPr>
              <w:t>4. Psicologica</w:t>
            </w:r>
          </w:p>
        </w:tc>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$100.00</w:t>
            </w:r>
          </w:p>
        </w:tc>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$60.00</w:t>
            </w:r>
          </w:p>
        </w:tc>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$25.00</w:t>
            </w:r>
          </w:p>
        </w:tc>
        <w:tc>
          <w:tcPr>
            <w:shd w:val="clear" w:color="auto" w:fill="FFFFFF"/>
            <w:tcBorders>
              <w:left w:val="single" w:sz="4"/>
              <w:righ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$15.00</w:t>
            </w:r>
          </w:p>
        </w:tc>
      </w:tr>
      <w:tr>
        <w:trPr>
          <w:trHeight w:val="283" w:hRule="exact"/>
        </w:trPr>
        <w:tc>
          <w:tcPr>
            <w:shd w:val="clear" w:color="auto" w:fill="FFFFFF"/>
            <w:tcBorders>
              <w:left w:val="single" w:sz="4"/>
              <w:top w:val="single" w:sz="4"/>
              <w:bottom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22" w:lineRule="exact"/>
              <w:ind w:left="0" w:right="0" w:firstLine="0"/>
            </w:pPr>
            <w:r>
              <w:rPr>
                <w:rStyle w:val="CharStyle58"/>
              </w:rPr>
              <w:t>5. Rehabilitation</w:t>
            </w:r>
          </w:p>
        </w:tc>
        <w:tc>
          <w:tcPr>
            <w:shd w:val="clear" w:color="auto" w:fill="FFFFFF"/>
            <w:tcBorders>
              <w:left w:val="single" w:sz="4"/>
              <w:top w:val="single" w:sz="4"/>
              <w:bottom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$130.00</w:t>
            </w:r>
          </w:p>
        </w:tc>
        <w:tc>
          <w:tcPr>
            <w:shd w:val="clear" w:color="auto" w:fill="FFFFFF"/>
            <w:tcBorders>
              <w:left w:val="single" w:sz="4"/>
              <w:top w:val="single" w:sz="4"/>
              <w:bottom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$80.00</w:t>
            </w:r>
          </w:p>
        </w:tc>
        <w:tc>
          <w:tcPr>
            <w:shd w:val="clear" w:color="auto" w:fill="FFFFFF"/>
            <w:tcBorders>
              <w:left w:val="single" w:sz="4"/>
              <w:top w:val="single" w:sz="4"/>
              <w:bottom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$30.00</w:t>
            </w:r>
          </w:p>
        </w:tc>
        <w:tc>
          <w:tcPr>
            <w:shd w:val="clear" w:color="auto" w:fill="FFFFFF"/>
            <w:tcBorders>
              <w:left w:val="single" w:sz="4"/>
              <w:right w:val="single" w:sz="4"/>
              <w:top w:val="single" w:sz="4"/>
              <w:bottom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$20.00</w:t>
            </w:r>
          </w:p>
        </w:tc>
      </w:tr>
    </w:tbl>
    <w:p>
      <w:pPr>
        <w:pStyle w:val="Style91"/>
        <w:framePr w:w="9422" w:wrap="notBeside" w:vAnchor="text" w:hAnchor="text" w:xAlign="center" w:y="1"/>
        <w:widowControl w:val="0"/>
        <w:keepNext w:val="0"/>
        <w:keepLines w:val="0"/>
        <w:shd w:val="clear" w:color="auto" w:fill="auto"/>
        <w:bidi w:val="0"/>
        <w:jc w:val="left"/>
        <w:spacing w:before="0" w:after="0"/>
        <w:ind w:left="0" w:right="0" w:firstLine="0"/>
      </w:pPr>
      <w:r>
        <w:rPr>
          <w:lang w:val="en-US" w:eastAsia="en-US" w:bidi="en-US"/>
          <w:rFonts w:ascii="Times New Roman" w:eastAsia="Times New Roman" w:hAnsi="Times New Roman" w:cs="Times New Roman"/>
          <w:w w:val="100"/>
          <w:spacing w:val="0"/>
          <w:color w:val="000000"/>
          <w:position w:val="0"/>
        </w:rPr>
        <w:t>II. Clinica de Odontopediatria, por cada uno:</w:t>
      </w:r>
    </w:p>
    <w:p>
      <w:pPr>
        <w:framePr w:w="9422" w:wrap="notBeside" w:vAnchor="text" w:hAnchor="text" w:xAlign="center" w:y="1"/>
        <w:widowControl w:val="0"/>
        <w:rPr>
          <w:sz w:val="2"/>
          <w:szCs w:val="2"/>
        </w:rPr>
      </w:pPr>
    </w:p>
    <w:p>
      <w:pPr>
        <w:widowControl w:val="0"/>
        <w:rPr>
          <w:sz w:val="2"/>
          <w:szCs w:val="2"/>
        </w:rPr>
      </w:pPr>
    </w:p>
    <w:p>
      <w:pPr>
        <w:pStyle w:val="Style66"/>
        <w:numPr>
          <w:ilvl w:val="0"/>
          <w:numId w:val="609"/>
        </w:numPr>
        <w:tabs>
          <w:tab w:leader="none" w:pos="669" w:val="left"/>
          <w:tab w:leader="dot" w:pos="9376" w:val="right"/>
        </w:tabs>
        <w:widowControl w:val="0"/>
        <w:keepNext w:val="0"/>
        <w:keepLines w:val="0"/>
        <w:shd w:val="clear" w:color="auto" w:fill="auto"/>
        <w:bidi w:val="0"/>
        <w:jc w:val="left"/>
        <w:spacing w:before="231" w:after="61" w:line="222" w:lineRule="exact"/>
        <w:ind w:left="0" w:right="0" w:firstLine="320"/>
      </w:pPr>
      <w:r>
        <w:rPr>
          <w:lang w:val="en-US" w:eastAsia="en-US" w:bidi="en-US"/>
          <w:rFonts w:ascii="Times New Roman" w:eastAsia="Times New Roman" w:hAnsi="Times New Roman" w:cs="Times New Roman"/>
          <w:w w:val="100"/>
          <w:spacing w:val="0"/>
          <w:color w:val="000000"/>
          <w:position w:val="0"/>
        </w:rPr>
        <w:t>Consulta</w:t>
        <w:tab/>
        <w:t>$20.00</w:t>
      </w:r>
    </w:p>
    <w:p>
      <w:pPr>
        <w:pStyle w:val="Style66"/>
        <w:numPr>
          <w:ilvl w:val="0"/>
          <w:numId w:val="609"/>
        </w:numPr>
        <w:tabs>
          <w:tab w:leader="none" w:pos="683" w:val="left"/>
          <w:tab w:leader="dot" w:pos="9376" w:val="right"/>
        </w:tabs>
        <w:widowControl w:val="0"/>
        <w:keepNext w:val="0"/>
        <w:keepLines w:val="0"/>
        <w:shd w:val="clear" w:color="auto" w:fill="auto"/>
        <w:bidi w:val="0"/>
        <w:jc w:val="left"/>
        <w:spacing w:before="0" w:after="0" w:line="470" w:lineRule="exact"/>
        <w:ind w:left="0" w:right="0" w:firstLine="320"/>
      </w:pPr>
      <w:r>
        <w:rPr>
          <w:lang w:val="en-US" w:eastAsia="en-US" w:bidi="en-US"/>
          <w:rFonts w:ascii="Times New Roman" w:eastAsia="Times New Roman" w:hAnsi="Times New Roman" w:cs="Times New Roman"/>
          <w:w w:val="100"/>
          <w:spacing w:val="0"/>
          <w:color w:val="000000"/>
          <w:position w:val="0"/>
        </w:rPr>
        <w:t>Resina</w:t>
        <w:tab/>
        <w:t>$135.00</w:t>
      </w:r>
    </w:p>
    <w:p>
      <w:pPr>
        <w:pStyle w:val="Style66"/>
        <w:numPr>
          <w:ilvl w:val="0"/>
          <w:numId w:val="609"/>
        </w:numPr>
        <w:tabs>
          <w:tab w:leader="none" w:pos="683" w:val="left"/>
          <w:tab w:leader="dot" w:pos="9376" w:val="right"/>
        </w:tabs>
        <w:widowControl w:val="0"/>
        <w:keepNext w:val="0"/>
        <w:keepLines w:val="0"/>
        <w:shd w:val="clear" w:color="auto" w:fill="auto"/>
        <w:bidi w:val="0"/>
        <w:jc w:val="left"/>
        <w:spacing w:before="0" w:after="0" w:line="470" w:lineRule="exact"/>
        <w:ind w:left="0" w:right="0" w:firstLine="320"/>
      </w:pPr>
      <w:r>
        <w:rPr>
          <w:lang w:val="en-US" w:eastAsia="en-US" w:bidi="en-US"/>
          <w:rFonts w:ascii="Times New Roman" w:eastAsia="Times New Roman" w:hAnsi="Times New Roman" w:cs="Times New Roman"/>
          <w:w w:val="100"/>
          <w:spacing w:val="0"/>
          <w:color w:val="000000"/>
          <w:position w:val="0"/>
        </w:rPr>
        <w:t>Pulpotomia</w:t>
        <w:tab/>
        <w:t>$135.00</w:t>
      </w:r>
    </w:p>
    <w:p>
      <w:pPr>
        <w:pStyle w:val="Style66"/>
        <w:numPr>
          <w:ilvl w:val="0"/>
          <w:numId w:val="609"/>
        </w:numPr>
        <w:tabs>
          <w:tab w:leader="none" w:pos="683" w:val="left"/>
          <w:tab w:leader="dot" w:pos="9376" w:val="right"/>
        </w:tabs>
        <w:widowControl w:val="0"/>
        <w:keepNext w:val="0"/>
        <w:keepLines w:val="0"/>
        <w:shd w:val="clear" w:color="auto" w:fill="auto"/>
        <w:bidi w:val="0"/>
        <w:jc w:val="left"/>
        <w:spacing w:before="0" w:after="0" w:line="470" w:lineRule="exact"/>
        <w:ind w:left="0" w:right="0" w:firstLine="320"/>
      </w:pPr>
      <w:r>
        <w:rPr>
          <w:lang w:val="en-US" w:eastAsia="en-US" w:bidi="en-US"/>
          <w:rFonts w:ascii="Times New Roman" w:eastAsia="Times New Roman" w:hAnsi="Times New Roman" w:cs="Times New Roman"/>
          <w:w w:val="100"/>
          <w:spacing w:val="0"/>
          <w:color w:val="000000"/>
          <w:position w:val="0"/>
        </w:rPr>
        <w:t>Pulpectomia</w:t>
        <w:tab/>
        <w:t>$240.00</w:t>
      </w:r>
    </w:p>
    <w:p>
      <w:pPr>
        <w:pStyle w:val="Style66"/>
        <w:numPr>
          <w:ilvl w:val="0"/>
          <w:numId w:val="609"/>
        </w:numPr>
        <w:tabs>
          <w:tab w:leader="none" w:pos="683" w:val="left"/>
          <w:tab w:leader="dot" w:pos="9376" w:val="right"/>
        </w:tabs>
        <w:widowControl w:val="0"/>
        <w:keepNext w:val="0"/>
        <w:keepLines w:val="0"/>
        <w:shd w:val="clear" w:color="auto" w:fill="auto"/>
        <w:bidi w:val="0"/>
        <w:jc w:val="left"/>
        <w:spacing w:before="0" w:after="0" w:line="470" w:lineRule="exact"/>
        <w:ind w:left="0" w:right="0" w:firstLine="320"/>
      </w:pPr>
      <w:r>
        <w:rPr>
          <w:lang w:val="en-US" w:eastAsia="en-US" w:bidi="en-US"/>
          <w:rFonts w:ascii="Times New Roman" w:eastAsia="Times New Roman" w:hAnsi="Times New Roman" w:cs="Times New Roman"/>
          <w:w w:val="100"/>
          <w:spacing w:val="0"/>
          <w:color w:val="000000"/>
          <w:position w:val="0"/>
        </w:rPr>
        <w:t>Corona de acero-cromo</w:t>
        <w:tab/>
        <w:t>$240.00</w:t>
      </w:r>
    </w:p>
    <w:p>
      <w:pPr>
        <w:pStyle w:val="Style66"/>
        <w:numPr>
          <w:ilvl w:val="0"/>
          <w:numId w:val="609"/>
        </w:numPr>
        <w:tabs>
          <w:tab w:leader="none" w:pos="683" w:val="left"/>
          <w:tab w:leader="dot" w:pos="9376" w:val="right"/>
        </w:tabs>
        <w:widowControl w:val="0"/>
        <w:keepNext w:val="0"/>
        <w:keepLines w:val="0"/>
        <w:shd w:val="clear" w:color="auto" w:fill="auto"/>
        <w:bidi w:val="0"/>
        <w:jc w:val="left"/>
        <w:spacing w:before="0" w:after="0" w:line="470" w:lineRule="exact"/>
        <w:ind w:left="0" w:right="0" w:firstLine="320"/>
      </w:pPr>
      <w:r>
        <w:rPr>
          <w:lang w:val="en-US" w:eastAsia="en-US" w:bidi="en-US"/>
          <w:rFonts w:ascii="Times New Roman" w:eastAsia="Times New Roman" w:hAnsi="Times New Roman" w:cs="Times New Roman"/>
          <w:w w:val="100"/>
          <w:spacing w:val="0"/>
          <w:color w:val="000000"/>
          <w:position w:val="0"/>
        </w:rPr>
        <w:t>Selladores</w:t>
        <w:tab/>
        <w:t>$115.00</w:t>
      </w:r>
    </w:p>
    <w:p>
      <w:pPr>
        <w:pStyle w:val="Style66"/>
        <w:numPr>
          <w:ilvl w:val="0"/>
          <w:numId w:val="609"/>
        </w:numPr>
        <w:tabs>
          <w:tab w:leader="none" w:pos="683" w:val="left"/>
          <w:tab w:leader="dot" w:pos="9376" w:val="right"/>
        </w:tabs>
        <w:widowControl w:val="0"/>
        <w:keepNext w:val="0"/>
        <w:keepLines w:val="0"/>
        <w:shd w:val="clear" w:color="auto" w:fill="auto"/>
        <w:bidi w:val="0"/>
        <w:jc w:val="left"/>
        <w:spacing w:before="0" w:after="0" w:line="470" w:lineRule="exact"/>
        <w:ind w:left="0" w:right="0" w:firstLine="320"/>
      </w:pPr>
      <w:r>
        <w:rPr>
          <w:lang w:val="en-US" w:eastAsia="en-US" w:bidi="en-US"/>
          <w:rFonts w:ascii="Times New Roman" w:eastAsia="Times New Roman" w:hAnsi="Times New Roman" w:cs="Times New Roman"/>
          <w:w w:val="100"/>
          <w:spacing w:val="0"/>
          <w:color w:val="000000"/>
          <w:position w:val="0"/>
        </w:rPr>
        <w:t>Extraction</w:t>
        <w:tab/>
        <w:t>$135.00</w:t>
      </w:r>
    </w:p>
    <w:p>
      <w:pPr>
        <w:pStyle w:val="Style66"/>
        <w:numPr>
          <w:ilvl w:val="0"/>
          <w:numId w:val="609"/>
        </w:numPr>
        <w:tabs>
          <w:tab w:leader="none" w:pos="683" w:val="left"/>
          <w:tab w:leader="dot" w:pos="9376" w:val="right"/>
        </w:tabs>
        <w:widowControl w:val="0"/>
        <w:keepNext w:val="0"/>
        <w:keepLines w:val="0"/>
        <w:shd w:val="clear" w:color="auto" w:fill="auto"/>
        <w:bidi w:val="0"/>
        <w:jc w:val="left"/>
        <w:spacing w:before="0" w:after="0" w:line="470" w:lineRule="exact"/>
        <w:ind w:left="0" w:right="0" w:firstLine="320"/>
      </w:pPr>
      <w:r>
        <w:rPr>
          <w:lang w:val="en-US" w:eastAsia="en-US" w:bidi="en-US"/>
          <w:rFonts w:ascii="Times New Roman" w:eastAsia="Times New Roman" w:hAnsi="Times New Roman" w:cs="Times New Roman"/>
          <w:w w:val="100"/>
          <w:spacing w:val="0"/>
          <w:color w:val="000000"/>
          <w:position w:val="0"/>
        </w:rPr>
        <w:t>TX, urgencia</w:t>
        <w:tab/>
        <w:t>$115.00</w:t>
      </w:r>
    </w:p>
    <w:p>
      <w:pPr>
        <w:pStyle w:val="Style66"/>
        <w:numPr>
          <w:ilvl w:val="0"/>
          <w:numId w:val="609"/>
        </w:numPr>
        <w:tabs>
          <w:tab w:leader="none" w:pos="683" w:val="left"/>
          <w:tab w:leader="dot" w:pos="8770" w:val="left"/>
        </w:tabs>
        <w:widowControl w:val="0"/>
        <w:keepNext w:val="0"/>
        <w:keepLines w:val="0"/>
        <w:shd w:val="clear" w:color="auto" w:fill="auto"/>
        <w:bidi w:val="0"/>
        <w:jc w:val="left"/>
        <w:spacing w:before="0" w:after="0" w:line="470" w:lineRule="exact"/>
        <w:ind w:left="0" w:right="0" w:firstLine="320"/>
      </w:pPr>
      <w:r>
        <w:rPr>
          <w:lang w:val="en-US" w:eastAsia="en-US" w:bidi="en-US"/>
          <w:rFonts w:ascii="Times New Roman" w:eastAsia="Times New Roman" w:hAnsi="Times New Roman" w:cs="Times New Roman"/>
          <w:w w:val="100"/>
          <w:spacing w:val="0"/>
          <w:color w:val="000000"/>
          <w:position w:val="0"/>
        </w:rPr>
        <w:t>Aplicacion de fluor</w:t>
        <w:tab/>
        <w:t>$60.00</w:t>
      </w:r>
    </w:p>
    <w:p>
      <w:pPr>
        <w:pStyle w:val="Style66"/>
        <w:numPr>
          <w:ilvl w:val="0"/>
          <w:numId w:val="609"/>
        </w:numPr>
        <w:tabs>
          <w:tab w:leader="none" w:pos="683" w:val="left"/>
          <w:tab w:leader="dot" w:pos="8770" w:val="left"/>
        </w:tabs>
        <w:widowControl w:val="0"/>
        <w:keepNext w:val="0"/>
        <w:keepLines w:val="0"/>
        <w:shd w:val="clear" w:color="auto" w:fill="auto"/>
        <w:bidi w:val="0"/>
        <w:jc w:val="left"/>
        <w:spacing w:before="0" w:after="0" w:line="470" w:lineRule="exact"/>
        <w:ind w:left="0" w:right="0" w:firstLine="320"/>
      </w:pPr>
      <w:r>
        <w:rPr>
          <w:lang w:val="en-US" w:eastAsia="en-US" w:bidi="en-US"/>
          <w:rFonts w:ascii="Times New Roman" w:eastAsia="Times New Roman" w:hAnsi="Times New Roman" w:cs="Times New Roman"/>
          <w:w w:val="100"/>
          <w:spacing w:val="0"/>
          <w:color w:val="000000"/>
          <w:position w:val="0"/>
        </w:rPr>
        <w:t>Radiografia</w:t>
        <w:tab/>
        <w:t>$25.00</w:t>
      </w:r>
    </w:p>
    <w:p>
      <w:pPr>
        <w:pStyle w:val="Style66"/>
        <w:numPr>
          <w:ilvl w:val="0"/>
          <w:numId w:val="611"/>
        </w:numPr>
        <w:tabs>
          <w:tab w:leader="none" w:pos="784" w:val="left"/>
        </w:tabs>
        <w:widowControl w:val="0"/>
        <w:keepNext w:val="0"/>
        <w:keepLines w:val="0"/>
        <w:shd w:val="clear" w:color="auto" w:fill="auto"/>
        <w:bidi w:val="0"/>
        <w:jc w:val="left"/>
        <w:spacing w:before="0" w:after="0" w:line="222" w:lineRule="exact"/>
        <w:ind w:left="0" w:right="0" w:firstLine="320"/>
      </w:pPr>
      <w:r>
        <w:rPr>
          <w:lang w:val="en-US" w:eastAsia="en-US" w:bidi="en-US"/>
          <w:rFonts w:ascii="Times New Roman" w:eastAsia="Times New Roman" w:hAnsi="Times New Roman" w:cs="Times New Roman"/>
          <w:w w:val="100"/>
          <w:spacing w:val="0"/>
          <w:color w:val="000000"/>
          <w:position w:val="0"/>
        </w:rPr>
        <w:t>Laboratorio de Ortopedia Maxilofacial, por cada uno:</w:t>
      </w:r>
    </w:p>
    <w:p>
      <w:pPr>
        <w:pStyle w:val="Style66"/>
        <w:numPr>
          <w:ilvl w:val="0"/>
          <w:numId w:val="613"/>
        </w:numPr>
        <w:tabs>
          <w:tab w:leader="none" w:pos="669" w:val="left"/>
          <w:tab w:leader="dot" w:pos="9376" w:val="right"/>
        </w:tabs>
        <w:widowControl w:val="0"/>
        <w:keepNext w:val="0"/>
        <w:keepLines w:val="0"/>
        <w:shd w:val="clear" w:color="auto" w:fill="auto"/>
        <w:bidi w:val="0"/>
        <w:jc w:val="left"/>
        <w:spacing w:before="0" w:after="35" w:line="222" w:lineRule="exact"/>
        <w:ind w:left="320" w:right="0" w:firstLine="0"/>
      </w:pPr>
      <w:r>
        <w:rPr>
          <w:lang w:val="en-US" w:eastAsia="en-US" w:bidi="en-US"/>
          <w:rFonts w:ascii="Times New Roman" w:eastAsia="Times New Roman" w:hAnsi="Times New Roman" w:cs="Times New Roman"/>
          <w:w w:val="100"/>
          <w:spacing w:val="0"/>
          <w:color w:val="000000"/>
          <w:position w:val="0"/>
        </w:rPr>
        <w:t>Consulta</w:t>
        <w:tab/>
        <w:t>$20.00</w:t>
      </w:r>
    </w:p>
    <w:p>
      <w:pPr>
        <w:pStyle w:val="Style66"/>
        <w:numPr>
          <w:ilvl w:val="0"/>
          <w:numId w:val="613"/>
        </w:numPr>
        <w:tabs>
          <w:tab w:leader="none" w:pos="683" w:val="left"/>
          <w:tab w:leader="dot" w:pos="9376" w:val="right"/>
        </w:tabs>
        <w:widowControl w:val="0"/>
        <w:keepNext w:val="0"/>
        <w:keepLines w:val="0"/>
        <w:shd w:val="clear" w:color="auto" w:fill="auto"/>
        <w:bidi w:val="0"/>
        <w:jc w:val="left"/>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Consulta con aparato</w:t>
        <w:tab/>
        <w:t>$25.00</w:t>
      </w:r>
    </w:p>
    <w:p>
      <w:pPr>
        <w:pStyle w:val="Style66"/>
        <w:numPr>
          <w:ilvl w:val="0"/>
          <w:numId w:val="613"/>
        </w:numPr>
        <w:tabs>
          <w:tab w:leader="none" w:pos="683" w:val="left"/>
          <w:tab w:leader="dot" w:pos="9376" w:val="right"/>
        </w:tabs>
        <w:widowControl w:val="0"/>
        <w:keepNext w:val="0"/>
        <w:keepLines w:val="0"/>
        <w:shd w:val="clear" w:color="auto" w:fill="auto"/>
        <w:bidi w:val="0"/>
        <w:jc w:val="left"/>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Toma de Impresion</w:t>
        <w:tab/>
        <w:t>$30.00</w:t>
      </w:r>
    </w:p>
    <w:p>
      <w:pPr>
        <w:pStyle w:val="Style66"/>
        <w:numPr>
          <w:ilvl w:val="0"/>
          <w:numId w:val="613"/>
        </w:numPr>
        <w:tabs>
          <w:tab w:leader="none" w:pos="683" w:val="left"/>
          <w:tab w:leader="dot" w:pos="9376" w:val="right"/>
        </w:tabs>
        <w:widowControl w:val="0"/>
        <w:keepNext w:val="0"/>
        <w:keepLines w:val="0"/>
        <w:shd w:val="clear" w:color="auto" w:fill="auto"/>
        <w:bidi w:val="0"/>
        <w:jc w:val="left"/>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Trampa lingual</w:t>
        <w:tab/>
        <w:t>$300.00</w:t>
      </w:r>
    </w:p>
    <w:p>
      <w:pPr>
        <w:pStyle w:val="Style66"/>
        <w:numPr>
          <w:ilvl w:val="0"/>
          <w:numId w:val="613"/>
        </w:numPr>
        <w:tabs>
          <w:tab w:leader="none" w:pos="683" w:val="left"/>
          <w:tab w:leader="dot" w:pos="9376" w:val="right"/>
        </w:tabs>
        <w:widowControl w:val="0"/>
        <w:keepNext w:val="0"/>
        <w:keepLines w:val="0"/>
        <w:shd w:val="clear" w:color="auto" w:fill="auto"/>
        <w:bidi w:val="0"/>
        <w:jc w:val="left"/>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Mantenedor de espacio</w:t>
        <w:tab/>
        <w:t>$160.00</w:t>
      </w:r>
    </w:p>
    <w:p>
      <w:pPr>
        <w:pStyle w:val="Style66"/>
        <w:numPr>
          <w:ilvl w:val="0"/>
          <w:numId w:val="613"/>
        </w:numPr>
        <w:tabs>
          <w:tab w:leader="none" w:pos="683" w:val="left"/>
          <w:tab w:leader="dot" w:pos="9376" w:val="right"/>
        </w:tabs>
        <w:widowControl w:val="0"/>
        <w:keepNext w:val="0"/>
        <w:keepLines w:val="0"/>
        <w:shd w:val="clear" w:color="auto" w:fill="auto"/>
        <w:bidi w:val="0"/>
        <w:jc w:val="left"/>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Placa Schwartz superior o inferior</w:t>
        <w:tab/>
        <w:t>$345.00</w:t>
      </w:r>
    </w:p>
    <w:p>
      <w:pPr>
        <w:pStyle w:val="Style66"/>
        <w:numPr>
          <w:ilvl w:val="0"/>
          <w:numId w:val="611"/>
        </w:numPr>
        <w:tabs>
          <w:tab w:leader="none" w:pos="774" w:val="left"/>
        </w:tabs>
        <w:widowControl w:val="0"/>
        <w:keepNext w:val="0"/>
        <w:keepLines w:val="0"/>
        <w:shd w:val="clear" w:color="auto" w:fill="auto"/>
        <w:bidi w:val="0"/>
        <w:jc w:val="left"/>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Clinica de Endodoncia, por cada uno:</w:t>
      </w:r>
    </w:p>
    <w:p>
      <w:pPr>
        <w:pStyle w:val="Style66"/>
        <w:numPr>
          <w:ilvl w:val="0"/>
          <w:numId w:val="615"/>
        </w:numPr>
        <w:tabs>
          <w:tab w:leader="none" w:pos="669" w:val="left"/>
          <w:tab w:leader="dot" w:pos="9376" w:val="right"/>
        </w:tabs>
        <w:widowControl w:val="0"/>
        <w:keepNext w:val="0"/>
        <w:keepLines w:val="0"/>
        <w:shd w:val="clear" w:color="auto" w:fill="auto"/>
        <w:bidi w:val="0"/>
        <w:jc w:val="left"/>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Consulta</w:t>
        <w:tab/>
        <w:t>$30.00</w:t>
      </w:r>
    </w:p>
    <w:p>
      <w:pPr>
        <w:pStyle w:val="Style66"/>
        <w:numPr>
          <w:ilvl w:val="0"/>
          <w:numId w:val="615"/>
        </w:numPr>
        <w:tabs>
          <w:tab w:leader="none" w:pos="683" w:val="left"/>
          <w:tab w:leader="dot" w:pos="9376" w:val="right"/>
        </w:tabs>
        <w:widowControl w:val="0"/>
        <w:keepNext w:val="0"/>
        <w:keepLines w:val="0"/>
        <w:shd w:val="clear" w:color="auto" w:fill="auto"/>
        <w:bidi w:val="0"/>
        <w:jc w:val="left"/>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TX de Conducto</w:t>
        <w:tab/>
        <w:t>$160.00</w:t>
      </w:r>
    </w:p>
    <w:p>
      <w:pPr>
        <w:pStyle w:val="Style66"/>
        <w:numPr>
          <w:ilvl w:val="0"/>
          <w:numId w:val="615"/>
        </w:numPr>
        <w:tabs>
          <w:tab w:leader="none" w:pos="683" w:val="left"/>
          <w:tab w:leader="dot" w:pos="9376" w:val="right"/>
        </w:tabs>
        <w:widowControl w:val="0"/>
        <w:keepNext w:val="0"/>
        <w:keepLines w:val="0"/>
        <w:shd w:val="clear" w:color="auto" w:fill="auto"/>
        <w:bidi w:val="0"/>
        <w:jc w:val="left"/>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Radiografia</w:t>
        <w:tab/>
        <w:t>$25.00</w:t>
      </w:r>
    </w:p>
    <w:p>
      <w:pPr>
        <w:pStyle w:val="Style66"/>
        <w:numPr>
          <w:ilvl w:val="0"/>
          <w:numId w:val="615"/>
        </w:numPr>
        <w:tabs>
          <w:tab w:leader="none" w:pos="683" w:val="left"/>
          <w:tab w:leader="dot" w:pos="9376" w:val="right"/>
        </w:tabs>
        <w:widowControl w:val="0"/>
        <w:keepNext w:val="0"/>
        <w:keepLines w:val="0"/>
        <w:shd w:val="clear" w:color="auto" w:fill="auto"/>
        <w:bidi w:val="0"/>
        <w:jc w:val="left"/>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Terapia Pulpar</w:t>
        <w:tab/>
        <w:t>$60.00</w:t>
      </w:r>
    </w:p>
    <w:p>
      <w:pPr>
        <w:pStyle w:val="Style66"/>
        <w:numPr>
          <w:ilvl w:val="0"/>
          <w:numId w:val="611"/>
        </w:numPr>
        <w:tabs>
          <w:tab w:leader="none" w:pos="774" w:val="left"/>
        </w:tabs>
        <w:widowControl w:val="0"/>
        <w:keepNext w:val="0"/>
        <w:keepLines w:val="0"/>
        <w:shd w:val="clear" w:color="auto" w:fill="auto"/>
        <w:bidi w:val="0"/>
        <w:jc w:val="left"/>
        <w:spacing w:before="0" w:after="81" w:line="222" w:lineRule="exact"/>
        <w:ind w:left="320" w:right="0" w:firstLine="0"/>
      </w:pPr>
      <w:r>
        <w:rPr>
          <w:lang w:val="en-US" w:eastAsia="en-US" w:bidi="en-US"/>
          <w:rFonts w:ascii="Times New Roman" w:eastAsia="Times New Roman" w:hAnsi="Times New Roman" w:cs="Times New Roman"/>
          <w:w w:val="100"/>
          <w:spacing w:val="0"/>
          <w:color w:val="000000"/>
          <w:position w:val="0"/>
        </w:rPr>
        <w:t>Clinica Integral, por cada uno:</w:t>
      </w:r>
    </w:p>
    <w:p>
      <w:pPr>
        <w:pStyle w:val="Style66"/>
        <w:numPr>
          <w:ilvl w:val="0"/>
          <w:numId w:val="617"/>
        </w:numPr>
        <w:tabs>
          <w:tab w:leader="none" w:pos="669" w:val="left"/>
          <w:tab w:leader="dot" w:pos="9376" w:val="right"/>
        </w:tabs>
        <w:widowControl w:val="0"/>
        <w:keepNext w:val="0"/>
        <w:keepLines w:val="0"/>
        <w:shd w:val="clear" w:color="auto" w:fill="auto"/>
        <w:bidi w:val="0"/>
        <w:jc w:val="left"/>
        <w:spacing w:before="0" w:after="0" w:line="470" w:lineRule="exact"/>
        <w:ind w:left="320" w:right="0" w:firstLine="0"/>
      </w:pPr>
      <w:r>
        <w:rPr>
          <w:lang w:val="en-US" w:eastAsia="en-US" w:bidi="en-US"/>
          <w:rFonts w:ascii="Times New Roman" w:eastAsia="Times New Roman" w:hAnsi="Times New Roman" w:cs="Times New Roman"/>
          <w:w w:val="100"/>
          <w:spacing w:val="0"/>
          <w:color w:val="000000"/>
          <w:position w:val="0"/>
        </w:rPr>
        <w:t>Consulta</w:t>
        <w:tab/>
        <w:t>$20.00</w:t>
      </w:r>
    </w:p>
    <w:p>
      <w:pPr>
        <w:pStyle w:val="Style66"/>
        <w:numPr>
          <w:ilvl w:val="0"/>
          <w:numId w:val="617"/>
        </w:numPr>
        <w:tabs>
          <w:tab w:leader="none" w:pos="683" w:val="left"/>
          <w:tab w:leader="dot" w:pos="9376" w:val="right"/>
        </w:tabs>
        <w:widowControl w:val="0"/>
        <w:keepNext w:val="0"/>
        <w:keepLines w:val="0"/>
        <w:shd w:val="clear" w:color="auto" w:fill="auto"/>
        <w:bidi w:val="0"/>
        <w:jc w:val="left"/>
        <w:spacing w:before="0" w:after="0" w:line="470" w:lineRule="exact"/>
        <w:ind w:left="320" w:right="0" w:firstLine="0"/>
      </w:pPr>
      <w:r>
        <w:rPr>
          <w:lang w:val="en-US" w:eastAsia="en-US" w:bidi="en-US"/>
          <w:rFonts w:ascii="Times New Roman" w:eastAsia="Times New Roman" w:hAnsi="Times New Roman" w:cs="Times New Roman"/>
          <w:w w:val="100"/>
          <w:spacing w:val="0"/>
          <w:color w:val="000000"/>
          <w:position w:val="0"/>
        </w:rPr>
        <w:t>Resina</w:t>
        <w:tab/>
        <w:t>$135.00</w:t>
      </w:r>
    </w:p>
    <w:p>
      <w:pPr>
        <w:pStyle w:val="Style66"/>
        <w:numPr>
          <w:ilvl w:val="0"/>
          <w:numId w:val="617"/>
        </w:numPr>
        <w:tabs>
          <w:tab w:leader="none" w:pos="683" w:val="left"/>
          <w:tab w:leader="dot" w:pos="9376" w:val="right"/>
        </w:tabs>
        <w:widowControl w:val="0"/>
        <w:keepNext w:val="0"/>
        <w:keepLines w:val="0"/>
        <w:shd w:val="clear" w:color="auto" w:fill="auto"/>
        <w:bidi w:val="0"/>
        <w:jc w:val="left"/>
        <w:spacing w:before="0" w:after="0" w:line="470" w:lineRule="exact"/>
        <w:ind w:left="320" w:right="0" w:firstLine="0"/>
      </w:pPr>
      <w:r>
        <w:rPr>
          <w:lang w:val="en-US" w:eastAsia="en-US" w:bidi="en-US"/>
          <w:rFonts w:ascii="Times New Roman" w:eastAsia="Times New Roman" w:hAnsi="Times New Roman" w:cs="Times New Roman"/>
          <w:w w:val="100"/>
          <w:spacing w:val="0"/>
          <w:color w:val="000000"/>
          <w:position w:val="0"/>
        </w:rPr>
        <w:t>Extraction</w:t>
        <w:tab/>
        <w:t>$135.00</w:t>
      </w:r>
    </w:p>
    <w:p>
      <w:pPr>
        <w:pStyle w:val="Style66"/>
        <w:numPr>
          <w:ilvl w:val="0"/>
          <w:numId w:val="617"/>
        </w:numPr>
        <w:tabs>
          <w:tab w:leader="none" w:pos="683" w:val="left"/>
          <w:tab w:leader="dot" w:pos="9376" w:val="right"/>
        </w:tabs>
        <w:widowControl w:val="0"/>
        <w:keepNext w:val="0"/>
        <w:keepLines w:val="0"/>
        <w:shd w:val="clear" w:color="auto" w:fill="auto"/>
        <w:bidi w:val="0"/>
        <w:jc w:val="left"/>
        <w:spacing w:before="0" w:after="0" w:line="470" w:lineRule="exact"/>
        <w:ind w:left="320" w:right="0" w:firstLine="0"/>
      </w:pPr>
      <w:r>
        <w:rPr>
          <w:lang w:val="en-US" w:eastAsia="en-US" w:bidi="en-US"/>
          <w:rFonts w:ascii="Times New Roman" w:eastAsia="Times New Roman" w:hAnsi="Times New Roman" w:cs="Times New Roman"/>
          <w:w w:val="100"/>
          <w:spacing w:val="0"/>
          <w:color w:val="000000"/>
          <w:position w:val="0"/>
        </w:rPr>
        <w:t>Profilaxis</w:t>
        <w:tab/>
        <w:t>$135.00</w:t>
      </w:r>
    </w:p>
    <w:p>
      <w:pPr>
        <w:pStyle w:val="Style66"/>
        <w:numPr>
          <w:ilvl w:val="0"/>
          <w:numId w:val="617"/>
        </w:numPr>
        <w:tabs>
          <w:tab w:leader="none" w:pos="683" w:val="left"/>
          <w:tab w:leader="dot" w:pos="9376" w:val="right"/>
        </w:tabs>
        <w:widowControl w:val="0"/>
        <w:keepNext w:val="0"/>
        <w:keepLines w:val="0"/>
        <w:shd w:val="clear" w:color="auto" w:fill="auto"/>
        <w:bidi w:val="0"/>
        <w:jc w:val="left"/>
        <w:spacing w:before="0" w:after="0" w:line="470" w:lineRule="exact"/>
        <w:ind w:left="320" w:right="0" w:firstLine="0"/>
      </w:pPr>
      <w:r>
        <w:rPr>
          <w:lang w:val="en-US" w:eastAsia="en-US" w:bidi="en-US"/>
          <w:rFonts w:ascii="Times New Roman" w:eastAsia="Times New Roman" w:hAnsi="Times New Roman" w:cs="Times New Roman"/>
          <w:w w:val="100"/>
          <w:spacing w:val="0"/>
          <w:color w:val="000000"/>
          <w:position w:val="0"/>
        </w:rPr>
        <w:t>Extraction tercer molar</w:t>
        <w:tab/>
        <w:t>$250.00</w:t>
      </w:r>
    </w:p>
    <w:p>
      <w:pPr>
        <w:pStyle w:val="Style66"/>
        <w:numPr>
          <w:ilvl w:val="0"/>
          <w:numId w:val="617"/>
        </w:numPr>
        <w:tabs>
          <w:tab w:leader="none" w:pos="683" w:val="left"/>
          <w:tab w:leader="dot" w:pos="9376" w:val="right"/>
        </w:tabs>
        <w:widowControl w:val="0"/>
        <w:keepNext w:val="0"/>
        <w:keepLines w:val="0"/>
        <w:shd w:val="clear" w:color="auto" w:fill="auto"/>
        <w:bidi w:val="0"/>
        <w:jc w:val="left"/>
        <w:spacing w:before="0" w:after="0" w:line="470" w:lineRule="exact"/>
        <w:ind w:left="320" w:right="0" w:firstLine="0"/>
      </w:pPr>
      <w:r>
        <w:rPr>
          <w:lang w:val="en-US" w:eastAsia="en-US" w:bidi="en-US"/>
          <w:rFonts w:ascii="Times New Roman" w:eastAsia="Times New Roman" w:hAnsi="Times New Roman" w:cs="Times New Roman"/>
          <w:w w:val="100"/>
          <w:spacing w:val="0"/>
          <w:color w:val="000000"/>
          <w:position w:val="0"/>
        </w:rPr>
        <w:t>Radiografia</w:t>
        <w:tab/>
        <w:t>$25.00</w:t>
      </w:r>
    </w:p>
    <w:p>
      <w:pPr>
        <w:pStyle w:val="Style66"/>
        <w:numPr>
          <w:ilvl w:val="0"/>
          <w:numId w:val="617"/>
        </w:numPr>
        <w:tabs>
          <w:tab w:leader="none" w:pos="683" w:val="left"/>
          <w:tab w:leader="dot" w:pos="9376" w:val="right"/>
        </w:tabs>
        <w:widowControl w:val="0"/>
        <w:keepNext w:val="0"/>
        <w:keepLines w:val="0"/>
        <w:shd w:val="clear" w:color="auto" w:fill="auto"/>
        <w:bidi w:val="0"/>
        <w:jc w:val="left"/>
        <w:spacing w:before="0" w:after="0" w:line="470" w:lineRule="exact"/>
        <w:ind w:left="320" w:right="0" w:firstLine="0"/>
      </w:pPr>
      <w:r>
        <w:rPr>
          <w:lang w:val="en-US" w:eastAsia="en-US" w:bidi="en-US"/>
          <w:rFonts w:ascii="Times New Roman" w:eastAsia="Times New Roman" w:hAnsi="Times New Roman" w:cs="Times New Roman"/>
          <w:w w:val="100"/>
          <w:spacing w:val="0"/>
          <w:color w:val="000000"/>
          <w:position w:val="0"/>
        </w:rPr>
        <w:t>Curacion</w:t>
        <w:tab/>
        <w:t>$25.00</w:t>
      </w:r>
    </w:p>
    <w:p>
      <w:pPr>
        <w:pStyle w:val="Style66"/>
        <w:numPr>
          <w:ilvl w:val="0"/>
          <w:numId w:val="611"/>
        </w:numPr>
        <w:tabs>
          <w:tab w:leader="none" w:pos="784" w:val="left"/>
        </w:tabs>
        <w:widowControl w:val="0"/>
        <w:keepNext w:val="0"/>
        <w:keepLines w:val="0"/>
        <w:shd w:val="clear" w:color="auto" w:fill="auto"/>
        <w:bidi w:val="0"/>
        <w:jc w:val="left"/>
        <w:spacing w:before="0" w:after="0" w:line="470" w:lineRule="exact"/>
        <w:ind w:left="320" w:right="0" w:firstLine="0"/>
      </w:pPr>
      <w:r>
        <w:rPr>
          <w:lang w:val="en-US" w:eastAsia="en-US" w:bidi="en-US"/>
          <w:rFonts w:ascii="Times New Roman" w:eastAsia="Times New Roman" w:hAnsi="Times New Roman" w:cs="Times New Roman"/>
          <w:w w:val="100"/>
          <w:spacing w:val="0"/>
          <w:color w:val="000000"/>
          <w:position w:val="0"/>
        </w:rPr>
        <w:t>Servicios de Laboratorio de Prostodoncia, por cada uno:</w:t>
      </w:r>
    </w:p>
    <w:p>
      <w:pPr>
        <w:pStyle w:val="Style66"/>
        <w:numPr>
          <w:ilvl w:val="0"/>
          <w:numId w:val="619"/>
        </w:numPr>
        <w:tabs>
          <w:tab w:leader="none" w:pos="669" w:val="left"/>
          <w:tab w:leader="dot" w:pos="9376" w:val="right"/>
        </w:tabs>
        <w:widowControl w:val="0"/>
        <w:keepNext w:val="0"/>
        <w:keepLines w:val="0"/>
        <w:shd w:val="clear" w:color="auto" w:fill="auto"/>
        <w:bidi w:val="0"/>
        <w:jc w:val="left"/>
        <w:spacing w:before="0" w:after="0" w:line="470" w:lineRule="exact"/>
        <w:ind w:left="320" w:right="0" w:firstLine="0"/>
      </w:pPr>
      <w:r>
        <w:rPr>
          <w:lang w:val="en-US" w:eastAsia="en-US" w:bidi="en-US"/>
          <w:rFonts w:ascii="Times New Roman" w:eastAsia="Times New Roman" w:hAnsi="Times New Roman" w:cs="Times New Roman"/>
          <w:w w:val="100"/>
          <w:spacing w:val="0"/>
          <w:color w:val="000000"/>
          <w:position w:val="0"/>
        </w:rPr>
        <w:t>Consulta</w:t>
        <w:tab/>
        <w:t>$20.00</w:t>
      </w:r>
    </w:p>
    <w:p>
      <w:pPr>
        <w:pStyle w:val="Style66"/>
        <w:numPr>
          <w:ilvl w:val="0"/>
          <w:numId w:val="619"/>
        </w:numPr>
        <w:tabs>
          <w:tab w:leader="none" w:pos="683" w:val="left"/>
          <w:tab w:leader="dot" w:pos="9376" w:val="right"/>
        </w:tabs>
        <w:widowControl w:val="0"/>
        <w:keepNext w:val="0"/>
        <w:keepLines w:val="0"/>
        <w:shd w:val="clear" w:color="auto" w:fill="auto"/>
        <w:bidi w:val="0"/>
        <w:jc w:val="left"/>
        <w:spacing w:before="0" w:after="0" w:line="470" w:lineRule="exact"/>
        <w:ind w:left="320" w:right="0" w:firstLine="0"/>
      </w:pPr>
      <w:r>
        <w:rPr>
          <w:lang w:val="en-US" w:eastAsia="en-US" w:bidi="en-US"/>
          <w:rFonts w:ascii="Times New Roman" w:eastAsia="Times New Roman" w:hAnsi="Times New Roman" w:cs="Times New Roman"/>
          <w:w w:val="100"/>
          <w:spacing w:val="0"/>
          <w:color w:val="000000"/>
          <w:position w:val="0"/>
        </w:rPr>
        <w:t>Toma de impresion</w:t>
        <w:tab/>
        <w:t>$90.00</w:t>
      </w:r>
    </w:p>
    <w:p>
      <w:pPr>
        <w:pStyle w:val="Style66"/>
        <w:numPr>
          <w:ilvl w:val="0"/>
          <w:numId w:val="619"/>
        </w:numPr>
        <w:tabs>
          <w:tab w:leader="none" w:pos="683" w:val="left"/>
          <w:tab w:leader="dot" w:pos="9376" w:val="right"/>
        </w:tabs>
        <w:widowControl w:val="0"/>
        <w:keepNext w:val="0"/>
        <w:keepLines w:val="0"/>
        <w:shd w:val="clear" w:color="auto" w:fill="auto"/>
        <w:bidi w:val="0"/>
        <w:jc w:val="left"/>
        <w:spacing w:before="0" w:after="0" w:line="470" w:lineRule="exact"/>
        <w:ind w:left="320" w:right="0" w:firstLine="0"/>
      </w:pPr>
      <w:r>
        <w:rPr>
          <w:lang w:val="en-US" w:eastAsia="en-US" w:bidi="en-US"/>
          <w:rFonts w:ascii="Times New Roman" w:eastAsia="Times New Roman" w:hAnsi="Times New Roman" w:cs="Times New Roman"/>
          <w:w w:val="100"/>
          <w:spacing w:val="0"/>
          <w:color w:val="000000"/>
          <w:position w:val="0"/>
        </w:rPr>
        <w:t>Cementado</w:t>
        <w:tab/>
        <w:t>$80.00</w:t>
      </w:r>
    </w:p>
    <w:p>
      <w:pPr>
        <w:pStyle w:val="Style66"/>
        <w:numPr>
          <w:ilvl w:val="0"/>
          <w:numId w:val="619"/>
        </w:numPr>
        <w:tabs>
          <w:tab w:leader="none" w:pos="683" w:val="left"/>
          <w:tab w:leader="dot" w:pos="9376" w:val="right"/>
        </w:tabs>
        <w:widowControl w:val="0"/>
        <w:keepNext w:val="0"/>
        <w:keepLines w:val="0"/>
        <w:shd w:val="clear" w:color="auto" w:fill="auto"/>
        <w:bidi w:val="0"/>
        <w:jc w:val="left"/>
        <w:spacing w:before="0" w:after="0" w:line="470" w:lineRule="exact"/>
        <w:ind w:left="320" w:right="0" w:firstLine="0"/>
      </w:pPr>
      <w:r>
        <w:rPr>
          <w:lang w:val="en-US" w:eastAsia="en-US" w:bidi="en-US"/>
          <w:rFonts w:ascii="Times New Roman" w:eastAsia="Times New Roman" w:hAnsi="Times New Roman" w:cs="Times New Roman"/>
          <w:w w:val="100"/>
          <w:spacing w:val="0"/>
          <w:color w:val="000000"/>
          <w:position w:val="0"/>
        </w:rPr>
        <w:t>Protesis monomaxilar</w:t>
        <w:tab/>
        <w:t xml:space="preserve"> $455.00</w:t>
      </w:r>
    </w:p>
    <w:p>
      <w:pPr>
        <w:pStyle w:val="Style66"/>
        <w:numPr>
          <w:ilvl w:val="0"/>
          <w:numId w:val="619"/>
        </w:numPr>
        <w:tabs>
          <w:tab w:leader="none" w:pos="683" w:val="left"/>
          <w:tab w:leader="dot" w:pos="9376" w:val="right"/>
        </w:tabs>
        <w:widowControl w:val="0"/>
        <w:keepNext w:val="0"/>
        <w:keepLines w:val="0"/>
        <w:shd w:val="clear" w:color="auto" w:fill="auto"/>
        <w:bidi w:val="0"/>
        <w:jc w:val="left"/>
        <w:spacing w:before="0" w:after="0" w:line="470" w:lineRule="exact"/>
        <w:ind w:left="320" w:right="0" w:firstLine="0"/>
      </w:pPr>
      <w:r>
        <w:rPr>
          <w:lang w:val="en-US" w:eastAsia="en-US" w:bidi="en-US"/>
          <w:rFonts w:ascii="Times New Roman" w:eastAsia="Times New Roman" w:hAnsi="Times New Roman" w:cs="Times New Roman"/>
          <w:w w:val="100"/>
          <w:spacing w:val="0"/>
          <w:color w:val="000000"/>
          <w:position w:val="0"/>
        </w:rPr>
        <w:t>Protesis total</w:t>
        <w:tab/>
        <w:t>$915.00</w:t>
      </w:r>
    </w:p>
    <w:p>
      <w:pPr>
        <w:pStyle w:val="Style66"/>
        <w:numPr>
          <w:ilvl w:val="0"/>
          <w:numId w:val="619"/>
        </w:numPr>
        <w:tabs>
          <w:tab w:leader="none" w:pos="683" w:val="left"/>
          <w:tab w:leader="dot" w:pos="9376" w:val="right"/>
        </w:tabs>
        <w:widowControl w:val="0"/>
        <w:keepNext w:val="0"/>
        <w:keepLines w:val="0"/>
        <w:shd w:val="clear" w:color="auto" w:fill="auto"/>
        <w:bidi w:val="0"/>
        <w:jc w:val="left"/>
        <w:spacing w:before="0" w:after="0" w:line="470" w:lineRule="exact"/>
        <w:ind w:left="320" w:right="0" w:firstLine="0"/>
      </w:pPr>
      <w:r>
        <w:rPr>
          <w:lang w:val="en-US" w:eastAsia="en-US" w:bidi="en-US"/>
          <w:rFonts w:ascii="Times New Roman" w:eastAsia="Times New Roman" w:hAnsi="Times New Roman" w:cs="Times New Roman"/>
          <w:w w:val="100"/>
          <w:spacing w:val="0"/>
          <w:color w:val="000000"/>
          <w:position w:val="0"/>
        </w:rPr>
        <w:t>Removibles</w:t>
        <w:tab/>
        <w:t>$455.00</w:t>
      </w:r>
    </w:p>
    <w:p>
      <w:pPr>
        <w:pStyle w:val="Style66"/>
        <w:numPr>
          <w:ilvl w:val="0"/>
          <w:numId w:val="619"/>
        </w:numPr>
        <w:tabs>
          <w:tab w:leader="none" w:pos="683" w:val="left"/>
          <w:tab w:leader="dot" w:pos="9376" w:val="right"/>
        </w:tabs>
        <w:widowControl w:val="0"/>
        <w:keepNext w:val="0"/>
        <w:keepLines w:val="0"/>
        <w:shd w:val="clear" w:color="auto" w:fill="auto"/>
        <w:bidi w:val="0"/>
        <w:jc w:val="left"/>
        <w:spacing w:before="0" w:after="0" w:line="470" w:lineRule="exact"/>
        <w:ind w:left="320" w:right="0" w:firstLine="0"/>
      </w:pPr>
      <w:r>
        <w:rPr>
          <w:lang w:val="en-US" w:eastAsia="en-US" w:bidi="en-US"/>
          <w:rFonts w:ascii="Times New Roman" w:eastAsia="Times New Roman" w:hAnsi="Times New Roman" w:cs="Times New Roman"/>
          <w:w w:val="100"/>
          <w:spacing w:val="0"/>
          <w:color w:val="000000"/>
          <w:position w:val="0"/>
        </w:rPr>
        <w:t>Reparation de placa</w:t>
        <w:tab/>
        <w:t>$395.00</w:t>
      </w:r>
    </w:p>
    <w:p>
      <w:pPr>
        <w:pStyle w:val="Style66"/>
        <w:numPr>
          <w:ilvl w:val="0"/>
          <w:numId w:val="611"/>
        </w:numPr>
        <w:tabs>
          <w:tab w:leader="none" w:pos="861" w:val="left"/>
        </w:tabs>
        <w:widowControl w:val="0"/>
        <w:keepNext w:val="0"/>
        <w:keepLines w:val="0"/>
        <w:shd w:val="clear" w:color="auto" w:fill="auto"/>
        <w:bidi w:val="0"/>
        <w:jc w:val="left"/>
        <w:spacing w:before="0" w:after="0" w:line="222" w:lineRule="exact"/>
        <w:ind w:left="320" w:right="0" w:firstLine="0"/>
      </w:pPr>
      <w:r>
        <w:rPr>
          <w:lang w:val="en-US" w:eastAsia="en-US" w:bidi="en-US"/>
          <w:rFonts w:ascii="Times New Roman" w:eastAsia="Times New Roman" w:hAnsi="Times New Roman" w:cs="Times New Roman"/>
          <w:w w:val="100"/>
          <w:spacing w:val="0"/>
          <w:color w:val="000000"/>
          <w:position w:val="0"/>
        </w:rPr>
        <w:t>Servicios de Clinica de Cirugia, por cada uno:</w:t>
      </w:r>
    </w:p>
    <w:p>
      <w:pPr>
        <w:pStyle w:val="Style66"/>
        <w:numPr>
          <w:ilvl w:val="0"/>
          <w:numId w:val="621"/>
        </w:numPr>
        <w:tabs>
          <w:tab w:leader="none" w:pos="669" w:val="left"/>
          <w:tab w:leader="dot" w:pos="9377" w:val="right"/>
        </w:tabs>
        <w:widowControl w:val="0"/>
        <w:keepNext w:val="0"/>
        <w:keepLines w:val="0"/>
        <w:shd w:val="clear" w:color="auto" w:fill="auto"/>
        <w:bidi w:val="0"/>
        <w:jc w:val="left"/>
        <w:spacing w:before="0" w:after="40" w:line="222" w:lineRule="exact"/>
        <w:ind w:left="320" w:right="0" w:firstLine="0"/>
      </w:pPr>
      <w:r>
        <w:rPr>
          <w:lang w:val="en-US" w:eastAsia="en-US" w:bidi="en-US"/>
          <w:rFonts w:ascii="Times New Roman" w:eastAsia="Times New Roman" w:hAnsi="Times New Roman" w:cs="Times New Roman"/>
          <w:w w:val="100"/>
          <w:spacing w:val="0"/>
          <w:color w:val="000000"/>
          <w:position w:val="0"/>
        </w:rPr>
        <w:t>Cirugia de canino o diente retenido</w:t>
        <w:tab/>
        <w:t>$250.00</w:t>
      </w:r>
    </w:p>
    <w:p>
      <w:pPr>
        <w:pStyle w:val="Style66"/>
        <w:numPr>
          <w:ilvl w:val="0"/>
          <w:numId w:val="621"/>
        </w:numPr>
        <w:tabs>
          <w:tab w:leader="none" w:pos="683" w:val="left"/>
          <w:tab w:leader="dot" w:pos="9377" w:val="right"/>
        </w:tabs>
        <w:widowControl w:val="0"/>
        <w:keepNext w:val="0"/>
        <w:keepLines w:val="0"/>
        <w:shd w:val="clear" w:color="auto" w:fill="auto"/>
        <w:bidi w:val="0"/>
        <w:jc w:val="left"/>
        <w:spacing w:before="0" w:after="0" w:line="422" w:lineRule="exact"/>
        <w:ind w:left="320" w:right="0" w:firstLine="0"/>
      </w:pPr>
      <w:r>
        <w:rPr>
          <w:lang w:val="en-US" w:eastAsia="en-US" w:bidi="en-US"/>
          <w:rFonts w:ascii="Times New Roman" w:eastAsia="Times New Roman" w:hAnsi="Times New Roman" w:cs="Times New Roman"/>
          <w:w w:val="100"/>
          <w:spacing w:val="0"/>
          <w:color w:val="000000"/>
          <w:position w:val="0"/>
        </w:rPr>
        <w:t>Cirugia de frenilectomia</w:t>
        <w:tab/>
        <w:t>$250.00</w:t>
      </w:r>
    </w:p>
    <w:p>
      <w:pPr>
        <w:pStyle w:val="Style66"/>
        <w:numPr>
          <w:ilvl w:val="0"/>
          <w:numId w:val="621"/>
        </w:numPr>
        <w:tabs>
          <w:tab w:leader="none" w:pos="683" w:val="left"/>
          <w:tab w:leader="dot" w:pos="9377" w:val="right"/>
        </w:tabs>
        <w:widowControl w:val="0"/>
        <w:keepNext w:val="0"/>
        <w:keepLines w:val="0"/>
        <w:shd w:val="clear" w:color="auto" w:fill="auto"/>
        <w:bidi w:val="0"/>
        <w:jc w:val="left"/>
        <w:spacing w:before="0" w:after="0" w:line="422" w:lineRule="exact"/>
        <w:ind w:left="320" w:right="0" w:firstLine="0"/>
      </w:pPr>
      <w:r>
        <w:rPr>
          <w:lang w:val="en-US" w:eastAsia="en-US" w:bidi="en-US"/>
          <w:rFonts w:ascii="Times New Roman" w:eastAsia="Times New Roman" w:hAnsi="Times New Roman" w:cs="Times New Roman"/>
          <w:w w:val="100"/>
          <w:spacing w:val="0"/>
          <w:color w:val="000000"/>
          <w:position w:val="0"/>
        </w:rPr>
        <w:t>Regularization de proceso monomaxilar</w:t>
        <w:tab/>
        <w:t>$250.00</w:t>
      </w:r>
    </w:p>
    <w:p>
      <w:pPr>
        <w:pStyle w:val="Style66"/>
        <w:numPr>
          <w:ilvl w:val="0"/>
          <w:numId w:val="621"/>
        </w:numPr>
        <w:tabs>
          <w:tab w:leader="none" w:pos="683" w:val="left"/>
          <w:tab w:leader="dot" w:pos="9377" w:val="right"/>
        </w:tabs>
        <w:widowControl w:val="0"/>
        <w:keepNext w:val="0"/>
        <w:keepLines w:val="0"/>
        <w:shd w:val="clear" w:color="auto" w:fill="auto"/>
        <w:bidi w:val="0"/>
        <w:jc w:val="left"/>
        <w:spacing w:before="0" w:after="0" w:line="422" w:lineRule="exact"/>
        <w:ind w:left="320" w:right="0" w:firstLine="0"/>
      </w:pPr>
      <w:r>
        <w:rPr>
          <w:lang w:val="en-US" w:eastAsia="en-US" w:bidi="en-US"/>
          <w:rFonts w:ascii="Times New Roman" w:eastAsia="Times New Roman" w:hAnsi="Times New Roman" w:cs="Times New Roman"/>
          <w:w w:val="100"/>
          <w:spacing w:val="0"/>
          <w:color w:val="000000"/>
          <w:position w:val="0"/>
        </w:rPr>
        <w:t>Regularization de proceso bimaxilar</w:t>
        <w:tab/>
        <w:t>$355.00</w:t>
      </w:r>
    </w:p>
    <w:p>
      <w:pPr>
        <w:pStyle w:val="Style66"/>
        <w:numPr>
          <w:ilvl w:val="0"/>
          <w:numId w:val="621"/>
        </w:numPr>
        <w:tabs>
          <w:tab w:leader="none" w:pos="683" w:val="left"/>
          <w:tab w:leader="dot" w:pos="9377" w:val="right"/>
        </w:tabs>
        <w:widowControl w:val="0"/>
        <w:keepNext w:val="0"/>
        <w:keepLines w:val="0"/>
        <w:shd w:val="clear" w:color="auto" w:fill="auto"/>
        <w:bidi w:val="0"/>
        <w:jc w:val="left"/>
        <w:spacing w:before="0" w:after="63" w:line="222" w:lineRule="exact"/>
        <w:ind w:left="320" w:right="0" w:firstLine="0"/>
      </w:pPr>
      <w:r>
        <w:rPr>
          <w:lang w:val="en-US" w:eastAsia="en-US" w:bidi="en-US"/>
          <w:rFonts w:ascii="Times New Roman" w:eastAsia="Times New Roman" w:hAnsi="Times New Roman" w:cs="Times New Roman"/>
          <w:w w:val="100"/>
          <w:spacing w:val="0"/>
          <w:color w:val="000000"/>
          <w:position w:val="0"/>
        </w:rPr>
        <w:t>Alargamiento de corona</w:t>
        <w:tab/>
        <w:t>$315.00</w:t>
      </w:r>
    </w:p>
    <w:p>
      <w:pPr>
        <w:pStyle w:val="Style66"/>
        <w:numPr>
          <w:ilvl w:val="0"/>
          <w:numId w:val="621"/>
        </w:numPr>
        <w:tabs>
          <w:tab w:leader="none" w:pos="683" w:val="left"/>
          <w:tab w:leader="dot" w:pos="9377" w:val="right"/>
        </w:tabs>
        <w:widowControl w:val="0"/>
        <w:keepNext w:val="0"/>
        <w:keepLines w:val="0"/>
        <w:shd w:val="clear" w:color="auto" w:fill="auto"/>
        <w:bidi w:val="0"/>
        <w:jc w:val="left"/>
        <w:spacing w:before="0" w:after="0" w:line="518" w:lineRule="exact"/>
        <w:ind w:left="320" w:right="0" w:firstLine="0"/>
      </w:pPr>
      <w:r>
        <w:rPr>
          <w:lang w:val="en-US" w:eastAsia="en-US" w:bidi="en-US"/>
          <w:rFonts w:ascii="Times New Roman" w:eastAsia="Times New Roman" w:hAnsi="Times New Roman" w:cs="Times New Roman"/>
          <w:w w:val="100"/>
          <w:spacing w:val="0"/>
          <w:color w:val="000000"/>
          <w:position w:val="0"/>
        </w:rPr>
        <w:t>Drenado y tratamiento de urgencia de absceso</w:t>
        <w:tab/>
        <w:t>$335.00</w:t>
      </w:r>
    </w:p>
    <w:p>
      <w:pPr>
        <w:pStyle w:val="Style66"/>
        <w:numPr>
          <w:ilvl w:val="0"/>
          <w:numId w:val="611"/>
        </w:numPr>
        <w:tabs>
          <w:tab w:leader="none" w:pos="938" w:val="left"/>
        </w:tabs>
        <w:widowControl w:val="0"/>
        <w:keepNext w:val="0"/>
        <w:keepLines w:val="0"/>
        <w:shd w:val="clear" w:color="auto" w:fill="auto"/>
        <w:bidi w:val="0"/>
        <w:jc w:val="left"/>
        <w:spacing w:before="0" w:after="0" w:line="518" w:lineRule="exact"/>
        <w:ind w:left="320" w:right="0" w:firstLine="0"/>
      </w:pPr>
      <w:r>
        <w:rPr>
          <w:lang w:val="en-US" w:eastAsia="en-US" w:bidi="en-US"/>
          <w:rFonts w:ascii="Times New Roman" w:eastAsia="Times New Roman" w:hAnsi="Times New Roman" w:cs="Times New Roman"/>
          <w:w w:val="100"/>
          <w:spacing w:val="0"/>
          <w:color w:val="000000"/>
          <w:position w:val="0"/>
        </w:rPr>
        <w:t>Centro de Gerontologia “Casa del Abue”:</w:t>
      </w:r>
    </w:p>
    <w:tbl>
      <w:tblPr>
        <w:tblOverlap w:val="never"/>
        <w:tblLayout w:type="fixed"/>
        <w:jc w:val="center"/>
      </w:tblPr>
      <w:tblGrid>
        <w:gridCol w:w="3403"/>
        <w:gridCol w:w="2592"/>
        <w:gridCol w:w="1536"/>
        <w:gridCol w:w="1891"/>
      </w:tblGrid>
      <w:tr>
        <w:trPr>
          <w:trHeight w:val="274" w:hRule="exact"/>
        </w:trPr>
        <w:tc>
          <w:tcPr>
            <w:shd w:val="clear" w:color="auto" w:fill="FFFFFF"/>
            <w:gridSpan w:val="2"/>
            <w:tcBorders>
              <w:left w:val="single" w:sz="4"/>
              <w:top w:val="single" w:sz="4"/>
            </w:tcBorders>
            <w:vAlign w:val="top"/>
          </w:tcPr>
          <w:p>
            <w:pPr>
              <w:framePr w:w="942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A</w:t>
            </w:r>
          </w:p>
        </w:tc>
        <w:tc>
          <w:tcPr>
            <w:shd w:val="clear" w:color="auto" w:fill="FFFFFF"/>
            <w:tcBorders>
              <w:left w:val="single" w:sz="4"/>
              <w:righ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B</w:t>
            </w:r>
          </w:p>
        </w:tc>
      </w:tr>
      <w:tr>
        <w:trPr>
          <w:trHeight w:val="533" w:hRule="exact"/>
        </w:trPr>
        <w:tc>
          <w:tcPr>
            <w:shd w:val="clear" w:color="auto" w:fill="FFFFFF"/>
            <w:gridSpan w:val="2"/>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spacing w:before="0" w:after="0" w:line="264" w:lineRule="exact"/>
              <w:ind w:left="0" w:right="0" w:firstLine="0"/>
            </w:pPr>
            <w:r>
              <w:rPr>
                <w:rStyle w:val="CharStyle58"/>
              </w:rPr>
              <w:t>a) Por Densitometria completa(columna lumbar, caderas y antebrazo), por cada una:</w:t>
            </w:r>
          </w:p>
        </w:tc>
        <w:tc>
          <w:tcPr>
            <w:shd w:val="clear" w:color="auto" w:fill="FFFFFF"/>
            <w:tcBorders>
              <w:left w:val="single" w:sz="4"/>
              <w:top w:val="single" w:sz="4"/>
            </w:tcBorders>
            <w:vAlign w:val="center"/>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$335.00</w:t>
            </w:r>
          </w:p>
        </w:tc>
        <w:tc>
          <w:tcPr>
            <w:shd w:val="clear" w:color="auto" w:fill="FFFFFF"/>
            <w:tcBorders>
              <w:left w:val="single" w:sz="4"/>
              <w:right w:val="single" w:sz="4"/>
              <w:top w:val="single" w:sz="4"/>
            </w:tcBorders>
            <w:vAlign w:val="center"/>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$175.00</w:t>
            </w:r>
          </w:p>
        </w:tc>
      </w:tr>
      <w:tr>
        <w:trPr>
          <w:trHeight w:val="269" w:hRule="exact"/>
        </w:trPr>
        <w:tc>
          <w:tcPr>
            <w:shd w:val="clear" w:color="auto" w:fill="FFFFFF"/>
            <w:gridSpan w:val="2"/>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spacing w:before="0" w:after="0" w:line="222" w:lineRule="exact"/>
              <w:ind w:left="0" w:right="0" w:firstLine="0"/>
            </w:pPr>
            <w:r>
              <w:rPr>
                <w:rStyle w:val="CharStyle58"/>
              </w:rPr>
              <w:t>b) Por Ultrasonido:</w:t>
            </w:r>
          </w:p>
        </w:tc>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A</w:t>
            </w:r>
          </w:p>
        </w:tc>
        <w:tc>
          <w:tcPr>
            <w:shd w:val="clear" w:color="auto" w:fill="FFFFFF"/>
            <w:tcBorders>
              <w:left w:val="single" w:sz="4"/>
              <w:righ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B</w:t>
            </w:r>
          </w:p>
        </w:tc>
      </w:tr>
      <w:tr>
        <w:trPr>
          <w:trHeight w:val="269" w:hRule="exact"/>
        </w:trPr>
        <w:tc>
          <w:tcPr>
            <w:shd w:val="clear" w:color="auto" w:fill="FFFFFF"/>
            <w:gridSpan w:val="2"/>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spacing w:before="0" w:after="0" w:line="222" w:lineRule="exact"/>
              <w:ind w:left="0" w:right="0" w:firstLine="0"/>
            </w:pPr>
            <w:r>
              <w:rPr>
                <w:rStyle w:val="CharStyle58"/>
              </w:rPr>
              <w:t>1. Abdomen completo</w:t>
            </w:r>
          </w:p>
        </w:tc>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$390.00</w:t>
            </w:r>
          </w:p>
        </w:tc>
        <w:tc>
          <w:tcPr>
            <w:shd w:val="clear" w:color="auto" w:fill="FFFFFF"/>
            <w:tcBorders>
              <w:left w:val="single" w:sz="4"/>
              <w:righ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$205.00</w:t>
            </w:r>
          </w:p>
        </w:tc>
      </w:tr>
      <w:tr>
        <w:trPr>
          <w:trHeight w:val="269" w:hRule="exact"/>
        </w:trPr>
        <w:tc>
          <w:tcPr>
            <w:shd w:val="clear" w:color="auto" w:fill="FFFFFF"/>
            <w:gridSpan w:val="2"/>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spacing w:before="0" w:after="0" w:line="222" w:lineRule="exact"/>
              <w:ind w:left="0" w:right="0" w:firstLine="0"/>
            </w:pPr>
            <w:r>
              <w:rPr>
                <w:rStyle w:val="CharStyle58"/>
              </w:rPr>
              <w:t>2. Abdomen superior e inferior, por cada uno</w:t>
            </w:r>
          </w:p>
        </w:tc>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$205.00</w:t>
            </w:r>
          </w:p>
        </w:tc>
        <w:tc>
          <w:tcPr>
            <w:shd w:val="clear" w:color="auto" w:fill="FFFFFF"/>
            <w:tcBorders>
              <w:left w:val="single" w:sz="4"/>
              <w:righ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$105.00</w:t>
            </w:r>
          </w:p>
        </w:tc>
      </w:tr>
      <w:tr>
        <w:trPr>
          <w:trHeight w:val="274" w:hRule="exact"/>
        </w:trPr>
        <w:tc>
          <w:tcPr>
            <w:shd w:val="clear" w:color="auto" w:fill="FFFFFF"/>
            <w:gridSpan w:val="2"/>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spacing w:before="0" w:after="0" w:line="222" w:lineRule="exact"/>
              <w:ind w:left="0" w:right="0" w:firstLine="0"/>
            </w:pPr>
            <w:r>
              <w:rPr>
                <w:rStyle w:val="CharStyle58"/>
              </w:rPr>
              <w:t>3. Renal bilateral, por cada uno</w:t>
            </w:r>
          </w:p>
        </w:tc>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$205.00</w:t>
            </w:r>
          </w:p>
        </w:tc>
        <w:tc>
          <w:tcPr>
            <w:shd w:val="clear" w:color="auto" w:fill="FFFFFF"/>
            <w:tcBorders>
              <w:left w:val="single" w:sz="4"/>
              <w:righ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$105.00</w:t>
            </w:r>
          </w:p>
        </w:tc>
      </w:tr>
      <w:tr>
        <w:trPr>
          <w:trHeight w:val="269" w:hRule="exact"/>
        </w:trPr>
        <w:tc>
          <w:tcPr>
            <w:shd w:val="clear" w:color="auto" w:fill="FFFFFF"/>
            <w:gridSpan w:val="2"/>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spacing w:before="0" w:after="0" w:line="222" w:lineRule="exact"/>
              <w:ind w:left="0" w:right="0" w:firstLine="0"/>
            </w:pPr>
            <w:r>
              <w:rPr>
                <w:rStyle w:val="CharStyle58"/>
              </w:rPr>
              <w:t>4. Pelvico, prostatico, testicular o mamario bilateral, por cada uno</w:t>
            </w:r>
          </w:p>
        </w:tc>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$205.00</w:t>
            </w:r>
          </w:p>
        </w:tc>
        <w:tc>
          <w:tcPr>
            <w:shd w:val="clear" w:color="auto" w:fill="FFFFFF"/>
            <w:tcBorders>
              <w:left w:val="single" w:sz="4"/>
              <w:righ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$105.00</w:t>
            </w:r>
          </w:p>
        </w:tc>
      </w:tr>
      <w:tr>
        <w:trPr>
          <w:trHeight w:val="269" w:hRule="exact"/>
        </w:trPr>
        <w:tc>
          <w:tcPr>
            <w:shd w:val="clear" w:color="auto" w:fill="FFFFFF"/>
            <w:gridSpan w:val="2"/>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spacing w:before="0" w:after="0" w:line="222" w:lineRule="exact"/>
              <w:ind w:left="0" w:right="0" w:firstLine="0"/>
            </w:pPr>
            <w:r>
              <w:rPr>
                <w:rStyle w:val="CharStyle58"/>
              </w:rPr>
              <w:t>5. Tendon de Aquiles, hombro, tobillo o rodilla, por cada uno</w:t>
            </w:r>
          </w:p>
        </w:tc>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$205.00</w:t>
            </w:r>
          </w:p>
        </w:tc>
        <w:tc>
          <w:tcPr>
            <w:shd w:val="clear" w:color="auto" w:fill="FFFFFF"/>
            <w:tcBorders>
              <w:left w:val="single" w:sz="4"/>
              <w:righ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$105.00</w:t>
            </w:r>
          </w:p>
        </w:tc>
      </w:tr>
      <w:tr>
        <w:trPr>
          <w:trHeight w:val="269" w:hRule="exact"/>
        </w:trPr>
        <w:tc>
          <w:tcPr>
            <w:shd w:val="clear" w:color="auto" w:fill="FFFFFF"/>
            <w:gridSpan w:val="2"/>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spacing w:before="0" w:after="0" w:line="222" w:lineRule="exact"/>
              <w:ind w:left="0" w:right="0" w:firstLine="0"/>
            </w:pPr>
            <w:r>
              <w:rPr>
                <w:rStyle w:val="CharStyle58"/>
              </w:rPr>
              <w:t>6. Inguinal, tiroides o partes blandas, por cada uno</w:t>
            </w:r>
          </w:p>
        </w:tc>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$205.00</w:t>
            </w:r>
          </w:p>
        </w:tc>
        <w:tc>
          <w:tcPr>
            <w:shd w:val="clear" w:color="auto" w:fill="FFFFFF"/>
            <w:tcBorders>
              <w:left w:val="single" w:sz="4"/>
              <w:righ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$105.00</w:t>
            </w:r>
          </w:p>
        </w:tc>
      </w:tr>
      <w:tr>
        <w:trPr>
          <w:trHeight w:val="274" w:hRule="exact"/>
        </w:trPr>
        <w:tc>
          <w:tcPr>
            <w:shd w:val="clear" w:color="auto" w:fill="FFFFFF"/>
            <w:gridSpan w:val="2"/>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spacing w:before="0" w:after="0" w:line="222" w:lineRule="exact"/>
              <w:ind w:left="0" w:right="0" w:firstLine="0"/>
            </w:pPr>
            <w:r>
              <w:rPr>
                <w:rStyle w:val="CharStyle58"/>
              </w:rPr>
              <w:t>7. Servicio de Doppler Muscular, Extremidades, por cada uno</w:t>
            </w:r>
          </w:p>
        </w:tc>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$300.00</w:t>
            </w:r>
          </w:p>
        </w:tc>
        <w:tc>
          <w:tcPr>
            <w:shd w:val="clear" w:color="auto" w:fill="FFFFFF"/>
            <w:tcBorders>
              <w:left w:val="single" w:sz="4"/>
              <w:righ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$150.00</w:t>
            </w:r>
          </w:p>
        </w:tc>
      </w:tr>
      <w:tr>
        <w:trPr>
          <w:trHeight w:val="269" w:hRule="exact"/>
        </w:trPr>
        <w:tc>
          <w:tcPr>
            <w:shd w:val="clear" w:color="auto" w:fill="FFFFFF"/>
            <w:gridSpan w:val="2"/>
            <w:tcBorders>
              <w:left w:val="single" w:sz="4"/>
              <w:top w:val="single" w:sz="4"/>
            </w:tcBorders>
            <w:vAlign w:val="top"/>
          </w:tcPr>
          <w:p>
            <w:pPr>
              <w:framePr w:w="9422" w:wrap="notBeside" w:vAnchor="text" w:hAnchor="text" w:xAlign="center" w:y="1"/>
              <w:widowControl w:val="0"/>
              <w:rPr>
                <w:sz w:val="10"/>
                <w:szCs w:val="10"/>
              </w:rPr>
            </w:pPr>
          </w:p>
        </w:tc>
        <w:tc>
          <w:tcPr>
            <w:shd w:val="clear" w:color="auto" w:fill="FFFFFF"/>
            <w:gridSpan w:val="2"/>
            <w:tcBorders>
              <w:left w:val="single" w:sz="4"/>
              <w:right w:val="single" w:sz="4"/>
              <w:top w:val="single" w:sz="4"/>
            </w:tcBorders>
            <w:vAlign w:val="top"/>
          </w:tcPr>
          <w:p>
            <w:pPr>
              <w:framePr w:w="9422" w:wrap="notBeside" w:vAnchor="text" w:hAnchor="text" w:xAlign="center" w:y="1"/>
              <w:widowControl w:val="0"/>
              <w:rPr>
                <w:sz w:val="10"/>
                <w:szCs w:val="10"/>
              </w:rPr>
            </w:pPr>
          </w:p>
        </w:tc>
      </w:tr>
      <w:tr>
        <w:trPr>
          <w:trHeight w:val="269" w:hRule="exact"/>
        </w:trPr>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22" w:lineRule="exact"/>
              <w:ind w:left="0" w:right="0" w:firstLine="0"/>
            </w:pPr>
            <w:r>
              <w:rPr>
                <w:rStyle w:val="CharStyle58"/>
              </w:rPr>
              <w:t>c) Qui'mica Sangui'nea (QS)</w:t>
            </w:r>
          </w:p>
        </w:tc>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20" w:right="0" w:firstLine="0"/>
            </w:pPr>
            <w:r>
              <w:rPr>
                <w:rStyle w:val="CharStyle58"/>
              </w:rPr>
              <w:t>Componentes</w:t>
            </w:r>
          </w:p>
        </w:tc>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A</w:t>
            </w:r>
          </w:p>
        </w:tc>
        <w:tc>
          <w:tcPr>
            <w:shd w:val="clear" w:color="auto" w:fill="FFFFFF"/>
            <w:tcBorders>
              <w:left w:val="single" w:sz="4"/>
              <w:righ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B</w:t>
            </w:r>
          </w:p>
        </w:tc>
      </w:tr>
      <w:tr>
        <w:trPr>
          <w:trHeight w:val="792" w:hRule="exact"/>
        </w:trPr>
        <w:tc>
          <w:tcPr>
            <w:shd w:val="clear" w:color="auto" w:fill="FFFFFF"/>
            <w:tcBorders>
              <w:left w:val="single" w:sz="4"/>
              <w:top w:val="single" w:sz="4"/>
            </w:tcBorders>
            <w:vAlign w:val="top"/>
          </w:tcPr>
          <w:p>
            <w:pPr>
              <w:pStyle w:val="Style56"/>
              <w:framePr w:w="9422" w:wrap="notBeside" w:vAnchor="text" w:hAnchor="text" w:xAlign="center" w:y="1"/>
              <w:widowControl w:val="0"/>
              <w:keepNext w:val="0"/>
              <w:keepLines w:val="0"/>
              <w:shd w:val="clear" w:color="auto" w:fill="auto"/>
              <w:bidi w:val="0"/>
              <w:jc w:val="left"/>
              <w:spacing w:before="0" w:after="0" w:line="222" w:lineRule="exact"/>
              <w:ind w:left="0" w:right="0" w:firstLine="0"/>
            </w:pPr>
            <w:r>
              <w:rPr>
                <w:rStyle w:val="CharStyle58"/>
              </w:rPr>
              <w:t>1. 7 Elementos</w:t>
            </w:r>
          </w:p>
        </w:tc>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54" w:lineRule="exact"/>
              <w:ind w:left="0" w:right="0" w:firstLine="0"/>
            </w:pPr>
            <w:r>
              <w:rPr>
                <w:rStyle w:val="CharStyle58"/>
              </w:rPr>
              <w:t>Glucosa, Urea, BUN, Creatina, Colesterol, Acido Urico y Trigliceridos</w:t>
            </w:r>
          </w:p>
        </w:tc>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$160.00</w:t>
            </w:r>
          </w:p>
        </w:tc>
        <w:tc>
          <w:tcPr>
            <w:shd w:val="clear" w:color="auto" w:fill="FFFFFF"/>
            <w:tcBorders>
              <w:left w:val="single" w:sz="4"/>
              <w:righ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$85.00</w:t>
            </w:r>
          </w:p>
        </w:tc>
      </w:tr>
      <w:tr>
        <w:trPr>
          <w:trHeight w:val="1046" w:hRule="exact"/>
        </w:trPr>
        <w:tc>
          <w:tcPr>
            <w:shd w:val="clear" w:color="auto" w:fill="FFFFFF"/>
            <w:tcBorders>
              <w:left w:val="single" w:sz="4"/>
              <w:top w:val="single" w:sz="4"/>
            </w:tcBorders>
            <w:vAlign w:val="top"/>
          </w:tcPr>
          <w:p>
            <w:pPr>
              <w:pStyle w:val="Style56"/>
              <w:framePr w:w="9422" w:wrap="notBeside" w:vAnchor="text" w:hAnchor="text" w:xAlign="center" w:y="1"/>
              <w:widowControl w:val="0"/>
              <w:keepNext w:val="0"/>
              <w:keepLines w:val="0"/>
              <w:shd w:val="clear" w:color="auto" w:fill="auto"/>
              <w:bidi w:val="0"/>
              <w:jc w:val="left"/>
              <w:spacing w:before="0" w:after="0" w:line="222" w:lineRule="exact"/>
              <w:ind w:left="0" w:right="0" w:firstLine="0"/>
            </w:pPr>
            <w:r>
              <w:rPr>
                <w:rStyle w:val="CharStyle58"/>
              </w:rPr>
              <w:t>2. 10 Elementos</w:t>
            </w:r>
          </w:p>
        </w:tc>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54" w:lineRule="exact"/>
              <w:ind w:left="0" w:right="0" w:firstLine="0"/>
            </w:pPr>
            <w:r>
              <w:rPr>
                <w:rStyle w:val="CharStyle58"/>
              </w:rPr>
              <w:t>Glucosa, Urea, BUN, Creatina, Colesterol, Acido Urico, Trigliceridos, HDL, LDL y VLDL</w:t>
            </w:r>
          </w:p>
        </w:tc>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$265.00</w:t>
            </w:r>
          </w:p>
        </w:tc>
        <w:tc>
          <w:tcPr>
            <w:shd w:val="clear" w:color="auto" w:fill="FFFFFF"/>
            <w:tcBorders>
              <w:left w:val="single" w:sz="4"/>
              <w:righ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$135.00</w:t>
            </w:r>
          </w:p>
        </w:tc>
      </w:tr>
      <w:tr>
        <w:trPr>
          <w:trHeight w:val="274" w:hRule="exact"/>
        </w:trPr>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22" w:lineRule="exact"/>
              <w:ind w:left="0" w:right="0" w:firstLine="0"/>
            </w:pPr>
            <w:r>
              <w:rPr>
                <w:rStyle w:val="CharStyle58"/>
              </w:rPr>
              <w:t>3. QS 10 Elem., BH y EGO</w:t>
            </w:r>
          </w:p>
        </w:tc>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22" w:lineRule="exact"/>
              <w:ind w:left="0" w:right="0" w:firstLine="0"/>
            </w:pPr>
            <w:r>
              <w:rPr>
                <w:rStyle w:val="CharStyle58"/>
              </w:rPr>
              <w:t>Estudios</w:t>
            </w:r>
          </w:p>
        </w:tc>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$385.00</w:t>
            </w:r>
          </w:p>
        </w:tc>
        <w:tc>
          <w:tcPr>
            <w:shd w:val="clear" w:color="auto" w:fill="FFFFFF"/>
            <w:tcBorders>
              <w:left w:val="single" w:sz="4"/>
              <w:righ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$200.00</w:t>
            </w:r>
          </w:p>
        </w:tc>
      </w:tr>
      <w:tr>
        <w:trPr>
          <w:trHeight w:val="269" w:hRule="exact"/>
        </w:trPr>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22" w:lineRule="exact"/>
              <w:ind w:left="0" w:right="0" w:firstLine="0"/>
            </w:pPr>
            <w:r>
              <w:rPr>
                <w:rStyle w:val="CharStyle58"/>
              </w:rPr>
              <w:t>4. QS7 Elem., BH y EGO</w:t>
            </w:r>
          </w:p>
        </w:tc>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22" w:lineRule="exact"/>
              <w:ind w:left="0" w:right="0" w:firstLine="0"/>
            </w:pPr>
            <w:r>
              <w:rPr>
                <w:rStyle w:val="CharStyle58"/>
              </w:rPr>
              <w:t>Estudios</w:t>
            </w:r>
          </w:p>
        </w:tc>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$275.00</w:t>
            </w:r>
          </w:p>
        </w:tc>
        <w:tc>
          <w:tcPr>
            <w:shd w:val="clear" w:color="auto" w:fill="FFFFFF"/>
            <w:tcBorders>
              <w:left w:val="single" w:sz="4"/>
              <w:righ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$140.00</w:t>
            </w:r>
          </w:p>
        </w:tc>
      </w:tr>
      <w:tr>
        <w:trPr>
          <w:trHeight w:val="269" w:hRule="exact"/>
        </w:trPr>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22" w:lineRule="exact"/>
              <w:ind w:left="0" w:right="0" w:firstLine="0"/>
            </w:pPr>
            <w:r>
              <w:rPr>
                <w:rStyle w:val="CharStyle58"/>
              </w:rPr>
              <w:t>5. Glucosa (Glicemia, Glucosa Basal)</w:t>
            </w:r>
          </w:p>
        </w:tc>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22" w:lineRule="exact"/>
              <w:ind w:left="0" w:right="0" w:firstLine="0"/>
            </w:pPr>
            <w:r>
              <w:rPr>
                <w:rStyle w:val="CharStyle58"/>
              </w:rPr>
              <w:t>Individual</w:t>
            </w:r>
          </w:p>
        </w:tc>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$25.00</w:t>
            </w:r>
          </w:p>
        </w:tc>
        <w:tc>
          <w:tcPr>
            <w:shd w:val="clear" w:color="auto" w:fill="FFFFFF"/>
            <w:tcBorders>
              <w:left w:val="single" w:sz="4"/>
              <w:righ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$15.00</w:t>
            </w:r>
          </w:p>
        </w:tc>
      </w:tr>
      <w:tr>
        <w:trPr>
          <w:trHeight w:val="269" w:hRule="exact"/>
        </w:trPr>
        <w:tc>
          <w:tcPr>
            <w:shd w:val="clear" w:color="auto" w:fill="FFFFFF"/>
            <w:gridSpan w:val="2"/>
            <w:tcBorders>
              <w:left w:val="single" w:sz="4"/>
              <w:top w:val="single" w:sz="4"/>
            </w:tcBorders>
            <w:vAlign w:val="top"/>
          </w:tcPr>
          <w:p>
            <w:pPr>
              <w:framePr w:w="9422" w:wrap="notBeside" w:vAnchor="text" w:hAnchor="text" w:xAlign="center" w:y="1"/>
              <w:widowControl w:val="0"/>
              <w:rPr>
                <w:sz w:val="10"/>
                <w:szCs w:val="10"/>
              </w:rPr>
            </w:pPr>
          </w:p>
        </w:tc>
        <w:tc>
          <w:tcPr>
            <w:shd w:val="clear" w:color="auto" w:fill="FFFFFF"/>
            <w:gridSpan w:val="2"/>
            <w:tcBorders>
              <w:left w:val="single" w:sz="4"/>
              <w:right w:val="single" w:sz="4"/>
              <w:top w:val="single" w:sz="4"/>
            </w:tcBorders>
            <w:vAlign w:val="top"/>
          </w:tcPr>
          <w:p>
            <w:pPr>
              <w:framePr w:w="9422" w:wrap="notBeside" w:vAnchor="text" w:hAnchor="text" w:xAlign="center" w:y="1"/>
              <w:widowControl w:val="0"/>
              <w:rPr>
                <w:sz w:val="10"/>
                <w:szCs w:val="10"/>
              </w:rPr>
            </w:pPr>
          </w:p>
        </w:tc>
      </w:tr>
      <w:tr>
        <w:trPr>
          <w:trHeight w:val="274" w:hRule="exact"/>
        </w:trPr>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22" w:lineRule="exact"/>
              <w:ind w:left="0" w:right="0" w:firstLine="0"/>
            </w:pPr>
            <w:r>
              <w:rPr>
                <w:rStyle w:val="CharStyle58"/>
              </w:rPr>
              <w:t>d) Estudios de Laboratorio</w:t>
            </w:r>
          </w:p>
        </w:tc>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20" w:right="0" w:firstLine="0"/>
            </w:pPr>
            <w:r>
              <w:rPr>
                <w:rStyle w:val="CharStyle58"/>
              </w:rPr>
              <w:t>Componentes</w:t>
            </w:r>
          </w:p>
        </w:tc>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A</w:t>
            </w:r>
          </w:p>
        </w:tc>
        <w:tc>
          <w:tcPr>
            <w:shd w:val="clear" w:color="auto" w:fill="FFFFFF"/>
            <w:tcBorders>
              <w:left w:val="single" w:sz="4"/>
              <w:righ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B</w:t>
            </w:r>
          </w:p>
        </w:tc>
      </w:tr>
      <w:tr>
        <w:trPr>
          <w:trHeight w:val="528" w:hRule="exact"/>
        </w:trPr>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59" w:lineRule="exact"/>
              <w:ind w:left="0" w:right="0" w:firstLine="0"/>
            </w:pPr>
            <w:r>
              <w:rPr>
                <w:rStyle w:val="CharStyle58"/>
              </w:rPr>
              <w:t>1. Biometria Hematica o Citometria Hematica (BH, CH)</w:t>
            </w:r>
          </w:p>
        </w:tc>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22" w:lineRule="exact"/>
              <w:ind w:left="0" w:right="0" w:firstLine="0"/>
            </w:pPr>
            <w:r>
              <w:rPr>
                <w:rStyle w:val="CharStyle58"/>
              </w:rPr>
              <w:t>Estudio</w:t>
            </w:r>
          </w:p>
        </w:tc>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$90.00</w:t>
            </w:r>
          </w:p>
        </w:tc>
        <w:tc>
          <w:tcPr>
            <w:shd w:val="clear" w:color="auto" w:fill="FFFFFF"/>
            <w:tcBorders>
              <w:left w:val="single" w:sz="4"/>
              <w:righ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$40.00</w:t>
            </w:r>
          </w:p>
        </w:tc>
      </w:tr>
      <w:tr>
        <w:trPr>
          <w:trHeight w:val="269" w:hRule="exact"/>
        </w:trPr>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22" w:lineRule="exact"/>
              <w:ind w:left="0" w:right="0" w:firstLine="0"/>
            </w:pPr>
            <w:r>
              <w:rPr>
                <w:rStyle w:val="CharStyle58"/>
              </w:rPr>
              <w:t>2. Grupo sanguineo y Factor RH</w:t>
            </w:r>
          </w:p>
        </w:tc>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22" w:lineRule="exact"/>
              <w:ind w:left="0" w:right="0" w:firstLine="0"/>
            </w:pPr>
            <w:r>
              <w:rPr>
                <w:rStyle w:val="CharStyle58"/>
              </w:rPr>
              <w:t>Conjunto</w:t>
            </w:r>
          </w:p>
        </w:tc>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$40.00</w:t>
            </w:r>
          </w:p>
        </w:tc>
        <w:tc>
          <w:tcPr>
            <w:shd w:val="clear" w:color="auto" w:fill="FFFFFF"/>
            <w:tcBorders>
              <w:left w:val="single" w:sz="4"/>
              <w:righ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$20.00</w:t>
            </w:r>
          </w:p>
        </w:tc>
      </w:tr>
      <w:tr>
        <w:trPr>
          <w:trHeight w:val="1310" w:hRule="exact"/>
        </w:trPr>
        <w:tc>
          <w:tcPr>
            <w:shd w:val="clear" w:color="auto" w:fill="FFFFFF"/>
            <w:tcBorders>
              <w:left w:val="single" w:sz="4"/>
              <w:top w:val="single" w:sz="4"/>
            </w:tcBorders>
            <w:vAlign w:val="top"/>
          </w:tcPr>
          <w:p>
            <w:pPr>
              <w:pStyle w:val="Style56"/>
              <w:framePr w:w="9422" w:wrap="notBeside" w:vAnchor="text" w:hAnchor="text" w:xAlign="center" w:y="1"/>
              <w:widowControl w:val="0"/>
              <w:keepNext w:val="0"/>
              <w:keepLines w:val="0"/>
              <w:shd w:val="clear" w:color="auto" w:fill="auto"/>
              <w:bidi w:val="0"/>
              <w:jc w:val="left"/>
              <w:spacing w:before="0" w:after="0" w:line="222" w:lineRule="exact"/>
              <w:ind w:left="0" w:right="0" w:firstLine="0"/>
            </w:pPr>
            <w:r>
              <w:rPr>
                <w:rStyle w:val="CharStyle58"/>
              </w:rPr>
              <w:t>3. Perfil Reumatoide</w:t>
            </w:r>
          </w:p>
        </w:tc>
        <w:tc>
          <w:tcPr>
            <w:shd w:val="clear" w:color="auto" w:fill="FFFFFF"/>
            <w:tcBorders>
              <w:left w:val="single" w:sz="4"/>
              <w:top w:val="single" w:sz="4"/>
            </w:tcBorders>
            <w:vAlign w:val="bottom"/>
          </w:tcPr>
          <w:p>
            <w:pPr>
              <w:pStyle w:val="Style56"/>
              <w:framePr w:w="9422" w:wrap="notBeside" w:vAnchor="text" w:hAnchor="text" w:xAlign="center" w:y="1"/>
              <w:tabs>
                <w:tab w:leader="none" w:pos="2021" w:val="left"/>
              </w:tabs>
              <w:widowControl w:val="0"/>
              <w:keepNext w:val="0"/>
              <w:keepLines w:val="0"/>
              <w:shd w:val="clear" w:color="auto" w:fill="auto"/>
              <w:bidi w:val="0"/>
              <w:spacing w:before="0" w:after="0" w:line="259" w:lineRule="exact"/>
              <w:ind w:left="0" w:right="0" w:firstLine="0"/>
            </w:pPr>
            <w:r>
              <w:rPr>
                <w:rStyle w:val="CharStyle58"/>
              </w:rPr>
              <w:t>Acido</w:t>
              <w:tab/>
              <w:t>Urico,</w:t>
            </w:r>
          </w:p>
          <w:p>
            <w:pPr>
              <w:pStyle w:val="Style56"/>
              <w:framePr w:w="9422" w:wrap="notBeside" w:vAnchor="text" w:hAnchor="text" w:xAlign="center" w:y="1"/>
              <w:tabs>
                <w:tab w:leader="none" w:pos="1142" w:val="left"/>
                <w:tab w:leader="none" w:pos="2347" w:val="left"/>
              </w:tabs>
              <w:widowControl w:val="0"/>
              <w:keepNext w:val="0"/>
              <w:keepLines w:val="0"/>
              <w:shd w:val="clear" w:color="auto" w:fill="auto"/>
              <w:bidi w:val="0"/>
              <w:spacing w:before="0" w:after="0" w:line="259" w:lineRule="exact"/>
              <w:ind w:left="0" w:right="0" w:firstLine="0"/>
            </w:pPr>
            <w:r>
              <w:rPr>
                <w:rStyle w:val="CharStyle58"/>
              </w:rPr>
              <w:t>Antiestreptolisina, Proteina C Reactiva,</w:t>
              <w:tab/>
              <w:t>Velocidad</w:t>
              <w:tab/>
              <w:t>de</w:t>
            </w:r>
          </w:p>
          <w:p>
            <w:pPr>
              <w:pStyle w:val="Style56"/>
              <w:framePr w:w="9422" w:wrap="notBeside" w:vAnchor="text" w:hAnchor="text" w:xAlign="center" w:y="1"/>
              <w:tabs>
                <w:tab w:leader="none" w:pos="1742" w:val="left"/>
              </w:tabs>
              <w:widowControl w:val="0"/>
              <w:keepNext w:val="0"/>
              <w:keepLines w:val="0"/>
              <w:shd w:val="clear" w:color="auto" w:fill="auto"/>
              <w:bidi w:val="0"/>
              <w:spacing w:before="0" w:after="0" w:line="259" w:lineRule="exact"/>
              <w:ind w:left="0" w:right="0" w:firstLine="0"/>
            </w:pPr>
            <w:r>
              <w:rPr>
                <w:rStyle w:val="CharStyle58"/>
              </w:rPr>
              <w:t>Sedimentacion</w:t>
              <w:tab/>
              <w:t>Globular,</w:t>
            </w:r>
          </w:p>
          <w:p>
            <w:pPr>
              <w:pStyle w:val="Style56"/>
              <w:framePr w:w="9422" w:wrap="notBeside" w:vAnchor="text" w:hAnchor="text" w:xAlign="center" w:y="1"/>
              <w:widowControl w:val="0"/>
              <w:keepNext w:val="0"/>
              <w:keepLines w:val="0"/>
              <w:shd w:val="clear" w:color="auto" w:fill="auto"/>
              <w:bidi w:val="0"/>
              <w:spacing w:before="0" w:after="0" w:line="259" w:lineRule="exact"/>
              <w:ind w:left="0" w:right="0" w:firstLine="0"/>
            </w:pPr>
            <w:r>
              <w:rPr>
                <w:rStyle w:val="CharStyle58"/>
              </w:rPr>
              <w:t>Factor Reumatoide.</w:t>
            </w:r>
          </w:p>
        </w:tc>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$205.00</w:t>
            </w:r>
          </w:p>
        </w:tc>
        <w:tc>
          <w:tcPr>
            <w:shd w:val="clear" w:color="auto" w:fill="FFFFFF"/>
            <w:tcBorders>
              <w:left w:val="single" w:sz="4"/>
              <w:righ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$100.00</w:t>
            </w:r>
          </w:p>
        </w:tc>
      </w:tr>
      <w:tr>
        <w:trPr>
          <w:trHeight w:val="533" w:hRule="exact"/>
        </w:trPr>
        <w:tc>
          <w:tcPr>
            <w:shd w:val="clear" w:color="auto" w:fill="FFFFFF"/>
            <w:tcBorders>
              <w:left w:val="single" w:sz="4"/>
              <w:top w:val="single" w:sz="4"/>
            </w:tcBorders>
            <w:vAlign w:val="top"/>
          </w:tcPr>
          <w:p>
            <w:pPr>
              <w:pStyle w:val="Style56"/>
              <w:framePr w:w="9422" w:wrap="notBeside" w:vAnchor="text" w:hAnchor="text" w:xAlign="center" w:y="1"/>
              <w:widowControl w:val="0"/>
              <w:keepNext w:val="0"/>
              <w:keepLines w:val="0"/>
              <w:shd w:val="clear" w:color="auto" w:fill="auto"/>
              <w:bidi w:val="0"/>
              <w:jc w:val="left"/>
              <w:spacing w:before="0" w:after="0" w:line="222" w:lineRule="exact"/>
              <w:ind w:left="0" w:right="0" w:firstLine="0"/>
            </w:pPr>
            <w:r>
              <w:rPr>
                <w:rStyle w:val="CharStyle58"/>
              </w:rPr>
              <w:t>4. Reacciones febriles</w:t>
            </w:r>
          </w:p>
        </w:tc>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64" w:lineRule="exact"/>
              <w:ind w:left="0" w:right="0" w:firstLine="0"/>
            </w:pPr>
            <w:r>
              <w:rPr>
                <w:rStyle w:val="CharStyle58"/>
              </w:rPr>
              <w:t>Tifico A, B, O, H, Proteus, Brucela</w:t>
            </w:r>
          </w:p>
        </w:tc>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$100.00</w:t>
            </w:r>
          </w:p>
        </w:tc>
        <w:tc>
          <w:tcPr>
            <w:shd w:val="clear" w:color="auto" w:fill="FFFFFF"/>
            <w:tcBorders>
              <w:left w:val="single" w:sz="4"/>
              <w:righ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$45.00</w:t>
            </w:r>
          </w:p>
        </w:tc>
      </w:tr>
      <w:tr>
        <w:trPr>
          <w:trHeight w:val="269" w:hRule="exact"/>
        </w:trPr>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22" w:lineRule="exact"/>
              <w:ind w:left="0" w:right="0" w:firstLine="0"/>
            </w:pPr>
            <w:r>
              <w:rPr>
                <w:rStyle w:val="CharStyle58"/>
              </w:rPr>
              <w:t>5. Antigeno Prostatico Cualitativo</w:t>
            </w:r>
          </w:p>
        </w:tc>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spacing w:before="0" w:after="0" w:line="222" w:lineRule="exact"/>
              <w:ind w:left="0" w:right="0" w:firstLine="0"/>
            </w:pPr>
            <w:r>
              <w:rPr>
                <w:rStyle w:val="CharStyle58"/>
              </w:rPr>
              <w:t>Individual</w:t>
            </w:r>
          </w:p>
        </w:tc>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$205.00</w:t>
            </w:r>
          </w:p>
        </w:tc>
        <w:tc>
          <w:tcPr>
            <w:shd w:val="clear" w:color="auto" w:fill="FFFFFF"/>
            <w:tcBorders>
              <w:left w:val="single" w:sz="4"/>
              <w:righ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$100.00</w:t>
            </w:r>
          </w:p>
        </w:tc>
      </w:tr>
      <w:tr>
        <w:trPr>
          <w:trHeight w:val="269" w:hRule="exact"/>
        </w:trPr>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22" w:lineRule="exact"/>
              <w:ind w:left="0" w:right="0" w:firstLine="0"/>
            </w:pPr>
            <w:r>
              <w:rPr>
                <w:rStyle w:val="CharStyle58"/>
              </w:rPr>
              <w:t>6. Examen General de Orina (EGO)</w:t>
            </w:r>
          </w:p>
        </w:tc>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spacing w:before="0" w:after="0" w:line="222" w:lineRule="exact"/>
              <w:ind w:left="0" w:right="0" w:firstLine="0"/>
            </w:pPr>
            <w:r>
              <w:rPr>
                <w:rStyle w:val="CharStyle58"/>
              </w:rPr>
              <w:t>Estudio</w:t>
            </w:r>
          </w:p>
        </w:tc>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$45.00</w:t>
            </w:r>
          </w:p>
        </w:tc>
        <w:tc>
          <w:tcPr>
            <w:shd w:val="clear" w:color="auto" w:fill="FFFFFF"/>
            <w:tcBorders>
              <w:left w:val="single" w:sz="4"/>
              <w:righ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$25.00</w:t>
            </w:r>
          </w:p>
        </w:tc>
      </w:tr>
      <w:tr>
        <w:trPr>
          <w:trHeight w:val="269" w:hRule="exact"/>
        </w:trPr>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22" w:lineRule="exact"/>
              <w:ind w:left="0" w:right="0" w:firstLine="0"/>
            </w:pPr>
            <w:r>
              <w:rPr>
                <w:rStyle w:val="CharStyle58"/>
              </w:rPr>
              <w:t>7. Diagnostico de electrolitos</w:t>
            </w:r>
          </w:p>
        </w:tc>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spacing w:before="0" w:after="0" w:line="222" w:lineRule="exact"/>
              <w:ind w:left="0" w:right="0" w:firstLine="0"/>
            </w:pPr>
            <w:r>
              <w:rPr>
                <w:rStyle w:val="CharStyle58"/>
              </w:rPr>
              <w:t>Estudio</w:t>
            </w:r>
          </w:p>
        </w:tc>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$180.00</w:t>
            </w:r>
          </w:p>
        </w:tc>
        <w:tc>
          <w:tcPr>
            <w:shd w:val="clear" w:color="auto" w:fill="FFFFFF"/>
            <w:tcBorders>
              <w:left w:val="single" w:sz="4"/>
              <w:righ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$90.00</w:t>
            </w:r>
          </w:p>
        </w:tc>
      </w:tr>
      <w:tr>
        <w:trPr>
          <w:trHeight w:val="283" w:hRule="exact"/>
        </w:trPr>
        <w:tc>
          <w:tcPr>
            <w:shd w:val="clear" w:color="auto" w:fill="FFFFFF"/>
            <w:tcBorders>
              <w:left w:val="single" w:sz="4"/>
              <w:top w:val="single" w:sz="4"/>
              <w:bottom w:val="single" w:sz="4"/>
            </w:tcBorders>
            <w:vAlign w:val="center"/>
          </w:tcPr>
          <w:p>
            <w:pPr>
              <w:pStyle w:val="Style56"/>
              <w:framePr w:w="9422" w:wrap="notBeside" w:vAnchor="text" w:hAnchor="text" w:xAlign="center" w:y="1"/>
              <w:widowControl w:val="0"/>
              <w:keepNext w:val="0"/>
              <w:keepLines w:val="0"/>
              <w:shd w:val="clear" w:color="auto" w:fill="auto"/>
              <w:bidi w:val="0"/>
              <w:jc w:val="left"/>
              <w:spacing w:before="0" w:after="0" w:line="222" w:lineRule="exact"/>
              <w:ind w:left="0" w:right="0" w:firstLine="0"/>
            </w:pPr>
            <w:r>
              <w:rPr>
                <w:rStyle w:val="CharStyle58"/>
              </w:rPr>
              <w:t>8. HB Glucosilada</w:t>
            </w:r>
          </w:p>
        </w:tc>
        <w:tc>
          <w:tcPr>
            <w:shd w:val="clear" w:color="auto" w:fill="FFFFFF"/>
            <w:tcBorders>
              <w:left w:val="single" w:sz="4"/>
              <w:top w:val="single" w:sz="4"/>
              <w:bottom w:val="single" w:sz="4"/>
            </w:tcBorders>
            <w:vAlign w:val="center"/>
          </w:tcPr>
          <w:p>
            <w:pPr>
              <w:pStyle w:val="Style56"/>
              <w:framePr w:w="9422" w:wrap="notBeside" w:vAnchor="text" w:hAnchor="text" w:xAlign="center" w:y="1"/>
              <w:widowControl w:val="0"/>
              <w:keepNext w:val="0"/>
              <w:keepLines w:val="0"/>
              <w:shd w:val="clear" w:color="auto" w:fill="auto"/>
              <w:bidi w:val="0"/>
              <w:spacing w:before="0" w:after="0" w:line="222" w:lineRule="exact"/>
              <w:ind w:left="0" w:right="0" w:firstLine="0"/>
            </w:pPr>
            <w:r>
              <w:rPr>
                <w:rStyle w:val="CharStyle58"/>
              </w:rPr>
              <w:t>Estudio</w:t>
            </w:r>
          </w:p>
        </w:tc>
        <w:tc>
          <w:tcPr>
            <w:shd w:val="clear" w:color="auto" w:fill="FFFFFF"/>
            <w:tcBorders>
              <w:left w:val="single" w:sz="4"/>
              <w:top w:val="single" w:sz="4"/>
              <w:bottom w:val="single" w:sz="4"/>
            </w:tcBorders>
            <w:vAlign w:val="center"/>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$160.00</w:t>
            </w:r>
          </w:p>
        </w:tc>
        <w:tc>
          <w:tcPr>
            <w:shd w:val="clear" w:color="auto" w:fill="FFFFFF"/>
            <w:tcBorders>
              <w:left w:val="single" w:sz="4"/>
              <w:right w:val="single" w:sz="4"/>
              <w:top w:val="single" w:sz="4"/>
              <w:bottom w:val="single" w:sz="4"/>
            </w:tcBorders>
            <w:vAlign w:val="center"/>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$80.00</w:t>
            </w:r>
          </w:p>
        </w:tc>
      </w:tr>
    </w:tbl>
    <w:p>
      <w:pPr>
        <w:framePr w:w="9422" w:wrap="notBeside" w:vAnchor="text" w:hAnchor="text" w:xAlign="center" w:y="1"/>
        <w:widowControl w:val="0"/>
        <w:rPr>
          <w:sz w:val="2"/>
          <w:szCs w:val="2"/>
        </w:rPr>
      </w:pPr>
    </w:p>
    <w:p>
      <w:pPr>
        <w:widowControl w:val="0"/>
        <w:rPr>
          <w:sz w:val="2"/>
          <w:szCs w:val="2"/>
        </w:rPr>
      </w:pPr>
      <w:r>
        <w:br w:type="page"/>
      </w:r>
    </w:p>
    <w:p>
      <w:pPr>
        <w:pStyle w:val="Style66"/>
        <w:numPr>
          <w:ilvl w:val="0"/>
          <w:numId w:val="611"/>
        </w:numPr>
        <w:tabs>
          <w:tab w:leader="none" w:pos="774" w:val="left"/>
        </w:tabs>
        <w:widowControl w:val="0"/>
        <w:keepNext w:val="0"/>
        <w:keepLines w:val="0"/>
        <w:shd w:val="clear" w:color="auto" w:fill="auto"/>
        <w:bidi w:val="0"/>
        <w:jc w:val="left"/>
        <w:spacing w:before="0" w:after="0" w:line="523" w:lineRule="exact"/>
        <w:ind w:left="320" w:right="0" w:firstLine="0"/>
      </w:pPr>
      <w:r>
        <w:rPr>
          <w:lang w:val="en-US" w:eastAsia="en-US" w:bidi="en-US"/>
          <w:rFonts w:ascii="Times New Roman" w:eastAsia="Times New Roman" w:hAnsi="Times New Roman" w:cs="Times New Roman"/>
          <w:w w:val="100"/>
          <w:spacing w:val="0"/>
          <w:color w:val="000000"/>
          <w:position w:val="0"/>
        </w:rPr>
        <w:t>Atencion a la Salud a) Servicios Medicos:</w:t>
      </w:r>
    </w:p>
    <w:tbl>
      <w:tblPr>
        <w:tblOverlap w:val="never"/>
        <w:tblLayout w:type="fixed"/>
        <w:jc w:val="center"/>
      </w:tblPr>
      <w:tblGrid>
        <w:gridCol w:w="6374"/>
        <w:gridCol w:w="1598"/>
        <w:gridCol w:w="1445"/>
      </w:tblGrid>
      <w:tr>
        <w:trPr>
          <w:trHeight w:val="331" w:hRule="exact"/>
        </w:trPr>
        <w:tc>
          <w:tcPr>
            <w:shd w:val="clear" w:color="auto" w:fill="FFFFFF"/>
            <w:tcBorders>
              <w:left w:val="single" w:sz="4"/>
              <w:top w:val="single" w:sz="4"/>
            </w:tcBorders>
            <w:vAlign w:val="top"/>
          </w:tcPr>
          <w:p>
            <w:pPr>
              <w:framePr w:w="941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A</w:t>
            </w:r>
          </w:p>
        </w:tc>
        <w:tc>
          <w:tcPr>
            <w:shd w:val="clear" w:color="auto" w:fill="FFFFFF"/>
            <w:tcBorders>
              <w:left w:val="single" w:sz="4"/>
              <w:righ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B</w:t>
            </w:r>
          </w:p>
        </w:tc>
      </w:tr>
      <w:tr>
        <w:trPr>
          <w:trHeight w:val="326" w:hRule="exact"/>
        </w:trPr>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left"/>
              <w:spacing w:before="0" w:after="0" w:line="222" w:lineRule="exact"/>
              <w:ind w:left="0" w:right="0" w:firstLine="0"/>
            </w:pPr>
            <w:r>
              <w:rPr>
                <w:rStyle w:val="CharStyle58"/>
              </w:rPr>
              <w:t>1. Oftalmologia</w:t>
            </w:r>
          </w:p>
        </w:tc>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$25.00</w:t>
            </w:r>
          </w:p>
        </w:tc>
        <w:tc>
          <w:tcPr>
            <w:shd w:val="clear" w:color="auto" w:fill="FFFFFF"/>
            <w:tcBorders>
              <w:left w:val="single" w:sz="4"/>
              <w:righ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$15.00</w:t>
            </w:r>
          </w:p>
        </w:tc>
      </w:tr>
      <w:tr>
        <w:trPr>
          <w:trHeight w:val="322" w:hRule="exact"/>
        </w:trPr>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left"/>
              <w:spacing w:before="0" w:after="0" w:line="222" w:lineRule="exact"/>
              <w:ind w:left="0" w:right="0" w:firstLine="0"/>
            </w:pPr>
            <w:r>
              <w:rPr>
                <w:rStyle w:val="CharStyle58"/>
              </w:rPr>
              <w:t>2. Ortopedia</w:t>
            </w:r>
          </w:p>
        </w:tc>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$25.00</w:t>
            </w:r>
          </w:p>
        </w:tc>
        <w:tc>
          <w:tcPr>
            <w:shd w:val="clear" w:color="auto" w:fill="FFFFFF"/>
            <w:tcBorders>
              <w:left w:val="single" w:sz="4"/>
              <w:righ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$15.00</w:t>
            </w:r>
          </w:p>
        </w:tc>
      </w:tr>
      <w:tr>
        <w:trPr>
          <w:trHeight w:val="326" w:hRule="exact"/>
        </w:trPr>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left"/>
              <w:spacing w:before="0" w:after="0" w:line="222" w:lineRule="exact"/>
              <w:ind w:left="0" w:right="0" w:firstLine="0"/>
            </w:pPr>
            <w:r>
              <w:rPr>
                <w:rStyle w:val="CharStyle58"/>
              </w:rPr>
              <w:t>3. Reflexologia</w:t>
            </w:r>
          </w:p>
        </w:tc>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$25.00</w:t>
            </w:r>
          </w:p>
        </w:tc>
        <w:tc>
          <w:tcPr>
            <w:shd w:val="clear" w:color="auto" w:fill="FFFFFF"/>
            <w:tcBorders>
              <w:left w:val="single" w:sz="4"/>
              <w:righ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$15.00</w:t>
            </w:r>
          </w:p>
        </w:tc>
      </w:tr>
      <w:tr>
        <w:trPr>
          <w:trHeight w:val="326" w:hRule="exact"/>
        </w:trPr>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left"/>
              <w:spacing w:before="0" w:after="0" w:line="222" w:lineRule="exact"/>
              <w:ind w:left="0" w:right="0" w:firstLine="0"/>
            </w:pPr>
            <w:r>
              <w:rPr>
                <w:rStyle w:val="CharStyle58"/>
              </w:rPr>
              <w:t>4. Terapia en Estanque y/o tinas de Hoover</w:t>
            </w:r>
          </w:p>
        </w:tc>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$20.00</w:t>
            </w:r>
          </w:p>
        </w:tc>
        <w:tc>
          <w:tcPr>
            <w:shd w:val="clear" w:color="auto" w:fill="FFFFFF"/>
            <w:tcBorders>
              <w:left w:val="single" w:sz="4"/>
              <w:righ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$15.00</w:t>
            </w:r>
          </w:p>
        </w:tc>
      </w:tr>
      <w:tr>
        <w:trPr>
          <w:trHeight w:val="336" w:hRule="exact"/>
        </w:trPr>
        <w:tc>
          <w:tcPr>
            <w:shd w:val="clear" w:color="auto" w:fill="FFFFFF"/>
            <w:tcBorders>
              <w:left w:val="single" w:sz="4"/>
              <w:top w:val="single" w:sz="4"/>
              <w:bottom w:val="single" w:sz="4"/>
            </w:tcBorders>
            <w:vAlign w:val="bottom"/>
          </w:tcPr>
          <w:p>
            <w:pPr>
              <w:pStyle w:val="Style56"/>
              <w:framePr w:w="9418" w:wrap="notBeside" w:vAnchor="text" w:hAnchor="text" w:xAlign="center" w:y="1"/>
              <w:widowControl w:val="0"/>
              <w:keepNext w:val="0"/>
              <w:keepLines w:val="0"/>
              <w:shd w:val="clear" w:color="auto" w:fill="auto"/>
              <w:bidi w:val="0"/>
              <w:jc w:val="left"/>
              <w:spacing w:before="0" w:after="0" w:line="222" w:lineRule="exact"/>
              <w:ind w:left="0" w:right="0" w:firstLine="0"/>
            </w:pPr>
            <w:r>
              <w:rPr>
                <w:rStyle w:val="CharStyle58"/>
              </w:rPr>
              <w:t>5. Podologia</w:t>
            </w:r>
          </w:p>
        </w:tc>
        <w:tc>
          <w:tcPr>
            <w:shd w:val="clear" w:color="auto" w:fill="FFFFFF"/>
            <w:tcBorders>
              <w:left w:val="single" w:sz="4"/>
              <w:top w:val="single" w:sz="4"/>
              <w:bottom w:val="single" w:sz="4"/>
            </w:tcBorders>
            <w:vAlign w:val="bottom"/>
          </w:tcPr>
          <w:p>
            <w:pPr>
              <w:pStyle w:val="Style56"/>
              <w:framePr w:w="9418"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$30.00</w:t>
            </w:r>
          </w:p>
        </w:tc>
        <w:tc>
          <w:tcPr>
            <w:shd w:val="clear" w:color="auto" w:fill="FFFFFF"/>
            <w:tcBorders>
              <w:left w:val="single" w:sz="4"/>
              <w:right w:val="single" w:sz="4"/>
              <w:top w:val="single" w:sz="4"/>
              <w:bottom w:val="single" w:sz="4"/>
            </w:tcBorders>
            <w:vAlign w:val="bottom"/>
          </w:tcPr>
          <w:p>
            <w:pPr>
              <w:pStyle w:val="Style56"/>
              <w:framePr w:w="9418"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$15.00</w:t>
            </w:r>
          </w:p>
        </w:tc>
      </w:tr>
    </w:tbl>
    <w:p>
      <w:pPr>
        <w:pStyle w:val="Style91"/>
        <w:framePr w:w="9418" w:wrap="notBeside" w:vAnchor="text" w:hAnchor="text" w:xAlign="center" w:y="1"/>
        <w:widowControl w:val="0"/>
        <w:keepNext w:val="0"/>
        <w:keepLines w:val="0"/>
        <w:shd w:val="clear" w:color="auto" w:fill="auto"/>
        <w:bidi w:val="0"/>
        <w:jc w:val="left"/>
        <w:spacing w:before="0" w:after="0"/>
        <w:ind w:left="0" w:right="0" w:firstLine="0"/>
      </w:pPr>
      <w:r>
        <w:rPr>
          <w:lang w:val="en-US" w:eastAsia="en-US" w:bidi="en-US"/>
          <w:rFonts w:ascii="Times New Roman" w:eastAsia="Times New Roman" w:hAnsi="Times New Roman" w:cs="Times New Roman"/>
          <w:w w:val="100"/>
          <w:spacing w:val="0"/>
          <w:color w:val="000000"/>
          <w:position w:val="0"/>
        </w:rPr>
        <w:t>b) Servicios Dentales</w:t>
      </w:r>
    </w:p>
    <w:p>
      <w:pPr>
        <w:framePr w:w="9418"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278"/>
        <w:gridCol w:w="1646"/>
        <w:gridCol w:w="1493"/>
      </w:tblGrid>
      <w:tr>
        <w:trPr>
          <w:trHeight w:val="331" w:hRule="exact"/>
        </w:trPr>
        <w:tc>
          <w:tcPr>
            <w:shd w:val="clear" w:color="auto" w:fill="FFFFFF"/>
            <w:tcBorders>
              <w:left w:val="single" w:sz="4"/>
              <w:top w:val="single" w:sz="4"/>
            </w:tcBorders>
            <w:vAlign w:val="top"/>
          </w:tcPr>
          <w:p>
            <w:pPr>
              <w:framePr w:w="941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center"/>
              <w:spacing w:before="0" w:after="0" w:line="222" w:lineRule="exact"/>
              <w:ind w:left="0" w:right="20" w:firstLine="0"/>
            </w:pPr>
            <w:r>
              <w:rPr>
                <w:rStyle w:val="CharStyle58"/>
              </w:rPr>
              <w:t>Rango A</w:t>
            </w:r>
          </w:p>
        </w:tc>
        <w:tc>
          <w:tcPr>
            <w:shd w:val="clear" w:color="auto" w:fill="FFFFFF"/>
            <w:tcBorders>
              <w:left w:val="single" w:sz="4"/>
              <w:righ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Rango B</w:t>
            </w:r>
          </w:p>
        </w:tc>
      </w:tr>
      <w:tr>
        <w:trPr>
          <w:trHeight w:val="326" w:hRule="exact"/>
        </w:trPr>
        <w:tc>
          <w:tcPr>
            <w:shd w:val="clear" w:color="auto" w:fill="FFFFFF"/>
            <w:tcBorders>
              <w:left w:val="single" w:sz="4"/>
              <w:top w:val="single" w:sz="4"/>
            </w:tcBorders>
            <w:vAlign w:val="center"/>
          </w:tcPr>
          <w:p>
            <w:pPr>
              <w:pStyle w:val="Style56"/>
              <w:framePr w:w="9418" w:wrap="notBeside" w:vAnchor="text" w:hAnchor="text" w:xAlign="center" w:y="1"/>
              <w:widowControl w:val="0"/>
              <w:keepNext w:val="0"/>
              <w:keepLines w:val="0"/>
              <w:shd w:val="clear" w:color="auto" w:fill="auto"/>
              <w:bidi w:val="0"/>
              <w:jc w:val="left"/>
              <w:spacing w:before="0" w:after="0" w:line="222" w:lineRule="exact"/>
              <w:ind w:left="0" w:right="0" w:firstLine="0"/>
            </w:pPr>
            <w:r>
              <w:rPr>
                <w:rStyle w:val="CharStyle58"/>
              </w:rPr>
              <w:t>1. Obturaciones con resina</w:t>
            </w:r>
          </w:p>
        </w:tc>
        <w:tc>
          <w:tcPr>
            <w:shd w:val="clear" w:color="auto" w:fill="FFFFFF"/>
            <w:tcBorders>
              <w:left w:val="single" w:sz="4"/>
              <w:top w:val="single" w:sz="4"/>
            </w:tcBorders>
            <w:vAlign w:val="center"/>
          </w:tcPr>
          <w:p>
            <w:pPr>
              <w:pStyle w:val="Style56"/>
              <w:framePr w:w="9418" w:wrap="notBeside" w:vAnchor="text" w:hAnchor="text" w:xAlign="center" w:y="1"/>
              <w:widowControl w:val="0"/>
              <w:keepNext w:val="0"/>
              <w:keepLines w:val="0"/>
              <w:shd w:val="clear" w:color="auto" w:fill="auto"/>
              <w:bidi w:val="0"/>
              <w:jc w:val="center"/>
              <w:spacing w:before="0" w:after="0" w:line="222" w:lineRule="exact"/>
              <w:ind w:left="0" w:right="20" w:firstLine="0"/>
            </w:pPr>
            <w:r>
              <w:rPr>
                <w:rStyle w:val="CharStyle58"/>
              </w:rPr>
              <w:t>$135.00</w:t>
            </w:r>
          </w:p>
        </w:tc>
        <w:tc>
          <w:tcPr>
            <w:shd w:val="clear" w:color="auto" w:fill="FFFFFF"/>
            <w:tcBorders>
              <w:left w:val="single" w:sz="4"/>
              <w:right w:val="single" w:sz="4"/>
              <w:top w:val="single" w:sz="4"/>
            </w:tcBorders>
            <w:vAlign w:val="center"/>
          </w:tcPr>
          <w:p>
            <w:pPr>
              <w:pStyle w:val="Style56"/>
              <w:framePr w:w="9418"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$60.00</w:t>
            </w:r>
          </w:p>
        </w:tc>
      </w:tr>
      <w:tr>
        <w:trPr>
          <w:trHeight w:val="326" w:hRule="exact"/>
        </w:trPr>
        <w:tc>
          <w:tcPr>
            <w:shd w:val="clear" w:color="auto" w:fill="FFFFFF"/>
            <w:tcBorders>
              <w:left w:val="single" w:sz="4"/>
              <w:top w:val="single" w:sz="4"/>
            </w:tcBorders>
            <w:vAlign w:val="center"/>
          </w:tcPr>
          <w:p>
            <w:pPr>
              <w:pStyle w:val="Style56"/>
              <w:framePr w:w="9418" w:wrap="notBeside" w:vAnchor="text" w:hAnchor="text" w:xAlign="center" w:y="1"/>
              <w:widowControl w:val="0"/>
              <w:keepNext w:val="0"/>
              <w:keepLines w:val="0"/>
              <w:shd w:val="clear" w:color="auto" w:fill="auto"/>
              <w:bidi w:val="0"/>
              <w:jc w:val="left"/>
              <w:spacing w:before="0" w:after="0" w:line="222" w:lineRule="exact"/>
              <w:ind w:left="0" w:right="0" w:firstLine="0"/>
            </w:pPr>
            <w:r>
              <w:rPr>
                <w:rStyle w:val="CharStyle58"/>
              </w:rPr>
              <w:t>2. Exodoncias</w:t>
            </w:r>
          </w:p>
        </w:tc>
        <w:tc>
          <w:tcPr>
            <w:shd w:val="clear" w:color="auto" w:fill="FFFFFF"/>
            <w:tcBorders>
              <w:left w:val="single" w:sz="4"/>
              <w:top w:val="single" w:sz="4"/>
            </w:tcBorders>
            <w:vAlign w:val="center"/>
          </w:tcPr>
          <w:p>
            <w:pPr>
              <w:pStyle w:val="Style56"/>
              <w:framePr w:w="9418" w:wrap="notBeside" w:vAnchor="text" w:hAnchor="text" w:xAlign="center" w:y="1"/>
              <w:widowControl w:val="0"/>
              <w:keepNext w:val="0"/>
              <w:keepLines w:val="0"/>
              <w:shd w:val="clear" w:color="auto" w:fill="auto"/>
              <w:bidi w:val="0"/>
              <w:jc w:val="center"/>
              <w:spacing w:before="0" w:after="0" w:line="222" w:lineRule="exact"/>
              <w:ind w:left="0" w:right="20" w:firstLine="0"/>
            </w:pPr>
            <w:r>
              <w:rPr>
                <w:rStyle w:val="CharStyle58"/>
              </w:rPr>
              <w:t>$135.00</w:t>
            </w:r>
          </w:p>
        </w:tc>
        <w:tc>
          <w:tcPr>
            <w:shd w:val="clear" w:color="auto" w:fill="FFFFFF"/>
            <w:tcBorders>
              <w:left w:val="single" w:sz="4"/>
              <w:right w:val="single" w:sz="4"/>
              <w:top w:val="single" w:sz="4"/>
            </w:tcBorders>
            <w:vAlign w:val="center"/>
          </w:tcPr>
          <w:p>
            <w:pPr>
              <w:pStyle w:val="Style56"/>
              <w:framePr w:w="9418"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$60.00</w:t>
            </w:r>
          </w:p>
        </w:tc>
      </w:tr>
      <w:tr>
        <w:trPr>
          <w:trHeight w:val="322" w:hRule="exact"/>
        </w:trPr>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left"/>
              <w:spacing w:before="0" w:after="0" w:line="222" w:lineRule="exact"/>
              <w:ind w:left="0" w:right="0" w:firstLine="0"/>
            </w:pPr>
            <w:r>
              <w:rPr>
                <w:rStyle w:val="CharStyle58"/>
              </w:rPr>
              <w:t>3. Radiografias (por placa)</w:t>
            </w:r>
          </w:p>
        </w:tc>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center"/>
              <w:spacing w:before="0" w:after="0" w:line="222" w:lineRule="exact"/>
              <w:ind w:left="0" w:right="20" w:firstLine="0"/>
            </w:pPr>
            <w:r>
              <w:rPr>
                <w:rStyle w:val="CharStyle58"/>
              </w:rPr>
              <w:t>$25.00</w:t>
            </w:r>
          </w:p>
        </w:tc>
        <w:tc>
          <w:tcPr>
            <w:shd w:val="clear" w:color="auto" w:fill="FFFFFF"/>
            <w:tcBorders>
              <w:left w:val="single" w:sz="4"/>
              <w:righ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$25.00</w:t>
            </w:r>
          </w:p>
        </w:tc>
      </w:tr>
      <w:tr>
        <w:trPr>
          <w:trHeight w:val="326" w:hRule="exact"/>
        </w:trPr>
        <w:tc>
          <w:tcPr>
            <w:shd w:val="clear" w:color="auto" w:fill="FFFFFF"/>
            <w:tcBorders>
              <w:left w:val="single" w:sz="4"/>
              <w:top w:val="single" w:sz="4"/>
            </w:tcBorders>
            <w:vAlign w:val="center"/>
          </w:tcPr>
          <w:p>
            <w:pPr>
              <w:pStyle w:val="Style56"/>
              <w:framePr w:w="9418" w:wrap="notBeside" w:vAnchor="text" w:hAnchor="text" w:xAlign="center" w:y="1"/>
              <w:widowControl w:val="0"/>
              <w:keepNext w:val="0"/>
              <w:keepLines w:val="0"/>
              <w:shd w:val="clear" w:color="auto" w:fill="auto"/>
              <w:bidi w:val="0"/>
              <w:jc w:val="left"/>
              <w:spacing w:before="0" w:after="0" w:line="222" w:lineRule="exact"/>
              <w:ind w:left="0" w:right="0" w:firstLine="0"/>
            </w:pPr>
            <w:r>
              <w:rPr>
                <w:rStyle w:val="CharStyle58"/>
              </w:rPr>
              <w:t>4. Profilaxis</w:t>
            </w:r>
          </w:p>
        </w:tc>
        <w:tc>
          <w:tcPr>
            <w:shd w:val="clear" w:color="auto" w:fill="FFFFFF"/>
            <w:tcBorders>
              <w:left w:val="single" w:sz="4"/>
              <w:top w:val="single" w:sz="4"/>
            </w:tcBorders>
            <w:vAlign w:val="center"/>
          </w:tcPr>
          <w:p>
            <w:pPr>
              <w:pStyle w:val="Style56"/>
              <w:framePr w:w="9418" w:wrap="notBeside" w:vAnchor="text" w:hAnchor="text" w:xAlign="center" w:y="1"/>
              <w:widowControl w:val="0"/>
              <w:keepNext w:val="0"/>
              <w:keepLines w:val="0"/>
              <w:shd w:val="clear" w:color="auto" w:fill="auto"/>
              <w:bidi w:val="0"/>
              <w:jc w:val="center"/>
              <w:spacing w:before="0" w:after="0" w:line="222" w:lineRule="exact"/>
              <w:ind w:left="0" w:right="20" w:firstLine="0"/>
            </w:pPr>
            <w:r>
              <w:rPr>
                <w:rStyle w:val="CharStyle58"/>
              </w:rPr>
              <w:t>$40.00</w:t>
            </w:r>
          </w:p>
        </w:tc>
        <w:tc>
          <w:tcPr>
            <w:shd w:val="clear" w:color="auto" w:fill="FFFFFF"/>
            <w:tcBorders>
              <w:left w:val="single" w:sz="4"/>
              <w:right w:val="single" w:sz="4"/>
              <w:top w:val="single" w:sz="4"/>
            </w:tcBorders>
            <w:vAlign w:val="center"/>
          </w:tcPr>
          <w:p>
            <w:pPr>
              <w:pStyle w:val="Style56"/>
              <w:framePr w:w="9418"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$20.00</w:t>
            </w:r>
          </w:p>
        </w:tc>
      </w:tr>
      <w:tr>
        <w:trPr>
          <w:trHeight w:val="326" w:hRule="exact"/>
        </w:trPr>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left"/>
              <w:spacing w:before="0" w:after="0" w:line="222" w:lineRule="exact"/>
              <w:ind w:left="0" w:right="0" w:firstLine="0"/>
            </w:pPr>
            <w:r>
              <w:rPr>
                <w:rStyle w:val="CharStyle58"/>
              </w:rPr>
              <w:t>5. Consulta de estomatologia</w:t>
            </w:r>
          </w:p>
        </w:tc>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center"/>
              <w:spacing w:before="0" w:after="0" w:line="222" w:lineRule="exact"/>
              <w:ind w:left="0" w:right="20" w:firstLine="0"/>
            </w:pPr>
            <w:r>
              <w:rPr>
                <w:rStyle w:val="CharStyle58"/>
              </w:rPr>
              <w:t>$15.00</w:t>
            </w:r>
          </w:p>
        </w:tc>
        <w:tc>
          <w:tcPr>
            <w:shd w:val="clear" w:color="auto" w:fill="FFFFFF"/>
            <w:tcBorders>
              <w:left w:val="single" w:sz="4"/>
              <w:righ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$15.00</w:t>
            </w:r>
          </w:p>
        </w:tc>
      </w:tr>
      <w:tr>
        <w:trPr>
          <w:trHeight w:val="326" w:hRule="exact"/>
        </w:trPr>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left"/>
              <w:spacing w:before="0" w:after="0" w:line="222" w:lineRule="exact"/>
              <w:ind w:left="0" w:right="0" w:firstLine="0"/>
            </w:pPr>
            <w:r>
              <w:rPr>
                <w:rStyle w:val="CharStyle58"/>
              </w:rPr>
              <w:t>6. Aplicacion de fluor</w:t>
            </w:r>
          </w:p>
        </w:tc>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center"/>
              <w:spacing w:before="0" w:after="0" w:line="222" w:lineRule="exact"/>
              <w:ind w:left="0" w:right="20" w:firstLine="0"/>
            </w:pPr>
            <w:r>
              <w:rPr>
                <w:rStyle w:val="CharStyle58"/>
              </w:rPr>
              <w:t>$25.00</w:t>
            </w:r>
          </w:p>
        </w:tc>
        <w:tc>
          <w:tcPr>
            <w:shd w:val="clear" w:color="auto" w:fill="FFFFFF"/>
            <w:tcBorders>
              <w:left w:val="single" w:sz="4"/>
              <w:righ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$25.00</w:t>
            </w:r>
          </w:p>
        </w:tc>
      </w:tr>
      <w:tr>
        <w:trPr>
          <w:trHeight w:val="326" w:hRule="exact"/>
        </w:trPr>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left"/>
              <w:spacing w:before="0" w:after="0" w:line="222" w:lineRule="exact"/>
              <w:ind w:left="0" w:right="0" w:firstLine="0"/>
            </w:pPr>
            <w:r>
              <w:rPr>
                <w:rStyle w:val="CharStyle58"/>
              </w:rPr>
              <w:t>7. Control de placa dentobacteriana</w:t>
            </w:r>
          </w:p>
        </w:tc>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center"/>
              <w:spacing w:before="0" w:after="0" w:line="222" w:lineRule="exact"/>
              <w:ind w:left="0" w:right="20" w:firstLine="0"/>
            </w:pPr>
            <w:r>
              <w:rPr>
                <w:rStyle w:val="CharStyle58"/>
              </w:rPr>
              <w:t>$40.00</w:t>
            </w:r>
          </w:p>
        </w:tc>
        <w:tc>
          <w:tcPr>
            <w:shd w:val="clear" w:color="auto" w:fill="FFFFFF"/>
            <w:tcBorders>
              <w:left w:val="single" w:sz="4"/>
              <w:righ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$40.00</w:t>
            </w:r>
          </w:p>
        </w:tc>
      </w:tr>
      <w:tr>
        <w:trPr>
          <w:trHeight w:val="336" w:hRule="exact"/>
        </w:trPr>
        <w:tc>
          <w:tcPr>
            <w:shd w:val="clear" w:color="auto" w:fill="FFFFFF"/>
            <w:tcBorders>
              <w:left w:val="single" w:sz="4"/>
              <w:top w:val="single" w:sz="4"/>
              <w:bottom w:val="single" w:sz="4"/>
            </w:tcBorders>
            <w:vAlign w:val="bottom"/>
          </w:tcPr>
          <w:p>
            <w:pPr>
              <w:pStyle w:val="Style56"/>
              <w:framePr w:w="9418" w:wrap="notBeside" w:vAnchor="text" w:hAnchor="text" w:xAlign="center" w:y="1"/>
              <w:widowControl w:val="0"/>
              <w:keepNext w:val="0"/>
              <w:keepLines w:val="0"/>
              <w:shd w:val="clear" w:color="auto" w:fill="auto"/>
              <w:bidi w:val="0"/>
              <w:jc w:val="left"/>
              <w:spacing w:before="0" w:after="0" w:line="222" w:lineRule="exact"/>
              <w:ind w:left="0" w:right="0" w:firstLine="0"/>
            </w:pPr>
            <w:r>
              <w:rPr>
                <w:rStyle w:val="CharStyle58"/>
              </w:rPr>
              <w:t>8. Obturation temporal</w:t>
            </w:r>
          </w:p>
        </w:tc>
        <w:tc>
          <w:tcPr>
            <w:shd w:val="clear" w:color="auto" w:fill="FFFFFF"/>
            <w:tcBorders>
              <w:left w:val="single" w:sz="4"/>
              <w:top w:val="single" w:sz="4"/>
              <w:bottom w:val="single" w:sz="4"/>
            </w:tcBorders>
            <w:vAlign w:val="bottom"/>
          </w:tcPr>
          <w:p>
            <w:pPr>
              <w:pStyle w:val="Style56"/>
              <w:framePr w:w="9418" w:wrap="notBeside" w:vAnchor="text" w:hAnchor="text" w:xAlign="center" w:y="1"/>
              <w:widowControl w:val="0"/>
              <w:keepNext w:val="0"/>
              <w:keepLines w:val="0"/>
              <w:shd w:val="clear" w:color="auto" w:fill="auto"/>
              <w:bidi w:val="0"/>
              <w:jc w:val="center"/>
              <w:spacing w:before="0" w:after="0" w:line="222" w:lineRule="exact"/>
              <w:ind w:left="0" w:right="20" w:firstLine="0"/>
            </w:pPr>
            <w:r>
              <w:rPr>
                <w:rStyle w:val="CharStyle58"/>
              </w:rPr>
              <w:t>$30.00</w:t>
            </w:r>
          </w:p>
        </w:tc>
        <w:tc>
          <w:tcPr>
            <w:shd w:val="clear" w:color="auto" w:fill="FFFFFF"/>
            <w:tcBorders>
              <w:left w:val="single" w:sz="4"/>
              <w:right w:val="single" w:sz="4"/>
              <w:top w:val="single" w:sz="4"/>
              <w:bottom w:val="single" w:sz="4"/>
            </w:tcBorders>
            <w:vAlign w:val="bottom"/>
          </w:tcPr>
          <w:p>
            <w:pPr>
              <w:pStyle w:val="Style56"/>
              <w:framePr w:w="9418"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$15.00</w:t>
            </w:r>
          </w:p>
        </w:tc>
      </w:tr>
    </w:tbl>
    <w:p>
      <w:pPr>
        <w:pStyle w:val="Style91"/>
        <w:framePr w:w="9418" w:wrap="notBeside" w:vAnchor="text" w:hAnchor="text" w:xAlign="center" w:y="1"/>
        <w:widowControl w:val="0"/>
        <w:keepNext w:val="0"/>
        <w:keepLines w:val="0"/>
        <w:shd w:val="clear" w:color="auto" w:fill="auto"/>
        <w:bidi w:val="0"/>
        <w:jc w:val="left"/>
        <w:spacing w:before="0" w:after="0"/>
        <w:ind w:left="0" w:right="0" w:firstLine="0"/>
      </w:pPr>
      <w:r>
        <w:rPr>
          <w:lang w:val="en-US" w:eastAsia="en-US" w:bidi="en-US"/>
          <w:rFonts w:ascii="Times New Roman" w:eastAsia="Times New Roman" w:hAnsi="Times New Roman" w:cs="Times New Roman"/>
          <w:w w:val="100"/>
          <w:spacing w:val="0"/>
          <w:color w:val="000000"/>
          <w:position w:val="0"/>
        </w:rPr>
        <w:t>X. Centro Cultural y Deportivo “Margarita Maza de Juarez”:</w:t>
      </w:r>
    </w:p>
    <w:p>
      <w:pPr>
        <w:framePr w:w="9418" w:wrap="notBeside" w:vAnchor="text" w:hAnchor="text" w:xAlign="center" w:y="1"/>
        <w:widowControl w:val="0"/>
        <w:rPr>
          <w:sz w:val="2"/>
          <w:szCs w:val="2"/>
        </w:rPr>
      </w:pPr>
    </w:p>
    <w:p>
      <w:pPr>
        <w:widowControl w:val="0"/>
        <w:rPr>
          <w:sz w:val="2"/>
          <w:szCs w:val="2"/>
        </w:rPr>
      </w:pPr>
    </w:p>
    <w:p>
      <w:pPr>
        <w:pStyle w:val="Style66"/>
        <w:numPr>
          <w:ilvl w:val="0"/>
          <w:numId w:val="623"/>
        </w:numPr>
        <w:tabs>
          <w:tab w:leader="none" w:pos="669" w:val="left"/>
          <w:tab w:leader="dot" w:pos="8720" w:val="left"/>
        </w:tabs>
        <w:widowControl w:val="0"/>
        <w:keepNext w:val="0"/>
        <w:keepLines w:val="0"/>
        <w:shd w:val="clear" w:color="auto" w:fill="auto"/>
        <w:bidi w:val="0"/>
        <w:jc w:val="left"/>
        <w:spacing w:before="251" w:after="43" w:line="222" w:lineRule="exact"/>
        <w:ind w:left="320" w:right="0" w:firstLine="0"/>
      </w:pPr>
      <w:r>
        <w:rPr>
          <w:lang w:val="en-US" w:eastAsia="en-US" w:bidi="en-US"/>
          <w:rFonts w:ascii="Times New Roman" w:eastAsia="Times New Roman" w:hAnsi="Times New Roman" w:cs="Times New Roman"/>
          <w:w w:val="100"/>
          <w:spacing w:val="0"/>
          <w:color w:val="000000"/>
          <w:position w:val="0"/>
        </w:rPr>
        <w:t>Curso de Verano, por persona</w:t>
        <w:tab/>
        <w:t>$530.00</w:t>
      </w:r>
    </w:p>
    <w:p>
      <w:pPr>
        <w:pStyle w:val="Style66"/>
        <w:numPr>
          <w:ilvl w:val="0"/>
          <w:numId w:val="623"/>
        </w:numPr>
        <w:tabs>
          <w:tab w:leader="none" w:pos="683" w:val="left"/>
          <w:tab w:leader="dot" w:pos="8874" w:val="left"/>
        </w:tabs>
        <w:widowControl w:val="0"/>
        <w:keepNext w:val="0"/>
        <w:keepLines w:val="0"/>
        <w:shd w:val="clear" w:color="auto" w:fill="auto"/>
        <w:bidi w:val="0"/>
        <w:jc w:val="left"/>
        <w:spacing w:before="0" w:after="0" w:line="518" w:lineRule="exact"/>
        <w:ind w:left="320" w:right="0" w:firstLine="0"/>
      </w:pPr>
      <w:r>
        <w:rPr>
          <w:lang w:val="en-US" w:eastAsia="en-US" w:bidi="en-US"/>
          <w:rFonts w:ascii="Times New Roman" w:eastAsia="Times New Roman" w:hAnsi="Times New Roman" w:cs="Times New Roman"/>
          <w:w w:val="100"/>
          <w:spacing w:val="0"/>
          <w:color w:val="000000"/>
          <w:position w:val="0"/>
        </w:rPr>
        <w:t xml:space="preserve">Acceso a curso, por dia, por persona </w:t>
        <w:tab/>
        <w:t>$5.00</w:t>
      </w:r>
    </w:p>
    <w:p>
      <w:pPr>
        <w:pStyle w:val="Style66"/>
        <w:numPr>
          <w:ilvl w:val="0"/>
          <w:numId w:val="623"/>
        </w:numPr>
        <w:tabs>
          <w:tab w:leader="none" w:pos="683" w:val="left"/>
          <w:tab w:leader="dot" w:pos="8720" w:val="left"/>
        </w:tabs>
        <w:widowControl w:val="0"/>
        <w:keepNext w:val="0"/>
        <w:keepLines w:val="0"/>
        <w:shd w:val="clear" w:color="auto" w:fill="auto"/>
        <w:bidi w:val="0"/>
        <w:jc w:val="left"/>
        <w:spacing w:before="0" w:after="0" w:line="518" w:lineRule="exact"/>
        <w:ind w:left="320" w:right="0" w:firstLine="0"/>
      </w:pPr>
      <w:r>
        <w:rPr>
          <w:lang w:val="en-US" w:eastAsia="en-US" w:bidi="en-US"/>
          <w:rFonts w:ascii="Times New Roman" w:eastAsia="Times New Roman" w:hAnsi="Times New Roman" w:cs="Times New Roman"/>
          <w:w w:val="100"/>
          <w:spacing w:val="0"/>
          <w:color w:val="000000"/>
          <w:position w:val="0"/>
        </w:rPr>
        <w:t>Acceso general por dia, por persona</w:t>
        <w:tab/>
        <w:t>$20.00</w:t>
      </w:r>
    </w:p>
    <w:p>
      <w:pPr>
        <w:pStyle w:val="Style66"/>
        <w:widowControl w:val="0"/>
        <w:keepNext w:val="0"/>
        <w:keepLines w:val="0"/>
        <w:shd w:val="clear" w:color="auto" w:fill="auto"/>
        <w:bidi w:val="0"/>
        <w:jc w:val="left"/>
        <w:spacing w:before="0" w:after="280" w:line="222" w:lineRule="exact"/>
        <w:ind w:left="320" w:right="0" w:firstLine="0"/>
      </w:pPr>
      <w:r>
        <w:rPr>
          <w:lang w:val="en-US" w:eastAsia="en-US" w:bidi="en-US"/>
          <w:rFonts w:ascii="Times New Roman" w:eastAsia="Times New Roman" w:hAnsi="Times New Roman" w:cs="Times New Roman"/>
          <w:w w:val="100"/>
          <w:spacing w:val="0"/>
          <w:color w:val="000000"/>
          <w:position w:val="0"/>
        </w:rPr>
        <w:t>XI. Centro de Capacitacion y Desarrollo “Centro”:</w:t>
      </w:r>
    </w:p>
    <w:p>
      <w:pPr>
        <w:pStyle w:val="Style66"/>
        <w:numPr>
          <w:ilvl w:val="0"/>
          <w:numId w:val="625"/>
        </w:numPr>
        <w:tabs>
          <w:tab w:leader="none" w:pos="669" w:val="left"/>
        </w:tabs>
        <w:widowControl w:val="0"/>
        <w:keepNext w:val="0"/>
        <w:keepLines w:val="0"/>
        <w:shd w:val="clear" w:color="auto" w:fill="auto"/>
        <w:bidi w:val="0"/>
        <w:jc w:val="left"/>
        <w:spacing w:before="0" w:after="280" w:line="222" w:lineRule="exact"/>
        <w:ind w:left="320" w:right="0" w:firstLine="0"/>
      </w:pPr>
      <w:r>
        <w:rPr>
          <w:lang w:val="en-US" w:eastAsia="en-US" w:bidi="en-US"/>
          <w:rFonts w:ascii="Times New Roman" w:eastAsia="Times New Roman" w:hAnsi="Times New Roman" w:cs="Times New Roman"/>
          <w:w w:val="100"/>
          <w:spacing w:val="0"/>
          <w:color w:val="000000"/>
          <w:position w:val="0"/>
        </w:rPr>
        <w:t>Capacitacion para el trabajo:</w:t>
      </w:r>
    </w:p>
    <w:p>
      <w:pPr>
        <w:pStyle w:val="Style66"/>
        <w:numPr>
          <w:ilvl w:val="0"/>
          <w:numId w:val="627"/>
        </w:numPr>
        <w:tabs>
          <w:tab w:leader="none" w:pos="640" w:val="left"/>
          <w:tab w:leader="dot" w:pos="9374" w:val="right"/>
        </w:tabs>
        <w:widowControl w:val="0"/>
        <w:keepNext w:val="0"/>
        <w:keepLines w:val="0"/>
        <w:shd w:val="clear" w:color="auto" w:fill="auto"/>
        <w:bidi w:val="0"/>
        <w:jc w:val="left"/>
        <w:spacing w:before="0" w:after="280" w:line="222" w:lineRule="exact"/>
        <w:ind w:left="320" w:right="0" w:firstLine="0"/>
      </w:pPr>
      <w:r>
        <w:rPr>
          <w:lang w:val="en-US" w:eastAsia="en-US" w:bidi="en-US"/>
          <w:rFonts w:ascii="Times New Roman" w:eastAsia="Times New Roman" w:hAnsi="Times New Roman" w:cs="Times New Roman"/>
          <w:w w:val="100"/>
          <w:spacing w:val="0"/>
          <w:color w:val="000000"/>
          <w:position w:val="0"/>
        </w:rPr>
        <w:t>Inscription</w:t>
        <w:tab/>
        <w:t>$185.00</w:t>
      </w:r>
    </w:p>
    <w:p>
      <w:pPr>
        <w:pStyle w:val="Style66"/>
        <w:numPr>
          <w:ilvl w:val="0"/>
          <w:numId w:val="627"/>
        </w:numPr>
        <w:tabs>
          <w:tab w:leader="none" w:pos="654" w:val="left"/>
          <w:tab w:leader="dot" w:pos="9374" w:val="right"/>
        </w:tabs>
        <w:widowControl w:val="0"/>
        <w:keepNext w:val="0"/>
        <w:keepLines w:val="0"/>
        <w:shd w:val="clear" w:color="auto" w:fill="auto"/>
        <w:bidi w:val="0"/>
        <w:jc w:val="left"/>
        <w:spacing w:before="0" w:after="85" w:line="222" w:lineRule="exact"/>
        <w:ind w:left="320" w:right="0" w:firstLine="0"/>
      </w:pPr>
      <w:r>
        <w:rPr>
          <w:lang w:val="en-US" w:eastAsia="en-US" w:bidi="en-US"/>
          <w:rFonts w:ascii="Times New Roman" w:eastAsia="Times New Roman" w:hAnsi="Times New Roman" w:cs="Times New Roman"/>
          <w:w w:val="100"/>
          <w:spacing w:val="0"/>
          <w:color w:val="000000"/>
          <w:position w:val="0"/>
        </w:rPr>
        <w:t>Colegiatura mensual, durante doce meses</w:t>
        <w:tab/>
        <w:t>$410.00</w:t>
      </w:r>
    </w:p>
    <w:p>
      <w:pPr>
        <w:pStyle w:val="Style66"/>
        <w:numPr>
          <w:ilvl w:val="0"/>
          <w:numId w:val="627"/>
        </w:numPr>
        <w:tabs>
          <w:tab w:leader="none" w:pos="654" w:val="left"/>
          <w:tab w:leader="dot" w:pos="9374" w:val="right"/>
        </w:tabs>
        <w:widowControl w:val="0"/>
        <w:keepNext w:val="0"/>
        <w:keepLines w:val="0"/>
        <w:shd w:val="clear" w:color="auto" w:fill="auto"/>
        <w:bidi w:val="0"/>
        <w:jc w:val="left"/>
        <w:spacing w:before="0" w:after="0" w:line="466" w:lineRule="exact"/>
        <w:ind w:left="320" w:right="0" w:firstLine="0"/>
      </w:pPr>
      <w:r>
        <w:rPr>
          <w:lang w:val="en-US" w:eastAsia="en-US" w:bidi="en-US"/>
          <w:rFonts w:ascii="Times New Roman" w:eastAsia="Times New Roman" w:hAnsi="Times New Roman" w:cs="Times New Roman"/>
          <w:w w:val="100"/>
          <w:spacing w:val="0"/>
          <w:color w:val="000000"/>
          <w:position w:val="0"/>
        </w:rPr>
        <w:t>Examenes ordinarios, 2 periodos, por cada uno</w:t>
        <w:tab/>
        <w:t>$210.00</w:t>
      </w:r>
    </w:p>
    <w:p>
      <w:pPr>
        <w:pStyle w:val="Style66"/>
        <w:numPr>
          <w:ilvl w:val="0"/>
          <w:numId w:val="627"/>
        </w:numPr>
        <w:tabs>
          <w:tab w:leader="none" w:pos="654" w:val="left"/>
          <w:tab w:leader="dot" w:pos="9374" w:val="right"/>
        </w:tabs>
        <w:widowControl w:val="0"/>
        <w:keepNext w:val="0"/>
        <w:keepLines w:val="0"/>
        <w:shd w:val="clear" w:color="auto" w:fill="auto"/>
        <w:bidi w:val="0"/>
        <w:jc w:val="left"/>
        <w:spacing w:before="0" w:after="0" w:line="466" w:lineRule="exact"/>
        <w:ind w:left="320" w:right="0" w:firstLine="0"/>
      </w:pPr>
      <w:r>
        <w:rPr>
          <w:lang w:val="en-US" w:eastAsia="en-US" w:bidi="en-US"/>
          <w:rFonts w:ascii="Times New Roman" w:eastAsia="Times New Roman" w:hAnsi="Times New Roman" w:cs="Times New Roman"/>
          <w:w w:val="100"/>
          <w:spacing w:val="0"/>
          <w:color w:val="000000"/>
          <w:position w:val="0"/>
        </w:rPr>
        <w:t>Examenes extraordinarios, por materia</w:t>
        <w:tab/>
        <w:t>$55.00</w:t>
      </w:r>
    </w:p>
    <w:p>
      <w:pPr>
        <w:pStyle w:val="Style66"/>
        <w:numPr>
          <w:ilvl w:val="0"/>
          <w:numId w:val="627"/>
        </w:numPr>
        <w:tabs>
          <w:tab w:leader="none" w:pos="654" w:val="left"/>
          <w:tab w:leader="dot" w:pos="9374" w:val="right"/>
        </w:tabs>
        <w:widowControl w:val="0"/>
        <w:keepNext w:val="0"/>
        <w:keepLines w:val="0"/>
        <w:shd w:val="clear" w:color="auto" w:fill="auto"/>
        <w:bidi w:val="0"/>
        <w:jc w:val="left"/>
        <w:spacing w:before="0" w:after="0" w:line="466" w:lineRule="exact"/>
        <w:ind w:left="320" w:right="0" w:firstLine="0"/>
      </w:pPr>
      <w:r>
        <w:rPr>
          <w:lang w:val="en-US" w:eastAsia="en-US" w:bidi="en-US"/>
          <w:rFonts w:ascii="Times New Roman" w:eastAsia="Times New Roman" w:hAnsi="Times New Roman" w:cs="Times New Roman"/>
          <w:w w:val="100"/>
          <w:spacing w:val="0"/>
          <w:color w:val="000000"/>
          <w:position w:val="0"/>
        </w:rPr>
        <w:t>Por expedition de documentation final</w:t>
        <w:tab/>
        <w:t>$435.00</w:t>
      </w:r>
    </w:p>
    <w:p>
      <w:pPr>
        <w:pStyle w:val="Style66"/>
        <w:numPr>
          <w:ilvl w:val="0"/>
          <w:numId w:val="625"/>
        </w:numPr>
        <w:tabs>
          <w:tab w:leader="none" w:pos="683" w:val="left"/>
        </w:tabs>
        <w:widowControl w:val="0"/>
        <w:keepNext w:val="0"/>
        <w:keepLines w:val="0"/>
        <w:shd w:val="clear" w:color="auto" w:fill="auto"/>
        <w:bidi w:val="0"/>
        <w:jc w:val="left"/>
        <w:spacing w:before="0" w:after="0" w:line="466" w:lineRule="exact"/>
        <w:ind w:left="320" w:right="0" w:firstLine="0"/>
      </w:pPr>
      <w:r>
        <w:rPr>
          <w:lang w:val="en-US" w:eastAsia="en-US" w:bidi="en-US"/>
          <w:rFonts w:ascii="Times New Roman" w:eastAsia="Times New Roman" w:hAnsi="Times New Roman" w:cs="Times New Roman"/>
          <w:w w:val="100"/>
          <w:spacing w:val="0"/>
          <w:color w:val="000000"/>
          <w:position w:val="0"/>
        </w:rPr>
        <w:t>Nivel Tecnico:</w:t>
      </w:r>
    </w:p>
    <w:p>
      <w:pPr>
        <w:pStyle w:val="Style66"/>
        <w:numPr>
          <w:ilvl w:val="0"/>
          <w:numId w:val="629"/>
        </w:numPr>
        <w:tabs>
          <w:tab w:leader="none" w:pos="640" w:val="left"/>
          <w:tab w:leader="dot" w:pos="9374" w:val="right"/>
        </w:tabs>
        <w:widowControl w:val="0"/>
        <w:keepNext w:val="0"/>
        <w:keepLines w:val="0"/>
        <w:shd w:val="clear" w:color="auto" w:fill="auto"/>
        <w:bidi w:val="0"/>
        <w:jc w:val="left"/>
        <w:spacing w:before="0" w:after="0" w:line="466" w:lineRule="exact"/>
        <w:ind w:left="320" w:right="0" w:firstLine="0"/>
      </w:pPr>
      <w:r>
        <w:rPr>
          <w:lang w:val="en-US" w:eastAsia="en-US" w:bidi="en-US"/>
          <w:rFonts w:ascii="Times New Roman" w:eastAsia="Times New Roman" w:hAnsi="Times New Roman" w:cs="Times New Roman"/>
          <w:w w:val="100"/>
          <w:spacing w:val="0"/>
          <w:color w:val="000000"/>
          <w:position w:val="0"/>
        </w:rPr>
        <w:t>Inscription</w:t>
        <w:tab/>
        <w:t>$225.00</w:t>
      </w:r>
    </w:p>
    <w:p>
      <w:pPr>
        <w:pStyle w:val="Style66"/>
        <w:numPr>
          <w:ilvl w:val="0"/>
          <w:numId w:val="629"/>
        </w:numPr>
        <w:tabs>
          <w:tab w:leader="none" w:pos="654" w:val="left"/>
        </w:tabs>
        <w:widowControl w:val="0"/>
        <w:keepNext w:val="0"/>
        <w:keepLines w:val="0"/>
        <w:shd w:val="clear" w:color="auto" w:fill="auto"/>
        <w:bidi w:val="0"/>
        <w:jc w:val="left"/>
        <w:spacing w:before="0" w:after="0" w:line="222" w:lineRule="exact"/>
        <w:ind w:left="320" w:right="0" w:firstLine="0"/>
        <w:sectPr>
          <w:pgSz w:w="12240" w:h="15840"/>
          <w:pgMar w:top="1042" w:left="1403" w:right="1415" w:bottom="864" w:header="0" w:footer="3" w:gutter="0"/>
          <w:rtlGutter w:val="0"/>
          <w:cols w:space="720"/>
          <w:noEndnote/>
          <w:docGrid w:linePitch="360"/>
        </w:sectPr>
      </w:pPr>
      <w:r>
        <w:pict>
          <v:shape id="_x0000_s1170" type="#_x0000_t202" style="position:absolute;margin-left:435.95pt;margin-top:1.pt;width:34.55pt;height:13.95pt;z-index:-125829356;mso-wrap-distance-left:5.pt;mso-wrap-distance-right:5.pt;mso-position-horizontal-relative:margin" filled="f" stroked="f">
            <v:textbox style="mso-fit-shape-to-text:t" inset="0,0,0,0">
              <w:txbxContent>
                <w:p>
                  <w:pPr>
                    <w:pStyle w:val="Style66"/>
                    <w:widowControl w:val="0"/>
                    <w:keepNext w:val="0"/>
                    <w:keepLines w:val="0"/>
                    <w:shd w:val="clear" w:color="auto" w:fill="auto"/>
                    <w:bidi w:val="0"/>
                    <w:jc w:val="left"/>
                    <w:spacing w:before="0" w:after="0" w:line="222" w:lineRule="exact"/>
                    <w:ind w:left="0" w:right="0" w:firstLine="0"/>
                  </w:pPr>
                  <w:r>
                    <w:rPr>
                      <w:rStyle w:val="CharStyle105"/>
                      <w:b/>
                      <w:bCs/>
                    </w:rPr>
                    <w:t>$475.00</w:t>
                  </w:r>
                </w:p>
              </w:txbxContent>
            </v:textbox>
            <w10:wrap type="square" side="left" anchorx="margin"/>
          </v:shape>
        </w:pict>
      </w:r>
      <w:r>
        <w:rPr>
          <w:lang w:val="en-US" w:eastAsia="en-US" w:bidi="en-US"/>
          <w:rFonts w:ascii="Times New Roman" w:eastAsia="Times New Roman" w:hAnsi="Times New Roman" w:cs="Times New Roman"/>
          <w:w w:val="100"/>
          <w:spacing w:val="0"/>
          <w:color w:val="000000"/>
          <w:position w:val="0"/>
        </w:rPr>
        <w:t>Colegiatura mensual, durante doce meses</w:t>
      </w:r>
    </w:p>
    <w:p>
      <w:pPr>
        <w:widowControl w:val="0"/>
        <w:spacing w:line="187" w:lineRule="exact"/>
        <w:rPr>
          <w:sz w:val="15"/>
          <w:szCs w:val="15"/>
        </w:rPr>
      </w:pPr>
    </w:p>
    <w:p>
      <w:pPr>
        <w:widowControl w:val="0"/>
        <w:rPr>
          <w:sz w:val="2"/>
          <w:szCs w:val="2"/>
        </w:rPr>
        <w:sectPr>
          <w:headerReference w:type="even" r:id="rId152"/>
          <w:headerReference w:type="default" r:id="rId153"/>
          <w:footerReference w:type="even" r:id="rId154"/>
          <w:headerReference w:type="first" r:id="rId155"/>
          <w:footerReference w:type="first" r:id="rId156"/>
          <w:titlePg/>
          <w:pgSz w:w="12240" w:h="15840"/>
          <w:pgMar w:top="987" w:left="0" w:right="0" w:bottom="1076" w:header="0" w:footer="3" w:gutter="0"/>
          <w:rtlGutter w:val="0"/>
          <w:cols w:space="720"/>
          <w:noEndnote/>
          <w:docGrid w:linePitch="360"/>
        </w:sectPr>
      </w:pPr>
    </w:p>
    <w:p>
      <w:pPr>
        <w:pStyle w:val="Style66"/>
        <w:numPr>
          <w:ilvl w:val="0"/>
          <w:numId w:val="629"/>
        </w:numPr>
        <w:tabs>
          <w:tab w:leader="none" w:pos="654" w:val="left"/>
          <w:tab w:leader="dot" w:pos="8704" w:val="left"/>
        </w:tabs>
        <w:widowControl w:val="0"/>
        <w:keepNext w:val="0"/>
        <w:keepLines w:val="0"/>
        <w:shd w:val="clear" w:color="auto" w:fill="auto"/>
        <w:bidi w:val="0"/>
        <w:jc w:val="left"/>
        <w:spacing w:before="0" w:after="51" w:line="222" w:lineRule="exact"/>
        <w:ind w:left="0" w:right="0" w:firstLine="320"/>
      </w:pPr>
      <w:r>
        <w:rPr>
          <w:lang w:val="en-US" w:eastAsia="en-US" w:bidi="en-US"/>
          <w:rFonts w:ascii="Times New Roman" w:eastAsia="Times New Roman" w:hAnsi="Times New Roman" w:cs="Times New Roman"/>
          <w:w w:val="100"/>
          <w:spacing w:val="0"/>
          <w:color w:val="000000"/>
          <w:position w:val="0"/>
        </w:rPr>
        <w:t>Examenes ordinarios, 2 periodos, por cada uno</w:t>
        <w:tab/>
        <w:t>$205.00</w:t>
      </w:r>
    </w:p>
    <w:p>
      <w:pPr>
        <w:pStyle w:val="Style66"/>
        <w:numPr>
          <w:ilvl w:val="0"/>
          <w:numId w:val="629"/>
        </w:numPr>
        <w:tabs>
          <w:tab w:leader="none" w:pos="654" w:val="left"/>
          <w:tab w:leader="dot" w:pos="8704" w:val="left"/>
        </w:tabs>
        <w:widowControl w:val="0"/>
        <w:keepNext w:val="0"/>
        <w:keepLines w:val="0"/>
        <w:shd w:val="clear" w:color="auto" w:fill="auto"/>
        <w:bidi w:val="0"/>
        <w:jc w:val="left"/>
        <w:spacing w:before="0" w:after="0" w:line="533" w:lineRule="exact"/>
        <w:ind w:left="0" w:right="0" w:firstLine="320"/>
      </w:pPr>
      <w:r>
        <w:rPr>
          <w:lang w:val="en-US" w:eastAsia="en-US" w:bidi="en-US"/>
          <w:rFonts w:ascii="Times New Roman" w:eastAsia="Times New Roman" w:hAnsi="Times New Roman" w:cs="Times New Roman"/>
          <w:w w:val="100"/>
          <w:spacing w:val="0"/>
          <w:color w:val="000000"/>
          <w:position w:val="0"/>
        </w:rPr>
        <w:t>Examenes extraordinarios, por materia</w:t>
        <w:tab/>
        <w:t>$55.00</w:t>
      </w:r>
    </w:p>
    <w:p>
      <w:pPr>
        <w:pStyle w:val="Style66"/>
        <w:numPr>
          <w:ilvl w:val="0"/>
          <w:numId w:val="629"/>
        </w:numPr>
        <w:tabs>
          <w:tab w:leader="none" w:pos="654" w:val="left"/>
          <w:tab w:leader="dot" w:pos="8704" w:val="left"/>
        </w:tabs>
        <w:widowControl w:val="0"/>
        <w:keepNext w:val="0"/>
        <w:keepLines w:val="0"/>
        <w:shd w:val="clear" w:color="auto" w:fill="auto"/>
        <w:bidi w:val="0"/>
        <w:jc w:val="left"/>
        <w:spacing w:before="0" w:after="0" w:line="533" w:lineRule="exact"/>
        <w:ind w:left="0" w:right="0" w:firstLine="320"/>
      </w:pPr>
      <w:r>
        <w:rPr>
          <w:lang w:val="en-US" w:eastAsia="en-US" w:bidi="en-US"/>
          <w:rFonts w:ascii="Times New Roman" w:eastAsia="Times New Roman" w:hAnsi="Times New Roman" w:cs="Times New Roman"/>
          <w:w w:val="100"/>
          <w:spacing w:val="0"/>
          <w:color w:val="000000"/>
          <w:position w:val="0"/>
        </w:rPr>
        <w:t>Por expedition de documentation final</w:t>
        <w:tab/>
        <w:t>$430.00</w:t>
      </w:r>
    </w:p>
    <w:p>
      <w:pPr>
        <w:pStyle w:val="Style66"/>
        <w:numPr>
          <w:ilvl w:val="0"/>
          <w:numId w:val="631"/>
        </w:numPr>
        <w:tabs>
          <w:tab w:leader="none" w:pos="669" w:val="left"/>
          <w:tab w:leader="dot" w:pos="8704" w:val="left"/>
        </w:tabs>
        <w:widowControl w:val="0"/>
        <w:keepNext w:val="0"/>
        <w:keepLines w:val="0"/>
        <w:shd w:val="clear" w:color="auto" w:fill="auto"/>
        <w:bidi w:val="0"/>
        <w:jc w:val="left"/>
        <w:spacing w:before="0" w:after="0" w:line="533" w:lineRule="exact"/>
        <w:ind w:left="0" w:right="0" w:firstLine="320"/>
      </w:pPr>
      <w:r>
        <w:rPr>
          <w:lang w:val="en-US" w:eastAsia="en-US" w:bidi="en-US"/>
          <w:rFonts w:ascii="Times New Roman" w:eastAsia="Times New Roman" w:hAnsi="Times New Roman" w:cs="Times New Roman"/>
          <w:w w:val="100"/>
          <w:spacing w:val="0"/>
          <w:color w:val="000000"/>
          <w:position w:val="0"/>
        </w:rPr>
        <w:t>Talleres generales, por 3 meses</w:t>
        <w:tab/>
        <w:t>$470.00</w:t>
      </w:r>
    </w:p>
    <w:p>
      <w:pPr>
        <w:pStyle w:val="Style66"/>
        <w:numPr>
          <w:ilvl w:val="0"/>
          <w:numId w:val="631"/>
        </w:numPr>
        <w:tabs>
          <w:tab w:leader="none" w:pos="683" w:val="left"/>
          <w:tab w:leader="dot" w:pos="8704" w:val="left"/>
        </w:tabs>
        <w:widowControl w:val="0"/>
        <w:keepNext w:val="0"/>
        <w:keepLines w:val="0"/>
        <w:shd w:val="clear" w:color="auto" w:fill="auto"/>
        <w:bidi w:val="0"/>
        <w:jc w:val="left"/>
        <w:spacing w:before="0" w:after="0" w:line="533" w:lineRule="exact"/>
        <w:ind w:left="0" w:right="0" w:firstLine="320"/>
      </w:pPr>
      <w:r>
        <w:rPr>
          <w:lang w:val="en-US" w:eastAsia="en-US" w:bidi="en-US"/>
          <w:rFonts w:ascii="Times New Roman" w:eastAsia="Times New Roman" w:hAnsi="Times New Roman" w:cs="Times New Roman"/>
          <w:w w:val="100"/>
          <w:spacing w:val="0"/>
          <w:color w:val="000000"/>
          <w:position w:val="0"/>
        </w:rPr>
        <w:t>Taller de computation, por 3 meses</w:t>
        <w:tab/>
        <w:t>$590.00</w:t>
      </w:r>
    </w:p>
    <w:p>
      <w:pPr>
        <w:pStyle w:val="Style66"/>
        <w:widowControl w:val="0"/>
        <w:keepNext w:val="0"/>
        <w:keepLines w:val="0"/>
        <w:shd w:val="clear" w:color="auto" w:fill="auto"/>
        <w:bidi w:val="0"/>
        <w:jc w:val="left"/>
        <w:spacing w:before="0" w:after="0" w:line="533" w:lineRule="exact"/>
        <w:ind w:left="0" w:right="0" w:firstLine="320"/>
      </w:pPr>
      <w:r>
        <w:rPr>
          <w:lang w:val="en-US" w:eastAsia="en-US" w:bidi="en-US"/>
          <w:rFonts w:ascii="Times New Roman" w:eastAsia="Times New Roman" w:hAnsi="Times New Roman" w:cs="Times New Roman"/>
          <w:w w:val="100"/>
          <w:spacing w:val="0"/>
          <w:color w:val="000000"/>
          <w:position w:val="0"/>
        </w:rPr>
        <w:t>XII. Salud Mental:</w:t>
      </w:r>
    </w:p>
    <w:p>
      <w:pPr>
        <w:pStyle w:val="Style66"/>
        <w:widowControl w:val="0"/>
        <w:keepNext w:val="0"/>
        <w:keepLines w:val="0"/>
        <w:shd w:val="clear" w:color="auto" w:fill="auto"/>
        <w:bidi w:val="0"/>
        <w:jc w:val="left"/>
        <w:spacing w:before="0" w:after="0" w:line="533" w:lineRule="exact"/>
        <w:ind w:left="0" w:right="0" w:firstLine="320"/>
      </w:pPr>
      <w:r>
        <w:rPr>
          <w:lang w:val="en-US" w:eastAsia="en-US" w:bidi="en-US"/>
          <w:rFonts w:ascii="Times New Roman" w:eastAsia="Times New Roman" w:hAnsi="Times New Roman" w:cs="Times New Roman"/>
          <w:w w:val="100"/>
          <w:spacing w:val="0"/>
          <w:color w:val="000000"/>
          <w:position w:val="0"/>
        </w:rPr>
        <w:t>a) Por Consulta Medica:</w:t>
      </w:r>
    </w:p>
    <w:p>
      <w:pPr>
        <w:pStyle w:val="Style91"/>
        <w:framePr w:w="9422" w:wrap="notBeside" w:vAnchor="text" w:hAnchor="text" w:xAlign="center" w:y="1"/>
        <w:widowControl w:val="0"/>
        <w:keepNext w:val="0"/>
        <w:keepLines w:val="0"/>
        <w:shd w:val="clear" w:color="auto" w:fill="auto"/>
        <w:bidi w:val="0"/>
        <w:jc w:val="left"/>
        <w:spacing w:before="0" w:after="0"/>
        <w:ind w:left="0" w:right="0" w:firstLine="0"/>
      </w:pPr>
      <w:r>
        <w:rPr>
          <w:lang w:val="en-US" w:eastAsia="en-US" w:bidi="en-US"/>
          <w:rFonts w:ascii="Times New Roman" w:eastAsia="Times New Roman" w:hAnsi="Times New Roman" w:cs="Times New Roman"/>
          <w:w w:val="100"/>
          <w:spacing w:val="0"/>
          <w:color w:val="000000"/>
          <w:position w:val="0"/>
        </w:rPr>
        <w:t>a) Por Consulta Medica:</w:t>
      </w:r>
    </w:p>
    <w:tbl>
      <w:tblPr>
        <w:tblOverlap w:val="never"/>
        <w:tblLayout w:type="fixed"/>
        <w:jc w:val="center"/>
      </w:tblPr>
      <w:tblGrid>
        <w:gridCol w:w="4229"/>
        <w:gridCol w:w="1877"/>
        <w:gridCol w:w="1872"/>
        <w:gridCol w:w="1445"/>
      </w:tblGrid>
      <w:tr>
        <w:trPr>
          <w:trHeight w:val="336" w:hRule="exact"/>
        </w:trPr>
        <w:tc>
          <w:tcPr>
            <w:shd w:val="clear" w:color="auto" w:fill="FFFFFF"/>
            <w:tcBorders>
              <w:left w:val="single" w:sz="4"/>
              <w:top w:val="single" w:sz="4"/>
            </w:tcBorders>
            <w:vAlign w:val="top"/>
          </w:tcPr>
          <w:p>
            <w:pPr>
              <w:framePr w:w="942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A</w:t>
            </w:r>
          </w:p>
        </w:tc>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B</w:t>
            </w:r>
          </w:p>
        </w:tc>
        <w:tc>
          <w:tcPr>
            <w:shd w:val="clear" w:color="auto" w:fill="FFFFFF"/>
            <w:tcBorders>
              <w:left w:val="single" w:sz="4"/>
              <w:righ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C</w:t>
            </w:r>
          </w:p>
        </w:tc>
      </w:tr>
      <w:tr>
        <w:trPr>
          <w:trHeight w:val="341" w:hRule="exact"/>
        </w:trPr>
        <w:tc>
          <w:tcPr>
            <w:shd w:val="clear" w:color="auto" w:fill="FFFFFF"/>
            <w:tcBorders>
              <w:left w:val="single" w:sz="4"/>
              <w:top w:val="single" w:sz="4"/>
              <w:bottom w:val="single" w:sz="4"/>
            </w:tcBorders>
            <w:vAlign w:val="center"/>
          </w:tcPr>
          <w:p>
            <w:pPr>
              <w:pStyle w:val="Style56"/>
              <w:framePr w:w="9422" w:wrap="notBeside" w:vAnchor="text" w:hAnchor="text" w:xAlign="center" w:y="1"/>
              <w:widowControl w:val="0"/>
              <w:keepNext w:val="0"/>
              <w:keepLines w:val="0"/>
              <w:shd w:val="clear" w:color="auto" w:fill="auto"/>
              <w:bidi w:val="0"/>
              <w:jc w:val="left"/>
              <w:spacing w:before="0" w:after="0" w:line="222" w:lineRule="exact"/>
              <w:ind w:left="340" w:right="0" w:firstLine="0"/>
            </w:pPr>
            <w:r>
              <w:rPr>
                <w:rStyle w:val="CharStyle58"/>
              </w:rPr>
              <w:t>1. Consulta Medica</w:t>
            </w:r>
          </w:p>
        </w:tc>
        <w:tc>
          <w:tcPr>
            <w:shd w:val="clear" w:color="auto" w:fill="FFFFFF"/>
            <w:tcBorders>
              <w:left w:val="single" w:sz="4"/>
              <w:top w:val="single" w:sz="4"/>
              <w:bottom w:val="single" w:sz="4"/>
            </w:tcBorders>
            <w:vAlign w:val="center"/>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$50.00</w:t>
            </w:r>
          </w:p>
        </w:tc>
        <w:tc>
          <w:tcPr>
            <w:shd w:val="clear" w:color="auto" w:fill="FFFFFF"/>
            <w:tcBorders>
              <w:left w:val="single" w:sz="4"/>
              <w:top w:val="single" w:sz="4"/>
              <w:bottom w:val="single" w:sz="4"/>
            </w:tcBorders>
            <w:vAlign w:val="center"/>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$20.00</w:t>
            </w:r>
          </w:p>
        </w:tc>
        <w:tc>
          <w:tcPr>
            <w:shd w:val="clear" w:color="auto" w:fill="FFFFFF"/>
            <w:tcBorders>
              <w:left w:val="single" w:sz="4"/>
              <w:right w:val="single" w:sz="4"/>
              <w:top w:val="single" w:sz="4"/>
              <w:bottom w:val="single" w:sz="4"/>
            </w:tcBorders>
            <w:vAlign w:val="center"/>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$10.00</w:t>
            </w:r>
          </w:p>
        </w:tc>
      </w:tr>
    </w:tbl>
    <w:p>
      <w:pPr>
        <w:framePr w:w="9422" w:wrap="notBeside" w:vAnchor="text" w:hAnchor="text" w:xAlign="center" w:y="1"/>
        <w:widowControl w:val="0"/>
        <w:rPr>
          <w:sz w:val="2"/>
          <w:szCs w:val="2"/>
        </w:rPr>
      </w:pPr>
    </w:p>
    <w:p>
      <w:pPr>
        <w:widowControl w:val="0"/>
        <w:rPr>
          <w:sz w:val="2"/>
          <w:szCs w:val="2"/>
        </w:rPr>
      </w:pPr>
    </w:p>
    <w:p>
      <w:pPr>
        <w:pStyle w:val="Style91"/>
        <w:framePr w:w="9422" w:wrap="notBeside" w:vAnchor="text" w:hAnchor="text" w:xAlign="center" w:y="1"/>
        <w:widowControl w:val="0"/>
        <w:keepNext w:val="0"/>
        <w:keepLines w:val="0"/>
        <w:shd w:val="clear" w:color="auto" w:fill="auto"/>
        <w:bidi w:val="0"/>
        <w:jc w:val="left"/>
        <w:spacing w:before="0" w:after="0"/>
        <w:ind w:left="0" w:right="0" w:firstLine="0"/>
      </w:pPr>
      <w:r>
        <w:rPr>
          <w:lang w:val="en-US" w:eastAsia="en-US" w:bidi="en-US"/>
          <w:rFonts w:ascii="Times New Roman" w:eastAsia="Times New Roman" w:hAnsi="Times New Roman" w:cs="Times New Roman"/>
          <w:w w:val="100"/>
          <w:spacing w:val="0"/>
          <w:color w:val="000000"/>
          <w:position w:val="0"/>
        </w:rPr>
        <w:t>b) Por Terapia:</w:t>
      </w:r>
    </w:p>
    <w:tbl>
      <w:tblPr>
        <w:tblOverlap w:val="never"/>
        <w:tblLayout w:type="fixed"/>
        <w:jc w:val="center"/>
      </w:tblPr>
      <w:tblGrid>
        <w:gridCol w:w="4224"/>
        <w:gridCol w:w="1858"/>
        <w:gridCol w:w="1862"/>
        <w:gridCol w:w="1478"/>
      </w:tblGrid>
      <w:tr>
        <w:trPr>
          <w:trHeight w:val="336" w:hRule="exact"/>
        </w:trPr>
        <w:tc>
          <w:tcPr>
            <w:shd w:val="clear" w:color="auto" w:fill="FFFFFF"/>
            <w:tcBorders>
              <w:left w:val="single" w:sz="4"/>
              <w:top w:val="single" w:sz="4"/>
            </w:tcBorders>
            <w:vAlign w:val="top"/>
          </w:tcPr>
          <w:p>
            <w:pPr>
              <w:framePr w:w="942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A</w:t>
            </w:r>
          </w:p>
        </w:tc>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B</w:t>
            </w:r>
          </w:p>
        </w:tc>
        <w:tc>
          <w:tcPr>
            <w:shd w:val="clear" w:color="auto" w:fill="FFFFFF"/>
            <w:tcBorders>
              <w:left w:val="single" w:sz="4"/>
              <w:righ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C</w:t>
            </w:r>
          </w:p>
        </w:tc>
      </w:tr>
      <w:tr>
        <w:trPr>
          <w:trHeight w:val="331" w:hRule="exact"/>
        </w:trPr>
        <w:tc>
          <w:tcPr>
            <w:shd w:val="clear" w:color="auto" w:fill="FFFFFF"/>
            <w:tcBorders>
              <w:left w:val="single" w:sz="4"/>
              <w:top w:val="single" w:sz="4"/>
            </w:tcBorders>
            <w:vAlign w:val="center"/>
          </w:tcPr>
          <w:p>
            <w:pPr>
              <w:pStyle w:val="Style56"/>
              <w:framePr w:w="9422" w:wrap="notBeside" w:vAnchor="text" w:hAnchor="text" w:xAlign="center" w:y="1"/>
              <w:widowControl w:val="0"/>
              <w:keepNext w:val="0"/>
              <w:keepLines w:val="0"/>
              <w:shd w:val="clear" w:color="auto" w:fill="auto"/>
              <w:bidi w:val="0"/>
              <w:jc w:val="left"/>
              <w:spacing w:before="0" w:after="0" w:line="222" w:lineRule="exact"/>
              <w:ind w:left="340" w:right="0" w:firstLine="0"/>
            </w:pPr>
            <w:r>
              <w:rPr>
                <w:rStyle w:val="CharStyle58"/>
              </w:rPr>
              <w:t>1. Individual, de pareja y familiar</w:t>
            </w:r>
          </w:p>
        </w:tc>
        <w:tc>
          <w:tcPr>
            <w:shd w:val="clear" w:color="auto" w:fill="FFFFFF"/>
            <w:tcBorders>
              <w:left w:val="single" w:sz="4"/>
              <w:top w:val="single" w:sz="4"/>
            </w:tcBorders>
            <w:vAlign w:val="center"/>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$50.00</w:t>
            </w:r>
          </w:p>
        </w:tc>
        <w:tc>
          <w:tcPr>
            <w:shd w:val="clear" w:color="auto" w:fill="FFFFFF"/>
            <w:tcBorders>
              <w:left w:val="single" w:sz="4"/>
              <w:top w:val="single" w:sz="4"/>
            </w:tcBorders>
            <w:vAlign w:val="center"/>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$20.00</w:t>
            </w:r>
          </w:p>
        </w:tc>
        <w:tc>
          <w:tcPr>
            <w:shd w:val="clear" w:color="auto" w:fill="FFFFFF"/>
            <w:tcBorders>
              <w:left w:val="single" w:sz="4"/>
              <w:right w:val="single" w:sz="4"/>
              <w:top w:val="single" w:sz="4"/>
            </w:tcBorders>
            <w:vAlign w:val="center"/>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$10.00</w:t>
            </w:r>
          </w:p>
        </w:tc>
      </w:tr>
      <w:tr>
        <w:trPr>
          <w:trHeight w:val="341" w:hRule="exact"/>
        </w:trPr>
        <w:tc>
          <w:tcPr>
            <w:shd w:val="clear" w:color="auto" w:fill="FFFFFF"/>
            <w:tcBorders>
              <w:left w:val="single" w:sz="4"/>
              <w:top w:val="single" w:sz="4"/>
              <w:bottom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22" w:lineRule="exact"/>
              <w:ind w:left="340" w:right="0" w:firstLine="0"/>
            </w:pPr>
            <w:r>
              <w:rPr>
                <w:rStyle w:val="CharStyle58"/>
              </w:rPr>
              <w:t>2. Grupal, por persona</w:t>
            </w:r>
          </w:p>
        </w:tc>
        <w:tc>
          <w:tcPr>
            <w:shd w:val="clear" w:color="auto" w:fill="FFFFFF"/>
            <w:tcBorders>
              <w:left w:val="single" w:sz="4"/>
              <w:top w:val="single" w:sz="4"/>
              <w:bottom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$30.00</w:t>
            </w:r>
          </w:p>
        </w:tc>
        <w:tc>
          <w:tcPr>
            <w:shd w:val="clear" w:color="auto" w:fill="FFFFFF"/>
            <w:tcBorders>
              <w:left w:val="single" w:sz="4"/>
              <w:top w:val="single" w:sz="4"/>
              <w:bottom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$10.00</w:t>
            </w:r>
          </w:p>
        </w:tc>
        <w:tc>
          <w:tcPr>
            <w:shd w:val="clear" w:color="auto" w:fill="FFFFFF"/>
            <w:tcBorders>
              <w:left w:val="single" w:sz="4"/>
              <w:right w:val="single" w:sz="4"/>
              <w:top w:val="single" w:sz="4"/>
              <w:bottom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$5.00</w:t>
            </w:r>
          </w:p>
        </w:tc>
      </w:tr>
    </w:tbl>
    <w:p>
      <w:pPr>
        <w:framePr w:w="9422" w:wrap="notBeside" w:vAnchor="text" w:hAnchor="text" w:xAlign="center" w:y="1"/>
        <w:widowControl w:val="0"/>
        <w:rPr>
          <w:sz w:val="2"/>
          <w:szCs w:val="2"/>
        </w:rPr>
      </w:pPr>
    </w:p>
    <w:p>
      <w:pPr>
        <w:widowControl w:val="0"/>
        <w:rPr>
          <w:sz w:val="2"/>
          <w:szCs w:val="2"/>
        </w:rPr>
      </w:pPr>
    </w:p>
    <w:p>
      <w:pPr>
        <w:pStyle w:val="Style91"/>
        <w:framePr w:w="9422" w:wrap="notBeside" w:vAnchor="text" w:hAnchor="text" w:xAlign="center" w:y="1"/>
        <w:widowControl w:val="0"/>
        <w:keepNext w:val="0"/>
        <w:keepLines w:val="0"/>
        <w:shd w:val="clear" w:color="auto" w:fill="auto"/>
        <w:bidi w:val="0"/>
        <w:jc w:val="left"/>
        <w:spacing w:before="0" w:after="0"/>
        <w:ind w:left="0" w:right="0" w:firstLine="0"/>
      </w:pPr>
      <w:r>
        <w:rPr>
          <w:lang w:val="en-US" w:eastAsia="en-US" w:bidi="en-US"/>
          <w:rFonts w:ascii="Times New Roman" w:eastAsia="Times New Roman" w:hAnsi="Times New Roman" w:cs="Times New Roman"/>
          <w:w w:val="100"/>
          <w:spacing w:val="0"/>
          <w:color w:val="000000"/>
          <w:position w:val="0"/>
        </w:rPr>
        <w:t>XIII. Centro de Tecnologia Adaptada:</w:t>
      </w:r>
    </w:p>
    <w:tbl>
      <w:tblPr>
        <w:tblOverlap w:val="never"/>
        <w:tblLayout w:type="fixed"/>
        <w:jc w:val="center"/>
      </w:tblPr>
      <w:tblGrid>
        <w:gridCol w:w="4243"/>
        <w:gridCol w:w="1886"/>
        <w:gridCol w:w="1795"/>
        <w:gridCol w:w="1498"/>
      </w:tblGrid>
      <w:tr>
        <w:trPr>
          <w:trHeight w:val="350" w:hRule="exact"/>
        </w:trPr>
        <w:tc>
          <w:tcPr>
            <w:shd w:val="clear" w:color="auto" w:fill="FFFFFF"/>
            <w:tcBorders>
              <w:left w:val="single" w:sz="4"/>
              <w:top w:val="single" w:sz="4"/>
            </w:tcBorders>
            <w:vAlign w:val="top"/>
          </w:tcPr>
          <w:p>
            <w:pPr>
              <w:framePr w:w="942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Rango A</w:t>
            </w:r>
          </w:p>
        </w:tc>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Rango B</w:t>
            </w:r>
          </w:p>
        </w:tc>
        <w:tc>
          <w:tcPr>
            <w:shd w:val="clear" w:color="auto" w:fill="FFFFFF"/>
            <w:tcBorders>
              <w:left w:val="single" w:sz="4"/>
              <w:righ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Rango C</w:t>
            </w:r>
          </w:p>
        </w:tc>
      </w:tr>
      <w:tr>
        <w:trPr>
          <w:trHeight w:val="346" w:hRule="exact"/>
        </w:trPr>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22" w:lineRule="exact"/>
              <w:ind w:left="320" w:right="0" w:firstLine="0"/>
            </w:pPr>
            <w:r>
              <w:rPr>
                <w:rStyle w:val="CharStyle58"/>
              </w:rPr>
              <w:t>a) Evaluation Medica y Neuropsicologia</w:t>
            </w:r>
          </w:p>
        </w:tc>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$55.00</w:t>
            </w:r>
          </w:p>
        </w:tc>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$25.00</w:t>
            </w:r>
          </w:p>
        </w:tc>
        <w:tc>
          <w:tcPr>
            <w:shd w:val="clear" w:color="auto" w:fill="FFFFFF"/>
            <w:tcBorders>
              <w:left w:val="single" w:sz="4"/>
              <w:righ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$15.00</w:t>
            </w:r>
          </w:p>
        </w:tc>
      </w:tr>
      <w:tr>
        <w:trPr>
          <w:trHeight w:val="341" w:hRule="exact"/>
        </w:trPr>
        <w:tc>
          <w:tcPr>
            <w:shd w:val="clear" w:color="auto" w:fill="FFFFFF"/>
            <w:tcBorders>
              <w:left w:val="single" w:sz="4"/>
              <w:top w:val="single" w:sz="4"/>
            </w:tcBorders>
            <w:vAlign w:val="center"/>
          </w:tcPr>
          <w:p>
            <w:pPr>
              <w:pStyle w:val="Style56"/>
              <w:framePr w:w="9422" w:wrap="notBeside" w:vAnchor="text" w:hAnchor="text" w:xAlign="center" w:y="1"/>
              <w:widowControl w:val="0"/>
              <w:keepNext w:val="0"/>
              <w:keepLines w:val="0"/>
              <w:shd w:val="clear" w:color="auto" w:fill="auto"/>
              <w:bidi w:val="0"/>
              <w:jc w:val="left"/>
              <w:spacing w:before="0" w:after="0" w:line="222" w:lineRule="exact"/>
              <w:ind w:left="320" w:right="0" w:firstLine="0"/>
            </w:pPr>
            <w:r>
              <w:rPr>
                <w:rStyle w:val="CharStyle58"/>
              </w:rPr>
              <w:t>b) Apertura de Expediente</w:t>
            </w:r>
          </w:p>
        </w:tc>
        <w:tc>
          <w:tcPr>
            <w:shd w:val="clear" w:color="auto" w:fill="FFFFFF"/>
            <w:tcBorders>
              <w:left w:val="single" w:sz="4"/>
              <w:top w:val="single" w:sz="4"/>
            </w:tcBorders>
            <w:vAlign w:val="center"/>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$10.00</w:t>
            </w:r>
          </w:p>
        </w:tc>
        <w:tc>
          <w:tcPr>
            <w:shd w:val="clear" w:color="auto" w:fill="FFFFFF"/>
            <w:tcBorders>
              <w:left w:val="single" w:sz="4"/>
              <w:top w:val="single" w:sz="4"/>
            </w:tcBorders>
            <w:vAlign w:val="center"/>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$10.00</w:t>
            </w:r>
          </w:p>
        </w:tc>
        <w:tc>
          <w:tcPr>
            <w:shd w:val="clear" w:color="auto" w:fill="FFFFFF"/>
            <w:tcBorders>
              <w:left w:val="single" w:sz="4"/>
              <w:right w:val="single" w:sz="4"/>
              <w:top w:val="single" w:sz="4"/>
            </w:tcBorders>
            <w:vAlign w:val="center"/>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$10.00</w:t>
            </w:r>
          </w:p>
        </w:tc>
      </w:tr>
      <w:tr>
        <w:trPr>
          <w:trHeight w:val="346" w:hRule="exact"/>
        </w:trPr>
        <w:tc>
          <w:tcPr>
            <w:shd w:val="clear" w:color="auto" w:fill="FFFFFF"/>
            <w:tcBorders>
              <w:left w:val="single" w:sz="4"/>
              <w:top w:val="single" w:sz="4"/>
            </w:tcBorders>
            <w:vAlign w:val="center"/>
          </w:tcPr>
          <w:p>
            <w:pPr>
              <w:pStyle w:val="Style56"/>
              <w:framePr w:w="9422" w:wrap="notBeside" w:vAnchor="text" w:hAnchor="text" w:xAlign="center" w:y="1"/>
              <w:widowControl w:val="0"/>
              <w:keepNext w:val="0"/>
              <w:keepLines w:val="0"/>
              <w:shd w:val="clear" w:color="auto" w:fill="auto"/>
              <w:bidi w:val="0"/>
              <w:jc w:val="left"/>
              <w:spacing w:before="0" w:after="0" w:line="222" w:lineRule="exact"/>
              <w:ind w:left="320" w:right="0" w:firstLine="0"/>
            </w:pPr>
            <w:r>
              <w:rPr>
                <w:rStyle w:val="CharStyle58"/>
              </w:rPr>
              <w:t>c) Cambio de carnet</w:t>
            </w:r>
          </w:p>
        </w:tc>
        <w:tc>
          <w:tcPr>
            <w:shd w:val="clear" w:color="auto" w:fill="FFFFFF"/>
            <w:tcBorders>
              <w:left w:val="single" w:sz="4"/>
              <w:top w:val="single" w:sz="4"/>
            </w:tcBorders>
            <w:vAlign w:val="center"/>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$10.00</w:t>
            </w:r>
          </w:p>
        </w:tc>
        <w:tc>
          <w:tcPr>
            <w:shd w:val="clear" w:color="auto" w:fill="FFFFFF"/>
            <w:tcBorders>
              <w:left w:val="single" w:sz="4"/>
              <w:top w:val="single" w:sz="4"/>
            </w:tcBorders>
            <w:vAlign w:val="center"/>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$10.00</w:t>
            </w:r>
          </w:p>
        </w:tc>
        <w:tc>
          <w:tcPr>
            <w:shd w:val="clear" w:color="auto" w:fill="FFFFFF"/>
            <w:tcBorders>
              <w:left w:val="single" w:sz="4"/>
              <w:right w:val="single" w:sz="4"/>
              <w:top w:val="single" w:sz="4"/>
            </w:tcBorders>
            <w:vAlign w:val="center"/>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$10.00</w:t>
            </w:r>
          </w:p>
        </w:tc>
      </w:tr>
      <w:tr>
        <w:trPr>
          <w:trHeight w:val="346" w:hRule="exact"/>
        </w:trPr>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22" w:lineRule="exact"/>
              <w:ind w:left="320" w:right="0" w:firstLine="0"/>
            </w:pPr>
            <w:r>
              <w:rPr>
                <w:rStyle w:val="CharStyle58"/>
              </w:rPr>
              <w:t>d) Reposition de carnet por extravio</w:t>
            </w:r>
          </w:p>
        </w:tc>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$25.00</w:t>
            </w:r>
          </w:p>
        </w:tc>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$15.00</w:t>
            </w:r>
          </w:p>
        </w:tc>
        <w:tc>
          <w:tcPr>
            <w:shd w:val="clear" w:color="auto" w:fill="FFFFFF"/>
            <w:tcBorders>
              <w:left w:val="single" w:sz="4"/>
              <w:righ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$10.00</w:t>
            </w:r>
          </w:p>
        </w:tc>
      </w:tr>
      <w:tr>
        <w:trPr>
          <w:trHeight w:val="350" w:hRule="exact"/>
        </w:trPr>
        <w:tc>
          <w:tcPr>
            <w:shd w:val="clear" w:color="auto" w:fill="FFFFFF"/>
            <w:tcBorders>
              <w:left w:val="single" w:sz="4"/>
              <w:top w:val="single" w:sz="4"/>
              <w:bottom w:val="single" w:sz="4"/>
            </w:tcBorders>
            <w:vAlign w:val="center"/>
          </w:tcPr>
          <w:p>
            <w:pPr>
              <w:pStyle w:val="Style56"/>
              <w:framePr w:w="9422" w:wrap="notBeside" w:vAnchor="text" w:hAnchor="text" w:xAlign="center" w:y="1"/>
              <w:widowControl w:val="0"/>
              <w:keepNext w:val="0"/>
              <w:keepLines w:val="0"/>
              <w:shd w:val="clear" w:color="auto" w:fill="auto"/>
              <w:bidi w:val="0"/>
              <w:jc w:val="left"/>
              <w:spacing w:before="0" w:after="0" w:line="222" w:lineRule="exact"/>
              <w:ind w:left="320" w:right="0" w:firstLine="0"/>
            </w:pPr>
            <w:r>
              <w:rPr>
                <w:rStyle w:val="CharStyle58"/>
              </w:rPr>
              <w:t>e) Costo por terapia</w:t>
            </w:r>
          </w:p>
        </w:tc>
        <w:tc>
          <w:tcPr>
            <w:shd w:val="clear" w:color="auto" w:fill="FFFFFF"/>
            <w:tcBorders>
              <w:left w:val="single" w:sz="4"/>
              <w:top w:val="single" w:sz="4"/>
              <w:bottom w:val="single" w:sz="4"/>
            </w:tcBorders>
            <w:vAlign w:val="center"/>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$30.00</w:t>
            </w:r>
          </w:p>
        </w:tc>
        <w:tc>
          <w:tcPr>
            <w:shd w:val="clear" w:color="auto" w:fill="FFFFFF"/>
            <w:tcBorders>
              <w:left w:val="single" w:sz="4"/>
              <w:top w:val="single" w:sz="4"/>
              <w:bottom w:val="single" w:sz="4"/>
            </w:tcBorders>
            <w:vAlign w:val="center"/>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$20.00</w:t>
            </w:r>
          </w:p>
        </w:tc>
        <w:tc>
          <w:tcPr>
            <w:shd w:val="clear" w:color="auto" w:fill="FFFFFF"/>
            <w:tcBorders>
              <w:left w:val="single" w:sz="4"/>
              <w:right w:val="single" w:sz="4"/>
              <w:top w:val="single" w:sz="4"/>
              <w:bottom w:val="single" w:sz="4"/>
            </w:tcBorders>
            <w:vAlign w:val="center"/>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$15.00</w:t>
            </w:r>
          </w:p>
        </w:tc>
      </w:tr>
    </w:tbl>
    <w:p>
      <w:pPr>
        <w:framePr w:w="9422" w:wrap="notBeside" w:vAnchor="text" w:hAnchor="text" w:xAlign="center" w:y="1"/>
        <w:widowControl w:val="0"/>
        <w:rPr>
          <w:sz w:val="2"/>
          <w:szCs w:val="2"/>
        </w:rPr>
      </w:pPr>
    </w:p>
    <w:p>
      <w:pPr>
        <w:widowControl w:val="0"/>
        <w:rPr>
          <w:sz w:val="2"/>
          <w:szCs w:val="2"/>
        </w:rPr>
      </w:pPr>
    </w:p>
    <w:p>
      <w:pPr>
        <w:pStyle w:val="Style91"/>
        <w:framePr w:w="9422" w:wrap="notBeside" w:vAnchor="text" w:hAnchor="text" w:xAlign="center" w:y="1"/>
        <w:widowControl w:val="0"/>
        <w:keepNext w:val="0"/>
        <w:keepLines w:val="0"/>
        <w:shd w:val="clear" w:color="auto" w:fill="auto"/>
        <w:bidi w:val="0"/>
        <w:jc w:val="left"/>
        <w:spacing w:before="0" w:after="0"/>
        <w:ind w:left="0" w:right="0" w:firstLine="0"/>
      </w:pPr>
      <w:r>
        <w:rPr>
          <w:lang w:val="en-US" w:eastAsia="en-US" w:bidi="en-US"/>
          <w:rFonts w:ascii="Times New Roman" w:eastAsia="Times New Roman" w:hAnsi="Times New Roman" w:cs="Times New Roman"/>
          <w:w w:val="100"/>
          <w:spacing w:val="0"/>
          <w:color w:val="000000"/>
          <w:position w:val="0"/>
        </w:rPr>
        <w:t>XIV. Centro de Equinoterapia</w:t>
      </w:r>
    </w:p>
    <w:tbl>
      <w:tblPr>
        <w:tblOverlap w:val="never"/>
        <w:tblLayout w:type="fixed"/>
        <w:jc w:val="center"/>
      </w:tblPr>
      <w:tblGrid>
        <w:gridCol w:w="3062"/>
        <w:gridCol w:w="1589"/>
        <w:gridCol w:w="1584"/>
        <w:gridCol w:w="1589"/>
        <w:gridCol w:w="1598"/>
      </w:tblGrid>
      <w:tr>
        <w:trPr>
          <w:trHeight w:val="278" w:hRule="exact"/>
        </w:trPr>
        <w:tc>
          <w:tcPr>
            <w:shd w:val="clear" w:color="auto" w:fill="FFFFFF"/>
            <w:vMerge w:val="restart"/>
            <w:tcBorders>
              <w:left w:val="single" w:sz="4"/>
              <w:top w:val="single" w:sz="4"/>
            </w:tcBorders>
            <w:vAlign w:val="center"/>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TERAPIA</w:t>
            </w:r>
          </w:p>
        </w:tc>
        <w:tc>
          <w:tcPr>
            <w:shd w:val="clear" w:color="auto" w:fill="FFFFFF"/>
            <w:gridSpan w:val="4"/>
            <w:tcBorders>
              <w:left w:val="single" w:sz="4"/>
              <w:righ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20" w:right="0" w:firstLine="0"/>
            </w:pPr>
            <w:r>
              <w:rPr>
                <w:rStyle w:val="CharStyle58"/>
              </w:rPr>
              <w:t>NIVEL SOCIOECONOMICO</w:t>
            </w:r>
          </w:p>
        </w:tc>
      </w:tr>
      <w:tr>
        <w:trPr>
          <w:trHeight w:val="278" w:hRule="exact"/>
        </w:trPr>
        <w:tc>
          <w:tcPr>
            <w:shd w:val="clear" w:color="auto" w:fill="FFFFFF"/>
            <w:vMerge/>
            <w:tcBorders>
              <w:left w:val="single" w:sz="4"/>
            </w:tcBorders>
            <w:vAlign w:val="center"/>
          </w:tcPr>
          <w:p>
            <w:pPr>
              <w:framePr w:w="9422" w:wrap="notBeside" w:vAnchor="text" w:hAnchor="text" w:xAlign="center" w:y="1"/>
            </w:pPr>
          </w:p>
        </w:tc>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A</w:t>
            </w:r>
          </w:p>
        </w:tc>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B</w:t>
            </w:r>
          </w:p>
        </w:tc>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C</w:t>
            </w:r>
          </w:p>
        </w:tc>
        <w:tc>
          <w:tcPr>
            <w:shd w:val="clear" w:color="auto" w:fill="FFFFFF"/>
            <w:tcBorders>
              <w:left w:val="single" w:sz="4"/>
              <w:righ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D</w:t>
            </w:r>
          </w:p>
        </w:tc>
      </w:tr>
      <w:tr>
        <w:trPr>
          <w:trHeight w:val="283" w:hRule="exact"/>
        </w:trPr>
        <w:tc>
          <w:tcPr>
            <w:shd w:val="clear" w:color="auto" w:fill="FFFFFF"/>
            <w:tcBorders>
              <w:left w:val="single" w:sz="4"/>
              <w:top w:val="single" w:sz="4"/>
              <w:bottom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22" w:lineRule="exact"/>
              <w:ind w:left="0" w:right="0" w:firstLine="0"/>
            </w:pPr>
            <w:r>
              <w:rPr>
                <w:rStyle w:val="CharStyle58"/>
              </w:rPr>
              <w:t>1. Sesion de Equinoterapia</w:t>
            </w:r>
          </w:p>
        </w:tc>
        <w:tc>
          <w:tcPr>
            <w:shd w:val="clear" w:color="auto" w:fill="FFFFFF"/>
            <w:tcBorders>
              <w:left w:val="single" w:sz="4"/>
              <w:top w:val="single" w:sz="4"/>
              <w:bottom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$50.00</w:t>
            </w:r>
          </w:p>
        </w:tc>
        <w:tc>
          <w:tcPr>
            <w:shd w:val="clear" w:color="auto" w:fill="FFFFFF"/>
            <w:tcBorders>
              <w:left w:val="single" w:sz="4"/>
              <w:top w:val="single" w:sz="4"/>
              <w:bottom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$30.00</w:t>
            </w:r>
          </w:p>
        </w:tc>
        <w:tc>
          <w:tcPr>
            <w:shd w:val="clear" w:color="auto" w:fill="FFFFFF"/>
            <w:tcBorders>
              <w:left w:val="single" w:sz="4"/>
              <w:top w:val="single" w:sz="4"/>
              <w:bottom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$15.00</w:t>
            </w:r>
          </w:p>
        </w:tc>
        <w:tc>
          <w:tcPr>
            <w:shd w:val="clear" w:color="auto" w:fill="FFFFFF"/>
            <w:tcBorders>
              <w:left w:val="single" w:sz="4"/>
              <w:right w:val="single" w:sz="4"/>
              <w:top w:val="single" w:sz="4"/>
              <w:bottom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$10.00</w:t>
            </w:r>
          </w:p>
        </w:tc>
      </w:tr>
    </w:tbl>
    <w:p>
      <w:pPr>
        <w:framePr w:w="9422" w:wrap="notBeside" w:vAnchor="text" w:hAnchor="text" w:xAlign="center" w:y="1"/>
        <w:widowControl w:val="0"/>
        <w:rPr>
          <w:sz w:val="2"/>
          <w:szCs w:val="2"/>
        </w:rPr>
      </w:pPr>
    </w:p>
    <w:p>
      <w:pPr>
        <w:widowControl w:val="0"/>
        <w:rPr>
          <w:sz w:val="2"/>
          <w:szCs w:val="2"/>
        </w:rPr>
      </w:pPr>
    </w:p>
    <w:p>
      <w:pPr>
        <w:pStyle w:val="Style66"/>
        <w:widowControl w:val="0"/>
        <w:keepNext w:val="0"/>
        <w:keepLines w:val="0"/>
        <w:shd w:val="clear" w:color="auto" w:fill="auto"/>
        <w:bidi w:val="0"/>
        <w:jc w:val="left"/>
        <w:spacing w:before="533" w:after="234" w:line="264" w:lineRule="exact"/>
        <w:ind w:left="0" w:right="0" w:firstLine="320"/>
      </w:pPr>
      <w:r>
        <w:rPr>
          <w:lang w:val="en-US" w:eastAsia="en-US" w:bidi="en-US"/>
          <w:rFonts w:ascii="Times New Roman" w:eastAsia="Times New Roman" w:hAnsi="Times New Roman" w:cs="Times New Roman"/>
          <w:w w:val="100"/>
          <w:spacing w:val="0"/>
          <w:color w:val="000000"/>
          <w:position w:val="0"/>
        </w:rPr>
        <w:t>ARTICULO 72. Los derechos por los servicios prestados por la Universidad Intercultural del Estado de Puebla, se causaran y pagaran de conformidad con las cuotas siguientes:</w:t>
      </w:r>
    </w:p>
    <w:p>
      <w:pPr>
        <w:pStyle w:val="Style66"/>
        <w:numPr>
          <w:ilvl w:val="0"/>
          <w:numId w:val="633"/>
        </w:numPr>
        <w:tabs>
          <w:tab w:leader="none" w:pos="630" w:val="left"/>
          <w:tab w:leader="dot" w:pos="8704" w:val="left"/>
        </w:tabs>
        <w:widowControl w:val="0"/>
        <w:keepNext w:val="0"/>
        <w:keepLines w:val="0"/>
        <w:shd w:val="clear" w:color="auto" w:fill="auto"/>
        <w:bidi w:val="0"/>
        <w:jc w:val="left"/>
        <w:spacing w:before="0" w:after="101" w:line="222" w:lineRule="exact"/>
        <w:ind w:left="0" w:right="0" w:firstLine="320"/>
      </w:pPr>
      <w:r>
        <w:rPr>
          <w:lang w:val="en-US" w:eastAsia="en-US" w:bidi="en-US"/>
          <w:rFonts w:ascii="Times New Roman" w:eastAsia="Times New Roman" w:hAnsi="Times New Roman" w:cs="Times New Roman"/>
          <w:w w:val="100"/>
          <w:spacing w:val="0"/>
          <w:color w:val="000000"/>
          <w:position w:val="0"/>
        </w:rPr>
        <w:t>Por la expedition de credencial</w:t>
        <w:tab/>
        <w:t>$50.00</w:t>
      </w:r>
    </w:p>
    <w:p>
      <w:pPr>
        <w:pStyle w:val="Style66"/>
        <w:numPr>
          <w:ilvl w:val="0"/>
          <w:numId w:val="633"/>
        </w:numPr>
        <w:tabs>
          <w:tab w:leader="none" w:pos="707" w:val="left"/>
          <w:tab w:leader="dot" w:pos="8704" w:val="left"/>
        </w:tabs>
        <w:widowControl w:val="0"/>
        <w:keepNext w:val="0"/>
        <w:keepLines w:val="0"/>
        <w:shd w:val="clear" w:color="auto" w:fill="auto"/>
        <w:bidi w:val="0"/>
        <w:jc w:val="left"/>
        <w:spacing w:before="0" w:after="0" w:line="470" w:lineRule="exact"/>
        <w:ind w:left="0" w:right="0" w:firstLine="320"/>
      </w:pPr>
      <w:r>
        <w:rPr>
          <w:lang w:val="en-US" w:eastAsia="en-US" w:bidi="en-US"/>
          <w:rFonts w:ascii="Times New Roman" w:eastAsia="Times New Roman" w:hAnsi="Times New Roman" w:cs="Times New Roman"/>
          <w:w w:val="100"/>
          <w:spacing w:val="0"/>
          <w:color w:val="000000"/>
          <w:position w:val="0"/>
        </w:rPr>
        <w:t>Por la reposition de credencial</w:t>
        <w:tab/>
        <w:t>$100.00</w:t>
      </w:r>
    </w:p>
    <w:p>
      <w:pPr>
        <w:pStyle w:val="Style66"/>
        <w:numPr>
          <w:ilvl w:val="0"/>
          <w:numId w:val="633"/>
        </w:numPr>
        <w:tabs>
          <w:tab w:leader="none" w:pos="784" w:val="left"/>
          <w:tab w:leader="dot" w:pos="8704" w:val="left"/>
        </w:tabs>
        <w:widowControl w:val="0"/>
        <w:keepNext w:val="0"/>
        <w:keepLines w:val="0"/>
        <w:shd w:val="clear" w:color="auto" w:fill="auto"/>
        <w:bidi w:val="0"/>
        <w:jc w:val="left"/>
        <w:spacing w:before="0" w:after="0" w:line="470" w:lineRule="exact"/>
        <w:ind w:left="0" w:right="0" w:firstLine="320"/>
      </w:pPr>
      <w:r>
        <w:rPr>
          <w:lang w:val="en-US" w:eastAsia="en-US" w:bidi="en-US"/>
          <w:rFonts w:ascii="Times New Roman" w:eastAsia="Times New Roman" w:hAnsi="Times New Roman" w:cs="Times New Roman"/>
          <w:w w:val="100"/>
          <w:spacing w:val="0"/>
          <w:color w:val="000000"/>
          <w:position w:val="0"/>
        </w:rPr>
        <w:t>Por la expedition de constancia de estudios</w:t>
        <w:tab/>
        <w:t>$25.00</w:t>
      </w:r>
      <w:r>
        <w:br w:type="page"/>
      </w:r>
    </w:p>
    <w:p>
      <w:pPr>
        <w:pStyle w:val="Style66"/>
        <w:numPr>
          <w:ilvl w:val="0"/>
          <w:numId w:val="635"/>
        </w:numPr>
        <w:tabs>
          <w:tab w:leader="none" w:pos="707" w:val="left"/>
          <w:tab w:leader="dot" w:pos="8676" w:val="left"/>
        </w:tabs>
        <w:widowControl w:val="0"/>
        <w:keepNext w:val="0"/>
        <w:keepLines w:val="0"/>
        <w:shd w:val="clear" w:color="auto" w:fill="auto"/>
        <w:bidi w:val="0"/>
        <w:jc w:val="left"/>
        <w:spacing w:before="0" w:after="15" w:line="222" w:lineRule="exact"/>
        <w:ind w:left="0" w:right="0" w:firstLine="320"/>
      </w:pPr>
      <w:r>
        <w:rPr>
          <w:lang w:val="en-US" w:eastAsia="en-US" w:bidi="en-US"/>
          <w:rFonts w:ascii="Times New Roman" w:eastAsia="Times New Roman" w:hAnsi="Times New Roman" w:cs="Times New Roman"/>
          <w:w w:val="100"/>
          <w:spacing w:val="0"/>
          <w:color w:val="000000"/>
          <w:position w:val="0"/>
        </w:rPr>
        <w:t>Por historial academico, parcial extemporaneo</w:t>
        <w:tab/>
        <w:t>$100.00</w:t>
      </w:r>
    </w:p>
    <w:p>
      <w:pPr>
        <w:pStyle w:val="Style66"/>
        <w:numPr>
          <w:ilvl w:val="0"/>
          <w:numId w:val="635"/>
        </w:numPr>
        <w:tabs>
          <w:tab w:leader="none" w:pos="784" w:val="left"/>
          <w:tab w:leader="dot" w:pos="8676" w:val="left"/>
        </w:tabs>
        <w:widowControl w:val="0"/>
        <w:keepNext w:val="0"/>
        <w:keepLines w:val="0"/>
        <w:shd w:val="clear" w:color="auto" w:fill="auto"/>
        <w:bidi w:val="0"/>
        <w:jc w:val="left"/>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Por examen ordinario</w:t>
        <w:tab/>
        <w:t>$100.00</w:t>
      </w:r>
    </w:p>
    <w:p>
      <w:pPr>
        <w:pStyle w:val="Style66"/>
        <w:numPr>
          <w:ilvl w:val="0"/>
          <w:numId w:val="635"/>
        </w:numPr>
        <w:tabs>
          <w:tab w:leader="none" w:pos="861" w:val="left"/>
          <w:tab w:leader="dot" w:pos="8676" w:val="left"/>
        </w:tabs>
        <w:widowControl w:val="0"/>
        <w:keepNext w:val="0"/>
        <w:keepLines w:val="0"/>
        <w:shd w:val="clear" w:color="auto" w:fill="auto"/>
        <w:bidi w:val="0"/>
        <w:jc w:val="left"/>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Por taller de acreditacion</w:t>
        <w:tab/>
        <w:t>$100.00</w:t>
      </w:r>
    </w:p>
    <w:p>
      <w:pPr>
        <w:pStyle w:val="Style66"/>
        <w:numPr>
          <w:ilvl w:val="0"/>
          <w:numId w:val="635"/>
        </w:numPr>
        <w:tabs>
          <w:tab w:leader="none" w:pos="938" w:val="left"/>
          <w:tab w:leader="dot" w:pos="8676" w:val="left"/>
        </w:tabs>
        <w:widowControl w:val="0"/>
        <w:keepNext w:val="0"/>
        <w:keepLines w:val="0"/>
        <w:shd w:val="clear" w:color="auto" w:fill="auto"/>
        <w:bidi w:val="0"/>
        <w:jc w:val="left"/>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Por expedition de certificados de estudios, parcial ordinario</w:t>
        <w:tab/>
        <w:t>$50.00</w:t>
      </w:r>
    </w:p>
    <w:p>
      <w:pPr>
        <w:pStyle w:val="Style66"/>
        <w:numPr>
          <w:ilvl w:val="0"/>
          <w:numId w:val="635"/>
        </w:numPr>
        <w:tabs>
          <w:tab w:leader="none" w:pos="938" w:val="left"/>
          <w:tab w:leader="dot" w:pos="8676" w:val="left"/>
        </w:tabs>
        <w:widowControl w:val="0"/>
        <w:keepNext w:val="0"/>
        <w:keepLines w:val="0"/>
        <w:shd w:val="clear" w:color="auto" w:fill="auto"/>
        <w:bidi w:val="0"/>
        <w:jc w:val="left"/>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Por expedicion de certificados de estudios, parcial extemporaneo</w:t>
        <w:tab/>
        <w:t>$100.00</w:t>
      </w:r>
    </w:p>
    <w:p>
      <w:pPr>
        <w:pStyle w:val="Style66"/>
        <w:numPr>
          <w:ilvl w:val="0"/>
          <w:numId w:val="635"/>
        </w:numPr>
        <w:tabs>
          <w:tab w:leader="none" w:pos="774" w:val="left"/>
          <w:tab w:leader="dot" w:pos="8676" w:val="left"/>
        </w:tabs>
        <w:widowControl w:val="0"/>
        <w:keepNext w:val="0"/>
        <w:keepLines w:val="0"/>
        <w:shd w:val="clear" w:color="auto" w:fill="auto"/>
        <w:bidi w:val="0"/>
        <w:jc w:val="left"/>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Por expedicion de constancia de servicio social</w:t>
        <w:tab/>
        <w:t>$100.00</w:t>
      </w:r>
    </w:p>
    <w:p>
      <w:pPr>
        <w:pStyle w:val="Style66"/>
        <w:numPr>
          <w:ilvl w:val="0"/>
          <w:numId w:val="635"/>
        </w:numPr>
        <w:tabs>
          <w:tab w:leader="none" w:pos="779" w:val="left"/>
          <w:tab w:leader="dot" w:pos="8676" w:val="left"/>
        </w:tabs>
        <w:widowControl w:val="0"/>
        <w:keepNext w:val="0"/>
        <w:keepLines w:val="0"/>
        <w:shd w:val="clear" w:color="auto" w:fill="auto"/>
        <w:bidi w:val="0"/>
        <w:jc w:val="left"/>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Por historial academico final</w:t>
        <w:tab/>
        <w:t>$200.00</w:t>
      </w:r>
    </w:p>
    <w:p>
      <w:pPr>
        <w:pStyle w:val="Style66"/>
        <w:numPr>
          <w:ilvl w:val="0"/>
          <w:numId w:val="635"/>
        </w:numPr>
        <w:tabs>
          <w:tab w:leader="none" w:pos="856" w:val="left"/>
          <w:tab w:leader="dot" w:pos="8676" w:val="left"/>
        </w:tabs>
        <w:widowControl w:val="0"/>
        <w:keepNext w:val="0"/>
        <w:keepLines w:val="0"/>
        <w:shd w:val="clear" w:color="auto" w:fill="auto"/>
        <w:bidi w:val="0"/>
        <w:jc w:val="left"/>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Por expedicion de certificado de termination de estudios</w:t>
        <w:tab/>
        <w:t>$500.00</w:t>
      </w:r>
    </w:p>
    <w:p>
      <w:pPr>
        <w:pStyle w:val="Style66"/>
        <w:numPr>
          <w:ilvl w:val="0"/>
          <w:numId w:val="635"/>
        </w:numPr>
        <w:tabs>
          <w:tab w:leader="none" w:pos="933" w:val="left"/>
          <w:tab w:leader="dot" w:pos="8676" w:val="left"/>
        </w:tabs>
        <w:widowControl w:val="0"/>
        <w:keepNext w:val="0"/>
        <w:keepLines w:val="0"/>
        <w:shd w:val="clear" w:color="auto" w:fill="auto"/>
        <w:bidi w:val="0"/>
        <w:jc w:val="left"/>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Por la reposition de certificado de termination de estudios</w:t>
        <w:tab/>
        <w:t>$1,000.00</w:t>
      </w:r>
    </w:p>
    <w:p>
      <w:pPr>
        <w:pStyle w:val="Style66"/>
        <w:numPr>
          <w:ilvl w:val="0"/>
          <w:numId w:val="635"/>
        </w:numPr>
        <w:tabs>
          <w:tab w:leader="none" w:pos="933" w:val="left"/>
          <w:tab w:leader="dot" w:pos="8676" w:val="left"/>
        </w:tabs>
        <w:widowControl w:val="0"/>
        <w:keepNext w:val="0"/>
        <w:keepLines w:val="0"/>
        <w:shd w:val="clear" w:color="auto" w:fill="auto"/>
        <w:bidi w:val="0"/>
        <w:jc w:val="left"/>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Por la expedicion de carta de pasante</w:t>
        <w:tab/>
        <w:t>$200.00</w:t>
      </w:r>
    </w:p>
    <w:p>
      <w:pPr>
        <w:pStyle w:val="Style66"/>
        <w:numPr>
          <w:ilvl w:val="0"/>
          <w:numId w:val="635"/>
        </w:numPr>
        <w:tabs>
          <w:tab w:leader="none" w:pos="933" w:val="left"/>
          <w:tab w:leader="dot" w:pos="8676" w:val="left"/>
        </w:tabs>
        <w:widowControl w:val="0"/>
        <w:keepNext w:val="0"/>
        <w:keepLines w:val="0"/>
        <w:shd w:val="clear" w:color="auto" w:fill="auto"/>
        <w:bidi w:val="0"/>
        <w:jc w:val="left"/>
        <w:spacing w:before="0" w:after="230" w:line="222" w:lineRule="exact"/>
        <w:ind w:left="0" w:right="0" w:firstLine="320"/>
      </w:pPr>
      <w:r>
        <w:rPr>
          <w:lang w:val="en-US" w:eastAsia="en-US" w:bidi="en-US"/>
          <w:rFonts w:ascii="Times New Roman" w:eastAsia="Times New Roman" w:hAnsi="Times New Roman" w:cs="Times New Roman"/>
          <w:w w:val="100"/>
          <w:spacing w:val="0"/>
          <w:color w:val="000000"/>
          <w:position w:val="0"/>
        </w:rPr>
        <w:t>Por el tramite de titulacion y expedicion de cedula profesional</w:t>
        <w:tab/>
        <w:t>$6,500.00</w:t>
      </w:r>
    </w:p>
    <w:p>
      <w:pPr>
        <w:pStyle w:val="Style66"/>
        <w:numPr>
          <w:ilvl w:val="0"/>
          <w:numId w:val="635"/>
        </w:numPr>
        <w:tabs>
          <w:tab w:leader="none" w:pos="923" w:val="left"/>
        </w:tabs>
        <w:widowControl w:val="0"/>
        <w:keepNext w:val="0"/>
        <w:keepLines w:val="0"/>
        <w:shd w:val="clear" w:color="auto" w:fill="auto"/>
        <w:bidi w:val="0"/>
        <w:jc w:val="left"/>
        <w:spacing w:before="0" w:after="0"/>
        <w:ind w:left="0" w:right="0" w:firstLine="320"/>
      </w:pPr>
      <w:r>
        <w:rPr>
          <w:lang w:val="en-US" w:eastAsia="en-US" w:bidi="en-US"/>
          <w:rFonts w:ascii="Times New Roman" w:eastAsia="Times New Roman" w:hAnsi="Times New Roman" w:cs="Times New Roman"/>
          <w:w w:val="100"/>
          <w:spacing w:val="0"/>
          <w:color w:val="000000"/>
          <w:position w:val="0"/>
        </w:rPr>
        <w:t>Por el uso y aprovechamiento de espacios en las instalaciones del Instituto para servicio de cafeteria, por</w:t>
      </w:r>
    </w:p>
    <w:p>
      <w:pPr>
        <w:pStyle w:val="Style66"/>
        <w:tabs>
          <w:tab w:leader="dot" w:pos="9378" w:val="right"/>
        </w:tabs>
        <w:widowControl w:val="0"/>
        <w:keepNext w:val="0"/>
        <w:keepLines w:val="0"/>
        <w:shd w:val="clear" w:color="auto" w:fill="auto"/>
        <w:bidi w:val="0"/>
        <w:jc w:val="both"/>
        <w:spacing w:before="0" w:after="256"/>
        <w:ind w:left="0" w:right="0" w:firstLine="0"/>
      </w:pPr>
      <w:r>
        <w:rPr>
          <w:lang w:val="en-US" w:eastAsia="en-US" w:bidi="en-US"/>
          <w:rFonts w:ascii="Times New Roman" w:eastAsia="Times New Roman" w:hAnsi="Times New Roman" w:cs="Times New Roman"/>
          <w:w w:val="100"/>
          <w:spacing w:val="0"/>
          <w:color w:val="000000"/>
          <w:position w:val="0"/>
        </w:rPr>
        <w:t>m</w:t>
      </w:r>
      <w:r>
        <w:rPr>
          <w:lang w:val="en-US" w:eastAsia="en-US" w:bidi="en-US"/>
          <w:vertAlign w:val="superscript"/>
          <w:rFonts w:ascii="Times New Roman" w:eastAsia="Times New Roman" w:hAnsi="Times New Roman" w:cs="Times New Roman"/>
          <w:w w:val="100"/>
          <w:spacing w:val="0"/>
          <w:color w:val="000000"/>
          <w:position w:val="0"/>
        </w:rPr>
        <w:t>2</w:t>
      </w:r>
      <w:r>
        <w:rPr>
          <w:lang w:val="en-US" w:eastAsia="en-US" w:bidi="en-US"/>
          <w:rFonts w:ascii="Times New Roman" w:eastAsia="Times New Roman" w:hAnsi="Times New Roman" w:cs="Times New Roman"/>
          <w:w w:val="100"/>
          <w:spacing w:val="0"/>
          <w:color w:val="000000"/>
          <w:position w:val="0"/>
        </w:rPr>
        <w:t xml:space="preserve">, por mes </w:t>
        <w:tab/>
        <w:t>$50.00</w:t>
      </w:r>
    </w:p>
    <w:p>
      <w:pPr>
        <w:pStyle w:val="Style66"/>
        <w:widowControl w:val="0"/>
        <w:keepNext w:val="0"/>
        <w:keepLines w:val="0"/>
        <w:shd w:val="clear" w:color="auto" w:fill="auto"/>
        <w:bidi w:val="0"/>
        <w:jc w:val="left"/>
        <w:spacing w:before="0" w:after="294" w:line="264" w:lineRule="exact"/>
        <w:ind w:left="0" w:right="0" w:firstLine="320"/>
      </w:pPr>
      <w:r>
        <w:rPr>
          <w:lang w:val="en-US" w:eastAsia="en-US" w:bidi="en-US"/>
          <w:rFonts w:ascii="Times New Roman" w:eastAsia="Times New Roman" w:hAnsi="Times New Roman" w:cs="Times New Roman"/>
          <w:w w:val="100"/>
          <w:spacing w:val="0"/>
          <w:color w:val="000000"/>
          <w:position w:val="0"/>
        </w:rPr>
        <w:t>ARTICULO 73. Los derechos por los servicios prestados por la Universidad Interserrana del Estado de Puebla-Ahuacatlan, se causaran y pagaran de conformidad con las cuotas siguientes:</w:t>
      </w:r>
    </w:p>
    <w:p>
      <w:pPr>
        <w:pStyle w:val="Style66"/>
        <w:numPr>
          <w:ilvl w:val="0"/>
          <w:numId w:val="637"/>
        </w:numPr>
        <w:tabs>
          <w:tab w:leader="none" w:pos="630" w:val="left"/>
          <w:tab w:leader="dot" w:pos="8676" w:val="left"/>
        </w:tabs>
        <w:widowControl w:val="0"/>
        <w:keepNext w:val="0"/>
        <w:keepLines w:val="0"/>
        <w:shd w:val="clear" w:color="auto" w:fill="auto"/>
        <w:bidi w:val="0"/>
        <w:jc w:val="left"/>
        <w:spacing w:before="0" w:after="15" w:line="222" w:lineRule="exact"/>
        <w:ind w:left="0" w:right="0" w:firstLine="320"/>
      </w:pPr>
      <w:r>
        <w:rPr>
          <w:lang w:val="en-US" w:eastAsia="en-US" w:bidi="en-US"/>
          <w:rFonts w:ascii="Times New Roman" w:eastAsia="Times New Roman" w:hAnsi="Times New Roman" w:cs="Times New Roman"/>
          <w:w w:val="100"/>
          <w:spacing w:val="0"/>
          <w:color w:val="000000"/>
          <w:position w:val="0"/>
        </w:rPr>
        <w:t>Por la inscription o reinscripcion, por semestre o cuatrimestre</w:t>
        <w:tab/>
        <w:t>$500.00</w:t>
      </w:r>
    </w:p>
    <w:p>
      <w:pPr>
        <w:pStyle w:val="Style66"/>
        <w:numPr>
          <w:ilvl w:val="0"/>
          <w:numId w:val="637"/>
        </w:numPr>
        <w:tabs>
          <w:tab w:leader="none" w:pos="707" w:val="left"/>
          <w:tab w:leader="dot" w:pos="9378" w:val="right"/>
        </w:tabs>
        <w:widowControl w:val="0"/>
        <w:keepNext w:val="0"/>
        <w:keepLines w:val="0"/>
        <w:shd w:val="clear" w:color="auto" w:fill="auto"/>
        <w:bidi w:val="0"/>
        <w:jc w:val="left"/>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Por examen global</w:t>
        <w:tab/>
        <w:t>$390.00</w:t>
      </w:r>
    </w:p>
    <w:p>
      <w:pPr>
        <w:pStyle w:val="Style66"/>
        <w:numPr>
          <w:ilvl w:val="0"/>
          <w:numId w:val="637"/>
        </w:numPr>
        <w:tabs>
          <w:tab w:leader="none" w:pos="784" w:val="left"/>
          <w:tab w:leader="dot" w:pos="9378" w:val="right"/>
        </w:tabs>
        <w:widowControl w:val="0"/>
        <w:keepNext w:val="0"/>
        <w:keepLines w:val="0"/>
        <w:shd w:val="clear" w:color="auto" w:fill="auto"/>
        <w:bidi w:val="0"/>
        <w:jc w:val="left"/>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Por el examen de ubicacion</w:t>
        <w:tab/>
        <w:t>$170.00</w:t>
      </w:r>
    </w:p>
    <w:p>
      <w:pPr>
        <w:pStyle w:val="Style66"/>
        <w:numPr>
          <w:ilvl w:val="0"/>
          <w:numId w:val="637"/>
        </w:numPr>
        <w:tabs>
          <w:tab w:leader="none" w:pos="784" w:val="left"/>
          <w:tab w:leader="dot" w:pos="8676" w:val="left"/>
        </w:tabs>
        <w:widowControl w:val="0"/>
        <w:keepNext w:val="0"/>
        <w:keepLines w:val="0"/>
        <w:shd w:val="clear" w:color="auto" w:fill="auto"/>
        <w:bidi w:val="0"/>
        <w:jc w:val="left"/>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Por la expedicion de constancia de estudios</w:t>
        <w:tab/>
        <w:t>$35.00</w:t>
      </w:r>
    </w:p>
    <w:p>
      <w:pPr>
        <w:pStyle w:val="Style66"/>
        <w:numPr>
          <w:ilvl w:val="0"/>
          <w:numId w:val="637"/>
        </w:numPr>
        <w:tabs>
          <w:tab w:leader="none" w:pos="784" w:val="left"/>
          <w:tab w:leader="dot" w:pos="8676" w:val="left"/>
        </w:tabs>
        <w:widowControl w:val="0"/>
        <w:keepNext w:val="0"/>
        <w:keepLines w:val="0"/>
        <w:shd w:val="clear" w:color="auto" w:fill="auto"/>
        <w:bidi w:val="0"/>
        <w:jc w:val="left"/>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Por la expedicion de constancia oficial</w:t>
        <w:tab/>
        <w:t>$35.00</w:t>
      </w:r>
    </w:p>
    <w:p>
      <w:pPr>
        <w:pStyle w:val="Style66"/>
        <w:numPr>
          <w:ilvl w:val="0"/>
          <w:numId w:val="637"/>
        </w:numPr>
        <w:tabs>
          <w:tab w:leader="none" w:pos="784" w:val="left"/>
          <w:tab w:leader="dot" w:pos="8676" w:val="left"/>
        </w:tabs>
        <w:widowControl w:val="0"/>
        <w:keepNext w:val="0"/>
        <w:keepLines w:val="0"/>
        <w:shd w:val="clear" w:color="auto" w:fill="auto"/>
        <w:bidi w:val="0"/>
        <w:jc w:val="left"/>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Por la expedicion de constancia de avance de carrera</w:t>
        <w:tab/>
        <w:t>$35.00</w:t>
      </w:r>
    </w:p>
    <w:p>
      <w:pPr>
        <w:pStyle w:val="Style66"/>
        <w:numPr>
          <w:ilvl w:val="0"/>
          <w:numId w:val="637"/>
        </w:numPr>
        <w:tabs>
          <w:tab w:leader="none" w:pos="861" w:val="left"/>
          <w:tab w:leader="dot" w:pos="8676" w:val="left"/>
        </w:tabs>
        <w:widowControl w:val="0"/>
        <w:keepNext w:val="0"/>
        <w:keepLines w:val="0"/>
        <w:shd w:val="clear" w:color="auto" w:fill="auto"/>
        <w:bidi w:val="0"/>
        <w:jc w:val="left"/>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Por la reposition de credencial</w:t>
        <w:tab/>
        <w:t>$15.00</w:t>
      </w:r>
    </w:p>
    <w:p>
      <w:pPr>
        <w:pStyle w:val="Style66"/>
        <w:numPr>
          <w:ilvl w:val="0"/>
          <w:numId w:val="637"/>
        </w:numPr>
        <w:tabs>
          <w:tab w:leader="none" w:pos="938" w:val="left"/>
          <w:tab w:leader="dot" w:pos="9378" w:val="right"/>
        </w:tabs>
        <w:widowControl w:val="0"/>
        <w:keepNext w:val="0"/>
        <w:keepLines w:val="0"/>
        <w:shd w:val="clear" w:color="auto" w:fill="auto"/>
        <w:bidi w:val="0"/>
        <w:jc w:val="left"/>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Certificado completo</w:t>
        <w:tab/>
        <w:t>$665.00</w:t>
      </w:r>
    </w:p>
    <w:p>
      <w:pPr>
        <w:pStyle w:val="Style66"/>
        <w:numPr>
          <w:ilvl w:val="0"/>
          <w:numId w:val="637"/>
        </w:numPr>
        <w:tabs>
          <w:tab w:leader="none" w:pos="938" w:val="left"/>
          <w:tab w:leader="dot" w:pos="9378" w:val="right"/>
        </w:tabs>
        <w:widowControl w:val="0"/>
        <w:keepNext w:val="0"/>
        <w:keepLines w:val="0"/>
        <w:shd w:val="clear" w:color="auto" w:fill="auto"/>
        <w:bidi w:val="0"/>
        <w:jc w:val="left"/>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Certificado parcial</w:t>
        <w:tab/>
        <w:t>$555.00</w:t>
      </w:r>
    </w:p>
    <w:p>
      <w:pPr>
        <w:pStyle w:val="Style66"/>
        <w:numPr>
          <w:ilvl w:val="0"/>
          <w:numId w:val="637"/>
        </w:numPr>
        <w:tabs>
          <w:tab w:leader="none" w:pos="774" w:val="left"/>
          <w:tab w:leader="dot" w:pos="8676" w:val="left"/>
        </w:tabs>
        <w:widowControl w:val="0"/>
        <w:keepNext w:val="0"/>
        <w:keepLines w:val="0"/>
        <w:shd w:val="clear" w:color="auto" w:fill="auto"/>
        <w:bidi w:val="0"/>
        <w:jc w:val="left"/>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Por examen profesional por memoria de estadia</w:t>
        <w:tab/>
        <w:t>$1,440.00</w:t>
      </w:r>
    </w:p>
    <w:p>
      <w:pPr>
        <w:pStyle w:val="Style66"/>
        <w:numPr>
          <w:ilvl w:val="0"/>
          <w:numId w:val="637"/>
        </w:numPr>
        <w:tabs>
          <w:tab w:leader="none" w:pos="779" w:val="left"/>
          <w:tab w:leader="dot" w:pos="9378" w:val="right"/>
        </w:tabs>
        <w:widowControl w:val="0"/>
        <w:keepNext w:val="0"/>
        <w:keepLines w:val="0"/>
        <w:shd w:val="clear" w:color="auto" w:fill="auto"/>
        <w:bidi w:val="0"/>
        <w:jc w:val="left"/>
        <w:spacing w:before="0" w:after="260" w:line="222" w:lineRule="exact"/>
        <w:ind w:left="0" w:right="0" w:firstLine="320"/>
      </w:pPr>
      <w:r>
        <w:rPr>
          <w:lang w:val="en-US" w:eastAsia="en-US" w:bidi="en-US"/>
          <w:rFonts w:ascii="Times New Roman" w:eastAsia="Times New Roman" w:hAnsi="Times New Roman" w:cs="Times New Roman"/>
          <w:w w:val="100"/>
          <w:spacing w:val="0"/>
          <w:color w:val="000000"/>
          <w:position w:val="0"/>
        </w:rPr>
        <w:t>Por examen profesional por tesis</w:t>
        <w:tab/>
        <w:t>$2,100.00</w:t>
      </w:r>
    </w:p>
    <w:p>
      <w:pPr>
        <w:pStyle w:val="Style66"/>
        <w:numPr>
          <w:ilvl w:val="0"/>
          <w:numId w:val="637"/>
        </w:numPr>
        <w:tabs>
          <w:tab w:leader="none" w:pos="856" w:val="left"/>
          <w:tab w:leader="dot" w:pos="8676" w:val="left"/>
        </w:tabs>
        <w:widowControl w:val="0"/>
        <w:keepNext w:val="0"/>
        <w:keepLines w:val="0"/>
        <w:shd w:val="clear" w:color="auto" w:fill="auto"/>
        <w:bidi w:val="0"/>
        <w:jc w:val="left"/>
        <w:spacing w:before="0" w:after="260" w:line="222" w:lineRule="exact"/>
        <w:ind w:left="0" w:right="0" w:firstLine="320"/>
      </w:pPr>
      <w:r>
        <w:rPr>
          <w:lang w:val="en-US" w:eastAsia="en-US" w:bidi="en-US"/>
          <w:rFonts w:ascii="Times New Roman" w:eastAsia="Times New Roman" w:hAnsi="Times New Roman" w:cs="Times New Roman"/>
          <w:w w:val="100"/>
          <w:spacing w:val="0"/>
          <w:color w:val="000000"/>
          <w:position w:val="0"/>
        </w:rPr>
        <w:t>Tramite de titulo y cedula profesional</w:t>
        <w:tab/>
        <w:t>$4,085.00</w:t>
      </w:r>
    </w:p>
    <w:p>
      <w:pPr>
        <w:pStyle w:val="Style66"/>
        <w:numPr>
          <w:ilvl w:val="0"/>
          <w:numId w:val="637"/>
        </w:numPr>
        <w:tabs>
          <w:tab w:leader="none" w:pos="933" w:val="left"/>
        </w:tabs>
        <w:widowControl w:val="0"/>
        <w:keepNext w:val="0"/>
        <w:keepLines w:val="0"/>
        <w:shd w:val="clear" w:color="auto" w:fill="auto"/>
        <w:bidi w:val="0"/>
        <w:jc w:val="left"/>
        <w:spacing w:before="0" w:after="0" w:line="222" w:lineRule="exact"/>
        <w:ind w:left="0" w:right="0" w:firstLine="320"/>
      </w:pPr>
      <w:r>
        <w:pict>
          <v:shape id="_x0000_s1176" type="#_x0000_t202" style="position:absolute;margin-left:436.2pt;margin-top:1.pt;width:34.55pt;height:14.pt;z-index:-125829355;mso-wrap-distance-left:5.pt;mso-wrap-distance-right:5.pt;mso-wrap-distance-bottom:15.8pt;mso-position-horizontal-relative:margin" filled="f" stroked="f">
            <v:textbox style="mso-fit-shape-to-text:t" inset="0,0,0,0">
              <w:txbxContent>
                <w:p>
                  <w:pPr>
                    <w:pStyle w:val="Style66"/>
                    <w:widowControl w:val="0"/>
                    <w:keepNext w:val="0"/>
                    <w:keepLines w:val="0"/>
                    <w:shd w:val="clear" w:color="auto" w:fill="auto"/>
                    <w:bidi w:val="0"/>
                    <w:jc w:val="left"/>
                    <w:spacing w:before="0" w:after="0" w:line="222" w:lineRule="exact"/>
                    <w:ind w:left="0" w:right="0" w:firstLine="0"/>
                  </w:pPr>
                  <w:r>
                    <w:rPr>
                      <w:rStyle w:val="CharStyle105"/>
                      <w:b/>
                      <w:bCs/>
                    </w:rPr>
                    <w:t>$275.00</w:t>
                  </w:r>
                </w:p>
              </w:txbxContent>
            </v:textbox>
            <w10:wrap type="square" side="left" anchorx="margin"/>
          </v:shape>
        </w:pict>
      </w:r>
      <w:r>
        <w:rPr>
          <w:lang w:val="en-US" w:eastAsia="en-US" w:bidi="en-US"/>
          <w:rFonts w:ascii="Times New Roman" w:eastAsia="Times New Roman" w:hAnsi="Times New Roman" w:cs="Times New Roman"/>
          <w:w w:val="100"/>
          <w:spacing w:val="0"/>
          <w:color w:val="000000"/>
          <w:position w:val="0"/>
        </w:rPr>
        <w:t>Materia recursada</w:t>
      </w:r>
      <w:r>
        <w:br w:type="page"/>
      </w:r>
    </w:p>
    <w:p>
      <w:pPr>
        <w:pStyle w:val="Style66"/>
        <w:numPr>
          <w:ilvl w:val="0"/>
          <w:numId w:val="637"/>
        </w:numPr>
        <w:tabs>
          <w:tab w:leader="none" w:pos="923" w:val="left"/>
          <w:tab w:leader="dot" w:pos="8686" w:val="left"/>
        </w:tabs>
        <w:widowControl w:val="0"/>
        <w:keepNext w:val="0"/>
        <w:keepLines w:val="0"/>
        <w:shd w:val="clear" w:color="auto" w:fill="auto"/>
        <w:bidi w:val="0"/>
        <w:jc w:val="left"/>
        <w:spacing w:before="0" w:after="243" w:line="222" w:lineRule="exact"/>
        <w:ind w:left="0" w:right="0" w:firstLine="320"/>
      </w:pPr>
      <w:r>
        <w:rPr>
          <w:lang w:val="en-US" w:eastAsia="en-US" w:bidi="en-US"/>
          <w:rFonts w:ascii="Times New Roman" w:eastAsia="Times New Roman" w:hAnsi="Times New Roman" w:cs="Times New Roman"/>
          <w:w w:val="100"/>
          <w:spacing w:val="0"/>
          <w:color w:val="000000"/>
          <w:position w:val="0"/>
        </w:rPr>
        <w:t>Carta de pasante</w:t>
        <w:tab/>
        <w:t>$115.00</w:t>
      </w:r>
    </w:p>
    <w:p>
      <w:pPr>
        <w:pStyle w:val="Style66"/>
        <w:widowControl w:val="0"/>
        <w:keepNext w:val="0"/>
        <w:keepLines w:val="0"/>
        <w:shd w:val="clear" w:color="auto" w:fill="auto"/>
        <w:bidi w:val="0"/>
        <w:jc w:val="left"/>
        <w:spacing w:before="0" w:after="318" w:line="269" w:lineRule="exact"/>
        <w:ind w:left="0" w:right="0" w:firstLine="320"/>
      </w:pPr>
      <w:r>
        <w:rPr>
          <w:lang w:val="en-US" w:eastAsia="en-US" w:bidi="en-US"/>
          <w:rFonts w:ascii="Times New Roman" w:eastAsia="Times New Roman" w:hAnsi="Times New Roman" w:cs="Times New Roman"/>
          <w:w w:val="100"/>
          <w:spacing w:val="0"/>
          <w:color w:val="000000"/>
          <w:position w:val="0"/>
        </w:rPr>
        <w:t>ARTICULO 74. Los derechos por los servicios prestados por la Universidad Interserrana del Estado de Puebla-Chilchotla, se causaran y pagaran, de conformidad con las cuotas siguientes:</w:t>
      </w:r>
    </w:p>
    <w:p>
      <w:pPr>
        <w:pStyle w:val="Style66"/>
        <w:numPr>
          <w:ilvl w:val="0"/>
          <w:numId w:val="639"/>
        </w:numPr>
        <w:tabs>
          <w:tab w:leader="none" w:pos="651" w:val="left"/>
          <w:tab w:leader="dot" w:pos="8686" w:val="left"/>
        </w:tabs>
        <w:widowControl w:val="0"/>
        <w:keepNext w:val="0"/>
        <w:keepLines w:val="0"/>
        <w:shd w:val="clear" w:color="auto" w:fill="auto"/>
        <w:bidi w:val="0"/>
        <w:jc w:val="left"/>
        <w:spacing w:before="0" w:after="35" w:line="222" w:lineRule="exact"/>
        <w:ind w:left="0" w:right="0" w:firstLine="320"/>
      </w:pPr>
      <w:r>
        <w:rPr>
          <w:lang w:val="en-US" w:eastAsia="en-US" w:bidi="en-US"/>
          <w:rFonts w:ascii="Times New Roman" w:eastAsia="Times New Roman" w:hAnsi="Times New Roman" w:cs="Times New Roman"/>
          <w:w w:val="100"/>
          <w:spacing w:val="0"/>
          <w:color w:val="000000"/>
          <w:position w:val="0"/>
        </w:rPr>
        <w:t>Por la inscription o reinscripcion, por semestre</w:t>
        <w:tab/>
        <w:t>$540.00</w:t>
      </w:r>
    </w:p>
    <w:p>
      <w:pPr>
        <w:pStyle w:val="Style66"/>
        <w:numPr>
          <w:ilvl w:val="0"/>
          <w:numId w:val="639"/>
        </w:numPr>
        <w:tabs>
          <w:tab w:leader="none" w:pos="707" w:val="left"/>
          <w:tab w:leader="dot" w:pos="8686" w:val="left"/>
        </w:tabs>
        <w:widowControl w:val="0"/>
        <w:keepNext w:val="0"/>
        <w:keepLines w:val="0"/>
        <w:shd w:val="clear" w:color="auto" w:fill="auto"/>
        <w:bidi w:val="0"/>
        <w:jc w:val="left"/>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Por el examen extraordinario</w:t>
        <w:tab/>
        <w:t>$55.00</w:t>
      </w:r>
    </w:p>
    <w:p>
      <w:pPr>
        <w:pStyle w:val="Style66"/>
        <w:numPr>
          <w:ilvl w:val="0"/>
          <w:numId w:val="639"/>
        </w:numPr>
        <w:tabs>
          <w:tab w:leader="none" w:pos="784" w:val="left"/>
          <w:tab w:leader="dot" w:pos="8686" w:val="left"/>
        </w:tabs>
        <w:widowControl w:val="0"/>
        <w:keepNext w:val="0"/>
        <w:keepLines w:val="0"/>
        <w:shd w:val="clear" w:color="auto" w:fill="auto"/>
        <w:bidi w:val="0"/>
        <w:jc w:val="left"/>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Por el examen de diagnostico</w:t>
        <w:tab/>
        <w:t>$125.00</w:t>
      </w:r>
    </w:p>
    <w:p>
      <w:pPr>
        <w:pStyle w:val="Style66"/>
        <w:numPr>
          <w:ilvl w:val="0"/>
          <w:numId w:val="639"/>
        </w:numPr>
        <w:tabs>
          <w:tab w:leader="none" w:pos="784" w:val="left"/>
          <w:tab w:leader="dot" w:pos="8686" w:val="left"/>
        </w:tabs>
        <w:widowControl w:val="0"/>
        <w:keepNext w:val="0"/>
        <w:keepLines w:val="0"/>
        <w:shd w:val="clear" w:color="auto" w:fill="auto"/>
        <w:bidi w:val="0"/>
        <w:jc w:val="left"/>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Por la reposition de credencial</w:t>
        <w:tab/>
        <w:t>$25.00</w:t>
      </w:r>
    </w:p>
    <w:p>
      <w:pPr>
        <w:pStyle w:val="Style66"/>
        <w:numPr>
          <w:ilvl w:val="0"/>
          <w:numId w:val="639"/>
        </w:numPr>
        <w:tabs>
          <w:tab w:leader="none" w:pos="784" w:val="left"/>
          <w:tab w:leader="dot" w:pos="8686" w:val="left"/>
        </w:tabs>
        <w:widowControl w:val="0"/>
        <w:keepNext w:val="0"/>
        <w:keepLines w:val="0"/>
        <w:shd w:val="clear" w:color="auto" w:fill="auto"/>
        <w:bidi w:val="0"/>
        <w:jc w:val="left"/>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Por la expedition de constancia de estudios</w:t>
        <w:tab/>
        <w:t>$15.00</w:t>
      </w:r>
    </w:p>
    <w:p>
      <w:pPr>
        <w:pStyle w:val="Style66"/>
        <w:numPr>
          <w:ilvl w:val="0"/>
          <w:numId w:val="639"/>
        </w:numPr>
        <w:tabs>
          <w:tab w:leader="none" w:pos="784" w:val="left"/>
          <w:tab w:leader="dot" w:pos="8686" w:val="left"/>
        </w:tabs>
        <w:widowControl w:val="0"/>
        <w:keepNext w:val="0"/>
        <w:keepLines w:val="0"/>
        <w:shd w:val="clear" w:color="auto" w:fill="auto"/>
        <w:bidi w:val="0"/>
        <w:jc w:val="left"/>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Por la reposition de certificado de estudios</w:t>
        <w:tab/>
        <w:t>$420.00</w:t>
      </w:r>
    </w:p>
    <w:p>
      <w:pPr>
        <w:pStyle w:val="Style66"/>
        <w:numPr>
          <w:ilvl w:val="0"/>
          <w:numId w:val="639"/>
        </w:numPr>
        <w:tabs>
          <w:tab w:leader="none" w:pos="861" w:val="left"/>
          <w:tab w:leader="dot" w:pos="8686" w:val="left"/>
        </w:tabs>
        <w:widowControl w:val="0"/>
        <w:keepNext w:val="0"/>
        <w:keepLines w:val="0"/>
        <w:shd w:val="clear" w:color="auto" w:fill="auto"/>
        <w:bidi w:val="0"/>
        <w:jc w:val="left"/>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Por la reposition de constancia de practicas profesionales</w:t>
        <w:tab/>
        <w:t>$90.00</w:t>
      </w:r>
    </w:p>
    <w:p>
      <w:pPr>
        <w:pStyle w:val="Style66"/>
        <w:numPr>
          <w:ilvl w:val="0"/>
          <w:numId w:val="639"/>
        </w:numPr>
        <w:tabs>
          <w:tab w:leader="none" w:pos="938" w:val="left"/>
          <w:tab w:leader="dot" w:pos="8686" w:val="left"/>
        </w:tabs>
        <w:widowControl w:val="0"/>
        <w:keepNext w:val="0"/>
        <w:keepLines w:val="0"/>
        <w:shd w:val="clear" w:color="auto" w:fill="auto"/>
        <w:bidi w:val="0"/>
        <w:jc w:val="left"/>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Por la reposition de constancia de servicio social</w:t>
        <w:tab/>
        <w:t>$90.00</w:t>
      </w:r>
    </w:p>
    <w:p>
      <w:pPr>
        <w:pStyle w:val="Style66"/>
        <w:numPr>
          <w:ilvl w:val="0"/>
          <w:numId w:val="639"/>
        </w:numPr>
        <w:tabs>
          <w:tab w:leader="none" w:pos="938" w:val="left"/>
          <w:tab w:leader="dot" w:pos="8514" w:val="left"/>
        </w:tabs>
        <w:widowControl w:val="0"/>
        <w:keepNext w:val="0"/>
        <w:keepLines w:val="0"/>
        <w:shd w:val="clear" w:color="auto" w:fill="auto"/>
        <w:bidi w:val="0"/>
        <w:jc w:val="left"/>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Por el derecho a examen y expedition de titulo profesional</w:t>
        <w:tab/>
        <w:t>$1,075.00</w:t>
      </w:r>
    </w:p>
    <w:p>
      <w:pPr>
        <w:pStyle w:val="Style66"/>
        <w:numPr>
          <w:ilvl w:val="0"/>
          <w:numId w:val="639"/>
        </w:numPr>
        <w:tabs>
          <w:tab w:leader="none" w:pos="774" w:val="left"/>
          <w:tab w:leader="dot" w:pos="8686" w:val="left"/>
        </w:tabs>
        <w:widowControl w:val="0"/>
        <w:keepNext w:val="0"/>
        <w:keepLines w:val="0"/>
        <w:shd w:val="clear" w:color="auto" w:fill="auto"/>
        <w:bidi w:val="0"/>
        <w:jc w:val="left"/>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Por el derecho de Examen de Titulo I</w:t>
        <w:tab/>
        <w:t>$125.00</w:t>
      </w:r>
    </w:p>
    <w:p>
      <w:pPr>
        <w:pStyle w:val="Style66"/>
        <w:numPr>
          <w:ilvl w:val="0"/>
          <w:numId w:val="639"/>
        </w:numPr>
        <w:tabs>
          <w:tab w:leader="none" w:pos="779" w:val="left"/>
          <w:tab w:leader="dot" w:pos="8686" w:val="left"/>
        </w:tabs>
        <w:widowControl w:val="0"/>
        <w:keepNext w:val="0"/>
        <w:keepLines w:val="0"/>
        <w:shd w:val="clear" w:color="auto" w:fill="auto"/>
        <w:bidi w:val="0"/>
        <w:jc w:val="left"/>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Por el derecho de Examen de Titulo II</w:t>
        <w:tab/>
        <w:t>$245.00</w:t>
      </w:r>
    </w:p>
    <w:p>
      <w:pPr>
        <w:pStyle w:val="Style66"/>
        <w:numPr>
          <w:ilvl w:val="0"/>
          <w:numId w:val="639"/>
        </w:numPr>
        <w:tabs>
          <w:tab w:leader="none" w:pos="856" w:val="left"/>
        </w:tabs>
        <w:widowControl w:val="0"/>
        <w:keepNext w:val="0"/>
        <w:keepLines w:val="0"/>
        <w:shd w:val="clear" w:color="auto" w:fill="auto"/>
        <w:bidi w:val="0"/>
        <w:jc w:val="left"/>
        <w:spacing w:before="0" w:after="0" w:line="264" w:lineRule="exact"/>
        <w:ind w:left="0" w:right="0" w:firstLine="320"/>
      </w:pPr>
      <w:r>
        <w:rPr>
          <w:lang w:val="en-US" w:eastAsia="en-US" w:bidi="en-US"/>
          <w:rFonts w:ascii="Times New Roman" w:eastAsia="Times New Roman" w:hAnsi="Times New Roman" w:cs="Times New Roman"/>
          <w:w w:val="100"/>
          <w:spacing w:val="0"/>
          <w:color w:val="000000"/>
          <w:position w:val="0"/>
        </w:rPr>
        <w:t>Por el uso y aprovechamiento de espacios en las instalaciones del Instituto, para servicio exclusivo de</w:t>
      </w:r>
    </w:p>
    <w:p>
      <w:pPr>
        <w:pStyle w:val="Style66"/>
        <w:tabs>
          <w:tab w:leader="dot" w:pos="9369" w:val="right"/>
        </w:tabs>
        <w:widowControl w:val="0"/>
        <w:keepNext w:val="0"/>
        <w:keepLines w:val="0"/>
        <w:shd w:val="clear" w:color="auto" w:fill="auto"/>
        <w:bidi w:val="0"/>
        <w:jc w:val="both"/>
        <w:spacing w:before="0" w:after="280" w:line="264" w:lineRule="exact"/>
        <w:ind w:left="0" w:right="0" w:firstLine="0"/>
      </w:pPr>
      <w:r>
        <w:rPr>
          <w:lang w:val="en-US" w:eastAsia="en-US" w:bidi="en-US"/>
          <w:rFonts w:ascii="Times New Roman" w:eastAsia="Times New Roman" w:hAnsi="Times New Roman" w:cs="Times New Roman"/>
          <w:w w:val="100"/>
          <w:spacing w:val="0"/>
          <w:color w:val="000000"/>
          <w:position w:val="0"/>
        </w:rPr>
        <w:t>cafeteria, por dia</w:t>
        <w:tab/>
        <w:t>$120.00</w:t>
      </w:r>
    </w:p>
    <w:p>
      <w:pPr>
        <w:pStyle w:val="Style66"/>
        <w:widowControl w:val="0"/>
        <w:keepNext w:val="0"/>
        <w:keepLines w:val="0"/>
        <w:shd w:val="clear" w:color="auto" w:fill="auto"/>
        <w:bidi w:val="0"/>
        <w:jc w:val="left"/>
        <w:spacing w:before="0" w:after="314" w:line="264" w:lineRule="exact"/>
        <w:ind w:left="0" w:right="0" w:firstLine="320"/>
      </w:pPr>
      <w:r>
        <w:rPr>
          <w:lang w:val="en-US" w:eastAsia="en-US" w:bidi="en-US"/>
          <w:rFonts w:ascii="Times New Roman" w:eastAsia="Times New Roman" w:hAnsi="Times New Roman" w:cs="Times New Roman"/>
          <w:w w:val="100"/>
          <w:spacing w:val="0"/>
          <w:color w:val="000000"/>
          <w:position w:val="0"/>
        </w:rPr>
        <w:t>ARTICULO 75. Los derechos por los servicios prestados por la Universidad Politecnica de Amozoc, se causaran y pagaran de conformidad con las cuotas siguientes:</w:t>
      </w:r>
    </w:p>
    <w:p>
      <w:pPr>
        <w:pStyle w:val="Style66"/>
        <w:numPr>
          <w:ilvl w:val="0"/>
          <w:numId w:val="641"/>
        </w:numPr>
        <w:tabs>
          <w:tab w:leader="none" w:pos="651" w:val="left"/>
          <w:tab w:leader="dot" w:pos="8686" w:val="left"/>
        </w:tabs>
        <w:widowControl w:val="0"/>
        <w:keepNext w:val="0"/>
        <w:keepLines w:val="0"/>
        <w:shd w:val="clear" w:color="auto" w:fill="auto"/>
        <w:bidi w:val="0"/>
        <w:jc w:val="left"/>
        <w:spacing w:before="0" w:after="31" w:line="222" w:lineRule="exact"/>
        <w:ind w:left="0" w:right="0" w:firstLine="320"/>
      </w:pPr>
      <w:r>
        <w:rPr>
          <w:lang w:val="en-US" w:eastAsia="en-US" w:bidi="en-US"/>
          <w:rFonts w:ascii="Times New Roman" w:eastAsia="Times New Roman" w:hAnsi="Times New Roman" w:cs="Times New Roman"/>
          <w:w w:val="100"/>
          <w:spacing w:val="0"/>
          <w:color w:val="000000"/>
          <w:position w:val="0"/>
        </w:rPr>
        <w:t>Por el examen de admision</w:t>
        <w:tab/>
        <w:t>$275.00</w:t>
      </w:r>
    </w:p>
    <w:p>
      <w:pPr>
        <w:pStyle w:val="Style66"/>
        <w:numPr>
          <w:ilvl w:val="0"/>
          <w:numId w:val="641"/>
        </w:numPr>
        <w:tabs>
          <w:tab w:leader="none" w:pos="707" w:val="left"/>
          <w:tab w:leader="dot" w:pos="8686" w:val="left"/>
        </w:tabs>
        <w:widowControl w:val="0"/>
        <w:keepNext w:val="0"/>
        <w:keepLines w:val="0"/>
        <w:shd w:val="clear" w:color="auto" w:fill="auto"/>
        <w:bidi w:val="0"/>
        <w:jc w:val="left"/>
        <w:spacing w:before="0" w:after="0" w:line="533" w:lineRule="exact"/>
        <w:ind w:left="0" w:right="0" w:firstLine="320"/>
      </w:pPr>
      <w:r>
        <w:rPr>
          <w:lang w:val="en-US" w:eastAsia="en-US" w:bidi="en-US"/>
          <w:rFonts w:ascii="Times New Roman" w:eastAsia="Times New Roman" w:hAnsi="Times New Roman" w:cs="Times New Roman"/>
          <w:w w:val="100"/>
          <w:spacing w:val="0"/>
          <w:color w:val="000000"/>
          <w:position w:val="0"/>
        </w:rPr>
        <w:t>Por la inscription o reinscripcion, anual</w:t>
        <w:tab/>
        <w:t>$390.00</w:t>
      </w:r>
    </w:p>
    <w:p>
      <w:pPr>
        <w:pStyle w:val="Style66"/>
        <w:numPr>
          <w:ilvl w:val="0"/>
          <w:numId w:val="641"/>
        </w:numPr>
        <w:tabs>
          <w:tab w:leader="none" w:pos="784" w:val="left"/>
          <w:tab w:leader="dot" w:pos="8514" w:val="left"/>
        </w:tabs>
        <w:widowControl w:val="0"/>
        <w:keepNext w:val="0"/>
        <w:keepLines w:val="0"/>
        <w:shd w:val="clear" w:color="auto" w:fill="auto"/>
        <w:bidi w:val="0"/>
        <w:jc w:val="left"/>
        <w:spacing w:before="0" w:after="0" w:line="533" w:lineRule="exact"/>
        <w:ind w:left="0" w:right="0" w:firstLine="320"/>
      </w:pPr>
      <w:r>
        <w:rPr>
          <w:lang w:val="en-US" w:eastAsia="en-US" w:bidi="en-US"/>
          <w:rFonts w:ascii="Times New Roman" w:eastAsia="Times New Roman" w:hAnsi="Times New Roman" w:cs="Times New Roman"/>
          <w:w w:val="100"/>
          <w:spacing w:val="0"/>
          <w:color w:val="000000"/>
          <w:position w:val="0"/>
        </w:rPr>
        <w:t>Por la colegiatura, por cuatrimestre</w:t>
        <w:tab/>
        <w:t>$1,540.00</w:t>
      </w:r>
    </w:p>
    <w:p>
      <w:pPr>
        <w:pStyle w:val="Style66"/>
        <w:numPr>
          <w:ilvl w:val="0"/>
          <w:numId w:val="641"/>
        </w:numPr>
        <w:tabs>
          <w:tab w:leader="none" w:pos="784" w:val="left"/>
          <w:tab w:leader="dot" w:pos="8686" w:val="left"/>
        </w:tabs>
        <w:widowControl w:val="0"/>
        <w:keepNext w:val="0"/>
        <w:keepLines w:val="0"/>
        <w:shd w:val="clear" w:color="auto" w:fill="auto"/>
        <w:bidi w:val="0"/>
        <w:jc w:val="left"/>
        <w:spacing w:before="0" w:after="0" w:line="533" w:lineRule="exact"/>
        <w:ind w:left="0" w:right="0" w:firstLine="320"/>
      </w:pPr>
      <w:r>
        <w:rPr>
          <w:lang w:val="en-US" w:eastAsia="en-US" w:bidi="en-US"/>
          <w:rFonts w:ascii="Times New Roman" w:eastAsia="Times New Roman" w:hAnsi="Times New Roman" w:cs="Times New Roman"/>
          <w:w w:val="100"/>
          <w:spacing w:val="0"/>
          <w:color w:val="000000"/>
          <w:position w:val="0"/>
        </w:rPr>
        <w:t>Por la reposition de credencial</w:t>
        <w:tab/>
        <w:t>$35.00</w:t>
      </w:r>
    </w:p>
    <w:p>
      <w:pPr>
        <w:pStyle w:val="Style66"/>
        <w:numPr>
          <w:ilvl w:val="0"/>
          <w:numId w:val="641"/>
        </w:numPr>
        <w:tabs>
          <w:tab w:leader="none" w:pos="784" w:val="left"/>
          <w:tab w:leader="dot" w:pos="8686" w:val="left"/>
        </w:tabs>
        <w:widowControl w:val="0"/>
        <w:keepNext w:val="0"/>
        <w:keepLines w:val="0"/>
        <w:shd w:val="clear" w:color="auto" w:fill="auto"/>
        <w:bidi w:val="0"/>
        <w:jc w:val="left"/>
        <w:spacing w:before="0" w:after="0" w:line="533" w:lineRule="exact"/>
        <w:ind w:left="0" w:right="0" w:firstLine="320"/>
      </w:pPr>
      <w:r>
        <w:rPr>
          <w:lang w:val="en-US" w:eastAsia="en-US" w:bidi="en-US"/>
          <w:rFonts w:ascii="Times New Roman" w:eastAsia="Times New Roman" w:hAnsi="Times New Roman" w:cs="Times New Roman"/>
          <w:w w:val="100"/>
          <w:spacing w:val="0"/>
          <w:color w:val="000000"/>
          <w:position w:val="0"/>
        </w:rPr>
        <w:t>Por la expedition de certificados parciales</w:t>
        <w:tab/>
        <w:t>$35.00</w:t>
      </w:r>
    </w:p>
    <w:p>
      <w:pPr>
        <w:pStyle w:val="Style66"/>
        <w:numPr>
          <w:ilvl w:val="0"/>
          <w:numId w:val="641"/>
        </w:numPr>
        <w:tabs>
          <w:tab w:leader="none" w:pos="784" w:val="left"/>
          <w:tab w:leader="dot" w:pos="8514" w:val="left"/>
        </w:tabs>
        <w:widowControl w:val="0"/>
        <w:keepNext w:val="0"/>
        <w:keepLines w:val="0"/>
        <w:shd w:val="clear" w:color="auto" w:fill="auto"/>
        <w:bidi w:val="0"/>
        <w:jc w:val="left"/>
        <w:spacing w:before="0" w:after="0" w:line="533" w:lineRule="exact"/>
        <w:ind w:left="0" w:right="0" w:firstLine="320"/>
      </w:pPr>
      <w:r>
        <w:rPr>
          <w:lang w:val="en-US" w:eastAsia="en-US" w:bidi="en-US"/>
          <w:rFonts w:ascii="Times New Roman" w:eastAsia="Times New Roman" w:hAnsi="Times New Roman" w:cs="Times New Roman"/>
          <w:w w:val="100"/>
          <w:spacing w:val="0"/>
          <w:color w:val="000000"/>
          <w:position w:val="0"/>
        </w:rPr>
        <w:t>Por el tramite de titulacion</w:t>
        <w:tab/>
        <w:t>$2,650.00</w:t>
      </w:r>
    </w:p>
    <w:p>
      <w:pPr>
        <w:pStyle w:val="Style66"/>
        <w:numPr>
          <w:ilvl w:val="0"/>
          <w:numId w:val="641"/>
        </w:numPr>
        <w:tabs>
          <w:tab w:leader="none" w:pos="861" w:val="left"/>
          <w:tab w:leader="dot" w:pos="8514" w:val="left"/>
        </w:tabs>
        <w:widowControl w:val="0"/>
        <w:keepNext w:val="0"/>
        <w:keepLines w:val="0"/>
        <w:shd w:val="clear" w:color="auto" w:fill="auto"/>
        <w:bidi w:val="0"/>
        <w:jc w:val="left"/>
        <w:spacing w:before="0" w:after="0" w:line="533" w:lineRule="exact"/>
        <w:ind w:left="0" w:right="0" w:firstLine="320"/>
      </w:pPr>
      <w:r>
        <w:rPr>
          <w:lang w:val="en-US" w:eastAsia="en-US" w:bidi="en-US"/>
          <w:rFonts w:ascii="Times New Roman" w:eastAsia="Times New Roman" w:hAnsi="Times New Roman" w:cs="Times New Roman"/>
          <w:w w:val="100"/>
          <w:spacing w:val="0"/>
          <w:color w:val="000000"/>
          <w:position w:val="0"/>
        </w:rPr>
        <w:t>Por expedition de cedula profesional</w:t>
        <w:tab/>
        <w:t>$2,120.00</w:t>
      </w:r>
    </w:p>
    <w:p>
      <w:pPr>
        <w:pStyle w:val="Style66"/>
        <w:numPr>
          <w:ilvl w:val="0"/>
          <w:numId w:val="641"/>
        </w:numPr>
        <w:tabs>
          <w:tab w:leader="none" w:pos="938" w:val="left"/>
          <w:tab w:leader="dot" w:pos="9369" w:val="right"/>
        </w:tabs>
        <w:widowControl w:val="0"/>
        <w:keepNext w:val="0"/>
        <w:keepLines w:val="0"/>
        <w:shd w:val="clear" w:color="auto" w:fill="auto"/>
        <w:bidi w:val="0"/>
        <w:jc w:val="left"/>
        <w:spacing w:before="0" w:after="280" w:line="222" w:lineRule="exact"/>
        <w:ind w:left="0" w:right="0" w:firstLine="320"/>
      </w:pPr>
      <w:r>
        <w:rPr>
          <w:lang w:val="en-US" w:eastAsia="en-US" w:bidi="en-US"/>
          <w:rFonts w:ascii="Times New Roman" w:eastAsia="Times New Roman" w:hAnsi="Times New Roman" w:cs="Times New Roman"/>
          <w:w w:val="100"/>
          <w:spacing w:val="0"/>
          <w:color w:val="000000"/>
          <w:position w:val="0"/>
        </w:rPr>
        <w:t>Por equivalencias, por materia</w:t>
        <w:tab/>
        <w:t>$165.00</w:t>
      </w:r>
    </w:p>
    <w:p>
      <w:pPr>
        <w:pStyle w:val="Style66"/>
        <w:numPr>
          <w:ilvl w:val="0"/>
          <w:numId w:val="641"/>
        </w:numPr>
        <w:tabs>
          <w:tab w:leader="none" w:pos="938" w:val="left"/>
          <w:tab w:leader="dot" w:pos="9369" w:val="right"/>
        </w:tabs>
        <w:widowControl w:val="0"/>
        <w:keepNext w:val="0"/>
        <w:keepLines w:val="0"/>
        <w:shd w:val="clear" w:color="auto" w:fill="auto"/>
        <w:bidi w:val="0"/>
        <w:jc w:val="left"/>
        <w:spacing w:before="0" w:after="0" w:line="222" w:lineRule="exact"/>
        <w:ind w:left="0" w:right="0" w:firstLine="320"/>
      </w:pPr>
      <w:r>
        <w:rPr>
          <w:lang w:val="en-US" w:eastAsia="en-US" w:bidi="en-US"/>
          <w:rFonts w:ascii="Times New Roman" w:eastAsia="Times New Roman" w:hAnsi="Times New Roman" w:cs="Times New Roman"/>
          <w:w w:val="100"/>
          <w:spacing w:val="0"/>
          <w:color w:val="000000"/>
          <w:position w:val="0"/>
        </w:rPr>
        <w:t>Por recurso, por materia</w:t>
        <w:tab/>
        <w:t>$225.00</w:t>
      </w:r>
    </w:p>
    <w:p>
      <w:pPr>
        <w:pStyle w:val="Style66"/>
        <w:tabs>
          <w:tab w:leader="dot" w:pos="8632" w:val="left"/>
        </w:tabs>
        <w:widowControl w:val="0"/>
        <w:keepNext w:val="0"/>
        <w:keepLines w:val="0"/>
        <w:shd w:val="clear" w:color="auto" w:fill="auto"/>
        <w:bidi w:val="0"/>
        <w:jc w:val="left"/>
        <w:spacing w:before="0" w:after="298" w:line="269" w:lineRule="exact"/>
        <w:ind w:left="0" w:right="0" w:firstLine="300"/>
      </w:pPr>
      <w:r>
        <w:rPr>
          <w:lang w:val="en-US" w:eastAsia="en-US" w:bidi="en-US"/>
          <w:rFonts w:ascii="Times New Roman" w:eastAsia="Times New Roman" w:hAnsi="Times New Roman" w:cs="Times New Roman"/>
          <w:w w:val="100"/>
          <w:spacing w:val="0"/>
          <w:color w:val="000000"/>
          <w:position w:val="0"/>
        </w:rPr>
        <w:t>XI. Por el uso y aprovechamiento de espacios en las instalaciones del Instituto, para servicio exclusivo de cafeteria o de papeleria y fotocopiado, por m</w:t>
      </w:r>
      <w:r>
        <w:rPr>
          <w:lang w:val="en-US" w:eastAsia="en-US" w:bidi="en-US"/>
          <w:vertAlign w:val="superscript"/>
          <w:rFonts w:ascii="Times New Roman" w:eastAsia="Times New Roman" w:hAnsi="Times New Roman" w:cs="Times New Roman"/>
          <w:w w:val="100"/>
          <w:spacing w:val="0"/>
          <w:color w:val="000000"/>
          <w:position w:val="0"/>
        </w:rPr>
        <w:t>2</w:t>
      </w:r>
      <w:r>
        <w:rPr>
          <w:lang w:val="en-US" w:eastAsia="en-US" w:bidi="en-US"/>
          <w:rFonts w:ascii="Times New Roman" w:eastAsia="Times New Roman" w:hAnsi="Times New Roman" w:cs="Times New Roman"/>
          <w:w w:val="100"/>
          <w:spacing w:val="0"/>
          <w:color w:val="000000"/>
          <w:position w:val="0"/>
        </w:rPr>
        <w:t>, por mes</w:t>
        <w:tab/>
        <w:t>$265.00</w:t>
      </w:r>
    </w:p>
    <w:p>
      <w:pPr>
        <w:pStyle w:val="Style66"/>
        <w:widowControl w:val="0"/>
        <w:keepNext w:val="0"/>
        <w:keepLines w:val="0"/>
        <w:shd w:val="clear" w:color="auto" w:fill="auto"/>
        <w:bidi w:val="0"/>
        <w:jc w:val="both"/>
        <w:spacing w:before="0" w:after="0" w:line="222" w:lineRule="exact"/>
        <w:ind w:left="300" w:right="0" w:firstLine="0"/>
      </w:pPr>
      <w:r>
        <w:rPr>
          <w:lang w:val="en-US" w:eastAsia="en-US" w:bidi="en-US"/>
          <w:rFonts w:ascii="Times New Roman" w:eastAsia="Times New Roman" w:hAnsi="Times New Roman" w:cs="Times New Roman"/>
          <w:w w:val="100"/>
          <w:spacing w:val="0"/>
          <w:color w:val="000000"/>
          <w:position w:val="0"/>
        </w:rPr>
        <w:t>ARTICULO 76. Los derechos por los servicios prestados por la Universidad Politecnica de Puebla, se</w:t>
      </w:r>
    </w:p>
    <w:p>
      <w:pPr>
        <w:pStyle w:val="Style66"/>
        <w:widowControl w:val="0"/>
        <w:keepNext w:val="0"/>
        <w:keepLines w:val="0"/>
        <w:shd w:val="clear" w:color="auto" w:fill="auto"/>
        <w:bidi w:val="0"/>
        <w:jc w:val="both"/>
        <w:spacing w:before="0" w:after="15" w:line="222" w:lineRule="exact"/>
        <w:ind w:left="0" w:right="0" w:firstLine="0"/>
      </w:pPr>
      <w:r>
        <w:rPr>
          <w:lang w:val="en-US" w:eastAsia="en-US" w:bidi="en-US"/>
          <w:rFonts w:ascii="Times New Roman" w:eastAsia="Times New Roman" w:hAnsi="Times New Roman" w:cs="Times New Roman"/>
          <w:w w:val="100"/>
          <w:spacing w:val="0"/>
          <w:color w:val="000000"/>
          <w:position w:val="0"/>
        </w:rPr>
        <w:t>causaran y pagaran de conformidad con las cuotas siguientes:</w:t>
      </w:r>
    </w:p>
    <w:p>
      <w:pPr>
        <w:pStyle w:val="Style66"/>
        <w:numPr>
          <w:ilvl w:val="0"/>
          <w:numId w:val="643"/>
        </w:numPr>
        <w:tabs>
          <w:tab w:leader="none" w:pos="687" w:val="left"/>
          <w:tab w:leader="dot" w:pos="8632" w:val="left"/>
        </w:tabs>
        <w:widowControl w:val="0"/>
        <w:keepNext w:val="0"/>
        <w:keepLines w:val="0"/>
        <w:shd w:val="clear" w:color="auto" w:fill="auto"/>
        <w:bidi w:val="0"/>
        <w:jc w:val="both"/>
        <w:spacing w:before="0" w:after="0" w:line="528" w:lineRule="exact"/>
        <w:ind w:left="300" w:right="0" w:firstLine="0"/>
      </w:pPr>
      <w:r>
        <w:rPr>
          <w:lang w:val="en-US" w:eastAsia="en-US" w:bidi="en-US"/>
          <w:rFonts w:ascii="Times New Roman" w:eastAsia="Times New Roman" w:hAnsi="Times New Roman" w:cs="Times New Roman"/>
          <w:w w:val="100"/>
          <w:spacing w:val="0"/>
          <w:color w:val="000000"/>
          <w:position w:val="0"/>
        </w:rPr>
        <w:t>Por examen de admision a licenciatura</w:t>
        <w:tab/>
        <w:t>$365.00</w:t>
      </w:r>
    </w:p>
    <w:p>
      <w:pPr>
        <w:pStyle w:val="Style66"/>
        <w:numPr>
          <w:ilvl w:val="0"/>
          <w:numId w:val="643"/>
        </w:numPr>
        <w:tabs>
          <w:tab w:leader="none" w:pos="687" w:val="left"/>
          <w:tab w:leader="dot" w:pos="8632" w:val="left"/>
        </w:tabs>
        <w:widowControl w:val="0"/>
        <w:keepNext w:val="0"/>
        <w:keepLines w:val="0"/>
        <w:shd w:val="clear" w:color="auto" w:fill="auto"/>
        <w:bidi w:val="0"/>
        <w:jc w:val="both"/>
        <w:spacing w:before="0" w:after="0" w:line="528" w:lineRule="exact"/>
        <w:ind w:left="300" w:right="0" w:firstLine="0"/>
      </w:pPr>
      <w:r>
        <w:rPr>
          <w:lang w:val="en-US" w:eastAsia="en-US" w:bidi="en-US"/>
          <w:rFonts w:ascii="Times New Roman" w:eastAsia="Times New Roman" w:hAnsi="Times New Roman" w:cs="Times New Roman"/>
          <w:w w:val="100"/>
          <w:spacing w:val="0"/>
          <w:color w:val="000000"/>
          <w:position w:val="0"/>
        </w:rPr>
        <w:t>Por la inscription anual a licenciatura</w:t>
        <w:tab/>
        <w:t>$485.00</w:t>
      </w:r>
    </w:p>
    <w:p>
      <w:pPr>
        <w:pStyle w:val="Style66"/>
        <w:numPr>
          <w:ilvl w:val="0"/>
          <w:numId w:val="643"/>
        </w:numPr>
        <w:tabs>
          <w:tab w:leader="none" w:pos="764" w:val="left"/>
          <w:tab w:leader="dot" w:pos="8632" w:val="left"/>
        </w:tabs>
        <w:widowControl w:val="0"/>
        <w:keepNext w:val="0"/>
        <w:keepLines w:val="0"/>
        <w:shd w:val="clear" w:color="auto" w:fill="auto"/>
        <w:bidi w:val="0"/>
        <w:jc w:val="both"/>
        <w:spacing w:before="0" w:after="0" w:line="528" w:lineRule="exact"/>
        <w:ind w:left="300" w:right="0" w:firstLine="0"/>
      </w:pPr>
      <w:r>
        <w:rPr>
          <w:lang w:val="en-US" w:eastAsia="en-US" w:bidi="en-US"/>
          <w:rFonts w:ascii="Times New Roman" w:eastAsia="Times New Roman" w:hAnsi="Times New Roman" w:cs="Times New Roman"/>
          <w:w w:val="100"/>
          <w:spacing w:val="0"/>
          <w:color w:val="000000"/>
          <w:position w:val="0"/>
        </w:rPr>
        <w:t>Por inscription anual a especialidad o maestria</w:t>
        <w:tab/>
        <w:t>$895.00</w:t>
      </w:r>
    </w:p>
    <w:p>
      <w:pPr>
        <w:pStyle w:val="Style66"/>
        <w:numPr>
          <w:ilvl w:val="0"/>
          <w:numId w:val="643"/>
        </w:numPr>
        <w:tabs>
          <w:tab w:leader="none" w:pos="764" w:val="left"/>
          <w:tab w:leader="dot" w:pos="8632" w:val="left"/>
        </w:tabs>
        <w:widowControl w:val="0"/>
        <w:keepNext w:val="0"/>
        <w:keepLines w:val="0"/>
        <w:shd w:val="clear" w:color="auto" w:fill="auto"/>
        <w:bidi w:val="0"/>
        <w:jc w:val="both"/>
        <w:spacing w:before="0" w:after="0" w:line="528" w:lineRule="exact"/>
        <w:ind w:left="300" w:right="0" w:firstLine="0"/>
      </w:pPr>
      <w:r>
        <w:rPr>
          <w:lang w:val="en-US" w:eastAsia="en-US" w:bidi="en-US"/>
          <w:rFonts w:ascii="Times New Roman" w:eastAsia="Times New Roman" w:hAnsi="Times New Roman" w:cs="Times New Roman"/>
          <w:w w:val="100"/>
          <w:spacing w:val="0"/>
          <w:color w:val="000000"/>
          <w:position w:val="0"/>
        </w:rPr>
        <w:t>Por cuota cuatrimestral de licenciatura</w:t>
        <w:tab/>
        <w:t>$1,675.00</w:t>
      </w:r>
    </w:p>
    <w:p>
      <w:pPr>
        <w:pStyle w:val="Style66"/>
        <w:numPr>
          <w:ilvl w:val="0"/>
          <w:numId w:val="643"/>
        </w:numPr>
        <w:tabs>
          <w:tab w:leader="none" w:pos="764" w:val="left"/>
          <w:tab w:leader="dot" w:pos="8632" w:val="left"/>
        </w:tabs>
        <w:widowControl w:val="0"/>
        <w:keepNext w:val="0"/>
        <w:keepLines w:val="0"/>
        <w:shd w:val="clear" w:color="auto" w:fill="auto"/>
        <w:bidi w:val="0"/>
        <w:jc w:val="both"/>
        <w:spacing w:before="0" w:after="0" w:line="528" w:lineRule="exact"/>
        <w:ind w:left="300" w:right="0" w:firstLine="0"/>
      </w:pPr>
      <w:r>
        <w:rPr>
          <w:lang w:val="en-US" w:eastAsia="en-US" w:bidi="en-US"/>
          <w:rFonts w:ascii="Times New Roman" w:eastAsia="Times New Roman" w:hAnsi="Times New Roman" w:cs="Times New Roman"/>
          <w:w w:val="100"/>
          <w:spacing w:val="0"/>
          <w:color w:val="000000"/>
          <w:position w:val="0"/>
        </w:rPr>
        <w:t>Por cuota cuatrimestral de especialidad o maestria</w:t>
        <w:tab/>
        <w:t>$3,565.00</w:t>
      </w:r>
    </w:p>
    <w:p>
      <w:pPr>
        <w:pStyle w:val="Style66"/>
        <w:numPr>
          <w:ilvl w:val="0"/>
          <w:numId w:val="643"/>
        </w:numPr>
        <w:tabs>
          <w:tab w:leader="none" w:pos="764" w:val="left"/>
          <w:tab w:leader="dot" w:pos="8632" w:val="left"/>
        </w:tabs>
        <w:widowControl w:val="0"/>
        <w:keepNext w:val="0"/>
        <w:keepLines w:val="0"/>
        <w:shd w:val="clear" w:color="auto" w:fill="auto"/>
        <w:bidi w:val="0"/>
        <w:jc w:val="both"/>
        <w:spacing w:before="0" w:after="0" w:line="528" w:lineRule="exact"/>
        <w:ind w:left="300" w:right="0" w:firstLine="0"/>
      </w:pPr>
      <w:r>
        <w:rPr>
          <w:lang w:val="en-US" w:eastAsia="en-US" w:bidi="en-US"/>
          <w:rFonts w:ascii="Times New Roman" w:eastAsia="Times New Roman" w:hAnsi="Times New Roman" w:cs="Times New Roman"/>
          <w:w w:val="100"/>
          <w:spacing w:val="0"/>
          <w:color w:val="000000"/>
          <w:position w:val="0"/>
        </w:rPr>
        <w:t>Por expedition o reexpedicion de credencial</w:t>
        <w:tab/>
        <w:t>$85.00</w:t>
      </w:r>
    </w:p>
    <w:p>
      <w:pPr>
        <w:pStyle w:val="Style66"/>
        <w:numPr>
          <w:ilvl w:val="0"/>
          <w:numId w:val="643"/>
        </w:numPr>
        <w:tabs>
          <w:tab w:leader="none" w:pos="841" w:val="left"/>
          <w:tab w:leader="dot" w:pos="8632" w:val="left"/>
        </w:tabs>
        <w:widowControl w:val="0"/>
        <w:keepNext w:val="0"/>
        <w:keepLines w:val="0"/>
        <w:shd w:val="clear" w:color="auto" w:fill="auto"/>
        <w:bidi w:val="0"/>
        <w:jc w:val="both"/>
        <w:spacing w:before="0" w:after="0" w:line="528" w:lineRule="exact"/>
        <w:ind w:left="300" w:right="0" w:firstLine="0"/>
      </w:pPr>
      <w:r>
        <w:rPr>
          <w:lang w:val="en-US" w:eastAsia="en-US" w:bidi="en-US"/>
          <w:rFonts w:ascii="Times New Roman" w:eastAsia="Times New Roman" w:hAnsi="Times New Roman" w:cs="Times New Roman"/>
          <w:w w:val="100"/>
          <w:spacing w:val="0"/>
          <w:color w:val="000000"/>
          <w:position w:val="0"/>
        </w:rPr>
        <w:t>Por la expedition de certificados parciales</w:t>
        <w:tab/>
        <w:t>$125.00</w:t>
      </w:r>
    </w:p>
    <w:p>
      <w:pPr>
        <w:pStyle w:val="Style66"/>
        <w:numPr>
          <w:ilvl w:val="0"/>
          <w:numId w:val="643"/>
        </w:numPr>
        <w:tabs>
          <w:tab w:leader="none" w:pos="918" w:val="left"/>
        </w:tabs>
        <w:widowControl w:val="0"/>
        <w:keepNext w:val="0"/>
        <w:keepLines w:val="0"/>
        <w:shd w:val="clear" w:color="auto" w:fill="auto"/>
        <w:bidi w:val="0"/>
        <w:jc w:val="both"/>
        <w:spacing w:before="0" w:after="0" w:line="264" w:lineRule="exact"/>
        <w:ind w:left="300" w:right="0" w:firstLine="0"/>
      </w:pPr>
      <w:r>
        <w:rPr>
          <w:lang w:val="en-US" w:eastAsia="en-US" w:bidi="en-US"/>
          <w:rFonts w:ascii="Times New Roman" w:eastAsia="Times New Roman" w:hAnsi="Times New Roman" w:cs="Times New Roman"/>
          <w:w w:val="100"/>
          <w:spacing w:val="0"/>
          <w:color w:val="000000"/>
          <w:position w:val="0"/>
        </w:rPr>
        <w:t>Por el tramite de titulacion de Programa academico o licenciatura, diploma de especialidad o grado</w:t>
      </w:r>
    </w:p>
    <w:p>
      <w:pPr>
        <w:pStyle w:val="Style66"/>
        <w:tabs>
          <w:tab w:leader="dot" w:pos="9359" w:val="right"/>
        </w:tabs>
        <w:widowControl w:val="0"/>
        <w:keepNext w:val="0"/>
        <w:keepLines w:val="0"/>
        <w:shd w:val="clear" w:color="auto" w:fill="auto"/>
        <w:bidi w:val="0"/>
        <w:jc w:val="both"/>
        <w:spacing w:before="0" w:after="294" w:line="264" w:lineRule="exact"/>
        <w:ind w:left="0" w:right="0" w:firstLine="0"/>
      </w:pPr>
      <w:r>
        <w:rPr>
          <w:lang w:val="en-US" w:eastAsia="en-US" w:bidi="en-US"/>
          <w:rFonts w:ascii="Times New Roman" w:eastAsia="Times New Roman" w:hAnsi="Times New Roman" w:cs="Times New Roman"/>
          <w:w w:val="100"/>
          <w:spacing w:val="0"/>
          <w:color w:val="000000"/>
          <w:position w:val="0"/>
        </w:rPr>
        <w:t>academico de maestria</w:t>
        <w:tab/>
        <w:t>$2,975.00</w:t>
      </w:r>
    </w:p>
    <w:p>
      <w:pPr>
        <w:pStyle w:val="Style66"/>
        <w:numPr>
          <w:ilvl w:val="0"/>
          <w:numId w:val="643"/>
        </w:numPr>
        <w:tabs>
          <w:tab w:leader="none" w:pos="918" w:val="left"/>
          <w:tab w:leader="dot" w:pos="8632" w:val="left"/>
        </w:tabs>
        <w:widowControl w:val="0"/>
        <w:keepNext w:val="0"/>
        <w:keepLines w:val="0"/>
        <w:shd w:val="clear" w:color="auto" w:fill="auto"/>
        <w:bidi w:val="0"/>
        <w:jc w:val="both"/>
        <w:spacing w:before="0" w:after="15" w:line="222" w:lineRule="exact"/>
        <w:ind w:left="300" w:right="0" w:firstLine="0"/>
      </w:pPr>
      <w:r>
        <w:rPr>
          <w:lang w:val="en-US" w:eastAsia="en-US" w:bidi="en-US"/>
          <w:rFonts w:ascii="Times New Roman" w:eastAsia="Times New Roman" w:hAnsi="Times New Roman" w:cs="Times New Roman"/>
          <w:w w:val="100"/>
          <w:spacing w:val="0"/>
          <w:color w:val="000000"/>
          <w:position w:val="0"/>
        </w:rPr>
        <w:t>Por el tramite para la expedition de cedula profesional</w:t>
        <w:tab/>
        <w:t>$2,380.00</w:t>
      </w:r>
    </w:p>
    <w:p>
      <w:pPr>
        <w:pStyle w:val="Style66"/>
        <w:numPr>
          <w:ilvl w:val="0"/>
          <w:numId w:val="643"/>
        </w:numPr>
        <w:tabs>
          <w:tab w:leader="none" w:pos="754" w:val="left"/>
          <w:tab w:leader="dot" w:pos="9359" w:val="right"/>
        </w:tabs>
        <w:widowControl w:val="0"/>
        <w:keepNext w:val="0"/>
        <w:keepLines w:val="0"/>
        <w:shd w:val="clear" w:color="auto" w:fill="auto"/>
        <w:bidi w:val="0"/>
        <w:jc w:val="both"/>
        <w:spacing w:before="0" w:after="0" w:line="528" w:lineRule="exact"/>
        <w:ind w:left="300" w:right="0" w:firstLine="0"/>
      </w:pPr>
      <w:r>
        <w:rPr>
          <w:lang w:val="en-US" w:eastAsia="en-US" w:bidi="en-US"/>
          <w:rFonts w:ascii="Times New Roman" w:eastAsia="Times New Roman" w:hAnsi="Times New Roman" w:cs="Times New Roman"/>
          <w:w w:val="100"/>
          <w:spacing w:val="0"/>
          <w:color w:val="000000"/>
          <w:position w:val="0"/>
        </w:rPr>
        <w:t>Por examen de ubicacion</w:t>
        <w:tab/>
        <w:t>$365.00</w:t>
      </w:r>
    </w:p>
    <w:p>
      <w:pPr>
        <w:pStyle w:val="Style66"/>
        <w:numPr>
          <w:ilvl w:val="0"/>
          <w:numId w:val="643"/>
        </w:numPr>
        <w:tabs>
          <w:tab w:leader="none" w:pos="759" w:val="left"/>
          <w:tab w:leader="dot" w:pos="9359" w:val="right"/>
        </w:tabs>
        <w:widowControl w:val="0"/>
        <w:keepNext w:val="0"/>
        <w:keepLines w:val="0"/>
        <w:shd w:val="clear" w:color="auto" w:fill="auto"/>
        <w:bidi w:val="0"/>
        <w:jc w:val="both"/>
        <w:spacing w:before="0" w:after="0" w:line="528" w:lineRule="exact"/>
        <w:ind w:left="300" w:right="0" w:firstLine="0"/>
      </w:pPr>
      <w:r>
        <w:rPr>
          <w:lang w:val="en-US" w:eastAsia="en-US" w:bidi="en-US"/>
          <w:rFonts w:ascii="Times New Roman" w:eastAsia="Times New Roman" w:hAnsi="Times New Roman" w:cs="Times New Roman"/>
          <w:w w:val="100"/>
          <w:spacing w:val="0"/>
          <w:color w:val="000000"/>
          <w:position w:val="0"/>
        </w:rPr>
        <w:t>Por equivalencias</w:t>
        <w:tab/>
        <w:t>$1,075.00</w:t>
      </w:r>
    </w:p>
    <w:p>
      <w:pPr>
        <w:pStyle w:val="Style66"/>
        <w:numPr>
          <w:ilvl w:val="0"/>
          <w:numId w:val="643"/>
        </w:numPr>
        <w:tabs>
          <w:tab w:leader="none" w:pos="836" w:val="left"/>
          <w:tab w:leader="dot" w:pos="8632" w:val="left"/>
        </w:tabs>
        <w:widowControl w:val="0"/>
        <w:keepNext w:val="0"/>
        <w:keepLines w:val="0"/>
        <w:shd w:val="clear" w:color="auto" w:fill="auto"/>
        <w:bidi w:val="0"/>
        <w:jc w:val="both"/>
        <w:spacing w:before="0" w:after="0" w:line="528" w:lineRule="exact"/>
        <w:ind w:left="300" w:right="0" w:firstLine="0"/>
      </w:pPr>
      <w:r>
        <w:rPr>
          <w:lang w:val="en-US" w:eastAsia="en-US" w:bidi="en-US"/>
          <w:rFonts w:ascii="Times New Roman" w:eastAsia="Times New Roman" w:hAnsi="Times New Roman" w:cs="Times New Roman"/>
          <w:w w:val="100"/>
          <w:spacing w:val="0"/>
          <w:color w:val="000000"/>
          <w:position w:val="0"/>
        </w:rPr>
        <w:t>Por proyecto de evaluation de competencia o recurso de asignatura</w:t>
        <w:tab/>
        <w:t>$245.00</w:t>
      </w:r>
    </w:p>
    <w:p>
      <w:pPr>
        <w:pStyle w:val="Style66"/>
        <w:numPr>
          <w:ilvl w:val="0"/>
          <w:numId w:val="643"/>
        </w:numPr>
        <w:tabs>
          <w:tab w:leader="none" w:pos="913" w:val="left"/>
          <w:tab w:leader="dot" w:pos="8632" w:val="left"/>
        </w:tabs>
        <w:widowControl w:val="0"/>
        <w:keepNext w:val="0"/>
        <w:keepLines w:val="0"/>
        <w:shd w:val="clear" w:color="auto" w:fill="auto"/>
        <w:bidi w:val="0"/>
        <w:jc w:val="both"/>
        <w:spacing w:before="0" w:after="0" w:line="528" w:lineRule="exact"/>
        <w:ind w:left="300" w:right="0" w:firstLine="0"/>
      </w:pPr>
      <w:r>
        <w:rPr>
          <w:lang w:val="en-US" w:eastAsia="en-US" w:bidi="en-US"/>
          <w:rFonts w:ascii="Times New Roman" w:eastAsia="Times New Roman" w:hAnsi="Times New Roman" w:cs="Times New Roman"/>
          <w:w w:val="100"/>
          <w:spacing w:val="0"/>
          <w:color w:val="000000"/>
          <w:position w:val="0"/>
        </w:rPr>
        <w:t>Por curso propedeutico de licenciatura o maestria</w:t>
        <w:tab/>
        <w:t>$1,435.00</w:t>
      </w:r>
    </w:p>
    <w:p>
      <w:pPr>
        <w:pStyle w:val="Style66"/>
        <w:numPr>
          <w:ilvl w:val="0"/>
          <w:numId w:val="643"/>
        </w:numPr>
        <w:tabs>
          <w:tab w:leader="none" w:pos="913" w:val="left"/>
          <w:tab w:leader="dot" w:pos="9359" w:val="right"/>
        </w:tabs>
        <w:widowControl w:val="0"/>
        <w:keepNext w:val="0"/>
        <w:keepLines w:val="0"/>
        <w:shd w:val="clear" w:color="auto" w:fill="auto"/>
        <w:bidi w:val="0"/>
        <w:jc w:val="both"/>
        <w:spacing w:before="0" w:after="0" w:line="528" w:lineRule="exact"/>
        <w:ind w:left="300" w:right="0" w:firstLine="0"/>
      </w:pPr>
      <w:r>
        <w:rPr>
          <w:lang w:val="en-US" w:eastAsia="en-US" w:bidi="en-US"/>
          <w:rFonts w:ascii="Times New Roman" w:eastAsia="Times New Roman" w:hAnsi="Times New Roman" w:cs="Times New Roman"/>
          <w:w w:val="100"/>
          <w:spacing w:val="0"/>
          <w:color w:val="000000"/>
          <w:position w:val="0"/>
        </w:rPr>
        <w:t>Por examen de admision, maestria</w:t>
        <w:tab/>
        <w:t>$895.00</w:t>
      </w:r>
    </w:p>
    <w:p>
      <w:pPr>
        <w:pStyle w:val="Style66"/>
        <w:numPr>
          <w:ilvl w:val="0"/>
          <w:numId w:val="643"/>
        </w:numPr>
        <w:tabs>
          <w:tab w:leader="none" w:pos="913" w:val="left"/>
          <w:tab w:leader="dot" w:pos="9359" w:val="right"/>
        </w:tabs>
        <w:widowControl w:val="0"/>
        <w:keepNext w:val="0"/>
        <w:keepLines w:val="0"/>
        <w:shd w:val="clear" w:color="auto" w:fill="auto"/>
        <w:bidi w:val="0"/>
        <w:jc w:val="both"/>
        <w:spacing w:before="0" w:after="0" w:line="528" w:lineRule="exact"/>
        <w:ind w:left="300" w:right="0" w:firstLine="0"/>
      </w:pPr>
      <w:r>
        <w:rPr>
          <w:lang w:val="en-US" w:eastAsia="en-US" w:bidi="en-US"/>
          <w:rFonts w:ascii="Times New Roman" w:eastAsia="Times New Roman" w:hAnsi="Times New Roman" w:cs="Times New Roman"/>
          <w:w w:val="100"/>
          <w:spacing w:val="0"/>
          <w:color w:val="000000"/>
          <w:position w:val="0"/>
        </w:rPr>
        <w:t>Por examen de admision, especialidad</w:t>
        <w:tab/>
        <w:t>$405.00</w:t>
      </w:r>
    </w:p>
    <w:p>
      <w:pPr>
        <w:pStyle w:val="Style66"/>
        <w:numPr>
          <w:ilvl w:val="0"/>
          <w:numId w:val="643"/>
        </w:numPr>
        <w:tabs>
          <w:tab w:leader="none" w:pos="903" w:val="left"/>
          <w:tab w:leader="dot" w:pos="8632" w:val="left"/>
        </w:tabs>
        <w:widowControl w:val="0"/>
        <w:keepNext w:val="0"/>
        <w:keepLines w:val="0"/>
        <w:shd w:val="clear" w:color="auto" w:fill="auto"/>
        <w:bidi w:val="0"/>
        <w:jc w:val="both"/>
        <w:spacing w:before="0" w:after="0" w:line="528" w:lineRule="exact"/>
        <w:ind w:left="300" w:right="0" w:firstLine="0"/>
      </w:pPr>
      <w:r>
        <w:rPr>
          <w:lang w:val="en-US" w:eastAsia="en-US" w:bidi="en-US"/>
          <w:rFonts w:ascii="Times New Roman" w:eastAsia="Times New Roman" w:hAnsi="Times New Roman" w:cs="Times New Roman"/>
          <w:w w:val="100"/>
          <w:spacing w:val="0"/>
          <w:color w:val="000000"/>
          <w:position w:val="0"/>
        </w:rPr>
        <w:t>Por constancia de estudios sin calificaciones</w:t>
        <w:tab/>
        <w:t>$25.00</w:t>
      </w:r>
    </w:p>
    <w:p>
      <w:pPr>
        <w:pStyle w:val="Style66"/>
        <w:numPr>
          <w:ilvl w:val="0"/>
          <w:numId w:val="643"/>
        </w:numPr>
        <w:tabs>
          <w:tab w:leader="none" w:pos="980" w:val="left"/>
          <w:tab w:leader="dot" w:pos="8632" w:val="left"/>
        </w:tabs>
        <w:widowControl w:val="0"/>
        <w:keepNext w:val="0"/>
        <w:keepLines w:val="0"/>
        <w:shd w:val="clear" w:color="auto" w:fill="auto"/>
        <w:bidi w:val="0"/>
        <w:jc w:val="both"/>
        <w:spacing w:before="0" w:after="0" w:line="528" w:lineRule="exact"/>
        <w:ind w:left="300" w:right="0" w:firstLine="0"/>
      </w:pPr>
      <w:r>
        <w:rPr>
          <w:lang w:val="en-US" w:eastAsia="en-US" w:bidi="en-US"/>
          <w:rFonts w:ascii="Times New Roman" w:eastAsia="Times New Roman" w:hAnsi="Times New Roman" w:cs="Times New Roman"/>
          <w:w w:val="100"/>
          <w:spacing w:val="0"/>
          <w:color w:val="000000"/>
          <w:position w:val="0"/>
        </w:rPr>
        <w:t>Por constancia de estudios con calificaciones</w:t>
        <w:tab/>
        <w:t>$30.00</w:t>
      </w:r>
    </w:p>
    <w:p>
      <w:pPr>
        <w:pStyle w:val="Style66"/>
        <w:tabs>
          <w:tab w:leader="dot" w:pos="9359" w:val="right"/>
        </w:tabs>
        <w:widowControl w:val="0"/>
        <w:keepNext w:val="0"/>
        <w:keepLines w:val="0"/>
        <w:shd w:val="clear" w:color="auto" w:fill="auto"/>
        <w:bidi w:val="0"/>
        <w:jc w:val="both"/>
        <w:spacing w:before="0" w:after="0" w:line="528" w:lineRule="exact"/>
        <w:ind w:left="300" w:right="0" w:firstLine="0"/>
      </w:pPr>
      <w:r>
        <w:rPr>
          <w:lang w:val="en-US" w:eastAsia="en-US" w:bidi="en-US"/>
          <w:rFonts w:ascii="Times New Roman" w:eastAsia="Times New Roman" w:hAnsi="Times New Roman" w:cs="Times New Roman"/>
          <w:w w:val="100"/>
          <w:spacing w:val="0"/>
          <w:color w:val="000000"/>
          <w:position w:val="0"/>
        </w:rPr>
        <w:t>XVIII. Por revalidacion</w:t>
        <w:tab/>
        <w:t>$1,145.00</w:t>
      </w:r>
    </w:p>
    <w:p>
      <w:pPr>
        <w:pStyle w:val="Style66"/>
        <w:numPr>
          <w:ilvl w:val="0"/>
          <w:numId w:val="645"/>
        </w:numPr>
        <w:tabs>
          <w:tab w:leader="none" w:pos="903" w:val="left"/>
          <w:tab w:leader="dot" w:pos="8632" w:val="left"/>
        </w:tabs>
        <w:widowControl w:val="0"/>
        <w:keepNext w:val="0"/>
        <w:keepLines w:val="0"/>
        <w:shd w:val="clear" w:color="auto" w:fill="auto"/>
        <w:bidi w:val="0"/>
        <w:jc w:val="both"/>
        <w:spacing w:before="0" w:after="0" w:line="528" w:lineRule="exact"/>
        <w:ind w:left="300" w:right="0" w:firstLine="0"/>
      </w:pPr>
      <w:r>
        <w:rPr>
          <w:lang w:val="en-US" w:eastAsia="en-US" w:bidi="en-US"/>
          <w:rFonts w:ascii="Times New Roman" w:eastAsia="Times New Roman" w:hAnsi="Times New Roman" w:cs="Times New Roman"/>
          <w:w w:val="100"/>
          <w:spacing w:val="0"/>
          <w:color w:val="000000"/>
          <w:position w:val="0"/>
        </w:rPr>
        <w:t>Por reposition de certificado de estudios</w:t>
        <w:tab/>
        <w:t>$120.00</w:t>
      </w:r>
    </w:p>
    <w:p>
      <w:pPr>
        <w:pStyle w:val="Style66"/>
        <w:numPr>
          <w:ilvl w:val="0"/>
          <w:numId w:val="645"/>
        </w:numPr>
        <w:tabs>
          <w:tab w:leader="none" w:pos="903" w:val="left"/>
          <w:tab w:leader="dot" w:pos="8632" w:val="left"/>
        </w:tabs>
        <w:widowControl w:val="0"/>
        <w:keepNext w:val="0"/>
        <w:keepLines w:val="0"/>
        <w:shd w:val="clear" w:color="auto" w:fill="auto"/>
        <w:bidi w:val="0"/>
        <w:jc w:val="both"/>
        <w:spacing w:before="0" w:after="230" w:line="222" w:lineRule="exact"/>
        <w:ind w:left="300" w:right="0" w:firstLine="0"/>
      </w:pPr>
      <w:r>
        <w:rPr>
          <w:lang w:val="en-US" w:eastAsia="en-US" w:bidi="en-US"/>
          <w:rFonts w:ascii="Times New Roman" w:eastAsia="Times New Roman" w:hAnsi="Times New Roman" w:cs="Times New Roman"/>
          <w:w w:val="100"/>
          <w:spacing w:val="0"/>
          <w:color w:val="000000"/>
          <w:position w:val="0"/>
        </w:rPr>
        <w:t>Por expedition de certificado de idioma extranjero</w:t>
        <w:tab/>
        <w:t>$290.00</w:t>
      </w:r>
    </w:p>
    <w:p>
      <w:pPr>
        <w:pStyle w:val="Style66"/>
        <w:numPr>
          <w:ilvl w:val="0"/>
          <w:numId w:val="645"/>
        </w:numPr>
        <w:tabs>
          <w:tab w:leader="none" w:pos="903" w:val="left"/>
        </w:tabs>
        <w:widowControl w:val="0"/>
        <w:keepNext w:val="0"/>
        <w:keepLines w:val="0"/>
        <w:shd w:val="clear" w:color="auto" w:fill="auto"/>
        <w:bidi w:val="0"/>
        <w:jc w:val="both"/>
        <w:spacing w:before="0" w:after="0"/>
        <w:ind w:left="300" w:right="0" w:firstLine="0"/>
      </w:pPr>
      <w:r>
        <w:rPr>
          <w:lang w:val="en-US" w:eastAsia="en-US" w:bidi="en-US"/>
          <w:rFonts w:ascii="Times New Roman" w:eastAsia="Times New Roman" w:hAnsi="Times New Roman" w:cs="Times New Roman"/>
          <w:w w:val="100"/>
          <w:spacing w:val="0"/>
          <w:color w:val="000000"/>
          <w:position w:val="0"/>
        </w:rPr>
        <w:t>Por el uso y aprovechamiento de espacios en las instalaciones del Instituto, para servicio exclusivo de</w:t>
      </w:r>
    </w:p>
    <w:p>
      <w:pPr>
        <w:pStyle w:val="Style66"/>
        <w:tabs>
          <w:tab w:leader="dot" w:pos="8632" w:val="left"/>
        </w:tabs>
        <w:widowControl w:val="0"/>
        <w:keepNext w:val="0"/>
        <w:keepLines w:val="0"/>
        <w:shd w:val="clear" w:color="auto" w:fill="auto"/>
        <w:bidi w:val="0"/>
        <w:jc w:val="both"/>
        <w:spacing w:before="0" w:after="252"/>
        <w:ind w:left="0" w:right="0" w:firstLine="0"/>
      </w:pPr>
      <w:r>
        <w:rPr>
          <w:lang w:val="en-US" w:eastAsia="en-US" w:bidi="en-US"/>
          <w:rFonts w:ascii="Times New Roman" w:eastAsia="Times New Roman" w:hAnsi="Times New Roman" w:cs="Times New Roman"/>
          <w:w w:val="100"/>
          <w:spacing w:val="0"/>
          <w:color w:val="000000"/>
          <w:position w:val="0"/>
        </w:rPr>
        <w:t>cafeteria o de papeleria y fotocopiado, por m</w:t>
      </w:r>
      <w:r>
        <w:rPr>
          <w:lang w:val="en-US" w:eastAsia="en-US" w:bidi="en-US"/>
          <w:vertAlign w:val="superscript"/>
          <w:rFonts w:ascii="Times New Roman" w:eastAsia="Times New Roman" w:hAnsi="Times New Roman" w:cs="Times New Roman"/>
          <w:w w:val="100"/>
          <w:spacing w:val="0"/>
          <w:color w:val="000000"/>
          <w:position w:val="0"/>
        </w:rPr>
        <w:t>2</w:t>
      </w:r>
      <w:r>
        <w:rPr>
          <w:lang w:val="en-US" w:eastAsia="en-US" w:bidi="en-US"/>
          <w:rFonts w:ascii="Times New Roman" w:eastAsia="Times New Roman" w:hAnsi="Times New Roman" w:cs="Times New Roman"/>
          <w:w w:val="100"/>
          <w:spacing w:val="0"/>
          <w:color w:val="000000"/>
          <w:position w:val="0"/>
        </w:rPr>
        <w:t>, por mes</w:t>
        <w:tab/>
        <w:t>$160.00</w:t>
      </w:r>
    </w:p>
    <w:p>
      <w:pPr>
        <w:pStyle w:val="Style66"/>
        <w:numPr>
          <w:ilvl w:val="0"/>
          <w:numId w:val="645"/>
        </w:numPr>
        <w:tabs>
          <w:tab w:leader="none" w:pos="954" w:val="left"/>
        </w:tabs>
        <w:widowControl w:val="0"/>
        <w:keepNext w:val="0"/>
        <w:keepLines w:val="0"/>
        <w:shd w:val="clear" w:color="auto" w:fill="auto"/>
        <w:bidi w:val="0"/>
        <w:jc w:val="left"/>
        <w:spacing w:before="0" w:after="0" w:line="269" w:lineRule="exact"/>
        <w:ind w:left="0" w:right="0" w:firstLine="300"/>
        <w:sectPr>
          <w:type w:val="continuous"/>
          <w:pgSz w:w="12240" w:h="15840"/>
          <w:pgMar w:top="987" w:left="1409" w:right="1409" w:bottom="1076" w:header="0" w:footer="3" w:gutter="0"/>
          <w:rtlGutter w:val="0"/>
          <w:cols w:space="720"/>
          <w:noEndnote/>
          <w:docGrid w:linePitch="360"/>
        </w:sectPr>
      </w:pPr>
      <w:r>
        <w:rPr>
          <w:lang w:val="en-US" w:eastAsia="en-US" w:bidi="en-US"/>
          <w:rFonts w:ascii="Times New Roman" w:eastAsia="Times New Roman" w:hAnsi="Times New Roman" w:cs="Times New Roman"/>
          <w:w w:val="100"/>
          <w:spacing w:val="0"/>
          <w:color w:val="000000"/>
          <w:position w:val="0"/>
        </w:rPr>
        <w:t>Cuota para ingresar a la incubadora de empresas, por 120 horas para el desarrollo y elaboration de planes de negocios:</w:t>
      </w:r>
    </w:p>
    <w:p>
      <w:pPr>
        <w:pStyle w:val="Style66"/>
        <w:numPr>
          <w:ilvl w:val="0"/>
          <w:numId w:val="647"/>
        </w:numPr>
        <w:tabs>
          <w:tab w:leader="none" w:pos="649" w:val="left"/>
          <w:tab w:leader="dot" w:pos="8609" w:val="left"/>
        </w:tabs>
        <w:widowControl w:val="0"/>
        <w:keepNext w:val="0"/>
        <w:keepLines w:val="0"/>
        <w:shd w:val="clear" w:color="auto" w:fill="auto"/>
        <w:bidi w:val="0"/>
        <w:jc w:val="left"/>
        <w:spacing w:before="0" w:after="31" w:line="222" w:lineRule="exact"/>
        <w:ind w:left="0" w:right="0" w:firstLine="300"/>
      </w:pPr>
      <w:r>
        <w:rPr>
          <w:lang w:val="en-US" w:eastAsia="en-US" w:bidi="en-US"/>
          <w:rFonts w:ascii="Times New Roman" w:eastAsia="Times New Roman" w:hAnsi="Times New Roman" w:cs="Times New Roman"/>
          <w:w w:val="100"/>
          <w:spacing w:val="0"/>
          <w:color w:val="000000"/>
          <w:position w:val="0"/>
        </w:rPr>
        <w:t>Estudiantes y Egresados del Instituto, por cada uno</w:t>
        <w:tab/>
        <w:t>$3,425.00</w:t>
      </w:r>
    </w:p>
    <w:p>
      <w:pPr>
        <w:pStyle w:val="Style66"/>
        <w:numPr>
          <w:ilvl w:val="0"/>
          <w:numId w:val="647"/>
        </w:numPr>
        <w:tabs>
          <w:tab w:leader="none" w:pos="663" w:val="left"/>
          <w:tab w:leader="dot" w:pos="8609" w:val="left"/>
        </w:tabs>
        <w:widowControl w:val="0"/>
        <w:keepNext w:val="0"/>
        <w:keepLines w:val="0"/>
        <w:shd w:val="clear" w:color="auto" w:fill="auto"/>
        <w:bidi w:val="0"/>
        <w:jc w:val="left"/>
        <w:spacing w:before="0" w:after="0" w:line="533" w:lineRule="exact"/>
        <w:ind w:left="0" w:right="0" w:firstLine="300"/>
      </w:pPr>
      <w:r>
        <w:rPr>
          <w:lang w:val="en-US" w:eastAsia="en-US" w:bidi="en-US"/>
          <w:rFonts w:ascii="Times New Roman" w:eastAsia="Times New Roman" w:hAnsi="Times New Roman" w:cs="Times New Roman"/>
          <w:w w:val="100"/>
          <w:spacing w:val="0"/>
          <w:color w:val="000000"/>
          <w:position w:val="0"/>
        </w:rPr>
        <w:t>Empresas emprendedoras y sociedad en general, por cada uno</w:t>
        <w:tab/>
        <w:t>$6,850.00</w:t>
      </w:r>
    </w:p>
    <w:p>
      <w:pPr>
        <w:pStyle w:val="Style66"/>
        <w:widowControl w:val="0"/>
        <w:keepNext w:val="0"/>
        <w:keepLines w:val="0"/>
        <w:shd w:val="clear" w:color="auto" w:fill="auto"/>
        <w:bidi w:val="0"/>
        <w:jc w:val="left"/>
        <w:spacing w:before="0" w:after="0" w:line="533" w:lineRule="exact"/>
        <w:ind w:left="0" w:right="0" w:firstLine="300"/>
      </w:pPr>
      <w:r>
        <w:rPr>
          <w:lang w:val="en-US" w:eastAsia="en-US" w:bidi="en-US"/>
          <w:rFonts w:ascii="Times New Roman" w:eastAsia="Times New Roman" w:hAnsi="Times New Roman" w:cs="Times New Roman"/>
          <w:w w:val="100"/>
          <w:spacing w:val="0"/>
          <w:color w:val="000000"/>
          <w:position w:val="0"/>
        </w:rPr>
        <w:t>XXIII. Cuota de recuperation por el traslado para visitas industriales, por cada kilometro recorrido, por alumno $0.80</w:t>
      </w:r>
    </w:p>
    <w:p>
      <w:pPr>
        <w:pStyle w:val="Style66"/>
        <w:widowControl w:val="0"/>
        <w:keepNext w:val="0"/>
        <w:keepLines w:val="0"/>
        <w:shd w:val="clear" w:color="auto" w:fill="auto"/>
        <w:bidi w:val="0"/>
        <w:jc w:val="left"/>
        <w:spacing w:before="0" w:after="0" w:line="533" w:lineRule="exact"/>
        <w:ind w:left="0" w:right="0" w:firstLine="300"/>
      </w:pPr>
      <w:r>
        <w:rPr>
          <w:lang w:val="en-US" w:eastAsia="en-US" w:bidi="en-US"/>
          <w:rFonts w:ascii="Times New Roman" w:eastAsia="Times New Roman" w:hAnsi="Times New Roman" w:cs="Times New Roman"/>
          <w:w w:val="100"/>
          <w:spacing w:val="0"/>
          <w:color w:val="000000"/>
          <w:position w:val="0"/>
        </w:rPr>
        <w:t>ARTICULO 77. Los derechos por los servicios prestados por la Universidad Politecnica Metropolitana de Puebla,</w:t>
      </w:r>
    </w:p>
    <w:p>
      <w:pPr>
        <w:pStyle w:val="Style66"/>
        <w:widowControl w:val="0"/>
        <w:keepNext w:val="0"/>
        <w:keepLines w:val="0"/>
        <w:shd w:val="clear" w:color="auto" w:fill="auto"/>
        <w:bidi w:val="0"/>
        <w:jc w:val="both"/>
        <w:spacing w:before="0" w:after="35" w:line="222" w:lineRule="exact"/>
        <w:ind w:left="0" w:right="0" w:firstLine="0"/>
      </w:pPr>
      <w:r>
        <w:rPr>
          <w:lang w:val="en-US" w:eastAsia="en-US" w:bidi="en-US"/>
          <w:rFonts w:ascii="Times New Roman" w:eastAsia="Times New Roman" w:hAnsi="Times New Roman" w:cs="Times New Roman"/>
          <w:w w:val="100"/>
          <w:spacing w:val="0"/>
          <w:color w:val="000000"/>
          <w:position w:val="0"/>
        </w:rPr>
        <w:t>se causaran y pagaran de conformidad con las cuotas siguientes:</w:t>
      </w:r>
    </w:p>
    <w:p>
      <w:pPr>
        <w:pStyle w:val="Style66"/>
        <w:numPr>
          <w:ilvl w:val="0"/>
          <w:numId w:val="649"/>
        </w:numPr>
        <w:tabs>
          <w:tab w:leader="none" w:pos="624" w:val="left"/>
          <w:tab w:leader="dot" w:pos="8609" w:val="left"/>
        </w:tabs>
        <w:widowControl w:val="0"/>
        <w:keepNext w:val="0"/>
        <w:keepLines w:val="0"/>
        <w:shd w:val="clear" w:color="auto" w:fill="auto"/>
        <w:bidi w:val="0"/>
        <w:jc w:val="left"/>
        <w:spacing w:before="0" w:after="0" w:line="528" w:lineRule="exact"/>
        <w:ind w:left="0" w:right="0" w:firstLine="300"/>
      </w:pPr>
      <w:r>
        <w:rPr>
          <w:lang w:val="en-US" w:eastAsia="en-US" w:bidi="en-US"/>
          <w:rFonts w:ascii="Times New Roman" w:eastAsia="Times New Roman" w:hAnsi="Times New Roman" w:cs="Times New Roman"/>
          <w:w w:val="100"/>
          <w:spacing w:val="0"/>
          <w:color w:val="000000"/>
          <w:position w:val="0"/>
        </w:rPr>
        <w:t>Por examen de diagnostico</w:t>
        <w:tab/>
        <w:t>$330.00</w:t>
      </w:r>
    </w:p>
    <w:p>
      <w:pPr>
        <w:pStyle w:val="Style66"/>
        <w:numPr>
          <w:ilvl w:val="0"/>
          <w:numId w:val="649"/>
        </w:numPr>
        <w:tabs>
          <w:tab w:leader="none" w:pos="687" w:val="left"/>
          <w:tab w:leader="dot" w:pos="8609" w:val="left"/>
        </w:tabs>
        <w:widowControl w:val="0"/>
        <w:keepNext w:val="0"/>
        <w:keepLines w:val="0"/>
        <w:shd w:val="clear" w:color="auto" w:fill="auto"/>
        <w:bidi w:val="0"/>
        <w:jc w:val="left"/>
        <w:spacing w:before="0" w:after="0" w:line="528" w:lineRule="exact"/>
        <w:ind w:left="0" w:right="0" w:firstLine="300"/>
      </w:pPr>
      <w:r>
        <w:rPr>
          <w:lang w:val="en-US" w:eastAsia="en-US" w:bidi="en-US"/>
          <w:rFonts w:ascii="Times New Roman" w:eastAsia="Times New Roman" w:hAnsi="Times New Roman" w:cs="Times New Roman"/>
          <w:w w:val="100"/>
          <w:spacing w:val="0"/>
          <w:color w:val="000000"/>
          <w:position w:val="0"/>
        </w:rPr>
        <w:t>Por inscription o reinscription anual</w:t>
        <w:tab/>
        <w:t>$390.00</w:t>
      </w:r>
    </w:p>
    <w:p>
      <w:pPr>
        <w:pStyle w:val="Style66"/>
        <w:numPr>
          <w:ilvl w:val="0"/>
          <w:numId w:val="649"/>
        </w:numPr>
        <w:tabs>
          <w:tab w:leader="none" w:pos="764" w:val="left"/>
          <w:tab w:leader="dot" w:pos="8609" w:val="left"/>
        </w:tabs>
        <w:widowControl w:val="0"/>
        <w:keepNext w:val="0"/>
        <w:keepLines w:val="0"/>
        <w:shd w:val="clear" w:color="auto" w:fill="auto"/>
        <w:bidi w:val="0"/>
        <w:jc w:val="left"/>
        <w:spacing w:before="0" w:after="0" w:line="528" w:lineRule="exact"/>
        <w:ind w:left="0" w:right="0" w:firstLine="300"/>
      </w:pPr>
      <w:r>
        <w:rPr>
          <w:lang w:val="en-US" w:eastAsia="en-US" w:bidi="en-US"/>
          <w:rFonts w:ascii="Times New Roman" w:eastAsia="Times New Roman" w:hAnsi="Times New Roman" w:cs="Times New Roman"/>
          <w:w w:val="100"/>
          <w:spacing w:val="0"/>
          <w:color w:val="000000"/>
          <w:position w:val="0"/>
        </w:rPr>
        <w:t>Por cuota de recuperation a nivel licenciatura, por cuatrimestre</w:t>
        <w:tab/>
        <w:t>$1,550.00</w:t>
      </w:r>
    </w:p>
    <w:p>
      <w:pPr>
        <w:pStyle w:val="Style66"/>
        <w:numPr>
          <w:ilvl w:val="0"/>
          <w:numId w:val="649"/>
        </w:numPr>
        <w:tabs>
          <w:tab w:leader="none" w:pos="764" w:val="left"/>
          <w:tab w:leader="dot" w:pos="8609" w:val="left"/>
        </w:tabs>
        <w:widowControl w:val="0"/>
        <w:keepNext w:val="0"/>
        <w:keepLines w:val="0"/>
        <w:shd w:val="clear" w:color="auto" w:fill="auto"/>
        <w:bidi w:val="0"/>
        <w:jc w:val="left"/>
        <w:spacing w:before="0" w:after="0" w:line="528" w:lineRule="exact"/>
        <w:ind w:left="0" w:right="0" w:firstLine="300"/>
      </w:pPr>
      <w:r>
        <w:rPr>
          <w:lang w:val="en-US" w:eastAsia="en-US" w:bidi="en-US"/>
          <w:rFonts w:ascii="Times New Roman" w:eastAsia="Times New Roman" w:hAnsi="Times New Roman" w:cs="Times New Roman"/>
          <w:w w:val="100"/>
          <w:spacing w:val="0"/>
          <w:color w:val="000000"/>
          <w:position w:val="0"/>
        </w:rPr>
        <w:t>Por reexpedicion de credencial</w:t>
        <w:tab/>
        <w:t>$70.00</w:t>
      </w:r>
    </w:p>
    <w:p>
      <w:pPr>
        <w:pStyle w:val="Style66"/>
        <w:numPr>
          <w:ilvl w:val="0"/>
          <w:numId w:val="649"/>
        </w:numPr>
        <w:tabs>
          <w:tab w:leader="none" w:pos="764" w:val="left"/>
          <w:tab w:leader="dot" w:pos="8609" w:val="left"/>
        </w:tabs>
        <w:widowControl w:val="0"/>
        <w:keepNext w:val="0"/>
        <w:keepLines w:val="0"/>
        <w:shd w:val="clear" w:color="auto" w:fill="auto"/>
        <w:bidi w:val="0"/>
        <w:jc w:val="left"/>
        <w:spacing w:before="0" w:after="0" w:line="528" w:lineRule="exact"/>
        <w:ind w:left="0" w:right="0" w:firstLine="300"/>
      </w:pPr>
      <w:r>
        <w:rPr>
          <w:lang w:val="en-US" w:eastAsia="en-US" w:bidi="en-US"/>
          <w:rFonts w:ascii="Times New Roman" w:eastAsia="Times New Roman" w:hAnsi="Times New Roman" w:cs="Times New Roman"/>
          <w:w w:val="100"/>
          <w:spacing w:val="0"/>
          <w:color w:val="000000"/>
          <w:position w:val="0"/>
        </w:rPr>
        <w:t>Por equivalencia de estudios, por materia</w:t>
        <w:tab/>
        <w:t>$130.00</w:t>
      </w:r>
    </w:p>
    <w:p>
      <w:pPr>
        <w:pStyle w:val="Style66"/>
        <w:numPr>
          <w:ilvl w:val="0"/>
          <w:numId w:val="649"/>
        </w:numPr>
        <w:tabs>
          <w:tab w:leader="none" w:pos="764" w:val="left"/>
          <w:tab w:leader="dot" w:pos="8609" w:val="left"/>
        </w:tabs>
        <w:widowControl w:val="0"/>
        <w:keepNext w:val="0"/>
        <w:keepLines w:val="0"/>
        <w:shd w:val="clear" w:color="auto" w:fill="auto"/>
        <w:bidi w:val="0"/>
        <w:jc w:val="left"/>
        <w:spacing w:before="0" w:after="0" w:line="528" w:lineRule="exact"/>
        <w:ind w:left="0" w:right="0" w:firstLine="300"/>
      </w:pPr>
      <w:r>
        <w:rPr>
          <w:lang w:val="en-US" w:eastAsia="en-US" w:bidi="en-US"/>
          <w:rFonts w:ascii="Times New Roman" w:eastAsia="Times New Roman" w:hAnsi="Times New Roman" w:cs="Times New Roman"/>
          <w:w w:val="100"/>
          <w:spacing w:val="0"/>
          <w:color w:val="000000"/>
          <w:position w:val="0"/>
        </w:rPr>
        <w:t>Por revalidacion de estudios</w:t>
        <w:tab/>
        <w:t>$995.00</w:t>
      </w:r>
    </w:p>
    <w:p>
      <w:pPr>
        <w:pStyle w:val="Style66"/>
        <w:numPr>
          <w:ilvl w:val="0"/>
          <w:numId w:val="649"/>
        </w:numPr>
        <w:tabs>
          <w:tab w:leader="none" w:pos="841" w:val="left"/>
          <w:tab w:leader="dot" w:pos="8609" w:val="left"/>
        </w:tabs>
        <w:widowControl w:val="0"/>
        <w:keepNext w:val="0"/>
        <w:keepLines w:val="0"/>
        <w:shd w:val="clear" w:color="auto" w:fill="auto"/>
        <w:bidi w:val="0"/>
        <w:jc w:val="left"/>
        <w:spacing w:before="0" w:after="0" w:line="528" w:lineRule="exact"/>
        <w:ind w:left="0" w:right="0" w:firstLine="300"/>
      </w:pPr>
      <w:r>
        <w:rPr>
          <w:lang w:val="en-US" w:eastAsia="en-US" w:bidi="en-US"/>
          <w:rFonts w:ascii="Times New Roman" w:eastAsia="Times New Roman" w:hAnsi="Times New Roman" w:cs="Times New Roman"/>
          <w:w w:val="100"/>
          <w:spacing w:val="0"/>
          <w:color w:val="000000"/>
          <w:position w:val="0"/>
        </w:rPr>
        <w:t>Por expedition de certificado parcial</w:t>
        <w:tab/>
        <w:t>$115.00</w:t>
      </w:r>
    </w:p>
    <w:p>
      <w:pPr>
        <w:pStyle w:val="Style66"/>
        <w:numPr>
          <w:ilvl w:val="0"/>
          <w:numId w:val="649"/>
        </w:numPr>
        <w:tabs>
          <w:tab w:leader="none" w:pos="918" w:val="left"/>
          <w:tab w:leader="dot" w:pos="8609" w:val="left"/>
        </w:tabs>
        <w:widowControl w:val="0"/>
        <w:keepNext w:val="0"/>
        <w:keepLines w:val="0"/>
        <w:shd w:val="clear" w:color="auto" w:fill="auto"/>
        <w:bidi w:val="0"/>
        <w:jc w:val="left"/>
        <w:spacing w:before="0" w:after="0" w:line="528" w:lineRule="exact"/>
        <w:ind w:left="0" w:right="0" w:firstLine="300"/>
      </w:pPr>
      <w:r>
        <w:rPr>
          <w:lang w:val="en-US" w:eastAsia="en-US" w:bidi="en-US"/>
          <w:rFonts w:ascii="Times New Roman" w:eastAsia="Times New Roman" w:hAnsi="Times New Roman" w:cs="Times New Roman"/>
          <w:w w:val="100"/>
          <w:spacing w:val="0"/>
          <w:color w:val="000000"/>
          <w:position w:val="0"/>
        </w:rPr>
        <w:t>Por recurso, por asignatura</w:t>
        <w:tab/>
        <w:t>$225.00</w:t>
      </w:r>
    </w:p>
    <w:p>
      <w:pPr>
        <w:pStyle w:val="Style66"/>
        <w:numPr>
          <w:ilvl w:val="0"/>
          <w:numId w:val="649"/>
        </w:numPr>
        <w:tabs>
          <w:tab w:leader="none" w:pos="918" w:val="left"/>
          <w:tab w:leader="dot" w:pos="8609" w:val="left"/>
        </w:tabs>
        <w:widowControl w:val="0"/>
        <w:keepNext w:val="0"/>
        <w:keepLines w:val="0"/>
        <w:shd w:val="clear" w:color="auto" w:fill="auto"/>
        <w:bidi w:val="0"/>
        <w:jc w:val="left"/>
        <w:spacing w:before="0" w:after="0" w:line="528" w:lineRule="exact"/>
        <w:ind w:left="0" w:right="0" w:firstLine="300"/>
      </w:pPr>
      <w:r>
        <w:rPr>
          <w:lang w:val="en-US" w:eastAsia="en-US" w:bidi="en-US"/>
          <w:rFonts w:ascii="Times New Roman" w:eastAsia="Times New Roman" w:hAnsi="Times New Roman" w:cs="Times New Roman"/>
          <w:w w:val="100"/>
          <w:spacing w:val="0"/>
          <w:color w:val="000000"/>
          <w:position w:val="0"/>
        </w:rPr>
        <w:t>Por tramite de titulacion</w:t>
        <w:tab/>
        <w:t>$2,745.00</w:t>
      </w:r>
    </w:p>
    <w:p>
      <w:pPr>
        <w:pStyle w:val="Style66"/>
        <w:numPr>
          <w:ilvl w:val="0"/>
          <w:numId w:val="649"/>
        </w:numPr>
        <w:tabs>
          <w:tab w:leader="none" w:pos="754" w:val="left"/>
          <w:tab w:leader="dot" w:pos="8609" w:val="left"/>
        </w:tabs>
        <w:widowControl w:val="0"/>
        <w:keepNext w:val="0"/>
        <w:keepLines w:val="0"/>
        <w:shd w:val="clear" w:color="auto" w:fill="auto"/>
        <w:bidi w:val="0"/>
        <w:jc w:val="left"/>
        <w:spacing w:before="0" w:after="0" w:line="528" w:lineRule="exact"/>
        <w:ind w:left="0" w:right="0" w:firstLine="300"/>
      </w:pPr>
      <w:r>
        <w:rPr>
          <w:lang w:val="en-US" w:eastAsia="en-US" w:bidi="en-US"/>
          <w:rFonts w:ascii="Times New Roman" w:eastAsia="Times New Roman" w:hAnsi="Times New Roman" w:cs="Times New Roman"/>
          <w:w w:val="100"/>
          <w:spacing w:val="0"/>
          <w:color w:val="000000"/>
          <w:position w:val="0"/>
        </w:rPr>
        <w:t>Por la expedition de cedula profesional</w:t>
        <w:tab/>
        <w:t>$2,120.00</w:t>
      </w:r>
    </w:p>
    <w:p>
      <w:pPr>
        <w:pStyle w:val="Style66"/>
        <w:numPr>
          <w:ilvl w:val="0"/>
          <w:numId w:val="649"/>
        </w:numPr>
        <w:tabs>
          <w:tab w:leader="none" w:pos="759" w:val="left"/>
          <w:tab w:leader="dot" w:pos="8609" w:val="left"/>
        </w:tabs>
        <w:widowControl w:val="0"/>
        <w:keepNext w:val="0"/>
        <w:keepLines w:val="0"/>
        <w:shd w:val="clear" w:color="auto" w:fill="auto"/>
        <w:bidi w:val="0"/>
        <w:jc w:val="left"/>
        <w:spacing w:before="0" w:after="0" w:line="528" w:lineRule="exact"/>
        <w:ind w:left="0" w:right="0" w:firstLine="300"/>
      </w:pPr>
      <w:r>
        <w:rPr>
          <w:lang w:val="en-US" w:eastAsia="en-US" w:bidi="en-US"/>
          <w:rFonts w:ascii="Times New Roman" w:eastAsia="Times New Roman" w:hAnsi="Times New Roman" w:cs="Times New Roman"/>
          <w:w w:val="100"/>
          <w:spacing w:val="0"/>
          <w:color w:val="000000"/>
          <w:position w:val="0"/>
        </w:rPr>
        <w:t>Por examen de ubicacion de ingles</w:t>
        <w:tab/>
        <w:t>$160.00</w:t>
      </w:r>
    </w:p>
    <w:p>
      <w:pPr>
        <w:pStyle w:val="Style66"/>
        <w:numPr>
          <w:ilvl w:val="0"/>
          <w:numId w:val="649"/>
        </w:numPr>
        <w:tabs>
          <w:tab w:leader="none" w:pos="836" w:val="left"/>
          <w:tab w:leader="dot" w:pos="8609" w:val="left"/>
        </w:tabs>
        <w:widowControl w:val="0"/>
        <w:keepNext w:val="0"/>
        <w:keepLines w:val="0"/>
        <w:shd w:val="clear" w:color="auto" w:fill="auto"/>
        <w:bidi w:val="0"/>
        <w:jc w:val="left"/>
        <w:spacing w:before="0" w:after="0" w:line="528" w:lineRule="exact"/>
        <w:ind w:left="0" w:right="0" w:firstLine="300"/>
      </w:pPr>
      <w:r>
        <w:rPr>
          <w:lang w:val="en-US" w:eastAsia="en-US" w:bidi="en-US"/>
          <w:rFonts w:ascii="Times New Roman" w:eastAsia="Times New Roman" w:hAnsi="Times New Roman" w:cs="Times New Roman"/>
          <w:w w:val="100"/>
          <w:spacing w:val="0"/>
          <w:color w:val="000000"/>
          <w:position w:val="0"/>
        </w:rPr>
        <w:t>Por expedition de kardex</w:t>
        <w:tab/>
        <w:t>$95.00</w:t>
      </w:r>
    </w:p>
    <w:p>
      <w:pPr>
        <w:pStyle w:val="Style66"/>
        <w:numPr>
          <w:ilvl w:val="0"/>
          <w:numId w:val="649"/>
        </w:numPr>
        <w:tabs>
          <w:tab w:leader="none" w:pos="913" w:val="left"/>
          <w:tab w:leader="dot" w:pos="8609" w:val="left"/>
        </w:tabs>
        <w:widowControl w:val="0"/>
        <w:keepNext w:val="0"/>
        <w:keepLines w:val="0"/>
        <w:shd w:val="clear" w:color="auto" w:fill="auto"/>
        <w:bidi w:val="0"/>
        <w:jc w:val="left"/>
        <w:spacing w:before="0" w:after="0" w:line="528" w:lineRule="exact"/>
        <w:ind w:left="0" w:right="0" w:firstLine="300"/>
      </w:pPr>
      <w:r>
        <w:rPr>
          <w:lang w:val="en-US" w:eastAsia="en-US" w:bidi="en-US"/>
          <w:rFonts w:ascii="Times New Roman" w:eastAsia="Times New Roman" w:hAnsi="Times New Roman" w:cs="Times New Roman"/>
          <w:w w:val="100"/>
          <w:spacing w:val="0"/>
          <w:color w:val="000000"/>
          <w:position w:val="0"/>
        </w:rPr>
        <w:t>Por expedition de constancia de estudios</w:t>
        <w:tab/>
        <w:t>$30.00</w:t>
      </w:r>
    </w:p>
    <w:p>
      <w:pPr>
        <w:pStyle w:val="Style66"/>
        <w:numPr>
          <w:ilvl w:val="0"/>
          <w:numId w:val="649"/>
        </w:numPr>
        <w:tabs>
          <w:tab w:leader="none" w:pos="913" w:val="left"/>
          <w:tab w:leader="dot" w:pos="8609" w:val="left"/>
        </w:tabs>
        <w:widowControl w:val="0"/>
        <w:keepNext w:val="0"/>
        <w:keepLines w:val="0"/>
        <w:shd w:val="clear" w:color="auto" w:fill="auto"/>
        <w:bidi w:val="0"/>
        <w:jc w:val="left"/>
        <w:spacing w:before="0" w:after="0" w:line="528" w:lineRule="exact"/>
        <w:ind w:left="0" w:right="0" w:firstLine="300"/>
      </w:pPr>
      <w:r>
        <w:rPr>
          <w:lang w:val="en-US" w:eastAsia="en-US" w:bidi="en-US"/>
          <w:rFonts w:ascii="Times New Roman" w:eastAsia="Times New Roman" w:hAnsi="Times New Roman" w:cs="Times New Roman"/>
          <w:w w:val="100"/>
          <w:spacing w:val="0"/>
          <w:color w:val="000000"/>
          <w:position w:val="0"/>
        </w:rPr>
        <w:t>Por curso propedeutico de Ingles</w:t>
        <w:tab/>
        <w:t>$3,075.00</w:t>
      </w:r>
    </w:p>
    <w:p>
      <w:pPr>
        <w:pStyle w:val="Style66"/>
        <w:numPr>
          <w:ilvl w:val="0"/>
          <w:numId w:val="649"/>
        </w:numPr>
        <w:tabs>
          <w:tab w:leader="none" w:pos="913" w:val="left"/>
          <w:tab w:leader="dot" w:pos="8609" w:val="left"/>
        </w:tabs>
        <w:widowControl w:val="0"/>
        <w:keepNext w:val="0"/>
        <w:keepLines w:val="0"/>
        <w:shd w:val="clear" w:color="auto" w:fill="auto"/>
        <w:bidi w:val="0"/>
        <w:jc w:val="left"/>
        <w:spacing w:before="0" w:after="0" w:line="528" w:lineRule="exact"/>
        <w:ind w:left="0" w:right="0" w:firstLine="300"/>
      </w:pPr>
      <w:r>
        <w:rPr>
          <w:lang w:val="en-US" w:eastAsia="en-US" w:bidi="en-US"/>
          <w:rFonts w:ascii="Times New Roman" w:eastAsia="Times New Roman" w:hAnsi="Times New Roman" w:cs="Times New Roman"/>
          <w:w w:val="100"/>
          <w:spacing w:val="0"/>
          <w:color w:val="000000"/>
          <w:position w:val="0"/>
        </w:rPr>
        <w:t>Por examen ITEP ACADEMIC CORE</w:t>
        <w:tab/>
        <w:t>$600.00</w:t>
      </w:r>
    </w:p>
    <w:p>
      <w:pPr>
        <w:pStyle w:val="Style66"/>
        <w:numPr>
          <w:ilvl w:val="0"/>
          <w:numId w:val="649"/>
        </w:numPr>
        <w:tabs>
          <w:tab w:leader="none" w:pos="903" w:val="left"/>
          <w:tab w:leader="dot" w:pos="8609" w:val="left"/>
        </w:tabs>
        <w:widowControl w:val="0"/>
        <w:keepNext w:val="0"/>
        <w:keepLines w:val="0"/>
        <w:shd w:val="clear" w:color="auto" w:fill="auto"/>
        <w:bidi w:val="0"/>
        <w:jc w:val="left"/>
        <w:spacing w:before="0" w:after="0" w:line="528" w:lineRule="exact"/>
        <w:ind w:left="0" w:right="0" w:firstLine="300"/>
      </w:pPr>
      <w:r>
        <w:rPr>
          <w:lang w:val="en-US" w:eastAsia="en-US" w:bidi="en-US"/>
          <w:rFonts w:ascii="Times New Roman" w:eastAsia="Times New Roman" w:hAnsi="Times New Roman" w:cs="Times New Roman"/>
          <w:w w:val="100"/>
          <w:spacing w:val="0"/>
          <w:color w:val="000000"/>
          <w:position w:val="0"/>
        </w:rPr>
        <w:t>Por examen ITEP ACADEMIC PLUS</w:t>
        <w:tab/>
        <w:t>$1,000.00</w:t>
      </w:r>
    </w:p>
    <w:p>
      <w:pPr>
        <w:pStyle w:val="Style66"/>
        <w:numPr>
          <w:ilvl w:val="0"/>
          <w:numId w:val="649"/>
        </w:numPr>
        <w:tabs>
          <w:tab w:leader="none" w:pos="980" w:val="left"/>
        </w:tabs>
        <w:widowControl w:val="0"/>
        <w:keepNext w:val="0"/>
        <w:keepLines w:val="0"/>
        <w:shd w:val="clear" w:color="auto" w:fill="auto"/>
        <w:bidi w:val="0"/>
        <w:jc w:val="left"/>
        <w:spacing w:before="0" w:after="0" w:line="264" w:lineRule="exact"/>
        <w:ind w:left="0" w:right="0" w:firstLine="300"/>
      </w:pPr>
      <w:r>
        <w:rPr>
          <w:lang w:val="en-US" w:eastAsia="en-US" w:bidi="en-US"/>
          <w:rFonts w:ascii="Times New Roman" w:eastAsia="Times New Roman" w:hAnsi="Times New Roman" w:cs="Times New Roman"/>
          <w:w w:val="100"/>
          <w:spacing w:val="0"/>
          <w:color w:val="000000"/>
          <w:position w:val="0"/>
        </w:rPr>
        <w:t>Por el uso y aprovechamiento de espacios en las instalaciones de la Universidad, para servicio exclusivo</w:t>
      </w:r>
    </w:p>
    <w:p>
      <w:pPr>
        <w:pStyle w:val="Style66"/>
        <w:tabs>
          <w:tab w:leader="dot" w:pos="8609" w:val="left"/>
        </w:tabs>
        <w:widowControl w:val="0"/>
        <w:keepNext w:val="0"/>
        <w:keepLines w:val="0"/>
        <w:shd w:val="clear" w:color="auto" w:fill="auto"/>
        <w:bidi w:val="0"/>
        <w:jc w:val="both"/>
        <w:spacing w:before="0" w:after="280" w:line="264" w:lineRule="exact"/>
        <w:ind w:left="0" w:right="0" w:firstLine="0"/>
      </w:pPr>
      <w:r>
        <w:rPr>
          <w:lang w:val="en-US" w:eastAsia="en-US" w:bidi="en-US"/>
          <w:rFonts w:ascii="Times New Roman" w:eastAsia="Times New Roman" w:hAnsi="Times New Roman" w:cs="Times New Roman"/>
          <w:w w:val="100"/>
          <w:spacing w:val="0"/>
          <w:color w:val="000000"/>
          <w:position w:val="0"/>
        </w:rPr>
        <w:t>de cafeteria o de papeleria, por m</w:t>
      </w:r>
      <w:r>
        <w:rPr>
          <w:lang w:val="en-US" w:eastAsia="en-US" w:bidi="en-US"/>
          <w:vertAlign w:val="superscript"/>
          <w:rFonts w:ascii="Times New Roman" w:eastAsia="Times New Roman" w:hAnsi="Times New Roman" w:cs="Times New Roman"/>
          <w:w w:val="100"/>
          <w:spacing w:val="0"/>
          <w:color w:val="000000"/>
          <w:position w:val="0"/>
        </w:rPr>
        <w:t>2</w:t>
      </w:r>
      <w:r>
        <w:rPr>
          <w:lang w:val="en-US" w:eastAsia="en-US" w:bidi="en-US"/>
          <w:rFonts w:ascii="Times New Roman" w:eastAsia="Times New Roman" w:hAnsi="Times New Roman" w:cs="Times New Roman"/>
          <w:w w:val="100"/>
          <w:spacing w:val="0"/>
          <w:color w:val="000000"/>
          <w:position w:val="0"/>
        </w:rPr>
        <w:t>, por mes</w:t>
        <w:tab/>
        <w:t>$320.00</w:t>
      </w:r>
    </w:p>
    <w:p>
      <w:pPr>
        <w:pStyle w:val="Style66"/>
        <w:widowControl w:val="0"/>
        <w:keepNext w:val="0"/>
        <w:keepLines w:val="0"/>
        <w:shd w:val="clear" w:color="auto" w:fill="auto"/>
        <w:bidi w:val="0"/>
        <w:jc w:val="left"/>
        <w:spacing w:before="0" w:after="314" w:line="264" w:lineRule="exact"/>
        <w:ind w:left="0" w:right="0" w:firstLine="300"/>
      </w:pPr>
      <w:r>
        <w:rPr>
          <w:lang w:val="en-US" w:eastAsia="en-US" w:bidi="en-US"/>
          <w:rFonts w:ascii="Times New Roman" w:eastAsia="Times New Roman" w:hAnsi="Times New Roman" w:cs="Times New Roman"/>
          <w:w w:val="100"/>
          <w:spacing w:val="0"/>
          <w:color w:val="000000"/>
          <w:position w:val="0"/>
        </w:rPr>
        <w:t>ARTICULO 78. Los derechos por los servicios prestados por la Universidad Tecnologica Bilingue Internacional y Sustentable de Puebla, se causaran y pagaran de conformidad con las cuotas siguientes:</w:t>
      </w:r>
    </w:p>
    <w:p>
      <w:pPr>
        <w:pStyle w:val="Style66"/>
        <w:numPr>
          <w:ilvl w:val="0"/>
          <w:numId w:val="651"/>
        </w:numPr>
        <w:tabs>
          <w:tab w:leader="none" w:pos="624" w:val="left"/>
          <w:tab w:leader="dot" w:pos="8609" w:val="left"/>
        </w:tabs>
        <w:widowControl w:val="0"/>
        <w:keepNext w:val="0"/>
        <w:keepLines w:val="0"/>
        <w:shd w:val="clear" w:color="auto" w:fill="auto"/>
        <w:bidi w:val="0"/>
        <w:jc w:val="left"/>
        <w:spacing w:before="0" w:after="78" w:line="222" w:lineRule="exact"/>
        <w:ind w:left="0" w:right="0" w:firstLine="300"/>
      </w:pPr>
      <w:r>
        <w:rPr>
          <w:lang w:val="en-US" w:eastAsia="en-US" w:bidi="en-US"/>
          <w:rFonts w:ascii="Times New Roman" w:eastAsia="Times New Roman" w:hAnsi="Times New Roman" w:cs="Times New Roman"/>
          <w:w w:val="100"/>
          <w:spacing w:val="0"/>
          <w:color w:val="000000"/>
          <w:position w:val="0"/>
        </w:rPr>
        <w:t>Por examen de admision</w:t>
        <w:tab/>
        <w:t>$215.00</w:t>
      </w:r>
    </w:p>
    <w:p>
      <w:pPr>
        <w:pStyle w:val="Style66"/>
        <w:numPr>
          <w:ilvl w:val="0"/>
          <w:numId w:val="651"/>
        </w:numPr>
        <w:tabs>
          <w:tab w:leader="none" w:pos="687" w:val="left"/>
          <w:tab w:leader="dot" w:pos="8609" w:val="left"/>
        </w:tabs>
        <w:widowControl w:val="0"/>
        <w:keepNext w:val="0"/>
        <w:keepLines w:val="0"/>
        <w:shd w:val="clear" w:color="auto" w:fill="auto"/>
        <w:bidi w:val="0"/>
        <w:jc w:val="left"/>
        <w:spacing w:before="0" w:after="0" w:line="475" w:lineRule="exact"/>
        <w:ind w:left="0" w:right="0" w:firstLine="300"/>
      </w:pPr>
      <w:r>
        <w:rPr>
          <w:lang w:val="en-US" w:eastAsia="en-US" w:bidi="en-US"/>
          <w:rFonts w:ascii="Times New Roman" w:eastAsia="Times New Roman" w:hAnsi="Times New Roman" w:cs="Times New Roman"/>
          <w:w w:val="100"/>
          <w:spacing w:val="0"/>
          <w:color w:val="000000"/>
          <w:position w:val="0"/>
        </w:rPr>
        <w:t>Por inscription o reinscripcion cuatrimestral</w:t>
        <w:tab/>
        <w:t>$530.00</w:t>
      </w:r>
    </w:p>
    <w:p>
      <w:pPr>
        <w:pStyle w:val="Style66"/>
        <w:numPr>
          <w:ilvl w:val="0"/>
          <w:numId w:val="651"/>
        </w:numPr>
        <w:tabs>
          <w:tab w:leader="none" w:pos="764" w:val="left"/>
          <w:tab w:leader="dot" w:pos="8609" w:val="left"/>
        </w:tabs>
        <w:widowControl w:val="0"/>
        <w:keepNext w:val="0"/>
        <w:keepLines w:val="0"/>
        <w:shd w:val="clear" w:color="auto" w:fill="auto"/>
        <w:bidi w:val="0"/>
        <w:jc w:val="left"/>
        <w:spacing w:before="0" w:after="0" w:line="475" w:lineRule="exact"/>
        <w:ind w:left="0" w:right="0" w:firstLine="300"/>
      </w:pPr>
      <w:r>
        <w:rPr>
          <w:lang w:val="en-US" w:eastAsia="en-US" w:bidi="en-US"/>
          <w:rFonts w:ascii="Times New Roman" w:eastAsia="Times New Roman" w:hAnsi="Times New Roman" w:cs="Times New Roman"/>
          <w:w w:val="100"/>
          <w:spacing w:val="0"/>
          <w:color w:val="000000"/>
          <w:position w:val="0"/>
        </w:rPr>
        <w:t>Por cuota escolar, por cuatrimestre</w:t>
        <w:tab/>
        <w:t>$1,060.00</w:t>
      </w:r>
    </w:p>
    <w:p>
      <w:pPr>
        <w:pStyle w:val="Style66"/>
        <w:numPr>
          <w:ilvl w:val="0"/>
          <w:numId w:val="651"/>
        </w:numPr>
        <w:tabs>
          <w:tab w:leader="none" w:pos="774" w:val="left"/>
          <w:tab w:leader="dot" w:pos="8692" w:val="left"/>
        </w:tabs>
        <w:widowControl w:val="0"/>
        <w:keepNext w:val="0"/>
        <w:keepLines w:val="0"/>
        <w:shd w:val="clear" w:color="auto" w:fill="auto"/>
        <w:bidi w:val="0"/>
        <w:jc w:val="left"/>
        <w:spacing w:before="0" w:after="0" w:line="222" w:lineRule="exact"/>
        <w:ind w:left="0" w:right="0" w:firstLine="320"/>
      </w:pPr>
      <w:r>
        <w:rPr>
          <w:lang w:val="en-US" w:eastAsia="en-US" w:bidi="en-US"/>
          <w:rFonts w:ascii="Times New Roman" w:eastAsia="Times New Roman" w:hAnsi="Times New Roman" w:cs="Times New Roman"/>
          <w:w w:val="100"/>
          <w:spacing w:val="0"/>
          <w:color w:val="000000"/>
          <w:position w:val="0"/>
        </w:rPr>
        <w:t>Por cuota escolar que incluye transporte, por cuatrimestre</w:t>
        <w:tab/>
        <w:t>$1,485.00</w:t>
      </w:r>
    </w:p>
    <w:p>
      <w:pPr>
        <w:pStyle w:val="Style66"/>
        <w:numPr>
          <w:ilvl w:val="0"/>
          <w:numId w:val="651"/>
        </w:numPr>
        <w:tabs>
          <w:tab w:leader="none" w:pos="774" w:val="left"/>
          <w:tab w:leader="dot" w:pos="8782" w:val="left"/>
        </w:tabs>
        <w:widowControl w:val="0"/>
        <w:keepNext w:val="0"/>
        <w:keepLines w:val="0"/>
        <w:shd w:val="clear" w:color="auto" w:fill="auto"/>
        <w:bidi w:val="0"/>
        <w:jc w:val="left"/>
        <w:spacing w:before="0" w:after="0" w:line="518" w:lineRule="exact"/>
        <w:ind w:left="0" w:right="0" w:firstLine="320"/>
      </w:pPr>
      <w:r>
        <w:rPr>
          <w:lang w:val="en-US" w:eastAsia="en-US" w:bidi="en-US"/>
          <w:rFonts w:ascii="Times New Roman" w:eastAsia="Times New Roman" w:hAnsi="Times New Roman" w:cs="Times New Roman"/>
          <w:w w:val="100"/>
          <w:spacing w:val="0"/>
          <w:color w:val="000000"/>
          <w:position w:val="0"/>
        </w:rPr>
        <w:t>Por seguro escolar</w:t>
        <w:tab/>
        <w:t>$95.00</w:t>
      </w:r>
    </w:p>
    <w:p>
      <w:pPr>
        <w:pStyle w:val="Style66"/>
        <w:numPr>
          <w:ilvl w:val="0"/>
          <w:numId w:val="651"/>
        </w:numPr>
        <w:tabs>
          <w:tab w:leader="none" w:pos="784" w:val="left"/>
          <w:tab w:leader="dot" w:pos="8692" w:val="left"/>
        </w:tabs>
        <w:widowControl w:val="0"/>
        <w:keepNext w:val="0"/>
        <w:keepLines w:val="0"/>
        <w:shd w:val="clear" w:color="auto" w:fill="auto"/>
        <w:bidi w:val="0"/>
        <w:jc w:val="left"/>
        <w:spacing w:before="0" w:after="0" w:line="518" w:lineRule="exact"/>
        <w:ind w:left="0" w:right="0" w:firstLine="320"/>
      </w:pPr>
      <w:r>
        <w:rPr>
          <w:lang w:val="en-US" w:eastAsia="en-US" w:bidi="en-US"/>
          <w:rFonts w:ascii="Times New Roman" w:eastAsia="Times New Roman" w:hAnsi="Times New Roman" w:cs="Times New Roman"/>
          <w:w w:val="100"/>
          <w:spacing w:val="0"/>
          <w:color w:val="000000"/>
          <w:position w:val="0"/>
        </w:rPr>
        <w:t>Por seguro de estadia</w:t>
        <w:tab/>
        <w:t>$235.00</w:t>
      </w:r>
    </w:p>
    <w:p>
      <w:pPr>
        <w:pStyle w:val="Style66"/>
        <w:numPr>
          <w:ilvl w:val="0"/>
          <w:numId w:val="651"/>
        </w:numPr>
        <w:tabs>
          <w:tab w:leader="none" w:pos="861" w:val="left"/>
          <w:tab w:leader="dot" w:pos="8782" w:val="left"/>
        </w:tabs>
        <w:widowControl w:val="0"/>
        <w:keepNext w:val="0"/>
        <w:keepLines w:val="0"/>
        <w:shd w:val="clear" w:color="auto" w:fill="auto"/>
        <w:bidi w:val="0"/>
        <w:jc w:val="left"/>
        <w:spacing w:before="0" w:after="0" w:line="518" w:lineRule="exact"/>
        <w:ind w:left="0" w:right="0" w:firstLine="320"/>
      </w:pPr>
      <w:r>
        <w:rPr>
          <w:lang w:val="en-US" w:eastAsia="en-US" w:bidi="en-US"/>
          <w:rFonts w:ascii="Times New Roman" w:eastAsia="Times New Roman" w:hAnsi="Times New Roman" w:cs="Times New Roman"/>
          <w:w w:val="100"/>
          <w:spacing w:val="0"/>
          <w:color w:val="000000"/>
          <w:position w:val="0"/>
        </w:rPr>
        <w:t>Por expedition o reposition de credencial de estudiante</w:t>
        <w:tab/>
        <w:t>$75.00</w:t>
      </w:r>
    </w:p>
    <w:p>
      <w:pPr>
        <w:pStyle w:val="Style66"/>
        <w:numPr>
          <w:ilvl w:val="0"/>
          <w:numId w:val="651"/>
        </w:numPr>
        <w:tabs>
          <w:tab w:leader="none" w:pos="938" w:val="left"/>
          <w:tab w:leader="dot" w:pos="8782" w:val="left"/>
        </w:tabs>
        <w:widowControl w:val="0"/>
        <w:keepNext w:val="0"/>
        <w:keepLines w:val="0"/>
        <w:shd w:val="clear" w:color="auto" w:fill="auto"/>
        <w:bidi w:val="0"/>
        <w:jc w:val="left"/>
        <w:spacing w:before="0" w:after="0" w:line="518" w:lineRule="exact"/>
        <w:ind w:left="0" w:right="0" w:firstLine="320"/>
      </w:pPr>
      <w:r>
        <w:rPr>
          <w:lang w:val="en-US" w:eastAsia="en-US" w:bidi="en-US"/>
          <w:rFonts w:ascii="Times New Roman" w:eastAsia="Times New Roman" w:hAnsi="Times New Roman" w:cs="Times New Roman"/>
          <w:w w:val="100"/>
          <w:spacing w:val="0"/>
          <w:color w:val="000000"/>
          <w:position w:val="0"/>
        </w:rPr>
        <w:t>Por expedicion o reposicion de kardex</w:t>
        <w:tab/>
        <w:t>$20.00</w:t>
      </w:r>
    </w:p>
    <w:p>
      <w:pPr>
        <w:pStyle w:val="Style66"/>
        <w:numPr>
          <w:ilvl w:val="0"/>
          <w:numId w:val="651"/>
        </w:numPr>
        <w:tabs>
          <w:tab w:leader="none" w:pos="938" w:val="left"/>
          <w:tab w:leader="dot" w:pos="8782" w:val="left"/>
        </w:tabs>
        <w:widowControl w:val="0"/>
        <w:keepNext w:val="0"/>
        <w:keepLines w:val="0"/>
        <w:shd w:val="clear" w:color="auto" w:fill="auto"/>
        <w:bidi w:val="0"/>
        <w:jc w:val="left"/>
        <w:spacing w:before="0" w:after="0" w:line="518" w:lineRule="exact"/>
        <w:ind w:left="0" w:right="0" w:firstLine="320"/>
      </w:pPr>
      <w:r>
        <w:rPr>
          <w:lang w:val="en-US" w:eastAsia="en-US" w:bidi="en-US"/>
          <w:rFonts w:ascii="Times New Roman" w:eastAsia="Times New Roman" w:hAnsi="Times New Roman" w:cs="Times New Roman"/>
          <w:w w:val="100"/>
          <w:spacing w:val="0"/>
          <w:color w:val="000000"/>
          <w:position w:val="0"/>
        </w:rPr>
        <w:t>Por expedicion de constancias</w:t>
        <w:tab/>
        <w:t>$30.00</w:t>
      </w:r>
    </w:p>
    <w:p>
      <w:pPr>
        <w:pStyle w:val="Style66"/>
        <w:numPr>
          <w:ilvl w:val="0"/>
          <w:numId w:val="651"/>
        </w:numPr>
        <w:tabs>
          <w:tab w:leader="none" w:pos="774" w:val="left"/>
          <w:tab w:leader="dot" w:pos="8692" w:val="left"/>
        </w:tabs>
        <w:widowControl w:val="0"/>
        <w:keepNext w:val="0"/>
        <w:keepLines w:val="0"/>
        <w:shd w:val="clear" w:color="auto" w:fill="auto"/>
        <w:bidi w:val="0"/>
        <w:jc w:val="left"/>
        <w:spacing w:before="0" w:after="0" w:line="518" w:lineRule="exact"/>
        <w:ind w:left="0" w:right="0" w:firstLine="320"/>
      </w:pPr>
      <w:r>
        <w:rPr>
          <w:lang w:val="en-US" w:eastAsia="en-US" w:bidi="en-US"/>
          <w:rFonts w:ascii="Times New Roman" w:eastAsia="Times New Roman" w:hAnsi="Times New Roman" w:cs="Times New Roman"/>
          <w:w w:val="100"/>
          <w:spacing w:val="0"/>
          <w:color w:val="000000"/>
          <w:position w:val="0"/>
        </w:rPr>
        <w:t>Por expedicion de carta de pasante</w:t>
        <w:tab/>
        <w:t>$180.00</w:t>
      </w:r>
    </w:p>
    <w:p>
      <w:pPr>
        <w:pStyle w:val="Style66"/>
        <w:numPr>
          <w:ilvl w:val="0"/>
          <w:numId w:val="651"/>
        </w:numPr>
        <w:tabs>
          <w:tab w:leader="none" w:pos="779" w:val="left"/>
          <w:tab w:leader="dot" w:pos="8692" w:val="left"/>
        </w:tabs>
        <w:widowControl w:val="0"/>
        <w:keepNext w:val="0"/>
        <w:keepLines w:val="0"/>
        <w:shd w:val="clear" w:color="auto" w:fill="auto"/>
        <w:bidi w:val="0"/>
        <w:jc w:val="left"/>
        <w:spacing w:before="0" w:after="0" w:line="518" w:lineRule="exact"/>
        <w:ind w:left="0" w:right="0" w:firstLine="320"/>
      </w:pPr>
      <w:r>
        <w:rPr>
          <w:lang w:val="en-US" w:eastAsia="en-US" w:bidi="en-US"/>
          <w:rFonts w:ascii="Times New Roman" w:eastAsia="Times New Roman" w:hAnsi="Times New Roman" w:cs="Times New Roman"/>
          <w:w w:val="100"/>
          <w:spacing w:val="0"/>
          <w:color w:val="000000"/>
          <w:position w:val="0"/>
        </w:rPr>
        <w:t>Por duplicado de certificados</w:t>
        <w:tab/>
        <w:t xml:space="preserve"> $85.00</w:t>
      </w:r>
    </w:p>
    <w:p>
      <w:pPr>
        <w:pStyle w:val="Style66"/>
        <w:numPr>
          <w:ilvl w:val="0"/>
          <w:numId w:val="651"/>
        </w:numPr>
        <w:tabs>
          <w:tab w:leader="none" w:pos="856" w:val="left"/>
          <w:tab w:leader="dot" w:pos="9376" w:val="right"/>
        </w:tabs>
        <w:widowControl w:val="0"/>
        <w:keepNext w:val="0"/>
        <w:keepLines w:val="0"/>
        <w:shd w:val="clear" w:color="auto" w:fill="auto"/>
        <w:bidi w:val="0"/>
        <w:jc w:val="left"/>
        <w:spacing w:before="0" w:after="0" w:line="518" w:lineRule="exact"/>
        <w:ind w:left="0" w:right="0" w:firstLine="320"/>
      </w:pPr>
      <w:r>
        <w:rPr>
          <w:lang w:val="en-US" w:eastAsia="en-US" w:bidi="en-US"/>
          <w:rFonts w:ascii="Times New Roman" w:eastAsia="Times New Roman" w:hAnsi="Times New Roman" w:cs="Times New Roman"/>
          <w:w w:val="100"/>
          <w:spacing w:val="0"/>
          <w:color w:val="000000"/>
          <w:position w:val="0"/>
        </w:rPr>
        <w:t>Por examen extraordinario</w:t>
        <w:tab/>
        <w:t>$75.00</w:t>
      </w:r>
    </w:p>
    <w:p>
      <w:pPr>
        <w:pStyle w:val="Style66"/>
        <w:numPr>
          <w:ilvl w:val="0"/>
          <w:numId w:val="651"/>
        </w:numPr>
        <w:tabs>
          <w:tab w:leader="none" w:pos="933" w:val="left"/>
          <w:tab w:leader="dot" w:pos="8692" w:val="left"/>
        </w:tabs>
        <w:widowControl w:val="0"/>
        <w:keepNext w:val="0"/>
        <w:keepLines w:val="0"/>
        <w:shd w:val="clear" w:color="auto" w:fill="auto"/>
        <w:bidi w:val="0"/>
        <w:jc w:val="left"/>
        <w:spacing w:before="0" w:after="0" w:line="518" w:lineRule="exact"/>
        <w:ind w:left="0" w:right="0" w:firstLine="320"/>
      </w:pPr>
      <w:r>
        <w:rPr>
          <w:lang w:val="en-US" w:eastAsia="en-US" w:bidi="en-US"/>
          <w:rFonts w:ascii="Times New Roman" w:eastAsia="Times New Roman" w:hAnsi="Times New Roman" w:cs="Times New Roman"/>
          <w:w w:val="100"/>
          <w:spacing w:val="0"/>
          <w:color w:val="000000"/>
          <w:position w:val="0"/>
        </w:rPr>
        <w:t>Por examen General de Egreso de Tecnico Superior Universitario (EGETSU)</w:t>
        <w:tab/>
        <w:t>$320.00</w:t>
      </w:r>
    </w:p>
    <w:p>
      <w:pPr>
        <w:pStyle w:val="Style66"/>
        <w:numPr>
          <w:ilvl w:val="0"/>
          <w:numId w:val="651"/>
        </w:numPr>
        <w:tabs>
          <w:tab w:leader="none" w:pos="933" w:val="left"/>
          <w:tab w:leader="dot" w:pos="8692" w:val="left"/>
        </w:tabs>
        <w:widowControl w:val="0"/>
        <w:keepNext w:val="0"/>
        <w:keepLines w:val="0"/>
        <w:shd w:val="clear" w:color="auto" w:fill="auto"/>
        <w:bidi w:val="0"/>
        <w:jc w:val="left"/>
        <w:spacing w:before="0" w:after="0" w:line="518" w:lineRule="exact"/>
        <w:ind w:left="0" w:right="0" w:firstLine="320"/>
      </w:pPr>
      <w:r>
        <w:rPr>
          <w:lang w:val="en-US" w:eastAsia="en-US" w:bidi="en-US"/>
          <w:rFonts w:ascii="Times New Roman" w:eastAsia="Times New Roman" w:hAnsi="Times New Roman" w:cs="Times New Roman"/>
          <w:w w:val="100"/>
          <w:spacing w:val="0"/>
          <w:color w:val="000000"/>
          <w:position w:val="0"/>
        </w:rPr>
        <w:t>Por tramite de titulacion</w:t>
        <w:tab/>
        <w:t>$2,865.00</w:t>
      </w:r>
    </w:p>
    <w:p>
      <w:pPr>
        <w:pStyle w:val="Style66"/>
        <w:numPr>
          <w:ilvl w:val="0"/>
          <w:numId w:val="651"/>
        </w:numPr>
        <w:tabs>
          <w:tab w:leader="none" w:pos="933" w:val="left"/>
        </w:tabs>
        <w:widowControl w:val="0"/>
        <w:keepNext w:val="0"/>
        <w:keepLines w:val="0"/>
        <w:shd w:val="clear" w:color="auto" w:fill="auto"/>
        <w:bidi w:val="0"/>
        <w:jc w:val="left"/>
        <w:spacing w:before="0" w:after="0"/>
        <w:ind w:left="0" w:right="0" w:firstLine="320"/>
      </w:pPr>
      <w:r>
        <w:rPr>
          <w:lang w:val="en-US" w:eastAsia="en-US" w:bidi="en-US"/>
          <w:rFonts w:ascii="Times New Roman" w:eastAsia="Times New Roman" w:hAnsi="Times New Roman" w:cs="Times New Roman"/>
          <w:w w:val="100"/>
          <w:spacing w:val="0"/>
          <w:color w:val="000000"/>
          <w:position w:val="0"/>
        </w:rPr>
        <w:t>Por el uso o aprovechamiento de los espacios en las instalaciones de la Universidad, para servicio exclusivo</w:t>
      </w:r>
    </w:p>
    <w:p>
      <w:pPr>
        <w:pStyle w:val="Style66"/>
        <w:tabs>
          <w:tab w:leader="dot" w:pos="8692" w:val="left"/>
        </w:tabs>
        <w:widowControl w:val="0"/>
        <w:keepNext w:val="0"/>
        <w:keepLines w:val="0"/>
        <w:shd w:val="clear" w:color="auto" w:fill="auto"/>
        <w:bidi w:val="0"/>
        <w:jc w:val="both"/>
        <w:spacing w:before="0" w:after="250"/>
        <w:ind w:left="0" w:right="0" w:firstLine="0"/>
      </w:pPr>
      <w:r>
        <w:rPr>
          <w:lang w:val="en-US" w:eastAsia="en-US" w:bidi="en-US"/>
          <w:rFonts w:ascii="Times New Roman" w:eastAsia="Times New Roman" w:hAnsi="Times New Roman" w:cs="Times New Roman"/>
          <w:w w:val="100"/>
          <w:spacing w:val="0"/>
          <w:color w:val="000000"/>
          <w:position w:val="0"/>
        </w:rPr>
        <w:t>de cafeteria o de papeleria, por m</w:t>
      </w:r>
      <w:r>
        <w:rPr>
          <w:lang w:val="en-US" w:eastAsia="en-US" w:bidi="en-US"/>
          <w:vertAlign w:val="superscript"/>
          <w:rFonts w:ascii="Times New Roman" w:eastAsia="Times New Roman" w:hAnsi="Times New Roman" w:cs="Times New Roman"/>
          <w:w w:val="100"/>
          <w:spacing w:val="0"/>
          <w:color w:val="000000"/>
          <w:position w:val="0"/>
        </w:rPr>
        <w:t>2</w:t>
      </w:r>
      <w:r>
        <w:rPr>
          <w:lang w:val="en-US" w:eastAsia="en-US" w:bidi="en-US"/>
          <w:rFonts w:ascii="Times New Roman" w:eastAsia="Times New Roman" w:hAnsi="Times New Roman" w:cs="Times New Roman"/>
          <w:w w:val="100"/>
          <w:spacing w:val="0"/>
          <w:color w:val="000000"/>
          <w:position w:val="0"/>
        </w:rPr>
        <w:t>, por mes</w:t>
        <w:tab/>
        <w:t>$215.00</w:t>
      </w:r>
    </w:p>
    <w:p>
      <w:pPr>
        <w:pStyle w:val="Style66"/>
        <w:numPr>
          <w:ilvl w:val="0"/>
          <w:numId w:val="651"/>
        </w:numPr>
        <w:tabs>
          <w:tab w:leader="none" w:pos="923" w:val="left"/>
        </w:tabs>
        <w:widowControl w:val="0"/>
        <w:keepNext w:val="0"/>
        <w:keepLines w:val="0"/>
        <w:shd w:val="clear" w:color="auto" w:fill="auto"/>
        <w:bidi w:val="0"/>
        <w:jc w:val="left"/>
        <w:spacing w:before="0" w:after="44" w:line="222" w:lineRule="exact"/>
        <w:ind w:left="0" w:right="0" w:firstLine="320"/>
      </w:pPr>
      <w:r>
        <w:rPr>
          <w:lang w:val="en-US" w:eastAsia="en-US" w:bidi="en-US"/>
          <w:rFonts w:ascii="Times New Roman" w:eastAsia="Times New Roman" w:hAnsi="Times New Roman" w:cs="Times New Roman"/>
          <w:w w:val="100"/>
          <w:spacing w:val="0"/>
          <w:color w:val="000000"/>
          <w:position w:val="0"/>
        </w:rPr>
        <w:t>Por capacitacion (Education Continua), por persona, por curso:</w:t>
      </w:r>
    </w:p>
    <w:p>
      <w:pPr>
        <w:pStyle w:val="Style66"/>
        <w:numPr>
          <w:ilvl w:val="0"/>
          <w:numId w:val="653"/>
        </w:numPr>
        <w:tabs>
          <w:tab w:leader="none" w:pos="669" w:val="left"/>
          <w:tab w:leader="dot" w:pos="9376" w:val="right"/>
        </w:tabs>
        <w:widowControl w:val="0"/>
        <w:keepNext w:val="0"/>
        <w:keepLines w:val="0"/>
        <w:shd w:val="clear" w:color="auto" w:fill="auto"/>
        <w:bidi w:val="0"/>
        <w:jc w:val="left"/>
        <w:spacing w:before="0" w:after="0" w:line="442" w:lineRule="exact"/>
        <w:ind w:left="0" w:right="0" w:firstLine="320"/>
      </w:pPr>
      <w:r>
        <w:rPr>
          <w:lang w:val="en-US" w:eastAsia="en-US" w:bidi="en-US"/>
          <w:rFonts w:ascii="Times New Roman" w:eastAsia="Times New Roman" w:hAnsi="Times New Roman" w:cs="Times New Roman"/>
          <w:w w:val="100"/>
          <w:spacing w:val="0"/>
          <w:color w:val="000000"/>
          <w:position w:val="0"/>
        </w:rPr>
        <w:t>Basico</w:t>
        <w:tab/>
        <w:t>$320.00</w:t>
      </w:r>
    </w:p>
    <w:p>
      <w:pPr>
        <w:pStyle w:val="Style66"/>
        <w:numPr>
          <w:ilvl w:val="0"/>
          <w:numId w:val="653"/>
        </w:numPr>
        <w:tabs>
          <w:tab w:leader="none" w:pos="683" w:val="left"/>
          <w:tab w:leader="dot" w:pos="9376" w:val="right"/>
        </w:tabs>
        <w:widowControl w:val="0"/>
        <w:keepNext w:val="0"/>
        <w:keepLines w:val="0"/>
        <w:shd w:val="clear" w:color="auto" w:fill="auto"/>
        <w:bidi w:val="0"/>
        <w:jc w:val="left"/>
        <w:spacing w:before="0" w:after="0" w:line="442" w:lineRule="exact"/>
        <w:ind w:left="0" w:right="0" w:firstLine="320"/>
      </w:pPr>
      <w:r>
        <w:rPr>
          <w:lang w:val="en-US" w:eastAsia="en-US" w:bidi="en-US"/>
          <w:rFonts w:ascii="Times New Roman" w:eastAsia="Times New Roman" w:hAnsi="Times New Roman" w:cs="Times New Roman"/>
          <w:w w:val="100"/>
          <w:spacing w:val="0"/>
          <w:color w:val="000000"/>
          <w:position w:val="0"/>
        </w:rPr>
        <w:t>Intermedio</w:t>
        <w:tab/>
        <w:t>$530.00</w:t>
      </w:r>
    </w:p>
    <w:p>
      <w:pPr>
        <w:pStyle w:val="Style66"/>
        <w:numPr>
          <w:ilvl w:val="0"/>
          <w:numId w:val="653"/>
        </w:numPr>
        <w:tabs>
          <w:tab w:leader="none" w:pos="683" w:val="left"/>
          <w:tab w:leader="dot" w:pos="9376" w:val="right"/>
        </w:tabs>
        <w:widowControl w:val="0"/>
        <w:keepNext w:val="0"/>
        <w:keepLines w:val="0"/>
        <w:shd w:val="clear" w:color="auto" w:fill="auto"/>
        <w:bidi w:val="0"/>
        <w:jc w:val="left"/>
        <w:spacing w:before="0" w:after="0" w:line="442" w:lineRule="exact"/>
        <w:ind w:left="0" w:right="0" w:firstLine="320"/>
      </w:pPr>
      <w:r>
        <w:rPr>
          <w:lang w:val="en-US" w:eastAsia="en-US" w:bidi="en-US"/>
          <w:rFonts w:ascii="Times New Roman" w:eastAsia="Times New Roman" w:hAnsi="Times New Roman" w:cs="Times New Roman"/>
          <w:w w:val="100"/>
          <w:spacing w:val="0"/>
          <w:color w:val="000000"/>
          <w:position w:val="0"/>
        </w:rPr>
        <w:t>Avanzado</w:t>
        <w:tab/>
        <w:t>$850.00</w:t>
      </w:r>
    </w:p>
    <w:p>
      <w:pPr>
        <w:pStyle w:val="Style66"/>
        <w:widowControl w:val="0"/>
        <w:keepNext w:val="0"/>
        <w:keepLines w:val="0"/>
        <w:shd w:val="clear" w:color="auto" w:fill="auto"/>
        <w:bidi w:val="0"/>
        <w:jc w:val="left"/>
        <w:spacing w:before="0" w:after="250"/>
        <w:ind w:left="0" w:right="0" w:firstLine="320"/>
      </w:pPr>
      <w:r>
        <w:rPr>
          <w:lang w:val="en-US" w:eastAsia="en-US" w:bidi="en-US"/>
          <w:rFonts w:ascii="Times New Roman" w:eastAsia="Times New Roman" w:hAnsi="Times New Roman" w:cs="Times New Roman"/>
          <w:w w:val="100"/>
          <w:spacing w:val="0"/>
          <w:color w:val="000000"/>
          <w:position w:val="0"/>
        </w:rPr>
        <w:t>ARTICULO 79. Los derechos por los servicios prestados por la Universidad Tecnologica de Huejotzingo, se causaran y pagaran de conformidad con las cuotas siguientes:</w:t>
      </w:r>
    </w:p>
    <w:p>
      <w:pPr>
        <w:pStyle w:val="Style66"/>
        <w:numPr>
          <w:ilvl w:val="0"/>
          <w:numId w:val="655"/>
        </w:numPr>
        <w:tabs>
          <w:tab w:leader="none" w:pos="665" w:val="left"/>
          <w:tab w:leader="dot" w:pos="9376" w:val="right"/>
        </w:tabs>
        <w:widowControl w:val="0"/>
        <w:keepNext w:val="0"/>
        <w:keepLines w:val="0"/>
        <w:shd w:val="clear" w:color="auto" w:fill="auto"/>
        <w:bidi w:val="0"/>
        <w:jc w:val="left"/>
        <w:spacing w:before="0" w:after="220" w:line="222" w:lineRule="exact"/>
        <w:ind w:left="0" w:right="0" w:firstLine="320"/>
      </w:pPr>
      <w:r>
        <w:rPr>
          <w:lang w:val="en-US" w:eastAsia="en-US" w:bidi="en-US"/>
          <w:rFonts w:ascii="Times New Roman" w:eastAsia="Times New Roman" w:hAnsi="Times New Roman" w:cs="Times New Roman"/>
          <w:w w:val="100"/>
          <w:spacing w:val="0"/>
          <w:color w:val="000000"/>
          <w:position w:val="0"/>
        </w:rPr>
        <w:t>Por examen de admision</w:t>
        <w:tab/>
        <w:t>$335.00</w:t>
      </w:r>
    </w:p>
    <w:p>
      <w:pPr>
        <w:pStyle w:val="Style66"/>
        <w:numPr>
          <w:ilvl w:val="0"/>
          <w:numId w:val="655"/>
        </w:numPr>
        <w:tabs>
          <w:tab w:leader="none" w:pos="707" w:val="left"/>
          <w:tab w:leader="dot" w:pos="8692" w:val="left"/>
        </w:tabs>
        <w:widowControl w:val="0"/>
        <w:keepNext w:val="0"/>
        <w:keepLines w:val="0"/>
        <w:shd w:val="clear" w:color="auto" w:fill="auto"/>
        <w:bidi w:val="0"/>
        <w:jc w:val="left"/>
        <w:spacing w:before="0" w:after="220" w:line="222" w:lineRule="exact"/>
        <w:ind w:left="0" w:right="0" w:firstLine="320"/>
      </w:pPr>
      <w:r>
        <w:rPr>
          <w:lang w:val="en-US" w:eastAsia="en-US" w:bidi="en-US"/>
          <w:rFonts w:ascii="Times New Roman" w:eastAsia="Times New Roman" w:hAnsi="Times New Roman" w:cs="Times New Roman"/>
          <w:w w:val="100"/>
          <w:spacing w:val="0"/>
          <w:color w:val="000000"/>
          <w:position w:val="0"/>
        </w:rPr>
        <w:t>Por cuota de inscription o reinscripcion, por cuatrimestre</w:t>
        <w:tab/>
        <w:t>$870.00</w:t>
      </w:r>
    </w:p>
    <w:p>
      <w:pPr>
        <w:pStyle w:val="Style66"/>
        <w:numPr>
          <w:ilvl w:val="0"/>
          <w:numId w:val="655"/>
        </w:numPr>
        <w:tabs>
          <w:tab w:leader="none" w:pos="784" w:val="left"/>
          <w:tab w:leader="dot" w:pos="8692" w:val="left"/>
        </w:tabs>
        <w:widowControl w:val="0"/>
        <w:keepNext w:val="0"/>
        <w:keepLines w:val="0"/>
        <w:shd w:val="clear" w:color="auto" w:fill="auto"/>
        <w:bidi w:val="0"/>
        <w:jc w:val="left"/>
        <w:spacing w:before="0" w:after="44" w:line="222" w:lineRule="exact"/>
        <w:ind w:left="0" w:right="0" w:firstLine="320"/>
      </w:pPr>
      <w:r>
        <w:rPr>
          <w:lang w:val="en-US" w:eastAsia="en-US" w:bidi="en-US"/>
          <w:rFonts w:ascii="Times New Roman" w:eastAsia="Times New Roman" w:hAnsi="Times New Roman" w:cs="Times New Roman"/>
          <w:w w:val="100"/>
          <w:spacing w:val="0"/>
          <w:color w:val="000000"/>
          <w:position w:val="0"/>
        </w:rPr>
        <w:t>Por reposicion de certificado de estudios</w:t>
        <w:tab/>
        <w:t>$105.00</w:t>
      </w:r>
    </w:p>
    <w:p>
      <w:pPr>
        <w:pStyle w:val="Style66"/>
        <w:numPr>
          <w:ilvl w:val="0"/>
          <w:numId w:val="655"/>
        </w:numPr>
        <w:tabs>
          <w:tab w:leader="none" w:pos="784" w:val="left"/>
          <w:tab w:leader="dot" w:pos="9376" w:val="right"/>
        </w:tabs>
        <w:widowControl w:val="0"/>
        <w:keepNext w:val="0"/>
        <w:keepLines w:val="0"/>
        <w:shd w:val="clear" w:color="auto" w:fill="auto"/>
        <w:bidi w:val="0"/>
        <w:jc w:val="left"/>
        <w:spacing w:before="0" w:after="0" w:line="442" w:lineRule="exact"/>
        <w:ind w:left="0" w:right="0" w:firstLine="320"/>
      </w:pPr>
      <w:r>
        <w:rPr>
          <w:lang w:val="en-US" w:eastAsia="en-US" w:bidi="en-US"/>
          <w:rFonts w:ascii="Times New Roman" w:eastAsia="Times New Roman" w:hAnsi="Times New Roman" w:cs="Times New Roman"/>
          <w:w w:val="100"/>
          <w:spacing w:val="0"/>
          <w:color w:val="000000"/>
          <w:position w:val="0"/>
        </w:rPr>
        <w:t>Por reposicion de boleta de calificaciones</w:t>
        <w:tab/>
        <w:t>$105.00</w:t>
      </w:r>
    </w:p>
    <w:p>
      <w:pPr>
        <w:pStyle w:val="Style66"/>
        <w:numPr>
          <w:ilvl w:val="0"/>
          <w:numId w:val="655"/>
        </w:numPr>
        <w:tabs>
          <w:tab w:leader="none" w:pos="784" w:val="left"/>
          <w:tab w:leader="dot" w:pos="8782" w:val="left"/>
        </w:tabs>
        <w:widowControl w:val="0"/>
        <w:keepNext w:val="0"/>
        <w:keepLines w:val="0"/>
        <w:shd w:val="clear" w:color="auto" w:fill="auto"/>
        <w:bidi w:val="0"/>
        <w:jc w:val="left"/>
        <w:spacing w:before="0" w:after="0" w:line="442" w:lineRule="exact"/>
        <w:ind w:left="0" w:right="0" w:firstLine="320"/>
      </w:pPr>
      <w:r>
        <w:rPr>
          <w:lang w:val="en-US" w:eastAsia="en-US" w:bidi="en-US"/>
          <w:rFonts w:ascii="Times New Roman" w:eastAsia="Times New Roman" w:hAnsi="Times New Roman" w:cs="Times New Roman"/>
          <w:w w:val="100"/>
          <w:spacing w:val="0"/>
          <w:color w:val="000000"/>
          <w:position w:val="0"/>
        </w:rPr>
        <w:t>Por reposicion de constancia de servicio social</w:t>
        <w:tab/>
        <w:t>$30.00</w:t>
      </w:r>
    </w:p>
    <w:p>
      <w:pPr>
        <w:pStyle w:val="Style66"/>
        <w:numPr>
          <w:ilvl w:val="0"/>
          <w:numId w:val="655"/>
        </w:numPr>
        <w:tabs>
          <w:tab w:leader="none" w:pos="784" w:val="left"/>
          <w:tab w:leader="dot" w:pos="8692" w:val="left"/>
        </w:tabs>
        <w:widowControl w:val="0"/>
        <w:keepNext w:val="0"/>
        <w:keepLines w:val="0"/>
        <w:shd w:val="clear" w:color="auto" w:fill="auto"/>
        <w:bidi w:val="0"/>
        <w:jc w:val="left"/>
        <w:spacing w:before="0" w:after="0" w:line="442" w:lineRule="exact"/>
        <w:ind w:left="0" w:right="0" w:firstLine="320"/>
      </w:pPr>
      <w:r>
        <w:rPr>
          <w:lang w:val="en-US" w:eastAsia="en-US" w:bidi="en-US"/>
          <w:rFonts w:ascii="Times New Roman" w:eastAsia="Times New Roman" w:hAnsi="Times New Roman" w:cs="Times New Roman"/>
          <w:w w:val="100"/>
          <w:spacing w:val="0"/>
          <w:color w:val="000000"/>
          <w:position w:val="0"/>
        </w:rPr>
        <w:t>Por reposicion de acta de exencion de examen profesional</w:t>
        <w:tab/>
        <w:t>$115.00</w:t>
      </w:r>
    </w:p>
    <w:p>
      <w:pPr>
        <w:pStyle w:val="Style66"/>
        <w:numPr>
          <w:ilvl w:val="0"/>
          <w:numId w:val="655"/>
        </w:numPr>
        <w:tabs>
          <w:tab w:leader="none" w:pos="861" w:val="left"/>
          <w:tab w:leader="dot" w:pos="8692" w:val="left"/>
        </w:tabs>
        <w:widowControl w:val="0"/>
        <w:keepNext w:val="0"/>
        <w:keepLines w:val="0"/>
        <w:shd w:val="clear" w:color="auto" w:fill="auto"/>
        <w:bidi w:val="0"/>
        <w:jc w:val="left"/>
        <w:spacing w:before="0" w:after="0" w:line="442" w:lineRule="exact"/>
        <w:ind w:left="0" w:right="0" w:firstLine="320"/>
      </w:pPr>
      <w:r>
        <w:rPr>
          <w:lang w:val="en-US" w:eastAsia="en-US" w:bidi="en-US"/>
          <w:rFonts w:ascii="Times New Roman" w:eastAsia="Times New Roman" w:hAnsi="Times New Roman" w:cs="Times New Roman"/>
          <w:w w:val="100"/>
          <w:spacing w:val="0"/>
          <w:color w:val="000000"/>
          <w:position w:val="0"/>
        </w:rPr>
        <w:t>Por horas adicionales de Ingles, por cuatrimestre</w:t>
        <w:tab/>
        <w:t>$165.00</w:t>
      </w:r>
    </w:p>
    <w:p>
      <w:pPr>
        <w:pStyle w:val="Style66"/>
        <w:numPr>
          <w:ilvl w:val="0"/>
          <w:numId w:val="655"/>
        </w:numPr>
        <w:tabs>
          <w:tab w:leader="none" w:pos="938" w:val="left"/>
          <w:tab w:leader="dot" w:pos="9376" w:val="right"/>
        </w:tabs>
        <w:widowControl w:val="0"/>
        <w:keepNext w:val="0"/>
        <w:keepLines w:val="0"/>
        <w:shd w:val="clear" w:color="auto" w:fill="auto"/>
        <w:bidi w:val="0"/>
        <w:jc w:val="left"/>
        <w:spacing w:before="0" w:after="0" w:line="442" w:lineRule="exact"/>
        <w:ind w:left="0" w:right="0" w:firstLine="320"/>
      </w:pPr>
      <w:r>
        <w:rPr>
          <w:lang w:val="en-US" w:eastAsia="en-US" w:bidi="en-US"/>
          <w:rFonts w:ascii="Times New Roman" w:eastAsia="Times New Roman" w:hAnsi="Times New Roman" w:cs="Times New Roman"/>
          <w:w w:val="100"/>
          <w:spacing w:val="0"/>
          <w:color w:val="000000"/>
          <w:position w:val="0"/>
        </w:rPr>
        <w:t>Por tramite de Titulacion</w:t>
        <w:tab/>
        <w:t>$2,575.00</w:t>
      </w:r>
    </w:p>
    <w:p>
      <w:pPr>
        <w:pStyle w:val="Style66"/>
        <w:numPr>
          <w:ilvl w:val="0"/>
          <w:numId w:val="655"/>
        </w:numPr>
        <w:tabs>
          <w:tab w:leader="none" w:pos="938" w:val="left"/>
        </w:tabs>
        <w:widowControl w:val="0"/>
        <w:keepNext w:val="0"/>
        <w:keepLines w:val="0"/>
        <w:shd w:val="clear" w:color="auto" w:fill="auto"/>
        <w:bidi w:val="0"/>
        <w:jc w:val="left"/>
        <w:spacing w:before="0" w:after="0"/>
        <w:ind w:left="0" w:right="0" w:firstLine="320"/>
      </w:pPr>
      <w:r>
        <w:rPr>
          <w:lang w:val="en-US" w:eastAsia="en-US" w:bidi="en-US"/>
          <w:rFonts w:ascii="Times New Roman" w:eastAsia="Times New Roman" w:hAnsi="Times New Roman" w:cs="Times New Roman"/>
          <w:w w:val="100"/>
          <w:spacing w:val="0"/>
          <w:color w:val="000000"/>
          <w:position w:val="0"/>
        </w:rPr>
        <w:t>Por el uso y aprovechamiento de espacios en las instalaciones del Instituto, para servicio exclusivo de</w:t>
      </w:r>
    </w:p>
    <w:p>
      <w:pPr>
        <w:pStyle w:val="Style66"/>
        <w:tabs>
          <w:tab w:leader="dot" w:pos="9376" w:val="right"/>
        </w:tabs>
        <w:widowControl w:val="0"/>
        <w:keepNext w:val="0"/>
        <w:keepLines w:val="0"/>
        <w:shd w:val="clear" w:color="auto" w:fill="auto"/>
        <w:bidi w:val="0"/>
        <w:jc w:val="both"/>
        <w:spacing w:before="0" w:after="216"/>
        <w:ind w:left="0" w:right="0" w:firstLine="0"/>
      </w:pPr>
      <w:r>
        <w:rPr>
          <w:lang w:val="en-US" w:eastAsia="en-US" w:bidi="en-US"/>
          <w:rFonts w:ascii="Times New Roman" w:eastAsia="Times New Roman" w:hAnsi="Times New Roman" w:cs="Times New Roman"/>
          <w:w w:val="100"/>
          <w:spacing w:val="0"/>
          <w:color w:val="000000"/>
          <w:position w:val="0"/>
        </w:rPr>
        <w:t>cafeteria o de papeleria, por m</w:t>
      </w:r>
      <w:r>
        <w:rPr>
          <w:lang w:val="en-US" w:eastAsia="en-US" w:bidi="en-US"/>
          <w:vertAlign w:val="superscript"/>
          <w:rFonts w:ascii="Times New Roman" w:eastAsia="Times New Roman" w:hAnsi="Times New Roman" w:cs="Times New Roman"/>
          <w:w w:val="100"/>
          <w:spacing w:val="0"/>
          <w:color w:val="000000"/>
          <w:position w:val="0"/>
        </w:rPr>
        <w:t>2</w:t>
      </w:r>
      <w:r>
        <w:rPr>
          <w:lang w:val="en-US" w:eastAsia="en-US" w:bidi="en-US"/>
          <w:rFonts w:ascii="Times New Roman" w:eastAsia="Times New Roman" w:hAnsi="Times New Roman" w:cs="Times New Roman"/>
          <w:w w:val="100"/>
          <w:spacing w:val="0"/>
          <w:color w:val="000000"/>
          <w:position w:val="0"/>
        </w:rPr>
        <w:t>, por mes</w:t>
        <w:tab/>
        <w:t>$260.00</w:t>
      </w:r>
    </w:p>
    <w:p>
      <w:pPr>
        <w:pStyle w:val="Style66"/>
        <w:widowControl w:val="0"/>
        <w:keepNext w:val="0"/>
        <w:keepLines w:val="0"/>
        <w:shd w:val="clear" w:color="auto" w:fill="auto"/>
        <w:bidi w:val="0"/>
        <w:jc w:val="left"/>
        <w:spacing w:before="0" w:after="0" w:line="264" w:lineRule="exact"/>
        <w:ind w:left="0" w:right="0" w:firstLine="320"/>
        <w:sectPr>
          <w:headerReference w:type="even" r:id="rId157"/>
          <w:headerReference w:type="default" r:id="rId158"/>
          <w:footerReference w:type="even" r:id="rId159"/>
          <w:headerReference w:type="first" r:id="rId160"/>
          <w:footerReference w:type="first" r:id="rId161"/>
          <w:titlePg/>
          <w:pgSz w:w="12240" w:h="15840"/>
          <w:pgMar w:top="1161" w:left="1417" w:right="1415" w:bottom="969" w:header="0" w:footer="3" w:gutter="0"/>
          <w:rtlGutter w:val="0"/>
          <w:cols w:space="720"/>
          <w:noEndnote/>
          <w:docGrid w:linePitch="360"/>
        </w:sectPr>
      </w:pPr>
      <w:r>
        <w:rPr>
          <w:lang w:val="en-US" w:eastAsia="en-US" w:bidi="en-US"/>
          <w:rFonts w:ascii="Times New Roman" w:eastAsia="Times New Roman" w:hAnsi="Times New Roman" w:cs="Times New Roman"/>
          <w:w w:val="100"/>
          <w:spacing w:val="0"/>
          <w:color w:val="000000"/>
          <w:position w:val="0"/>
        </w:rPr>
        <w:t>ARTICULO 80. Los derechos por los servicios prestados por la Universidad Tecnologica de Izucar de Matamoros, se causaran y pagaran de conformidad con las cuotas siguientes:</w:t>
      </w:r>
    </w:p>
    <w:p>
      <w:pPr>
        <w:pStyle w:val="Style66"/>
        <w:numPr>
          <w:ilvl w:val="0"/>
          <w:numId w:val="657"/>
        </w:numPr>
        <w:tabs>
          <w:tab w:leader="none" w:pos="610" w:val="left"/>
          <w:tab w:leader="dot" w:pos="8681" w:val="left"/>
        </w:tabs>
        <w:widowControl w:val="0"/>
        <w:keepNext w:val="0"/>
        <w:keepLines w:val="0"/>
        <w:shd w:val="clear" w:color="auto" w:fill="auto"/>
        <w:bidi w:val="0"/>
        <w:jc w:val="left"/>
        <w:spacing w:before="0" w:after="35" w:line="222" w:lineRule="exact"/>
        <w:ind w:left="0" w:right="0" w:firstLine="300"/>
      </w:pPr>
      <w:r>
        <w:rPr>
          <w:lang w:val="en-US" w:eastAsia="en-US" w:bidi="en-US"/>
          <w:rFonts w:ascii="Times New Roman" w:eastAsia="Times New Roman" w:hAnsi="Times New Roman" w:cs="Times New Roman"/>
          <w:w w:val="100"/>
          <w:spacing w:val="0"/>
          <w:color w:val="000000"/>
          <w:position w:val="0"/>
        </w:rPr>
        <w:t>Por cuota de inscription o reinscripcion a Tecnico Superior Universitario, por cuatrimestre</w:t>
        <w:tab/>
        <w:t>$880.00</w:t>
      </w:r>
    </w:p>
    <w:p>
      <w:pPr>
        <w:pStyle w:val="Style66"/>
        <w:numPr>
          <w:ilvl w:val="0"/>
          <w:numId w:val="657"/>
        </w:numPr>
        <w:tabs>
          <w:tab w:leader="none" w:pos="687" w:val="left"/>
          <w:tab w:leader="dot" w:pos="8681" w:val="left"/>
        </w:tabs>
        <w:widowControl w:val="0"/>
        <w:keepNext w:val="0"/>
        <w:keepLines w:val="0"/>
        <w:shd w:val="clear" w:color="auto" w:fill="auto"/>
        <w:bidi w:val="0"/>
        <w:jc w:val="left"/>
        <w:spacing w:before="0" w:after="0" w:line="528" w:lineRule="exact"/>
        <w:ind w:left="0" w:right="0" w:firstLine="300"/>
      </w:pPr>
      <w:r>
        <w:rPr>
          <w:lang w:val="en-US" w:eastAsia="en-US" w:bidi="en-US"/>
          <w:rFonts w:ascii="Times New Roman" w:eastAsia="Times New Roman" w:hAnsi="Times New Roman" w:cs="Times New Roman"/>
          <w:w w:val="100"/>
          <w:spacing w:val="0"/>
          <w:color w:val="000000"/>
          <w:position w:val="0"/>
        </w:rPr>
        <w:t>Por cuota de inscription o reinscripcion a Ingenieria, por cuatrimestre</w:t>
        <w:tab/>
        <w:t>$1,125.00</w:t>
      </w:r>
    </w:p>
    <w:p>
      <w:pPr>
        <w:pStyle w:val="Style66"/>
        <w:numPr>
          <w:ilvl w:val="0"/>
          <w:numId w:val="657"/>
        </w:numPr>
        <w:tabs>
          <w:tab w:leader="none" w:pos="764" w:val="left"/>
          <w:tab w:leader="dot" w:pos="8681" w:val="left"/>
        </w:tabs>
        <w:widowControl w:val="0"/>
        <w:keepNext w:val="0"/>
        <w:keepLines w:val="0"/>
        <w:shd w:val="clear" w:color="auto" w:fill="auto"/>
        <w:bidi w:val="0"/>
        <w:jc w:val="left"/>
        <w:spacing w:before="0" w:after="0" w:line="528" w:lineRule="exact"/>
        <w:ind w:left="0" w:right="0" w:firstLine="300"/>
      </w:pPr>
      <w:r>
        <w:rPr>
          <w:lang w:val="en-US" w:eastAsia="en-US" w:bidi="en-US"/>
          <w:rFonts w:ascii="Times New Roman" w:eastAsia="Times New Roman" w:hAnsi="Times New Roman" w:cs="Times New Roman"/>
          <w:w w:val="100"/>
          <w:spacing w:val="0"/>
          <w:color w:val="000000"/>
          <w:position w:val="0"/>
        </w:rPr>
        <w:t>Por reposition de credencial de estudiante con chip</w:t>
        <w:tab/>
        <w:t>$95.00</w:t>
      </w:r>
    </w:p>
    <w:p>
      <w:pPr>
        <w:pStyle w:val="Style66"/>
        <w:numPr>
          <w:ilvl w:val="0"/>
          <w:numId w:val="657"/>
        </w:numPr>
        <w:tabs>
          <w:tab w:leader="none" w:pos="764" w:val="left"/>
          <w:tab w:leader="dot" w:pos="8681" w:val="left"/>
        </w:tabs>
        <w:widowControl w:val="0"/>
        <w:keepNext w:val="0"/>
        <w:keepLines w:val="0"/>
        <w:shd w:val="clear" w:color="auto" w:fill="auto"/>
        <w:bidi w:val="0"/>
        <w:jc w:val="left"/>
        <w:spacing w:before="0" w:after="0" w:line="528" w:lineRule="exact"/>
        <w:ind w:left="0" w:right="0" w:firstLine="300"/>
      </w:pPr>
      <w:r>
        <w:rPr>
          <w:lang w:val="en-US" w:eastAsia="en-US" w:bidi="en-US"/>
          <w:rFonts w:ascii="Times New Roman" w:eastAsia="Times New Roman" w:hAnsi="Times New Roman" w:cs="Times New Roman"/>
          <w:w w:val="100"/>
          <w:spacing w:val="0"/>
          <w:color w:val="000000"/>
          <w:position w:val="0"/>
        </w:rPr>
        <w:t>Por la expedition de constancias de estudios, por cada una</w:t>
        <w:tab/>
        <w:t>$15.00</w:t>
      </w:r>
    </w:p>
    <w:p>
      <w:pPr>
        <w:pStyle w:val="Style66"/>
        <w:numPr>
          <w:ilvl w:val="0"/>
          <w:numId w:val="657"/>
        </w:numPr>
        <w:tabs>
          <w:tab w:leader="none" w:pos="764" w:val="left"/>
          <w:tab w:leader="dot" w:pos="8681" w:val="left"/>
        </w:tabs>
        <w:widowControl w:val="0"/>
        <w:keepNext w:val="0"/>
        <w:keepLines w:val="0"/>
        <w:shd w:val="clear" w:color="auto" w:fill="auto"/>
        <w:bidi w:val="0"/>
        <w:jc w:val="left"/>
        <w:spacing w:before="0" w:after="0" w:line="528" w:lineRule="exact"/>
        <w:ind w:left="0" w:right="0" w:firstLine="300"/>
      </w:pPr>
      <w:r>
        <w:rPr>
          <w:lang w:val="en-US" w:eastAsia="en-US" w:bidi="en-US"/>
          <w:rFonts w:ascii="Times New Roman" w:eastAsia="Times New Roman" w:hAnsi="Times New Roman" w:cs="Times New Roman"/>
          <w:w w:val="100"/>
          <w:spacing w:val="0"/>
          <w:color w:val="000000"/>
          <w:position w:val="0"/>
        </w:rPr>
        <w:t>Por el duplicado de certificados</w:t>
        <w:tab/>
        <w:t>$90.00</w:t>
      </w:r>
    </w:p>
    <w:p>
      <w:pPr>
        <w:pStyle w:val="Style66"/>
        <w:numPr>
          <w:ilvl w:val="0"/>
          <w:numId w:val="657"/>
        </w:numPr>
        <w:tabs>
          <w:tab w:leader="none" w:pos="764" w:val="left"/>
          <w:tab w:leader="dot" w:pos="8681" w:val="left"/>
        </w:tabs>
        <w:widowControl w:val="0"/>
        <w:keepNext w:val="0"/>
        <w:keepLines w:val="0"/>
        <w:shd w:val="clear" w:color="auto" w:fill="auto"/>
        <w:bidi w:val="0"/>
        <w:jc w:val="left"/>
        <w:spacing w:before="0" w:after="0" w:line="528" w:lineRule="exact"/>
        <w:ind w:left="0" w:right="0" w:firstLine="300"/>
      </w:pPr>
      <w:r>
        <w:rPr>
          <w:lang w:val="en-US" w:eastAsia="en-US" w:bidi="en-US"/>
          <w:rFonts w:ascii="Times New Roman" w:eastAsia="Times New Roman" w:hAnsi="Times New Roman" w:cs="Times New Roman"/>
          <w:w w:val="100"/>
          <w:spacing w:val="0"/>
          <w:color w:val="000000"/>
          <w:position w:val="0"/>
        </w:rPr>
        <w:t>Por ficha para examen de ingreso a T.S.U. e Ingenieria</w:t>
        <w:tab/>
        <w:t>$365.00</w:t>
      </w:r>
    </w:p>
    <w:p>
      <w:pPr>
        <w:pStyle w:val="Style66"/>
        <w:widowControl w:val="0"/>
        <w:keepNext w:val="0"/>
        <w:keepLines w:val="0"/>
        <w:shd w:val="clear" w:color="auto" w:fill="auto"/>
        <w:bidi w:val="0"/>
        <w:jc w:val="left"/>
        <w:spacing w:before="0" w:after="318" w:line="269" w:lineRule="exact"/>
        <w:ind w:left="0" w:right="0" w:firstLine="300"/>
      </w:pPr>
      <w:r>
        <w:rPr>
          <w:lang w:val="en-US" w:eastAsia="en-US" w:bidi="en-US"/>
          <w:rFonts w:ascii="Times New Roman" w:eastAsia="Times New Roman" w:hAnsi="Times New Roman" w:cs="Times New Roman"/>
          <w:w w:val="100"/>
          <w:spacing w:val="0"/>
          <w:color w:val="000000"/>
          <w:position w:val="0"/>
        </w:rPr>
        <w:t>ARTICULO 81. Los derechos por los servicios prestados por la Universidad Tecnologica de Oriental, se causaran y pagaran de conformidad con las cuotas siguientes:</w:t>
      </w:r>
    </w:p>
    <w:p>
      <w:pPr>
        <w:pStyle w:val="Style66"/>
        <w:numPr>
          <w:ilvl w:val="0"/>
          <w:numId w:val="659"/>
        </w:numPr>
        <w:tabs>
          <w:tab w:leader="none" w:pos="610" w:val="left"/>
          <w:tab w:leader="dot" w:pos="8681" w:val="left"/>
        </w:tabs>
        <w:widowControl w:val="0"/>
        <w:keepNext w:val="0"/>
        <w:keepLines w:val="0"/>
        <w:shd w:val="clear" w:color="auto" w:fill="auto"/>
        <w:bidi w:val="0"/>
        <w:jc w:val="left"/>
        <w:spacing w:before="0" w:after="35" w:line="222" w:lineRule="exact"/>
        <w:ind w:left="0" w:right="0" w:firstLine="300"/>
      </w:pPr>
      <w:r>
        <w:rPr>
          <w:lang w:val="en-US" w:eastAsia="en-US" w:bidi="en-US"/>
          <w:rFonts w:ascii="Times New Roman" w:eastAsia="Times New Roman" w:hAnsi="Times New Roman" w:cs="Times New Roman"/>
          <w:w w:val="100"/>
          <w:spacing w:val="0"/>
          <w:color w:val="000000"/>
          <w:position w:val="0"/>
        </w:rPr>
        <w:t>Por el examen de admision</w:t>
        <w:tab/>
        <w:t>$215.00</w:t>
      </w:r>
    </w:p>
    <w:p>
      <w:pPr>
        <w:pStyle w:val="Style66"/>
        <w:numPr>
          <w:ilvl w:val="0"/>
          <w:numId w:val="659"/>
        </w:numPr>
        <w:tabs>
          <w:tab w:leader="none" w:pos="687" w:val="left"/>
          <w:tab w:leader="dot" w:pos="8681" w:val="left"/>
        </w:tabs>
        <w:widowControl w:val="0"/>
        <w:keepNext w:val="0"/>
        <w:keepLines w:val="0"/>
        <w:shd w:val="clear" w:color="auto" w:fill="auto"/>
        <w:bidi w:val="0"/>
        <w:jc w:val="left"/>
        <w:spacing w:before="0" w:after="0" w:line="528" w:lineRule="exact"/>
        <w:ind w:left="0" w:right="0" w:firstLine="300"/>
      </w:pPr>
      <w:r>
        <w:rPr>
          <w:lang w:val="en-US" w:eastAsia="en-US" w:bidi="en-US"/>
          <w:rFonts w:ascii="Times New Roman" w:eastAsia="Times New Roman" w:hAnsi="Times New Roman" w:cs="Times New Roman"/>
          <w:w w:val="100"/>
          <w:spacing w:val="0"/>
          <w:color w:val="000000"/>
          <w:position w:val="0"/>
        </w:rPr>
        <w:t>Por inscription</w:t>
        <w:tab/>
        <w:t>$530.00</w:t>
      </w:r>
    </w:p>
    <w:p>
      <w:pPr>
        <w:pStyle w:val="Style66"/>
        <w:numPr>
          <w:ilvl w:val="0"/>
          <w:numId w:val="659"/>
        </w:numPr>
        <w:tabs>
          <w:tab w:leader="none" w:pos="764" w:val="left"/>
          <w:tab w:leader="dot" w:pos="8681" w:val="left"/>
        </w:tabs>
        <w:widowControl w:val="0"/>
        <w:keepNext w:val="0"/>
        <w:keepLines w:val="0"/>
        <w:shd w:val="clear" w:color="auto" w:fill="auto"/>
        <w:bidi w:val="0"/>
        <w:jc w:val="left"/>
        <w:spacing w:before="0" w:after="0" w:line="528" w:lineRule="exact"/>
        <w:ind w:left="0" w:right="0" w:firstLine="300"/>
      </w:pPr>
      <w:r>
        <w:rPr>
          <w:lang w:val="en-US" w:eastAsia="en-US" w:bidi="en-US"/>
          <w:rFonts w:ascii="Times New Roman" w:eastAsia="Times New Roman" w:hAnsi="Times New Roman" w:cs="Times New Roman"/>
          <w:w w:val="100"/>
          <w:spacing w:val="0"/>
          <w:color w:val="000000"/>
          <w:position w:val="0"/>
        </w:rPr>
        <w:t>Por cuota escolar, por cuatrimestre</w:t>
        <w:tab/>
        <w:t>$1,060.00</w:t>
      </w:r>
    </w:p>
    <w:p>
      <w:pPr>
        <w:pStyle w:val="Style66"/>
        <w:numPr>
          <w:ilvl w:val="0"/>
          <w:numId w:val="659"/>
        </w:numPr>
        <w:tabs>
          <w:tab w:leader="none" w:pos="764" w:val="left"/>
          <w:tab w:leader="dot" w:pos="8681" w:val="left"/>
        </w:tabs>
        <w:widowControl w:val="0"/>
        <w:keepNext w:val="0"/>
        <w:keepLines w:val="0"/>
        <w:shd w:val="clear" w:color="auto" w:fill="auto"/>
        <w:bidi w:val="0"/>
        <w:jc w:val="left"/>
        <w:spacing w:before="0" w:after="0" w:line="528" w:lineRule="exact"/>
        <w:ind w:left="0" w:right="0" w:firstLine="300"/>
      </w:pPr>
      <w:r>
        <w:rPr>
          <w:lang w:val="en-US" w:eastAsia="en-US" w:bidi="en-US"/>
          <w:rFonts w:ascii="Times New Roman" w:eastAsia="Times New Roman" w:hAnsi="Times New Roman" w:cs="Times New Roman"/>
          <w:w w:val="100"/>
          <w:spacing w:val="0"/>
          <w:color w:val="000000"/>
          <w:position w:val="0"/>
        </w:rPr>
        <w:t>Por expedition o reposition de credencial de estudiante</w:t>
        <w:tab/>
        <w:t>$75.00</w:t>
      </w:r>
    </w:p>
    <w:p>
      <w:pPr>
        <w:pStyle w:val="Style66"/>
        <w:numPr>
          <w:ilvl w:val="0"/>
          <w:numId w:val="659"/>
        </w:numPr>
        <w:tabs>
          <w:tab w:leader="none" w:pos="764" w:val="left"/>
          <w:tab w:leader="dot" w:pos="8681" w:val="left"/>
        </w:tabs>
        <w:widowControl w:val="0"/>
        <w:keepNext w:val="0"/>
        <w:keepLines w:val="0"/>
        <w:shd w:val="clear" w:color="auto" w:fill="auto"/>
        <w:bidi w:val="0"/>
        <w:jc w:val="left"/>
        <w:spacing w:before="0" w:after="0" w:line="528" w:lineRule="exact"/>
        <w:ind w:left="0" w:right="0" w:firstLine="300"/>
      </w:pPr>
      <w:r>
        <w:rPr>
          <w:lang w:val="en-US" w:eastAsia="en-US" w:bidi="en-US"/>
          <w:rFonts w:ascii="Times New Roman" w:eastAsia="Times New Roman" w:hAnsi="Times New Roman" w:cs="Times New Roman"/>
          <w:w w:val="100"/>
          <w:spacing w:val="0"/>
          <w:color w:val="000000"/>
          <w:position w:val="0"/>
        </w:rPr>
        <w:t>Por expedition o reposition de kardex</w:t>
        <w:tab/>
        <w:t>$20.00</w:t>
      </w:r>
    </w:p>
    <w:p>
      <w:pPr>
        <w:pStyle w:val="Style66"/>
        <w:numPr>
          <w:ilvl w:val="0"/>
          <w:numId w:val="659"/>
        </w:numPr>
        <w:tabs>
          <w:tab w:leader="none" w:pos="764" w:val="left"/>
          <w:tab w:leader="dot" w:pos="8681" w:val="left"/>
        </w:tabs>
        <w:widowControl w:val="0"/>
        <w:keepNext w:val="0"/>
        <w:keepLines w:val="0"/>
        <w:shd w:val="clear" w:color="auto" w:fill="auto"/>
        <w:bidi w:val="0"/>
        <w:jc w:val="left"/>
        <w:spacing w:before="0" w:after="0" w:line="528" w:lineRule="exact"/>
        <w:ind w:left="0" w:right="0" w:firstLine="300"/>
      </w:pPr>
      <w:r>
        <w:rPr>
          <w:lang w:val="en-US" w:eastAsia="en-US" w:bidi="en-US"/>
          <w:rFonts w:ascii="Times New Roman" w:eastAsia="Times New Roman" w:hAnsi="Times New Roman" w:cs="Times New Roman"/>
          <w:w w:val="100"/>
          <w:spacing w:val="0"/>
          <w:color w:val="000000"/>
          <w:position w:val="0"/>
        </w:rPr>
        <w:t>Por la expedition de constancias de estudios</w:t>
        <w:tab/>
        <w:t>$20.00</w:t>
      </w:r>
    </w:p>
    <w:p>
      <w:pPr>
        <w:pStyle w:val="Style66"/>
        <w:numPr>
          <w:ilvl w:val="0"/>
          <w:numId w:val="659"/>
        </w:numPr>
        <w:tabs>
          <w:tab w:leader="none" w:pos="841" w:val="left"/>
          <w:tab w:leader="dot" w:pos="8681" w:val="left"/>
        </w:tabs>
        <w:widowControl w:val="0"/>
        <w:keepNext w:val="0"/>
        <w:keepLines w:val="0"/>
        <w:shd w:val="clear" w:color="auto" w:fill="auto"/>
        <w:bidi w:val="0"/>
        <w:jc w:val="left"/>
        <w:spacing w:before="0" w:after="0" w:line="528" w:lineRule="exact"/>
        <w:ind w:left="0" w:right="0" w:firstLine="300"/>
      </w:pPr>
      <w:r>
        <w:rPr>
          <w:lang w:val="en-US" w:eastAsia="en-US" w:bidi="en-US"/>
          <w:rFonts w:ascii="Times New Roman" w:eastAsia="Times New Roman" w:hAnsi="Times New Roman" w:cs="Times New Roman"/>
          <w:w w:val="100"/>
          <w:spacing w:val="0"/>
          <w:color w:val="000000"/>
          <w:position w:val="0"/>
        </w:rPr>
        <w:t>Por la expedition de constancias de calificaciones</w:t>
        <w:tab/>
        <w:t>$20.00</w:t>
      </w:r>
    </w:p>
    <w:p>
      <w:pPr>
        <w:pStyle w:val="Style66"/>
        <w:numPr>
          <w:ilvl w:val="0"/>
          <w:numId w:val="659"/>
        </w:numPr>
        <w:tabs>
          <w:tab w:leader="none" w:pos="913" w:val="left"/>
          <w:tab w:leader="dot" w:pos="8681" w:val="left"/>
        </w:tabs>
        <w:widowControl w:val="0"/>
        <w:keepNext w:val="0"/>
        <w:keepLines w:val="0"/>
        <w:shd w:val="clear" w:color="auto" w:fill="auto"/>
        <w:bidi w:val="0"/>
        <w:jc w:val="left"/>
        <w:spacing w:before="0" w:after="0" w:line="528" w:lineRule="exact"/>
        <w:ind w:left="0" w:right="0" w:firstLine="300"/>
      </w:pPr>
      <w:r>
        <w:rPr>
          <w:lang w:val="en-US" w:eastAsia="en-US" w:bidi="en-US"/>
          <w:rFonts w:ascii="Times New Roman" w:eastAsia="Times New Roman" w:hAnsi="Times New Roman" w:cs="Times New Roman"/>
          <w:w w:val="100"/>
          <w:spacing w:val="0"/>
          <w:color w:val="000000"/>
          <w:position w:val="0"/>
        </w:rPr>
        <w:t>Por examen extraordinario</w:t>
        <w:tab/>
        <w:t>$75.00</w:t>
      </w:r>
    </w:p>
    <w:p>
      <w:pPr>
        <w:pStyle w:val="Style66"/>
        <w:numPr>
          <w:ilvl w:val="0"/>
          <w:numId w:val="659"/>
        </w:numPr>
        <w:tabs>
          <w:tab w:leader="none" w:pos="913" w:val="left"/>
          <w:tab w:leader="dot" w:pos="8681" w:val="left"/>
        </w:tabs>
        <w:widowControl w:val="0"/>
        <w:keepNext w:val="0"/>
        <w:keepLines w:val="0"/>
        <w:shd w:val="clear" w:color="auto" w:fill="auto"/>
        <w:bidi w:val="0"/>
        <w:jc w:val="left"/>
        <w:spacing w:before="0" w:after="0" w:line="528" w:lineRule="exact"/>
        <w:ind w:left="0" w:right="0" w:firstLine="300"/>
      </w:pPr>
      <w:r>
        <w:rPr>
          <w:lang w:val="en-US" w:eastAsia="en-US" w:bidi="en-US"/>
          <w:rFonts w:ascii="Times New Roman" w:eastAsia="Times New Roman" w:hAnsi="Times New Roman" w:cs="Times New Roman"/>
          <w:w w:val="100"/>
          <w:spacing w:val="0"/>
          <w:color w:val="000000"/>
          <w:position w:val="0"/>
        </w:rPr>
        <w:t>Por examen de reposition</w:t>
        <w:tab/>
        <w:t>$30.00</w:t>
      </w:r>
    </w:p>
    <w:p>
      <w:pPr>
        <w:pStyle w:val="Style66"/>
        <w:numPr>
          <w:ilvl w:val="0"/>
          <w:numId w:val="659"/>
        </w:numPr>
        <w:tabs>
          <w:tab w:leader="none" w:pos="754" w:val="left"/>
          <w:tab w:leader="dot" w:pos="8681" w:val="left"/>
        </w:tabs>
        <w:widowControl w:val="0"/>
        <w:keepNext w:val="0"/>
        <w:keepLines w:val="0"/>
        <w:shd w:val="clear" w:color="auto" w:fill="auto"/>
        <w:bidi w:val="0"/>
        <w:jc w:val="left"/>
        <w:spacing w:before="0" w:after="0" w:line="528" w:lineRule="exact"/>
        <w:ind w:left="0" w:right="0" w:firstLine="300"/>
      </w:pPr>
      <w:r>
        <w:rPr>
          <w:lang w:val="en-US" w:eastAsia="en-US" w:bidi="en-US"/>
          <w:rFonts w:ascii="Times New Roman" w:eastAsia="Times New Roman" w:hAnsi="Times New Roman" w:cs="Times New Roman"/>
          <w:w w:val="100"/>
          <w:spacing w:val="0"/>
          <w:color w:val="000000"/>
          <w:position w:val="0"/>
        </w:rPr>
        <w:t>Por el Examen General de Egreso de Tecnico Superior Universitario (EGETSU)</w:t>
        <w:tab/>
        <w:t>$320.00</w:t>
      </w:r>
    </w:p>
    <w:p>
      <w:pPr>
        <w:pStyle w:val="Style66"/>
        <w:numPr>
          <w:ilvl w:val="0"/>
          <w:numId w:val="659"/>
        </w:numPr>
        <w:tabs>
          <w:tab w:leader="none" w:pos="759" w:val="left"/>
          <w:tab w:leader="dot" w:pos="8681" w:val="left"/>
        </w:tabs>
        <w:widowControl w:val="0"/>
        <w:keepNext w:val="0"/>
        <w:keepLines w:val="0"/>
        <w:shd w:val="clear" w:color="auto" w:fill="auto"/>
        <w:bidi w:val="0"/>
        <w:jc w:val="left"/>
        <w:spacing w:before="0" w:after="0" w:line="528" w:lineRule="exact"/>
        <w:ind w:left="0" w:right="0" w:firstLine="300"/>
      </w:pPr>
      <w:r>
        <w:rPr>
          <w:lang w:val="en-US" w:eastAsia="en-US" w:bidi="en-US"/>
          <w:rFonts w:ascii="Times New Roman" w:eastAsia="Times New Roman" w:hAnsi="Times New Roman" w:cs="Times New Roman"/>
          <w:w w:val="100"/>
          <w:spacing w:val="0"/>
          <w:color w:val="000000"/>
          <w:position w:val="0"/>
        </w:rPr>
        <w:t>Por el tramite de titulacion</w:t>
        <w:tab/>
        <w:t>$2,865.00</w:t>
      </w:r>
    </w:p>
    <w:p>
      <w:pPr>
        <w:pStyle w:val="Style66"/>
        <w:widowControl w:val="0"/>
        <w:keepNext w:val="0"/>
        <w:keepLines w:val="0"/>
        <w:shd w:val="clear" w:color="auto" w:fill="auto"/>
        <w:bidi w:val="0"/>
        <w:jc w:val="left"/>
        <w:spacing w:before="0" w:after="314" w:line="264" w:lineRule="exact"/>
        <w:ind w:left="0" w:right="0" w:firstLine="300"/>
      </w:pPr>
      <w:r>
        <w:rPr>
          <w:lang w:val="en-US" w:eastAsia="en-US" w:bidi="en-US"/>
          <w:rFonts w:ascii="Times New Roman" w:eastAsia="Times New Roman" w:hAnsi="Times New Roman" w:cs="Times New Roman"/>
          <w:w w:val="100"/>
          <w:spacing w:val="0"/>
          <w:color w:val="000000"/>
          <w:position w:val="0"/>
        </w:rPr>
        <w:t>ARTICULO 82. Los derechos por los servicios prestados por la Universidad Tecnologica de Puebla, se causaran y pagaran de conformidad con las cuotas siguientes:</w:t>
      </w:r>
    </w:p>
    <w:p>
      <w:pPr>
        <w:pStyle w:val="Style66"/>
        <w:numPr>
          <w:ilvl w:val="0"/>
          <w:numId w:val="661"/>
        </w:numPr>
        <w:tabs>
          <w:tab w:leader="none" w:pos="610" w:val="left"/>
          <w:tab w:leader="dot" w:pos="8681" w:val="left"/>
        </w:tabs>
        <w:widowControl w:val="0"/>
        <w:keepNext w:val="0"/>
        <w:keepLines w:val="0"/>
        <w:shd w:val="clear" w:color="auto" w:fill="auto"/>
        <w:bidi w:val="0"/>
        <w:jc w:val="left"/>
        <w:spacing w:before="0" w:after="31" w:line="222" w:lineRule="exact"/>
        <w:ind w:left="0" w:right="0" w:firstLine="300"/>
      </w:pPr>
      <w:r>
        <w:rPr>
          <w:lang w:val="en-US" w:eastAsia="en-US" w:bidi="en-US"/>
          <w:rFonts w:ascii="Times New Roman" w:eastAsia="Times New Roman" w:hAnsi="Times New Roman" w:cs="Times New Roman"/>
          <w:w w:val="100"/>
          <w:spacing w:val="0"/>
          <w:color w:val="000000"/>
          <w:position w:val="0"/>
        </w:rPr>
        <w:t>Por el examen de admision</w:t>
        <w:tab/>
        <w:t>$625.00</w:t>
      </w:r>
    </w:p>
    <w:p>
      <w:pPr>
        <w:pStyle w:val="Style66"/>
        <w:numPr>
          <w:ilvl w:val="0"/>
          <w:numId w:val="661"/>
        </w:numPr>
        <w:tabs>
          <w:tab w:leader="none" w:pos="687" w:val="left"/>
          <w:tab w:leader="dot" w:pos="8681" w:val="left"/>
        </w:tabs>
        <w:widowControl w:val="0"/>
        <w:keepNext w:val="0"/>
        <w:keepLines w:val="0"/>
        <w:shd w:val="clear" w:color="auto" w:fill="auto"/>
        <w:bidi w:val="0"/>
        <w:jc w:val="left"/>
        <w:spacing w:before="0" w:after="0" w:line="533" w:lineRule="exact"/>
        <w:ind w:left="0" w:right="0" w:firstLine="300"/>
      </w:pPr>
      <w:r>
        <w:rPr>
          <w:lang w:val="en-US" w:eastAsia="en-US" w:bidi="en-US"/>
          <w:rFonts w:ascii="Times New Roman" w:eastAsia="Times New Roman" w:hAnsi="Times New Roman" w:cs="Times New Roman"/>
          <w:w w:val="100"/>
          <w:spacing w:val="0"/>
          <w:color w:val="000000"/>
          <w:position w:val="0"/>
        </w:rPr>
        <w:t>Por cuota anual de inscription</w:t>
        <w:tab/>
        <w:t>$515.00</w:t>
      </w:r>
    </w:p>
    <w:p>
      <w:pPr>
        <w:pStyle w:val="Style66"/>
        <w:numPr>
          <w:ilvl w:val="0"/>
          <w:numId w:val="661"/>
        </w:numPr>
        <w:tabs>
          <w:tab w:leader="none" w:pos="764" w:val="left"/>
          <w:tab w:leader="dot" w:pos="8681" w:val="left"/>
        </w:tabs>
        <w:widowControl w:val="0"/>
        <w:keepNext w:val="0"/>
        <w:keepLines w:val="0"/>
        <w:shd w:val="clear" w:color="auto" w:fill="auto"/>
        <w:bidi w:val="0"/>
        <w:jc w:val="left"/>
        <w:spacing w:before="0" w:after="0" w:line="533" w:lineRule="exact"/>
        <w:ind w:left="0" w:right="0" w:firstLine="300"/>
      </w:pPr>
      <w:r>
        <w:rPr>
          <w:lang w:val="en-US" w:eastAsia="en-US" w:bidi="en-US"/>
          <w:rFonts w:ascii="Times New Roman" w:eastAsia="Times New Roman" w:hAnsi="Times New Roman" w:cs="Times New Roman"/>
          <w:w w:val="100"/>
          <w:spacing w:val="0"/>
          <w:color w:val="000000"/>
          <w:position w:val="0"/>
        </w:rPr>
        <w:t>Por cuota escolar, por cuatrimestre</w:t>
        <w:tab/>
        <w:t>$2,030.00</w:t>
      </w:r>
    </w:p>
    <w:p>
      <w:pPr>
        <w:pStyle w:val="Style66"/>
        <w:numPr>
          <w:ilvl w:val="0"/>
          <w:numId w:val="661"/>
        </w:numPr>
        <w:tabs>
          <w:tab w:leader="none" w:pos="764" w:val="left"/>
          <w:tab w:leader="dot" w:pos="8681" w:val="left"/>
        </w:tabs>
        <w:widowControl w:val="0"/>
        <w:keepNext w:val="0"/>
        <w:keepLines w:val="0"/>
        <w:shd w:val="clear" w:color="auto" w:fill="auto"/>
        <w:bidi w:val="0"/>
        <w:jc w:val="left"/>
        <w:spacing w:before="0" w:after="0" w:line="533" w:lineRule="exact"/>
        <w:ind w:left="0" w:right="0" w:firstLine="300"/>
      </w:pPr>
      <w:r>
        <w:rPr>
          <w:lang w:val="en-US" w:eastAsia="en-US" w:bidi="en-US"/>
          <w:rFonts w:ascii="Times New Roman" w:eastAsia="Times New Roman" w:hAnsi="Times New Roman" w:cs="Times New Roman"/>
          <w:w w:val="100"/>
          <w:spacing w:val="0"/>
          <w:color w:val="000000"/>
          <w:position w:val="0"/>
        </w:rPr>
        <w:t>Por reposition y/o habilitacion de credencial de estudiante o trabajador</w:t>
        <w:tab/>
        <w:t>$75.00</w:t>
      </w:r>
    </w:p>
    <w:p>
      <w:pPr>
        <w:pStyle w:val="Style66"/>
        <w:numPr>
          <w:ilvl w:val="0"/>
          <w:numId w:val="661"/>
        </w:numPr>
        <w:tabs>
          <w:tab w:leader="none" w:pos="764" w:val="left"/>
          <w:tab w:leader="dot" w:pos="8681" w:val="left"/>
        </w:tabs>
        <w:widowControl w:val="0"/>
        <w:keepNext w:val="0"/>
        <w:keepLines w:val="0"/>
        <w:shd w:val="clear" w:color="auto" w:fill="auto"/>
        <w:bidi w:val="0"/>
        <w:jc w:val="left"/>
        <w:spacing w:before="0" w:after="0" w:line="533" w:lineRule="exact"/>
        <w:ind w:left="0" w:right="0" w:firstLine="300"/>
        <w:sectPr>
          <w:pgSz w:w="12240" w:h="15840"/>
          <w:pgMar w:top="1161" w:left="1420" w:right="1413" w:bottom="1526" w:header="0" w:footer="3" w:gutter="0"/>
          <w:rtlGutter w:val="0"/>
          <w:cols w:space="720"/>
          <w:noEndnote/>
          <w:docGrid w:linePitch="360"/>
        </w:sectPr>
      </w:pPr>
      <w:r>
        <w:rPr>
          <w:lang w:val="en-US" w:eastAsia="en-US" w:bidi="en-US"/>
          <w:rFonts w:ascii="Times New Roman" w:eastAsia="Times New Roman" w:hAnsi="Times New Roman" w:cs="Times New Roman"/>
          <w:w w:val="100"/>
          <w:spacing w:val="0"/>
          <w:color w:val="000000"/>
          <w:position w:val="0"/>
        </w:rPr>
        <w:t>Por cuota anual, por uso de Biblioteca Digital</w:t>
        <w:tab/>
        <w:t>$110.00</w:t>
      </w:r>
    </w:p>
    <w:p>
      <w:pPr>
        <w:pStyle w:val="Style66"/>
        <w:numPr>
          <w:ilvl w:val="0"/>
          <w:numId w:val="663"/>
        </w:numPr>
        <w:tabs>
          <w:tab w:leader="none" w:pos="841" w:val="left"/>
          <w:tab w:leader="dot" w:pos="8659" w:val="left"/>
        </w:tabs>
        <w:widowControl w:val="0"/>
        <w:keepNext w:val="0"/>
        <w:keepLines w:val="0"/>
        <w:shd w:val="clear" w:color="auto" w:fill="auto"/>
        <w:bidi w:val="0"/>
        <w:jc w:val="both"/>
        <w:spacing w:before="0" w:after="31" w:line="222" w:lineRule="exact"/>
        <w:ind w:left="300" w:right="0" w:firstLine="0"/>
      </w:pPr>
      <w:r>
        <w:rPr>
          <w:lang w:val="en-US" w:eastAsia="en-US" w:bidi="en-US"/>
          <w:rFonts w:ascii="Times New Roman" w:eastAsia="Times New Roman" w:hAnsi="Times New Roman" w:cs="Times New Roman"/>
          <w:w w:val="100"/>
          <w:spacing w:val="0"/>
          <w:color w:val="000000"/>
          <w:position w:val="0"/>
        </w:rPr>
        <w:t>Por la expedition de constancia de calificaciones</w:t>
        <w:tab/>
        <w:t>$30.00</w:t>
      </w:r>
    </w:p>
    <w:p>
      <w:pPr>
        <w:pStyle w:val="Style66"/>
        <w:numPr>
          <w:ilvl w:val="0"/>
          <w:numId w:val="663"/>
        </w:numPr>
        <w:tabs>
          <w:tab w:leader="none" w:pos="918" w:val="left"/>
          <w:tab w:leader="dot" w:pos="8659" w:val="left"/>
        </w:tabs>
        <w:widowControl w:val="0"/>
        <w:keepNext w:val="0"/>
        <w:keepLines w:val="0"/>
        <w:shd w:val="clear" w:color="auto" w:fill="auto"/>
        <w:bidi w:val="0"/>
        <w:jc w:val="both"/>
        <w:spacing w:before="0" w:after="0" w:line="533" w:lineRule="exact"/>
        <w:ind w:left="300" w:right="0" w:firstLine="0"/>
      </w:pPr>
      <w:r>
        <w:rPr>
          <w:lang w:val="en-US" w:eastAsia="en-US" w:bidi="en-US"/>
          <w:rFonts w:ascii="Times New Roman" w:eastAsia="Times New Roman" w:hAnsi="Times New Roman" w:cs="Times New Roman"/>
          <w:w w:val="100"/>
          <w:spacing w:val="0"/>
          <w:color w:val="000000"/>
          <w:position w:val="0"/>
        </w:rPr>
        <w:t>Por examen extraordinario</w:t>
        <w:tab/>
        <w:t>$150.00</w:t>
      </w:r>
    </w:p>
    <w:p>
      <w:pPr>
        <w:pStyle w:val="Style66"/>
        <w:numPr>
          <w:ilvl w:val="0"/>
          <w:numId w:val="663"/>
        </w:numPr>
        <w:tabs>
          <w:tab w:leader="none" w:pos="918" w:val="left"/>
          <w:tab w:leader="dot" w:pos="8659" w:val="left"/>
        </w:tabs>
        <w:widowControl w:val="0"/>
        <w:keepNext w:val="0"/>
        <w:keepLines w:val="0"/>
        <w:shd w:val="clear" w:color="auto" w:fill="auto"/>
        <w:bidi w:val="0"/>
        <w:jc w:val="both"/>
        <w:spacing w:before="0" w:after="0" w:line="533" w:lineRule="exact"/>
        <w:ind w:left="300" w:right="0" w:firstLine="0"/>
      </w:pPr>
      <w:r>
        <w:rPr>
          <w:lang w:val="en-US" w:eastAsia="en-US" w:bidi="en-US"/>
          <w:rFonts w:ascii="Times New Roman" w:eastAsia="Times New Roman" w:hAnsi="Times New Roman" w:cs="Times New Roman"/>
          <w:w w:val="100"/>
          <w:spacing w:val="0"/>
          <w:color w:val="000000"/>
          <w:position w:val="0"/>
        </w:rPr>
        <w:t>Por la expedition de certificado parcial o duplicado de certificado</w:t>
        <w:tab/>
        <w:t>$110.00</w:t>
      </w:r>
    </w:p>
    <w:p>
      <w:pPr>
        <w:pStyle w:val="Style66"/>
        <w:numPr>
          <w:ilvl w:val="0"/>
          <w:numId w:val="663"/>
        </w:numPr>
        <w:tabs>
          <w:tab w:leader="none" w:pos="754" w:val="left"/>
          <w:tab w:leader="dot" w:pos="8659" w:val="left"/>
        </w:tabs>
        <w:widowControl w:val="0"/>
        <w:keepNext w:val="0"/>
        <w:keepLines w:val="0"/>
        <w:shd w:val="clear" w:color="auto" w:fill="auto"/>
        <w:bidi w:val="0"/>
        <w:jc w:val="both"/>
        <w:spacing w:before="0" w:after="0" w:line="533" w:lineRule="exact"/>
        <w:ind w:left="300" w:right="0" w:firstLine="0"/>
      </w:pPr>
      <w:r>
        <w:rPr>
          <w:lang w:val="en-US" w:eastAsia="en-US" w:bidi="en-US"/>
          <w:rFonts w:ascii="Times New Roman" w:eastAsia="Times New Roman" w:hAnsi="Times New Roman" w:cs="Times New Roman"/>
          <w:w w:val="100"/>
          <w:spacing w:val="0"/>
          <w:color w:val="000000"/>
          <w:position w:val="0"/>
        </w:rPr>
        <w:t>Por el tramite de titulacion a nivel ingenieria</w:t>
        <w:tab/>
        <w:t>$3,390.00</w:t>
      </w:r>
    </w:p>
    <w:p>
      <w:pPr>
        <w:pStyle w:val="Style66"/>
        <w:numPr>
          <w:ilvl w:val="0"/>
          <w:numId w:val="663"/>
        </w:numPr>
        <w:tabs>
          <w:tab w:leader="none" w:pos="759" w:val="left"/>
          <w:tab w:leader="dot" w:pos="8659" w:val="left"/>
        </w:tabs>
        <w:widowControl w:val="0"/>
        <w:keepNext w:val="0"/>
        <w:keepLines w:val="0"/>
        <w:shd w:val="clear" w:color="auto" w:fill="auto"/>
        <w:bidi w:val="0"/>
        <w:jc w:val="both"/>
        <w:spacing w:before="0" w:after="0" w:line="533" w:lineRule="exact"/>
        <w:ind w:left="300" w:right="0" w:firstLine="0"/>
      </w:pPr>
      <w:r>
        <w:rPr>
          <w:lang w:val="en-US" w:eastAsia="en-US" w:bidi="en-US"/>
          <w:rFonts w:ascii="Times New Roman" w:eastAsia="Times New Roman" w:hAnsi="Times New Roman" w:cs="Times New Roman"/>
          <w:w w:val="100"/>
          <w:spacing w:val="0"/>
          <w:color w:val="000000"/>
          <w:position w:val="0"/>
        </w:rPr>
        <w:t>Por el tramite de titulacion a nivel Tecnico Superior Universitario</w:t>
        <w:tab/>
        <w:t>$2,970.00</w:t>
      </w:r>
    </w:p>
    <w:p>
      <w:pPr>
        <w:pStyle w:val="Style66"/>
        <w:numPr>
          <w:ilvl w:val="0"/>
          <w:numId w:val="663"/>
        </w:numPr>
        <w:tabs>
          <w:tab w:leader="none" w:pos="836" w:val="left"/>
          <w:tab w:leader="dot" w:pos="8659" w:val="left"/>
        </w:tabs>
        <w:widowControl w:val="0"/>
        <w:keepNext w:val="0"/>
        <w:keepLines w:val="0"/>
        <w:shd w:val="clear" w:color="auto" w:fill="auto"/>
        <w:bidi w:val="0"/>
        <w:jc w:val="both"/>
        <w:spacing w:before="0" w:after="0" w:line="533" w:lineRule="exact"/>
        <w:ind w:left="300" w:right="0" w:firstLine="0"/>
      </w:pPr>
      <w:r>
        <w:rPr>
          <w:lang w:val="en-US" w:eastAsia="en-US" w:bidi="en-US"/>
          <w:rFonts w:ascii="Times New Roman" w:eastAsia="Times New Roman" w:hAnsi="Times New Roman" w:cs="Times New Roman"/>
          <w:w w:val="100"/>
          <w:spacing w:val="0"/>
          <w:color w:val="000000"/>
          <w:position w:val="0"/>
        </w:rPr>
        <w:t>Por reposition de contrasena para el Acceso al Sistema de Control Escolar</w:t>
        <w:tab/>
        <w:t>$25.00</w:t>
      </w:r>
    </w:p>
    <w:p>
      <w:pPr>
        <w:pStyle w:val="Style66"/>
        <w:numPr>
          <w:ilvl w:val="0"/>
          <w:numId w:val="663"/>
        </w:numPr>
        <w:tabs>
          <w:tab w:leader="none" w:pos="913" w:val="left"/>
        </w:tabs>
        <w:widowControl w:val="0"/>
        <w:keepNext w:val="0"/>
        <w:keepLines w:val="0"/>
        <w:shd w:val="clear" w:color="auto" w:fill="auto"/>
        <w:bidi w:val="0"/>
        <w:jc w:val="both"/>
        <w:spacing w:before="0" w:after="0" w:line="264" w:lineRule="exact"/>
        <w:ind w:left="300" w:right="0" w:firstLine="0"/>
      </w:pPr>
      <w:r>
        <w:rPr>
          <w:lang w:val="en-US" w:eastAsia="en-US" w:bidi="en-US"/>
          <w:rFonts w:ascii="Times New Roman" w:eastAsia="Times New Roman" w:hAnsi="Times New Roman" w:cs="Times New Roman"/>
          <w:w w:val="100"/>
          <w:spacing w:val="0"/>
          <w:color w:val="000000"/>
          <w:position w:val="0"/>
        </w:rPr>
        <w:t>Por el uso o aprovechamiento de los espacios en las instalaciones de la Universidad, para servicio</w:t>
      </w:r>
    </w:p>
    <w:p>
      <w:pPr>
        <w:pStyle w:val="Style66"/>
        <w:tabs>
          <w:tab w:leader="dot" w:pos="8659" w:val="left"/>
        </w:tabs>
        <w:widowControl w:val="0"/>
        <w:keepNext w:val="0"/>
        <w:keepLines w:val="0"/>
        <w:shd w:val="clear" w:color="auto" w:fill="auto"/>
        <w:bidi w:val="0"/>
        <w:jc w:val="both"/>
        <w:spacing w:before="0" w:after="314" w:line="264" w:lineRule="exact"/>
        <w:ind w:left="0" w:right="0" w:firstLine="0"/>
      </w:pPr>
      <w:r>
        <w:rPr>
          <w:lang w:val="en-US" w:eastAsia="en-US" w:bidi="en-US"/>
          <w:rFonts w:ascii="Times New Roman" w:eastAsia="Times New Roman" w:hAnsi="Times New Roman" w:cs="Times New Roman"/>
          <w:w w:val="100"/>
          <w:spacing w:val="0"/>
          <w:color w:val="000000"/>
          <w:position w:val="0"/>
        </w:rPr>
        <w:t>exclusivo de cafeteria, por m</w:t>
      </w:r>
      <w:r>
        <w:rPr>
          <w:lang w:val="en-US" w:eastAsia="en-US" w:bidi="en-US"/>
          <w:vertAlign w:val="superscript"/>
          <w:rFonts w:ascii="Times New Roman" w:eastAsia="Times New Roman" w:hAnsi="Times New Roman" w:cs="Times New Roman"/>
          <w:w w:val="100"/>
          <w:spacing w:val="0"/>
          <w:color w:val="000000"/>
          <w:position w:val="0"/>
        </w:rPr>
        <w:t>2</w:t>
      </w:r>
      <w:r>
        <w:rPr>
          <w:lang w:val="en-US" w:eastAsia="en-US" w:bidi="en-US"/>
          <w:rFonts w:ascii="Times New Roman" w:eastAsia="Times New Roman" w:hAnsi="Times New Roman" w:cs="Times New Roman"/>
          <w:w w:val="100"/>
          <w:spacing w:val="0"/>
          <w:color w:val="000000"/>
          <w:position w:val="0"/>
        </w:rPr>
        <w:t>, por mes</w:t>
        <w:tab/>
        <w:t>$335.00</w:t>
      </w:r>
    </w:p>
    <w:p>
      <w:pPr>
        <w:pStyle w:val="Style66"/>
        <w:numPr>
          <w:ilvl w:val="0"/>
          <w:numId w:val="663"/>
        </w:numPr>
        <w:tabs>
          <w:tab w:leader="none" w:pos="913" w:val="left"/>
        </w:tabs>
        <w:widowControl w:val="0"/>
        <w:keepNext w:val="0"/>
        <w:keepLines w:val="0"/>
        <w:shd w:val="clear" w:color="auto" w:fill="auto"/>
        <w:bidi w:val="0"/>
        <w:jc w:val="both"/>
        <w:spacing w:before="0" w:after="35" w:line="222" w:lineRule="exact"/>
        <w:ind w:left="300" w:right="0" w:firstLine="0"/>
      </w:pPr>
      <w:r>
        <w:rPr>
          <w:lang w:val="en-US" w:eastAsia="en-US" w:bidi="en-US"/>
          <w:rFonts w:ascii="Times New Roman" w:eastAsia="Times New Roman" w:hAnsi="Times New Roman" w:cs="Times New Roman"/>
          <w:w w:val="100"/>
          <w:spacing w:val="0"/>
          <w:color w:val="000000"/>
          <w:position w:val="0"/>
        </w:rPr>
        <w:t>Por el uso y aprovechamiento del Gimnasio de la Universidad, por evento de hasta 8 horas por dia $16,540.00</w:t>
      </w:r>
    </w:p>
    <w:p>
      <w:pPr>
        <w:pStyle w:val="Style66"/>
        <w:numPr>
          <w:ilvl w:val="0"/>
          <w:numId w:val="663"/>
        </w:numPr>
        <w:tabs>
          <w:tab w:leader="none" w:pos="889" w:val="left"/>
          <w:tab w:leader="dot" w:pos="8659" w:val="left"/>
        </w:tabs>
        <w:widowControl w:val="0"/>
        <w:keepNext w:val="0"/>
        <w:keepLines w:val="0"/>
        <w:shd w:val="clear" w:color="auto" w:fill="auto"/>
        <w:bidi w:val="0"/>
        <w:jc w:val="both"/>
        <w:spacing w:before="0" w:after="0" w:line="528" w:lineRule="exact"/>
        <w:ind w:left="300" w:right="0" w:firstLine="0"/>
      </w:pPr>
      <w:r>
        <w:rPr>
          <w:lang w:val="en-US" w:eastAsia="en-US" w:bidi="en-US"/>
          <w:rFonts w:ascii="Times New Roman" w:eastAsia="Times New Roman" w:hAnsi="Times New Roman" w:cs="Times New Roman"/>
          <w:w w:val="100"/>
          <w:spacing w:val="0"/>
          <w:color w:val="000000"/>
          <w:position w:val="0"/>
        </w:rPr>
        <w:t>Por el uso y aprovechamiento de la cancha de futbol soccer de la Universidad, por partido</w:t>
        <w:tab/>
        <w:t>$800.00</w:t>
      </w:r>
    </w:p>
    <w:p>
      <w:pPr>
        <w:pStyle w:val="Style66"/>
        <w:numPr>
          <w:ilvl w:val="0"/>
          <w:numId w:val="663"/>
        </w:numPr>
        <w:tabs>
          <w:tab w:leader="none" w:pos="898" w:val="left"/>
          <w:tab w:leader="dot" w:pos="8659" w:val="left"/>
        </w:tabs>
        <w:widowControl w:val="0"/>
        <w:keepNext w:val="0"/>
        <w:keepLines w:val="0"/>
        <w:shd w:val="clear" w:color="auto" w:fill="auto"/>
        <w:bidi w:val="0"/>
        <w:jc w:val="both"/>
        <w:spacing w:before="0" w:after="0" w:line="528" w:lineRule="exact"/>
        <w:ind w:left="300" w:right="0" w:firstLine="0"/>
      </w:pPr>
      <w:r>
        <w:rPr>
          <w:lang w:val="en-US" w:eastAsia="en-US" w:bidi="en-US"/>
          <w:rFonts w:ascii="Times New Roman" w:eastAsia="Times New Roman" w:hAnsi="Times New Roman" w:cs="Times New Roman"/>
          <w:w w:val="100"/>
          <w:spacing w:val="0"/>
          <w:color w:val="000000"/>
          <w:position w:val="0"/>
        </w:rPr>
        <w:t>Por el uso y aprovechamiento de la pista de atletismo, por evento de hasta 8 horas, por dia</w:t>
        <w:tab/>
        <w:t>$775.00</w:t>
      </w:r>
    </w:p>
    <w:p>
      <w:pPr>
        <w:pStyle w:val="Style66"/>
        <w:numPr>
          <w:ilvl w:val="0"/>
          <w:numId w:val="663"/>
        </w:numPr>
        <w:tabs>
          <w:tab w:leader="none" w:pos="980" w:val="left"/>
        </w:tabs>
        <w:widowControl w:val="0"/>
        <w:keepNext w:val="0"/>
        <w:keepLines w:val="0"/>
        <w:shd w:val="clear" w:color="auto" w:fill="auto"/>
        <w:bidi w:val="0"/>
        <w:jc w:val="both"/>
        <w:spacing w:before="0" w:after="0" w:line="269" w:lineRule="exact"/>
        <w:ind w:left="300" w:right="0" w:firstLine="0"/>
      </w:pPr>
      <w:r>
        <w:rPr>
          <w:lang w:val="en-US" w:eastAsia="en-US" w:bidi="en-US"/>
          <w:rFonts w:ascii="Times New Roman" w:eastAsia="Times New Roman" w:hAnsi="Times New Roman" w:cs="Times New Roman"/>
          <w:w w:val="100"/>
          <w:spacing w:val="0"/>
          <w:color w:val="000000"/>
          <w:position w:val="0"/>
        </w:rPr>
        <w:t>Por el uso y aprovechamiento de la cancha de usos multiples del gimnasio de la Universidad, por evento</w:t>
      </w:r>
    </w:p>
    <w:p>
      <w:pPr>
        <w:pStyle w:val="Style66"/>
        <w:tabs>
          <w:tab w:leader="dot" w:pos="8659" w:val="left"/>
        </w:tabs>
        <w:widowControl w:val="0"/>
        <w:keepNext w:val="0"/>
        <w:keepLines w:val="0"/>
        <w:shd w:val="clear" w:color="auto" w:fill="auto"/>
        <w:bidi w:val="0"/>
        <w:jc w:val="both"/>
        <w:spacing w:before="0" w:after="318" w:line="269" w:lineRule="exact"/>
        <w:ind w:left="0" w:right="0" w:firstLine="0"/>
      </w:pPr>
      <w:r>
        <w:rPr>
          <w:lang w:val="en-US" w:eastAsia="en-US" w:bidi="en-US"/>
          <w:rFonts w:ascii="Times New Roman" w:eastAsia="Times New Roman" w:hAnsi="Times New Roman" w:cs="Times New Roman"/>
          <w:w w:val="100"/>
          <w:spacing w:val="0"/>
          <w:color w:val="000000"/>
          <w:position w:val="0"/>
        </w:rPr>
        <w:t>de hasta 8 horas, por dia</w:t>
        <w:tab/>
        <w:t>$2,205.00</w:t>
      </w:r>
    </w:p>
    <w:p>
      <w:pPr>
        <w:pStyle w:val="Style66"/>
        <w:tabs>
          <w:tab w:leader="dot" w:pos="8659" w:val="left"/>
        </w:tabs>
        <w:widowControl w:val="0"/>
        <w:keepNext w:val="0"/>
        <w:keepLines w:val="0"/>
        <w:shd w:val="clear" w:color="auto" w:fill="auto"/>
        <w:bidi w:val="0"/>
        <w:jc w:val="both"/>
        <w:spacing w:before="0" w:after="280" w:line="222" w:lineRule="exact"/>
        <w:ind w:left="300" w:right="0" w:firstLine="0"/>
      </w:pPr>
      <w:r>
        <w:rPr>
          <w:lang w:val="en-US" w:eastAsia="en-US" w:bidi="en-US"/>
          <w:rFonts w:ascii="Times New Roman" w:eastAsia="Times New Roman" w:hAnsi="Times New Roman" w:cs="Times New Roman"/>
          <w:w w:val="100"/>
          <w:spacing w:val="0"/>
          <w:color w:val="000000"/>
          <w:position w:val="0"/>
        </w:rPr>
        <w:t>XVIII. Por el uso y aprovechamiento de aulas de la Universidad y del CERHAN, por dia</w:t>
        <w:tab/>
        <w:t>$1,655.00</w:t>
      </w:r>
    </w:p>
    <w:p>
      <w:pPr>
        <w:pStyle w:val="Style66"/>
        <w:numPr>
          <w:ilvl w:val="0"/>
          <w:numId w:val="665"/>
        </w:numPr>
        <w:tabs>
          <w:tab w:leader="none" w:pos="903" w:val="left"/>
          <w:tab w:leader="dot" w:pos="8659" w:val="left"/>
        </w:tabs>
        <w:widowControl w:val="0"/>
        <w:keepNext w:val="0"/>
        <w:keepLines w:val="0"/>
        <w:shd w:val="clear" w:color="auto" w:fill="auto"/>
        <w:bidi w:val="0"/>
        <w:jc w:val="both"/>
        <w:spacing w:before="0" w:after="243" w:line="222" w:lineRule="exact"/>
        <w:ind w:left="300" w:right="0" w:firstLine="0"/>
      </w:pPr>
      <w:r>
        <w:rPr>
          <w:lang w:val="en-US" w:eastAsia="en-US" w:bidi="en-US"/>
          <w:rFonts w:ascii="Times New Roman" w:eastAsia="Times New Roman" w:hAnsi="Times New Roman" w:cs="Times New Roman"/>
          <w:w w:val="100"/>
          <w:spacing w:val="0"/>
          <w:color w:val="000000"/>
          <w:position w:val="0"/>
        </w:rPr>
        <w:t>Por curso extraordinario del Programa Institucional de Valores (PIVA), por alumno</w:t>
        <w:tab/>
        <w:t>$145.00</w:t>
      </w:r>
    </w:p>
    <w:p>
      <w:pPr>
        <w:pStyle w:val="Style66"/>
        <w:numPr>
          <w:ilvl w:val="0"/>
          <w:numId w:val="665"/>
        </w:numPr>
        <w:tabs>
          <w:tab w:leader="none" w:pos="882" w:val="left"/>
        </w:tabs>
        <w:widowControl w:val="0"/>
        <w:keepNext w:val="0"/>
        <w:keepLines w:val="0"/>
        <w:shd w:val="clear" w:color="auto" w:fill="auto"/>
        <w:bidi w:val="0"/>
        <w:jc w:val="left"/>
        <w:spacing w:before="0" w:after="318" w:line="269" w:lineRule="exact"/>
        <w:ind w:left="0" w:right="0" w:firstLine="300"/>
      </w:pPr>
      <w:r>
        <w:rPr>
          <w:lang w:val="en-US" w:eastAsia="en-US" w:bidi="en-US"/>
          <w:rFonts w:ascii="Times New Roman" w:eastAsia="Times New Roman" w:hAnsi="Times New Roman" w:cs="Times New Roman"/>
          <w:w w:val="100"/>
          <w:spacing w:val="0"/>
          <w:color w:val="000000"/>
          <w:position w:val="0"/>
        </w:rPr>
        <w:t>Por el uso o aprovechamiento de cada unidad de material fuera de las instalaciones del Centro de Information, a partir del sexto dia habil:</w:t>
      </w:r>
    </w:p>
    <w:p>
      <w:pPr>
        <w:pStyle w:val="Style66"/>
        <w:numPr>
          <w:ilvl w:val="0"/>
          <w:numId w:val="667"/>
        </w:numPr>
        <w:tabs>
          <w:tab w:leader="none" w:pos="649" w:val="left"/>
          <w:tab w:leader="dot" w:pos="9361" w:val="right"/>
        </w:tabs>
        <w:widowControl w:val="0"/>
        <w:keepNext w:val="0"/>
        <w:keepLines w:val="0"/>
        <w:shd w:val="clear" w:color="auto" w:fill="auto"/>
        <w:bidi w:val="0"/>
        <w:jc w:val="both"/>
        <w:spacing w:before="0" w:after="31" w:line="222" w:lineRule="exact"/>
        <w:ind w:left="300" w:right="0" w:firstLine="0"/>
      </w:pPr>
      <w:r>
        <w:rPr>
          <w:lang w:val="en-US" w:eastAsia="en-US" w:bidi="en-US"/>
          <w:rFonts w:ascii="Times New Roman" w:eastAsia="Times New Roman" w:hAnsi="Times New Roman" w:cs="Times New Roman"/>
          <w:w w:val="100"/>
          <w:spacing w:val="0"/>
          <w:color w:val="000000"/>
          <w:position w:val="0"/>
        </w:rPr>
        <w:t>Alumnos</w:t>
        <w:tab/>
        <w:t>$5.00</w:t>
      </w:r>
    </w:p>
    <w:p>
      <w:pPr>
        <w:pStyle w:val="Style66"/>
        <w:numPr>
          <w:ilvl w:val="0"/>
          <w:numId w:val="667"/>
        </w:numPr>
        <w:tabs>
          <w:tab w:leader="none" w:pos="663" w:val="left"/>
          <w:tab w:leader="dot" w:pos="9361" w:val="right"/>
        </w:tabs>
        <w:widowControl w:val="0"/>
        <w:keepNext w:val="0"/>
        <w:keepLines w:val="0"/>
        <w:shd w:val="clear" w:color="auto" w:fill="auto"/>
        <w:bidi w:val="0"/>
        <w:jc w:val="both"/>
        <w:spacing w:before="0" w:after="0" w:line="533" w:lineRule="exact"/>
        <w:ind w:left="300" w:right="0" w:firstLine="0"/>
      </w:pPr>
      <w:r>
        <w:rPr>
          <w:lang w:val="en-US" w:eastAsia="en-US" w:bidi="en-US"/>
          <w:rFonts w:ascii="Times New Roman" w:eastAsia="Times New Roman" w:hAnsi="Times New Roman" w:cs="Times New Roman"/>
          <w:w w:val="100"/>
          <w:spacing w:val="0"/>
          <w:color w:val="000000"/>
          <w:position w:val="0"/>
        </w:rPr>
        <w:t>Personal docente y/o Administrativo</w:t>
        <w:tab/>
        <w:t>7.00</w:t>
      </w:r>
    </w:p>
    <w:p>
      <w:pPr>
        <w:pStyle w:val="Style66"/>
        <w:widowControl w:val="0"/>
        <w:keepNext w:val="0"/>
        <w:keepLines w:val="0"/>
        <w:shd w:val="clear" w:color="auto" w:fill="auto"/>
        <w:bidi w:val="0"/>
        <w:jc w:val="both"/>
        <w:spacing w:before="0" w:after="0" w:line="533" w:lineRule="exact"/>
        <w:ind w:left="300" w:right="0" w:firstLine="0"/>
      </w:pPr>
      <w:r>
        <w:rPr>
          <w:lang w:val="en-US" w:eastAsia="en-US" w:bidi="en-US"/>
          <w:rFonts w:ascii="Times New Roman" w:eastAsia="Times New Roman" w:hAnsi="Times New Roman" w:cs="Times New Roman"/>
          <w:w w:val="100"/>
          <w:spacing w:val="0"/>
          <w:color w:val="000000"/>
          <w:position w:val="0"/>
        </w:rPr>
        <w:t>ARTICULO 83. Los derechos por los servicios prestados por la Universidad Tecnologica de Tecamachalco,</w:t>
      </w:r>
    </w:p>
    <w:p>
      <w:pPr>
        <w:pStyle w:val="Style66"/>
        <w:widowControl w:val="0"/>
        <w:keepNext w:val="0"/>
        <w:keepLines w:val="0"/>
        <w:shd w:val="clear" w:color="auto" w:fill="auto"/>
        <w:bidi w:val="0"/>
        <w:jc w:val="both"/>
        <w:spacing w:before="0" w:after="81" w:line="222" w:lineRule="exact"/>
        <w:ind w:left="0" w:right="0" w:firstLine="0"/>
      </w:pPr>
      <w:r>
        <w:rPr>
          <w:lang w:val="en-US" w:eastAsia="en-US" w:bidi="en-US"/>
          <w:rFonts w:ascii="Times New Roman" w:eastAsia="Times New Roman" w:hAnsi="Times New Roman" w:cs="Times New Roman"/>
          <w:w w:val="100"/>
          <w:spacing w:val="0"/>
          <w:color w:val="000000"/>
          <w:position w:val="0"/>
        </w:rPr>
        <w:t>se causaran y pagaran de conformidad con las cuotas siguientes:</w:t>
      </w:r>
    </w:p>
    <w:p>
      <w:pPr>
        <w:pStyle w:val="Style66"/>
        <w:numPr>
          <w:ilvl w:val="0"/>
          <w:numId w:val="669"/>
        </w:numPr>
        <w:tabs>
          <w:tab w:leader="none" w:pos="610" w:val="left"/>
          <w:tab w:leader="dot" w:pos="8659" w:val="left"/>
        </w:tabs>
        <w:widowControl w:val="0"/>
        <w:keepNext w:val="0"/>
        <w:keepLines w:val="0"/>
        <w:shd w:val="clear" w:color="auto" w:fill="auto"/>
        <w:bidi w:val="0"/>
        <w:jc w:val="both"/>
        <w:spacing w:before="0" w:after="0" w:line="470" w:lineRule="exact"/>
        <w:ind w:left="300" w:right="0" w:firstLine="0"/>
      </w:pPr>
      <w:r>
        <w:rPr>
          <w:lang w:val="en-US" w:eastAsia="en-US" w:bidi="en-US"/>
          <w:rFonts w:ascii="Times New Roman" w:eastAsia="Times New Roman" w:hAnsi="Times New Roman" w:cs="Times New Roman"/>
          <w:w w:val="100"/>
          <w:spacing w:val="0"/>
          <w:color w:val="000000"/>
          <w:position w:val="0"/>
        </w:rPr>
        <w:t>Por el examen de ingreso</w:t>
        <w:tab/>
        <w:t>$365.00</w:t>
      </w:r>
    </w:p>
    <w:p>
      <w:pPr>
        <w:pStyle w:val="Style66"/>
        <w:numPr>
          <w:ilvl w:val="0"/>
          <w:numId w:val="669"/>
        </w:numPr>
        <w:tabs>
          <w:tab w:leader="none" w:pos="687" w:val="left"/>
          <w:tab w:leader="dot" w:pos="8659" w:val="left"/>
        </w:tabs>
        <w:widowControl w:val="0"/>
        <w:keepNext w:val="0"/>
        <w:keepLines w:val="0"/>
        <w:shd w:val="clear" w:color="auto" w:fill="auto"/>
        <w:bidi w:val="0"/>
        <w:jc w:val="both"/>
        <w:spacing w:before="0" w:after="0" w:line="470" w:lineRule="exact"/>
        <w:ind w:left="300" w:right="0" w:firstLine="0"/>
      </w:pPr>
      <w:r>
        <w:rPr>
          <w:lang w:val="en-US" w:eastAsia="en-US" w:bidi="en-US"/>
          <w:rFonts w:ascii="Times New Roman" w:eastAsia="Times New Roman" w:hAnsi="Times New Roman" w:cs="Times New Roman"/>
          <w:w w:val="100"/>
          <w:spacing w:val="0"/>
          <w:color w:val="000000"/>
          <w:position w:val="0"/>
        </w:rPr>
        <w:t>Por cuota de inscription o reinscription, por cuatrimestre</w:t>
        <w:tab/>
        <w:t>$1,195.00</w:t>
      </w:r>
    </w:p>
    <w:p>
      <w:pPr>
        <w:pStyle w:val="Style66"/>
        <w:numPr>
          <w:ilvl w:val="0"/>
          <w:numId w:val="669"/>
        </w:numPr>
        <w:tabs>
          <w:tab w:leader="none" w:pos="764" w:val="left"/>
          <w:tab w:leader="dot" w:pos="9361" w:val="right"/>
        </w:tabs>
        <w:widowControl w:val="0"/>
        <w:keepNext w:val="0"/>
        <w:keepLines w:val="0"/>
        <w:shd w:val="clear" w:color="auto" w:fill="auto"/>
        <w:bidi w:val="0"/>
        <w:jc w:val="both"/>
        <w:spacing w:before="0" w:after="0" w:line="470" w:lineRule="exact"/>
        <w:ind w:left="300" w:right="0" w:firstLine="0"/>
      </w:pPr>
      <w:r>
        <w:rPr>
          <w:lang w:val="en-US" w:eastAsia="en-US" w:bidi="en-US"/>
          <w:rFonts w:ascii="Times New Roman" w:eastAsia="Times New Roman" w:hAnsi="Times New Roman" w:cs="Times New Roman"/>
          <w:w w:val="100"/>
          <w:spacing w:val="0"/>
          <w:color w:val="000000"/>
          <w:position w:val="0"/>
        </w:rPr>
        <w:t>Por seguro escolar</w:t>
        <w:tab/>
        <w:t>$100.00</w:t>
      </w:r>
    </w:p>
    <w:p>
      <w:pPr>
        <w:pStyle w:val="Style66"/>
        <w:numPr>
          <w:ilvl w:val="0"/>
          <w:numId w:val="669"/>
        </w:numPr>
        <w:tabs>
          <w:tab w:leader="none" w:pos="764" w:val="left"/>
          <w:tab w:leader="dot" w:pos="8659" w:val="left"/>
        </w:tabs>
        <w:widowControl w:val="0"/>
        <w:keepNext w:val="0"/>
        <w:keepLines w:val="0"/>
        <w:shd w:val="clear" w:color="auto" w:fill="auto"/>
        <w:bidi w:val="0"/>
        <w:jc w:val="both"/>
        <w:spacing w:before="0" w:after="0" w:line="470" w:lineRule="exact"/>
        <w:ind w:left="300" w:right="0" w:firstLine="0"/>
      </w:pPr>
      <w:r>
        <w:rPr>
          <w:lang w:val="en-US" w:eastAsia="en-US" w:bidi="en-US"/>
          <w:rFonts w:ascii="Times New Roman" w:eastAsia="Times New Roman" w:hAnsi="Times New Roman" w:cs="Times New Roman"/>
          <w:w w:val="100"/>
          <w:spacing w:val="0"/>
          <w:color w:val="000000"/>
          <w:position w:val="0"/>
        </w:rPr>
        <w:t>Por reposition de credencial de estudiante</w:t>
        <w:tab/>
        <w:t>$55.00</w:t>
      </w:r>
    </w:p>
    <w:p>
      <w:pPr>
        <w:pStyle w:val="Style66"/>
        <w:numPr>
          <w:ilvl w:val="0"/>
          <w:numId w:val="669"/>
        </w:numPr>
        <w:tabs>
          <w:tab w:leader="none" w:pos="764" w:val="left"/>
          <w:tab w:leader="dot" w:pos="8659" w:val="left"/>
        </w:tabs>
        <w:widowControl w:val="0"/>
        <w:keepNext w:val="0"/>
        <w:keepLines w:val="0"/>
        <w:shd w:val="clear" w:color="auto" w:fill="auto"/>
        <w:bidi w:val="0"/>
        <w:jc w:val="both"/>
        <w:spacing w:before="0" w:after="0" w:line="470" w:lineRule="exact"/>
        <w:ind w:left="300" w:right="0" w:firstLine="0"/>
      </w:pPr>
      <w:r>
        <w:rPr>
          <w:lang w:val="en-US" w:eastAsia="en-US" w:bidi="en-US"/>
          <w:rFonts w:ascii="Times New Roman" w:eastAsia="Times New Roman" w:hAnsi="Times New Roman" w:cs="Times New Roman"/>
          <w:w w:val="100"/>
          <w:spacing w:val="0"/>
          <w:color w:val="000000"/>
          <w:position w:val="0"/>
        </w:rPr>
        <w:t>Por la expedition de kardex</w:t>
        <w:tab/>
        <w:t>$15.00</w:t>
      </w:r>
    </w:p>
    <w:p>
      <w:pPr>
        <w:pStyle w:val="Style66"/>
        <w:numPr>
          <w:ilvl w:val="0"/>
          <w:numId w:val="669"/>
        </w:numPr>
        <w:tabs>
          <w:tab w:leader="none" w:pos="764" w:val="left"/>
          <w:tab w:leader="dot" w:pos="8659" w:val="left"/>
        </w:tabs>
        <w:widowControl w:val="0"/>
        <w:keepNext w:val="0"/>
        <w:keepLines w:val="0"/>
        <w:shd w:val="clear" w:color="auto" w:fill="auto"/>
        <w:bidi w:val="0"/>
        <w:jc w:val="both"/>
        <w:spacing w:before="0" w:after="0" w:line="470" w:lineRule="exact"/>
        <w:ind w:left="300" w:right="0" w:firstLine="0"/>
      </w:pPr>
      <w:r>
        <w:rPr>
          <w:lang w:val="en-US" w:eastAsia="en-US" w:bidi="en-US"/>
          <w:rFonts w:ascii="Times New Roman" w:eastAsia="Times New Roman" w:hAnsi="Times New Roman" w:cs="Times New Roman"/>
          <w:w w:val="100"/>
          <w:spacing w:val="0"/>
          <w:color w:val="000000"/>
          <w:position w:val="0"/>
        </w:rPr>
        <w:t>Por la expedition de constancias</w:t>
        <w:tab/>
        <w:t>$40.00</w:t>
      </w:r>
    </w:p>
    <w:p>
      <w:pPr>
        <w:pStyle w:val="Style66"/>
        <w:numPr>
          <w:ilvl w:val="0"/>
          <w:numId w:val="669"/>
        </w:numPr>
        <w:tabs>
          <w:tab w:leader="none" w:pos="841" w:val="left"/>
          <w:tab w:leader="none" w:pos="3262" w:val="center"/>
          <w:tab w:leader="dot" w:pos="9361" w:val="right"/>
        </w:tabs>
        <w:widowControl w:val="0"/>
        <w:keepNext w:val="0"/>
        <w:keepLines w:val="0"/>
        <w:shd w:val="clear" w:color="auto" w:fill="auto"/>
        <w:bidi w:val="0"/>
        <w:jc w:val="both"/>
        <w:spacing w:before="0" w:after="0" w:line="470" w:lineRule="exact"/>
        <w:ind w:left="300" w:right="0" w:firstLine="0"/>
        <w:sectPr>
          <w:headerReference w:type="even" r:id="rId162"/>
          <w:headerReference w:type="default" r:id="rId163"/>
          <w:footerReference w:type="even" r:id="rId164"/>
          <w:headerReference w:type="first" r:id="rId165"/>
          <w:footerReference w:type="first" r:id="rId166"/>
          <w:titlePg/>
          <w:pgSz w:w="12240" w:h="15840"/>
          <w:pgMar w:top="1161" w:left="1420" w:right="1413" w:bottom="1526" w:header="0" w:footer="3" w:gutter="0"/>
          <w:rtlGutter w:val="0"/>
          <w:cols w:space="720"/>
          <w:noEndnote/>
          <w:docGrid w:linePitch="360"/>
        </w:sectPr>
      </w:pPr>
      <w:r>
        <w:rPr>
          <w:lang w:val="en-US" w:eastAsia="en-US" w:bidi="en-US"/>
          <w:rFonts w:ascii="Times New Roman" w:eastAsia="Times New Roman" w:hAnsi="Times New Roman" w:cs="Times New Roman"/>
          <w:w w:val="100"/>
          <w:spacing w:val="0"/>
          <w:color w:val="000000"/>
          <w:position w:val="0"/>
        </w:rPr>
        <w:t>Por examen extraordinario</w:t>
        <w:tab/>
        <w:t>o especial</w:t>
        <w:tab/>
        <w:t>$185.00</w:t>
      </w:r>
    </w:p>
    <w:p>
      <w:pPr>
        <w:pStyle w:val="Style66"/>
        <w:numPr>
          <w:ilvl w:val="0"/>
          <w:numId w:val="671"/>
        </w:numPr>
        <w:tabs>
          <w:tab w:leader="none" w:pos="774" w:val="left"/>
          <w:tab w:leader="dot" w:pos="8660" w:val="left"/>
        </w:tabs>
        <w:widowControl w:val="0"/>
        <w:keepNext w:val="0"/>
        <w:keepLines w:val="0"/>
        <w:shd w:val="clear" w:color="auto" w:fill="auto"/>
        <w:bidi w:val="0"/>
        <w:jc w:val="left"/>
        <w:spacing w:before="0" w:after="234" w:line="222" w:lineRule="exact"/>
        <w:ind w:left="0" w:right="0" w:firstLine="320"/>
      </w:pPr>
      <w:r>
        <w:rPr>
          <w:lang w:val="en-US" w:eastAsia="en-US" w:bidi="en-US"/>
          <w:rFonts w:ascii="Times New Roman" w:eastAsia="Times New Roman" w:hAnsi="Times New Roman" w:cs="Times New Roman"/>
          <w:w w:val="100"/>
          <w:spacing w:val="0"/>
          <w:color w:val="000000"/>
          <w:position w:val="0"/>
        </w:rPr>
        <w:t>Por la expedition de carta de pasante</w:t>
        <w:tab/>
        <w:t>$185.00</w:t>
      </w:r>
    </w:p>
    <w:p>
      <w:pPr>
        <w:pStyle w:val="Style66"/>
        <w:numPr>
          <w:ilvl w:val="0"/>
          <w:numId w:val="671"/>
        </w:numPr>
        <w:tabs>
          <w:tab w:leader="none" w:pos="774" w:val="left"/>
        </w:tabs>
        <w:widowControl w:val="0"/>
        <w:keepNext w:val="0"/>
        <w:keepLines w:val="0"/>
        <w:shd w:val="clear" w:color="auto" w:fill="auto"/>
        <w:bidi w:val="0"/>
        <w:jc w:val="left"/>
        <w:spacing w:before="0" w:after="0" w:line="254" w:lineRule="exact"/>
        <w:ind w:left="0" w:right="0" w:firstLine="320"/>
      </w:pPr>
      <w:r>
        <w:rPr>
          <w:lang w:val="en-US" w:eastAsia="en-US" w:bidi="en-US"/>
          <w:rFonts w:ascii="Times New Roman" w:eastAsia="Times New Roman" w:hAnsi="Times New Roman" w:cs="Times New Roman"/>
          <w:w w:val="100"/>
          <w:spacing w:val="0"/>
          <w:color w:val="000000"/>
          <w:position w:val="0"/>
        </w:rPr>
        <w:t>Por la realization y tramitacion del examen profesional, la obtencion del grado academico y el titulo</w:t>
      </w:r>
    </w:p>
    <w:p>
      <w:pPr>
        <w:pStyle w:val="Style66"/>
        <w:tabs>
          <w:tab w:leader="dot" w:pos="8660" w:val="left"/>
        </w:tabs>
        <w:widowControl w:val="0"/>
        <w:keepNext w:val="0"/>
        <w:keepLines w:val="0"/>
        <w:shd w:val="clear" w:color="auto" w:fill="auto"/>
        <w:bidi w:val="0"/>
        <w:jc w:val="both"/>
        <w:spacing w:before="0" w:after="260" w:line="254" w:lineRule="exact"/>
        <w:ind w:left="0" w:right="0" w:firstLine="0"/>
      </w:pPr>
      <w:r>
        <w:rPr>
          <w:lang w:val="en-US" w:eastAsia="en-US" w:bidi="en-US"/>
          <w:rFonts w:ascii="Times New Roman" w:eastAsia="Times New Roman" w:hAnsi="Times New Roman" w:cs="Times New Roman"/>
          <w:w w:val="100"/>
          <w:spacing w:val="0"/>
          <w:color w:val="000000"/>
          <w:position w:val="0"/>
        </w:rPr>
        <w:t>profesional a nivel Ingenieria e Ingenieria Tecnica</w:t>
        <w:tab/>
        <w:t>$2,800.00</w:t>
      </w:r>
    </w:p>
    <w:p>
      <w:pPr>
        <w:pStyle w:val="Style66"/>
        <w:numPr>
          <w:ilvl w:val="0"/>
          <w:numId w:val="671"/>
        </w:numPr>
        <w:tabs>
          <w:tab w:leader="none" w:pos="779" w:val="left"/>
        </w:tabs>
        <w:widowControl w:val="0"/>
        <w:keepNext w:val="0"/>
        <w:keepLines w:val="0"/>
        <w:shd w:val="clear" w:color="auto" w:fill="auto"/>
        <w:bidi w:val="0"/>
        <w:jc w:val="left"/>
        <w:spacing w:before="0" w:after="0" w:line="254" w:lineRule="exact"/>
        <w:ind w:left="0" w:right="0" w:firstLine="320"/>
      </w:pPr>
      <w:r>
        <w:rPr>
          <w:lang w:val="en-US" w:eastAsia="en-US" w:bidi="en-US"/>
          <w:rFonts w:ascii="Times New Roman" w:eastAsia="Times New Roman" w:hAnsi="Times New Roman" w:cs="Times New Roman"/>
          <w:w w:val="100"/>
          <w:spacing w:val="0"/>
          <w:color w:val="000000"/>
          <w:position w:val="0"/>
        </w:rPr>
        <w:t>Por la realization y tramitacion del examen profesional, la obtencion del grado academico y el titulo</w:t>
      </w:r>
    </w:p>
    <w:p>
      <w:pPr>
        <w:pStyle w:val="Style66"/>
        <w:tabs>
          <w:tab w:leader="dot" w:pos="8660" w:val="left"/>
        </w:tabs>
        <w:widowControl w:val="0"/>
        <w:keepNext w:val="0"/>
        <w:keepLines w:val="0"/>
        <w:shd w:val="clear" w:color="auto" w:fill="auto"/>
        <w:bidi w:val="0"/>
        <w:jc w:val="both"/>
        <w:spacing w:before="0" w:after="286" w:line="254" w:lineRule="exact"/>
        <w:ind w:left="0" w:right="0" w:firstLine="0"/>
      </w:pPr>
      <w:r>
        <w:rPr>
          <w:lang w:val="en-US" w:eastAsia="en-US" w:bidi="en-US"/>
          <w:rFonts w:ascii="Times New Roman" w:eastAsia="Times New Roman" w:hAnsi="Times New Roman" w:cs="Times New Roman"/>
          <w:w w:val="100"/>
          <w:spacing w:val="0"/>
          <w:color w:val="000000"/>
          <w:position w:val="0"/>
        </w:rPr>
        <w:t>profesional a nivel Tecnico Superior Universitario</w:t>
        <w:tab/>
        <w:t>$2,400.00</w:t>
      </w:r>
    </w:p>
    <w:p>
      <w:pPr>
        <w:pStyle w:val="Style66"/>
        <w:numPr>
          <w:ilvl w:val="0"/>
          <w:numId w:val="671"/>
        </w:numPr>
        <w:tabs>
          <w:tab w:leader="none" w:pos="856" w:val="left"/>
          <w:tab w:leader="dot" w:pos="8660" w:val="left"/>
        </w:tabs>
        <w:widowControl w:val="0"/>
        <w:keepNext w:val="0"/>
        <w:keepLines w:val="0"/>
        <w:shd w:val="clear" w:color="auto" w:fill="auto"/>
        <w:bidi w:val="0"/>
        <w:jc w:val="left"/>
        <w:spacing w:before="0" w:after="260" w:line="222" w:lineRule="exact"/>
        <w:ind w:left="0" w:right="0" w:firstLine="320"/>
      </w:pPr>
      <w:r>
        <w:rPr>
          <w:lang w:val="en-US" w:eastAsia="en-US" w:bidi="en-US"/>
          <w:rFonts w:ascii="Times New Roman" w:eastAsia="Times New Roman" w:hAnsi="Times New Roman" w:cs="Times New Roman"/>
          <w:w w:val="100"/>
          <w:spacing w:val="0"/>
          <w:color w:val="000000"/>
          <w:position w:val="0"/>
        </w:rPr>
        <w:t>Por la expedition de acta de examen profesional</w:t>
        <w:tab/>
        <w:t>$125.00</w:t>
      </w:r>
    </w:p>
    <w:p>
      <w:pPr>
        <w:pStyle w:val="Style66"/>
        <w:numPr>
          <w:ilvl w:val="0"/>
          <w:numId w:val="671"/>
        </w:numPr>
        <w:tabs>
          <w:tab w:leader="none" w:pos="933" w:val="left"/>
          <w:tab w:leader="dot" w:pos="8660" w:val="left"/>
        </w:tabs>
        <w:widowControl w:val="0"/>
        <w:keepNext w:val="0"/>
        <w:keepLines w:val="0"/>
        <w:shd w:val="clear" w:color="auto" w:fill="auto"/>
        <w:bidi w:val="0"/>
        <w:jc w:val="left"/>
        <w:spacing w:before="0" w:after="230" w:line="222" w:lineRule="exact"/>
        <w:ind w:left="0" w:right="0" w:firstLine="320"/>
      </w:pPr>
      <w:r>
        <w:rPr>
          <w:lang w:val="en-US" w:eastAsia="en-US" w:bidi="en-US"/>
          <w:rFonts w:ascii="Times New Roman" w:eastAsia="Times New Roman" w:hAnsi="Times New Roman" w:cs="Times New Roman"/>
          <w:w w:val="100"/>
          <w:spacing w:val="0"/>
          <w:color w:val="000000"/>
          <w:position w:val="0"/>
        </w:rPr>
        <w:t>Por seguro de estadia</w:t>
        <w:tab/>
        <w:t>$245.00</w:t>
      </w:r>
    </w:p>
    <w:p>
      <w:pPr>
        <w:pStyle w:val="Style66"/>
        <w:numPr>
          <w:ilvl w:val="0"/>
          <w:numId w:val="671"/>
        </w:numPr>
        <w:tabs>
          <w:tab w:leader="none" w:pos="933" w:val="left"/>
        </w:tabs>
        <w:widowControl w:val="0"/>
        <w:keepNext w:val="0"/>
        <w:keepLines w:val="0"/>
        <w:shd w:val="clear" w:color="auto" w:fill="auto"/>
        <w:bidi w:val="0"/>
        <w:jc w:val="left"/>
        <w:spacing w:before="0" w:after="0"/>
        <w:ind w:left="0" w:right="0" w:firstLine="320"/>
      </w:pPr>
      <w:r>
        <w:rPr>
          <w:lang w:val="en-US" w:eastAsia="en-US" w:bidi="en-US"/>
          <w:rFonts w:ascii="Times New Roman" w:eastAsia="Times New Roman" w:hAnsi="Times New Roman" w:cs="Times New Roman"/>
          <w:w w:val="100"/>
          <w:spacing w:val="0"/>
          <w:color w:val="000000"/>
          <w:position w:val="0"/>
        </w:rPr>
        <w:t>Por el uso o aprovechamiento de los espacios en las instalaciones de la Universidad, para servicio</w:t>
      </w:r>
    </w:p>
    <w:p>
      <w:pPr>
        <w:pStyle w:val="Style66"/>
        <w:tabs>
          <w:tab w:leader="dot" w:pos="8660" w:val="left"/>
        </w:tabs>
        <w:widowControl w:val="0"/>
        <w:keepNext w:val="0"/>
        <w:keepLines w:val="0"/>
        <w:shd w:val="clear" w:color="auto" w:fill="auto"/>
        <w:bidi w:val="0"/>
        <w:jc w:val="both"/>
        <w:spacing w:before="0" w:after="256"/>
        <w:ind w:left="0" w:right="0" w:firstLine="0"/>
      </w:pPr>
      <w:r>
        <w:rPr>
          <w:lang w:val="en-US" w:eastAsia="en-US" w:bidi="en-US"/>
          <w:rFonts w:ascii="Times New Roman" w:eastAsia="Times New Roman" w:hAnsi="Times New Roman" w:cs="Times New Roman"/>
          <w:w w:val="100"/>
          <w:spacing w:val="0"/>
          <w:color w:val="000000"/>
          <w:position w:val="0"/>
        </w:rPr>
        <w:t>exclusivo de cafeteria o de papeleria, por m</w:t>
      </w:r>
      <w:r>
        <w:rPr>
          <w:lang w:val="en-US" w:eastAsia="en-US" w:bidi="en-US"/>
          <w:vertAlign w:val="superscript"/>
          <w:rFonts w:ascii="Times New Roman" w:eastAsia="Times New Roman" w:hAnsi="Times New Roman" w:cs="Times New Roman"/>
          <w:w w:val="100"/>
          <w:spacing w:val="0"/>
          <w:color w:val="000000"/>
          <w:position w:val="0"/>
        </w:rPr>
        <w:t>2</w:t>
      </w:r>
      <w:r>
        <w:rPr>
          <w:lang w:val="en-US" w:eastAsia="en-US" w:bidi="en-US"/>
          <w:rFonts w:ascii="Times New Roman" w:eastAsia="Times New Roman" w:hAnsi="Times New Roman" w:cs="Times New Roman"/>
          <w:w w:val="100"/>
          <w:spacing w:val="0"/>
          <w:color w:val="000000"/>
          <w:position w:val="0"/>
        </w:rPr>
        <w:t>, por mes</w:t>
        <w:tab/>
        <w:t>$170.00</w:t>
      </w:r>
    </w:p>
    <w:p>
      <w:pPr>
        <w:pStyle w:val="Style66"/>
        <w:widowControl w:val="0"/>
        <w:keepNext w:val="0"/>
        <w:keepLines w:val="0"/>
        <w:shd w:val="clear" w:color="auto" w:fill="auto"/>
        <w:bidi w:val="0"/>
        <w:jc w:val="left"/>
        <w:spacing w:before="0" w:after="294" w:line="264" w:lineRule="exact"/>
        <w:ind w:left="0" w:right="0" w:firstLine="320"/>
      </w:pPr>
      <w:r>
        <w:rPr>
          <w:lang w:val="en-US" w:eastAsia="en-US" w:bidi="en-US"/>
          <w:rFonts w:ascii="Times New Roman" w:eastAsia="Times New Roman" w:hAnsi="Times New Roman" w:cs="Times New Roman"/>
          <w:w w:val="100"/>
          <w:spacing w:val="0"/>
          <w:color w:val="000000"/>
          <w:position w:val="0"/>
        </w:rPr>
        <w:t>ARTICULO 84. Los derechos por los servicios prestados por la Universidad Tecnologica de Tehuacan, se causaran y pagaran de conformidad con las cuotas siguientes:</w:t>
      </w:r>
    </w:p>
    <w:p>
      <w:pPr>
        <w:pStyle w:val="Style66"/>
        <w:numPr>
          <w:ilvl w:val="0"/>
          <w:numId w:val="673"/>
        </w:numPr>
        <w:tabs>
          <w:tab w:leader="none" w:pos="630" w:val="left"/>
          <w:tab w:leader="dot" w:pos="9373" w:val="right"/>
        </w:tabs>
        <w:widowControl w:val="0"/>
        <w:keepNext w:val="0"/>
        <w:keepLines w:val="0"/>
        <w:shd w:val="clear" w:color="auto" w:fill="auto"/>
        <w:bidi w:val="0"/>
        <w:jc w:val="left"/>
        <w:spacing w:before="0" w:after="23" w:line="222" w:lineRule="exact"/>
        <w:ind w:left="0" w:right="0" w:firstLine="320"/>
      </w:pPr>
      <w:r>
        <w:rPr>
          <w:lang w:val="en-US" w:eastAsia="en-US" w:bidi="en-US"/>
          <w:rFonts w:ascii="Times New Roman" w:eastAsia="Times New Roman" w:hAnsi="Times New Roman" w:cs="Times New Roman"/>
          <w:w w:val="100"/>
          <w:spacing w:val="0"/>
          <w:color w:val="000000"/>
          <w:position w:val="0"/>
        </w:rPr>
        <w:t>Por el examen de admision</w:t>
        <w:tab/>
        <w:t>$485.00</w:t>
      </w:r>
    </w:p>
    <w:p>
      <w:pPr>
        <w:pStyle w:val="Style66"/>
        <w:numPr>
          <w:ilvl w:val="0"/>
          <w:numId w:val="673"/>
        </w:numPr>
        <w:tabs>
          <w:tab w:leader="none" w:pos="707" w:val="left"/>
          <w:tab w:leader="dot" w:pos="8660" w:val="left"/>
        </w:tabs>
        <w:widowControl w:val="0"/>
        <w:keepNext w:val="0"/>
        <w:keepLines w:val="0"/>
        <w:shd w:val="clear" w:color="auto" w:fill="auto"/>
        <w:bidi w:val="0"/>
        <w:jc w:val="left"/>
        <w:spacing w:before="0" w:after="0" w:line="518" w:lineRule="exact"/>
        <w:ind w:left="0" w:right="0" w:firstLine="320"/>
      </w:pPr>
      <w:r>
        <w:rPr>
          <w:lang w:val="en-US" w:eastAsia="en-US" w:bidi="en-US"/>
          <w:rFonts w:ascii="Times New Roman" w:eastAsia="Times New Roman" w:hAnsi="Times New Roman" w:cs="Times New Roman"/>
          <w:w w:val="100"/>
          <w:spacing w:val="0"/>
          <w:color w:val="000000"/>
          <w:position w:val="0"/>
        </w:rPr>
        <w:t>Por cuota de inscription o reinscripcion</w:t>
        <w:tab/>
        <w:t>$450.00</w:t>
      </w:r>
    </w:p>
    <w:p>
      <w:pPr>
        <w:pStyle w:val="Style66"/>
        <w:numPr>
          <w:ilvl w:val="0"/>
          <w:numId w:val="673"/>
        </w:numPr>
        <w:tabs>
          <w:tab w:leader="none" w:pos="784" w:val="left"/>
          <w:tab w:leader="dot" w:pos="9373" w:val="right"/>
        </w:tabs>
        <w:widowControl w:val="0"/>
        <w:keepNext w:val="0"/>
        <w:keepLines w:val="0"/>
        <w:shd w:val="clear" w:color="auto" w:fill="auto"/>
        <w:bidi w:val="0"/>
        <w:jc w:val="left"/>
        <w:spacing w:before="0" w:after="0" w:line="518" w:lineRule="exact"/>
        <w:ind w:left="0" w:right="0" w:firstLine="320"/>
      </w:pPr>
      <w:r>
        <w:rPr>
          <w:lang w:val="en-US" w:eastAsia="en-US" w:bidi="en-US"/>
          <w:rFonts w:ascii="Times New Roman" w:eastAsia="Times New Roman" w:hAnsi="Times New Roman" w:cs="Times New Roman"/>
          <w:w w:val="100"/>
          <w:spacing w:val="0"/>
          <w:color w:val="000000"/>
          <w:position w:val="0"/>
        </w:rPr>
        <w:t>Por colegiatura, por cuatrimestre</w:t>
        <w:tab/>
        <w:t>$1,075.00</w:t>
      </w:r>
    </w:p>
    <w:p>
      <w:pPr>
        <w:pStyle w:val="Style66"/>
        <w:numPr>
          <w:ilvl w:val="0"/>
          <w:numId w:val="673"/>
        </w:numPr>
        <w:tabs>
          <w:tab w:leader="none" w:pos="784" w:val="left"/>
          <w:tab w:leader="dot" w:pos="8660" w:val="left"/>
        </w:tabs>
        <w:widowControl w:val="0"/>
        <w:keepNext w:val="0"/>
        <w:keepLines w:val="0"/>
        <w:shd w:val="clear" w:color="auto" w:fill="auto"/>
        <w:bidi w:val="0"/>
        <w:jc w:val="left"/>
        <w:spacing w:before="0" w:after="0" w:line="518" w:lineRule="exact"/>
        <w:ind w:left="0" w:right="0" w:firstLine="320"/>
      </w:pPr>
      <w:r>
        <w:rPr>
          <w:lang w:val="en-US" w:eastAsia="en-US" w:bidi="en-US"/>
          <w:rFonts w:ascii="Times New Roman" w:eastAsia="Times New Roman" w:hAnsi="Times New Roman" w:cs="Times New Roman"/>
          <w:w w:val="100"/>
          <w:spacing w:val="0"/>
          <w:color w:val="000000"/>
          <w:position w:val="0"/>
        </w:rPr>
        <w:t>Por duplicado de credencial de estudiante</w:t>
        <w:tab/>
        <w:t>$90.00</w:t>
      </w:r>
    </w:p>
    <w:p>
      <w:pPr>
        <w:pStyle w:val="Style66"/>
        <w:numPr>
          <w:ilvl w:val="0"/>
          <w:numId w:val="673"/>
        </w:numPr>
        <w:tabs>
          <w:tab w:leader="none" w:pos="784" w:val="left"/>
          <w:tab w:leader="dot" w:pos="8660" w:val="left"/>
        </w:tabs>
        <w:widowControl w:val="0"/>
        <w:keepNext w:val="0"/>
        <w:keepLines w:val="0"/>
        <w:shd w:val="clear" w:color="auto" w:fill="auto"/>
        <w:bidi w:val="0"/>
        <w:jc w:val="left"/>
        <w:spacing w:before="0" w:after="84" w:line="222" w:lineRule="exact"/>
        <w:ind w:left="0" w:right="0" w:firstLine="320"/>
      </w:pPr>
      <w:r>
        <w:rPr>
          <w:lang w:val="en-US" w:eastAsia="en-US" w:bidi="en-US"/>
          <w:rFonts w:ascii="Times New Roman" w:eastAsia="Times New Roman" w:hAnsi="Times New Roman" w:cs="Times New Roman"/>
          <w:w w:val="100"/>
          <w:spacing w:val="0"/>
          <w:color w:val="000000"/>
          <w:position w:val="0"/>
        </w:rPr>
        <w:t>Por expedition o reposition de kardex</w:t>
        <w:tab/>
        <w:t>$45.00</w:t>
      </w:r>
    </w:p>
    <w:p>
      <w:pPr>
        <w:pStyle w:val="Style66"/>
        <w:numPr>
          <w:ilvl w:val="0"/>
          <w:numId w:val="673"/>
        </w:numPr>
        <w:tabs>
          <w:tab w:leader="none" w:pos="784" w:val="left"/>
          <w:tab w:leader="dot" w:pos="9373" w:val="right"/>
        </w:tabs>
        <w:widowControl w:val="0"/>
        <w:keepNext w:val="0"/>
        <w:keepLines w:val="0"/>
        <w:shd w:val="clear" w:color="auto" w:fill="auto"/>
        <w:bidi w:val="0"/>
        <w:jc w:val="left"/>
        <w:spacing w:before="0" w:after="0" w:line="442" w:lineRule="exact"/>
        <w:ind w:left="0" w:right="0" w:firstLine="320"/>
      </w:pPr>
      <w:r>
        <w:rPr>
          <w:lang w:val="en-US" w:eastAsia="en-US" w:bidi="en-US"/>
          <w:rFonts w:ascii="Times New Roman" w:eastAsia="Times New Roman" w:hAnsi="Times New Roman" w:cs="Times New Roman"/>
          <w:w w:val="100"/>
          <w:spacing w:val="0"/>
          <w:color w:val="000000"/>
          <w:position w:val="0"/>
        </w:rPr>
        <w:t>Por la expedition de constancias, por cada una</w:t>
        <w:tab/>
        <w:t>$40.00</w:t>
      </w:r>
    </w:p>
    <w:p>
      <w:pPr>
        <w:pStyle w:val="Style66"/>
        <w:numPr>
          <w:ilvl w:val="0"/>
          <w:numId w:val="673"/>
        </w:numPr>
        <w:tabs>
          <w:tab w:leader="none" w:pos="856" w:val="left"/>
        </w:tabs>
        <w:widowControl w:val="0"/>
        <w:keepNext w:val="0"/>
        <w:keepLines w:val="0"/>
        <w:shd w:val="clear" w:color="auto" w:fill="auto"/>
        <w:bidi w:val="0"/>
        <w:jc w:val="left"/>
        <w:spacing w:before="0" w:after="0" w:line="442" w:lineRule="exact"/>
        <w:ind w:left="0" w:right="0" w:firstLine="320"/>
      </w:pPr>
      <w:r>
        <w:rPr>
          <w:lang w:val="en-US" w:eastAsia="en-US" w:bidi="en-US"/>
          <w:rFonts w:ascii="Times New Roman" w:eastAsia="Times New Roman" w:hAnsi="Times New Roman" w:cs="Times New Roman"/>
          <w:w w:val="100"/>
          <w:spacing w:val="0"/>
          <w:color w:val="000000"/>
          <w:position w:val="0"/>
        </w:rPr>
        <w:t>Por examen:</w:t>
      </w:r>
    </w:p>
    <w:p>
      <w:pPr>
        <w:pStyle w:val="Style66"/>
        <w:numPr>
          <w:ilvl w:val="0"/>
          <w:numId w:val="675"/>
        </w:numPr>
        <w:tabs>
          <w:tab w:leader="none" w:pos="669" w:val="left"/>
          <w:tab w:leader="dot" w:pos="9373" w:val="right"/>
        </w:tabs>
        <w:widowControl w:val="0"/>
        <w:keepNext w:val="0"/>
        <w:keepLines w:val="0"/>
        <w:shd w:val="clear" w:color="auto" w:fill="auto"/>
        <w:bidi w:val="0"/>
        <w:jc w:val="left"/>
        <w:spacing w:before="0" w:after="0" w:line="442" w:lineRule="exact"/>
        <w:ind w:left="0" w:right="0" w:firstLine="320"/>
      </w:pPr>
      <w:r>
        <w:rPr>
          <w:lang w:val="en-US" w:eastAsia="en-US" w:bidi="en-US"/>
          <w:rFonts w:ascii="Times New Roman" w:eastAsia="Times New Roman" w:hAnsi="Times New Roman" w:cs="Times New Roman"/>
          <w:w w:val="100"/>
          <w:spacing w:val="0"/>
          <w:color w:val="000000"/>
          <w:position w:val="0"/>
        </w:rPr>
        <w:t>Regularization I</w:t>
        <w:tab/>
        <w:t>$125.00</w:t>
      </w:r>
    </w:p>
    <w:p>
      <w:pPr>
        <w:pStyle w:val="Style66"/>
        <w:numPr>
          <w:ilvl w:val="0"/>
          <w:numId w:val="675"/>
        </w:numPr>
        <w:tabs>
          <w:tab w:leader="none" w:pos="683" w:val="left"/>
          <w:tab w:leader="dot" w:pos="9373" w:val="right"/>
        </w:tabs>
        <w:widowControl w:val="0"/>
        <w:keepNext w:val="0"/>
        <w:keepLines w:val="0"/>
        <w:shd w:val="clear" w:color="auto" w:fill="auto"/>
        <w:bidi w:val="0"/>
        <w:jc w:val="left"/>
        <w:spacing w:before="0" w:after="0" w:line="442" w:lineRule="exact"/>
        <w:ind w:left="0" w:right="0" w:firstLine="320"/>
      </w:pPr>
      <w:r>
        <w:rPr>
          <w:lang w:val="en-US" w:eastAsia="en-US" w:bidi="en-US"/>
          <w:rFonts w:ascii="Times New Roman" w:eastAsia="Times New Roman" w:hAnsi="Times New Roman" w:cs="Times New Roman"/>
          <w:w w:val="100"/>
          <w:spacing w:val="0"/>
          <w:color w:val="000000"/>
          <w:position w:val="0"/>
        </w:rPr>
        <w:t>Regularization II</w:t>
        <w:tab/>
        <w:t>$185.00</w:t>
      </w:r>
    </w:p>
    <w:p>
      <w:pPr>
        <w:pStyle w:val="Style66"/>
        <w:numPr>
          <w:ilvl w:val="0"/>
          <w:numId w:val="675"/>
        </w:numPr>
        <w:tabs>
          <w:tab w:leader="none" w:pos="683" w:val="left"/>
          <w:tab w:leader="dot" w:pos="9373" w:val="right"/>
        </w:tabs>
        <w:widowControl w:val="0"/>
        <w:keepNext w:val="0"/>
        <w:keepLines w:val="0"/>
        <w:shd w:val="clear" w:color="auto" w:fill="auto"/>
        <w:bidi w:val="0"/>
        <w:jc w:val="left"/>
        <w:spacing w:before="0" w:after="0" w:line="442" w:lineRule="exact"/>
        <w:ind w:left="0" w:right="0" w:firstLine="320"/>
      </w:pPr>
      <w:r>
        <w:rPr>
          <w:lang w:val="en-US" w:eastAsia="en-US" w:bidi="en-US"/>
          <w:rFonts w:ascii="Times New Roman" w:eastAsia="Times New Roman" w:hAnsi="Times New Roman" w:cs="Times New Roman"/>
          <w:w w:val="100"/>
          <w:spacing w:val="0"/>
          <w:color w:val="000000"/>
          <w:position w:val="0"/>
        </w:rPr>
        <w:t>De egresado</w:t>
        <w:tab/>
        <w:t>$245.00</w:t>
      </w:r>
    </w:p>
    <w:p>
      <w:pPr>
        <w:pStyle w:val="Style66"/>
        <w:numPr>
          <w:ilvl w:val="0"/>
          <w:numId w:val="673"/>
        </w:numPr>
        <w:tabs>
          <w:tab w:leader="none" w:pos="938" w:val="left"/>
          <w:tab w:leader="dot" w:pos="9373" w:val="right"/>
        </w:tabs>
        <w:widowControl w:val="0"/>
        <w:keepNext w:val="0"/>
        <w:keepLines w:val="0"/>
        <w:shd w:val="clear" w:color="auto" w:fill="auto"/>
        <w:bidi w:val="0"/>
        <w:jc w:val="left"/>
        <w:spacing w:before="0" w:after="0" w:line="442" w:lineRule="exact"/>
        <w:ind w:left="0" w:right="0" w:firstLine="320"/>
      </w:pPr>
      <w:r>
        <w:rPr>
          <w:lang w:val="en-US" w:eastAsia="en-US" w:bidi="en-US"/>
          <w:rFonts w:ascii="Times New Roman" w:eastAsia="Times New Roman" w:hAnsi="Times New Roman" w:cs="Times New Roman"/>
          <w:w w:val="100"/>
          <w:spacing w:val="0"/>
          <w:color w:val="000000"/>
          <w:position w:val="0"/>
        </w:rPr>
        <w:t>Por la expedition de certificado de estudios</w:t>
        <w:tab/>
        <w:t>$245.00</w:t>
      </w:r>
    </w:p>
    <w:p>
      <w:pPr>
        <w:pStyle w:val="Style66"/>
        <w:numPr>
          <w:ilvl w:val="0"/>
          <w:numId w:val="673"/>
        </w:numPr>
        <w:tabs>
          <w:tab w:leader="none" w:pos="938" w:val="left"/>
        </w:tabs>
        <w:widowControl w:val="0"/>
        <w:keepNext w:val="0"/>
        <w:keepLines w:val="0"/>
        <w:shd w:val="clear" w:color="auto" w:fill="auto"/>
        <w:bidi w:val="0"/>
        <w:jc w:val="left"/>
        <w:spacing w:before="0" w:after="0"/>
        <w:ind w:left="0" w:right="0" w:firstLine="320"/>
      </w:pPr>
      <w:r>
        <w:rPr>
          <w:lang w:val="en-US" w:eastAsia="en-US" w:bidi="en-US"/>
          <w:rFonts w:ascii="Times New Roman" w:eastAsia="Times New Roman" w:hAnsi="Times New Roman" w:cs="Times New Roman"/>
          <w:w w:val="100"/>
          <w:spacing w:val="0"/>
          <w:color w:val="000000"/>
          <w:position w:val="0"/>
        </w:rPr>
        <w:t>Por la expedition de titulo profesional a Nivel Tecnico Superior Universitario o a Nivel Ingenieria, por</w:t>
      </w:r>
    </w:p>
    <w:p>
      <w:pPr>
        <w:pStyle w:val="Style66"/>
        <w:tabs>
          <w:tab w:leader="dot" w:pos="9373" w:val="right"/>
        </w:tabs>
        <w:widowControl w:val="0"/>
        <w:keepNext w:val="0"/>
        <w:keepLines w:val="0"/>
        <w:shd w:val="clear" w:color="auto" w:fill="auto"/>
        <w:bidi w:val="0"/>
        <w:jc w:val="both"/>
        <w:spacing w:before="0" w:after="180"/>
        <w:ind w:left="0" w:right="0" w:firstLine="0"/>
      </w:pPr>
      <w:r>
        <w:rPr>
          <w:lang w:val="en-US" w:eastAsia="en-US" w:bidi="en-US"/>
          <w:rFonts w:ascii="Times New Roman" w:eastAsia="Times New Roman" w:hAnsi="Times New Roman" w:cs="Times New Roman"/>
          <w:w w:val="100"/>
          <w:spacing w:val="0"/>
          <w:color w:val="000000"/>
          <w:position w:val="0"/>
        </w:rPr>
        <w:t>cada uno</w:t>
        <w:tab/>
        <w:t>$1,985.00</w:t>
      </w:r>
    </w:p>
    <w:p>
      <w:pPr>
        <w:pStyle w:val="Style66"/>
        <w:numPr>
          <w:ilvl w:val="0"/>
          <w:numId w:val="673"/>
        </w:numPr>
        <w:tabs>
          <w:tab w:leader="none" w:pos="779" w:val="left"/>
        </w:tabs>
        <w:widowControl w:val="0"/>
        <w:keepNext w:val="0"/>
        <w:keepLines w:val="0"/>
        <w:shd w:val="clear" w:color="auto" w:fill="auto"/>
        <w:bidi w:val="0"/>
        <w:jc w:val="left"/>
        <w:spacing w:before="0" w:after="0"/>
        <w:ind w:left="0" w:right="0" w:firstLine="320"/>
      </w:pPr>
      <w:r>
        <w:rPr>
          <w:lang w:val="en-US" w:eastAsia="en-US" w:bidi="en-US"/>
          <w:rFonts w:ascii="Times New Roman" w:eastAsia="Times New Roman" w:hAnsi="Times New Roman" w:cs="Times New Roman"/>
          <w:w w:val="100"/>
          <w:spacing w:val="0"/>
          <w:color w:val="000000"/>
          <w:position w:val="0"/>
        </w:rPr>
        <w:t>Por la expedition cedula profesional a Nivel Tecnico Superior Universitario o a Nivel Ingenieria, por</w:t>
      </w:r>
    </w:p>
    <w:p>
      <w:pPr>
        <w:pStyle w:val="Style66"/>
        <w:tabs>
          <w:tab w:leader="dot" w:pos="9373" w:val="right"/>
        </w:tabs>
        <w:widowControl w:val="0"/>
        <w:keepNext w:val="0"/>
        <w:keepLines w:val="0"/>
        <w:shd w:val="clear" w:color="auto" w:fill="auto"/>
        <w:bidi w:val="0"/>
        <w:jc w:val="both"/>
        <w:spacing w:before="0" w:after="210"/>
        <w:ind w:left="0" w:right="0" w:firstLine="0"/>
      </w:pPr>
      <w:r>
        <w:rPr>
          <w:lang w:val="en-US" w:eastAsia="en-US" w:bidi="en-US"/>
          <w:rFonts w:ascii="Times New Roman" w:eastAsia="Times New Roman" w:hAnsi="Times New Roman" w:cs="Times New Roman"/>
          <w:w w:val="100"/>
          <w:spacing w:val="0"/>
          <w:color w:val="000000"/>
          <w:position w:val="0"/>
        </w:rPr>
        <w:t>cada una</w:t>
        <w:tab/>
        <w:t>$1,740.00</w:t>
      </w:r>
    </w:p>
    <w:p>
      <w:pPr>
        <w:pStyle w:val="Style66"/>
        <w:numPr>
          <w:ilvl w:val="0"/>
          <w:numId w:val="673"/>
        </w:numPr>
        <w:tabs>
          <w:tab w:leader="none" w:pos="779" w:val="left"/>
          <w:tab w:leader="dot" w:pos="9373" w:val="right"/>
        </w:tabs>
        <w:widowControl w:val="0"/>
        <w:keepNext w:val="0"/>
        <w:keepLines w:val="0"/>
        <w:shd w:val="clear" w:color="auto" w:fill="auto"/>
        <w:bidi w:val="0"/>
        <w:jc w:val="left"/>
        <w:spacing w:before="0" w:after="84" w:line="222" w:lineRule="exact"/>
        <w:ind w:left="0" w:right="0" w:firstLine="320"/>
      </w:pPr>
      <w:r>
        <w:rPr>
          <w:lang w:val="en-US" w:eastAsia="en-US" w:bidi="en-US"/>
          <w:rFonts w:ascii="Times New Roman" w:eastAsia="Times New Roman" w:hAnsi="Times New Roman" w:cs="Times New Roman"/>
          <w:w w:val="100"/>
          <w:spacing w:val="0"/>
          <w:color w:val="000000"/>
          <w:position w:val="0"/>
        </w:rPr>
        <w:t>Por el seguro escolar anual</w:t>
        <w:tab/>
        <w:t>$90.00</w:t>
      </w:r>
    </w:p>
    <w:p>
      <w:pPr>
        <w:pStyle w:val="Style66"/>
        <w:numPr>
          <w:ilvl w:val="0"/>
          <w:numId w:val="673"/>
        </w:numPr>
        <w:tabs>
          <w:tab w:leader="none" w:pos="856" w:val="left"/>
          <w:tab w:leader="dot" w:pos="9373" w:val="right"/>
        </w:tabs>
        <w:widowControl w:val="0"/>
        <w:keepNext w:val="0"/>
        <w:keepLines w:val="0"/>
        <w:shd w:val="clear" w:color="auto" w:fill="auto"/>
        <w:bidi w:val="0"/>
        <w:jc w:val="left"/>
        <w:spacing w:before="0" w:after="0" w:line="442" w:lineRule="exact"/>
        <w:ind w:left="0" w:right="0" w:firstLine="320"/>
      </w:pPr>
      <w:r>
        <w:rPr>
          <w:lang w:val="en-US" w:eastAsia="en-US" w:bidi="en-US"/>
          <w:rFonts w:ascii="Times New Roman" w:eastAsia="Times New Roman" w:hAnsi="Times New Roman" w:cs="Times New Roman"/>
          <w:w w:val="100"/>
          <w:spacing w:val="0"/>
          <w:color w:val="000000"/>
          <w:position w:val="0"/>
        </w:rPr>
        <w:t>Por el seguro de estadia</w:t>
        <w:tab/>
        <w:t>$245.00</w:t>
      </w:r>
    </w:p>
    <w:p>
      <w:pPr>
        <w:pStyle w:val="Style66"/>
        <w:numPr>
          <w:ilvl w:val="0"/>
          <w:numId w:val="673"/>
        </w:numPr>
        <w:tabs>
          <w:tab w:leader="none" w:pos="933" w:val="left"/>
        </w:tabs>
        <w:widowControl w:val="0"/>
        <w:keepNext w:val="0"/>
        <w:keepLines w:val="0"/>
        <w:shd w:val="clear" w:color="auto" w:fill="auto"/>
        <w:bidi w:val="0"/>
        <w:jc w:val="left"/>
        <w:spacing w:before="0" w:after="0" w:line="442" w:lineRule="exact"/>
        <w:ind w:left="0" w:right="0" w:firstLine="320"/>
      </w:pPr>
      <w:r>
        <w:rPr>
          <w:lang w:val="en-US" w:eastAsia="en-US" w:bidi="en-US"/>
          <w:rFonts w:ascii="Times New Roman" w:eastAsia="Times New Roman" w:hAnsi="Times New Roman" w:cs="Times New Roman"/>
          <w:w w:val="100"/>
          <w:spacing w:val="0"/>
          <w:color w:val="000000"/>
          <w:position w:val="0"/>
        </w:rPr>
        <w:t>Por capacitacion (Education Continua), por persona, por curso:</w:t>
      </w:r>
    </w:p>
    <w:p>
      <w:pPr>
        <w:pStyle w:val="Style66"/>
        <w:numPr>
          <w:ilvl w:val="0"/>
          <w:numId w:val="677"/>
        </w:numPr>
        <w:tabs>
          <w:tab w:leader="none" w:pos="669" w:val="left"/>
          <w:tab w:leader="dot" w:pos="9373" w:val="right"/>
        </w:tabs>
        <w:widowControl w:val="0"/>
        <w:keepNext w:val="0"/>
        <w:keepLines w:val="0"/>
        <w:shd w:val="clear" w:color="auto" w:fill="auto"/>
        <w:bidi w:val="0"/>
        <w:jc w:val="left"/>
        <w:spacing w:before="0" w:after="0" w:line="442" w:lineRule="exact"/>
        <w:ind w:left="0" w:right="0" w:firstLine="320"/>
      </w:pPr>
      <w:r>
        <w:rPr>
          <w:lang w:val="en-US" w:eastAsia="en-US" w:bidi="en-US"/>
          <w:rFonts w:ascii="Times New Roman" w:eastAsia="Times New Roman" w:hAnsi="Times New Roman" w:cs="Times New Roman"/>
          <w:w w:val="100"/>
          <w:spacing w:val="0"/>
          <w:color w:val="000000"/>
          <w:position w:val="0"/>
        </w:rPr>
        <w:t>Basico</w:t>
        <w:tab/>
        <w:t>$335.00</w:t>
      </w:r>
    </w:p>
    <w:p>
      <w:pPr>
        <w:pStyle w:val="Style66"/>
        <w:numPr>
          <w:ilvl w:val="0"/>
          <w:numId w:val="677"/>
        </w:numPr>
        <w:tabs>
          <w:tab w:leader="none" w:pos="683" w:val="left"/>
          <w:tab w:leader="dot" w:pos="9373" w:val="right"/>
        </w:tabs>
        <w:widowControl w:val="0"/>
        <w:keepNext w:val="0"/>
        <w:keepLines w:val="0"/>
        <w:shd w:val="clear" w:color="auto" w:fill="auto"/>
        <w:bidi w:val="0"/>
        <w:jc w:val="left"/>
        <w:spacing w:before="0" w:after="0" w:line="442" w:lineRule="exact"/>
        <w:ind w:left="0" w:right="0" w:firstLine="320"/>
      </w:pPr>
      <w:r>
        <w:rPr>
          <w:lang w:val="en-US" w:eastAsia="en-US" w:bidi="en-US"/>
          <w:rFonts w:ascii="Times New Roman" w:eastAsia="Times New Roman" w:hAnsi="Times New Roman" w:cs="Times New Roman"/>
          <w:w w:val="100"/>
          <w:spacing w:val="0"/>
          <w:color w:val="000000"/>
          <w:position w:val="0"/>
        </w:rPr>
        <w:t>Intermedio</w:t>
        <w:tab/>
        <w:t>$555.00</w:t>
      </w:r>
    </w:p>
    <w:p>
      <w:pPr>
        <w:pStyle w:val="Style66"/>
        <w:numPr>
          <w:ilvl w:val="0"/>
          <w:numId w:val="677"/>
        </w:numPr>
        <w:tabs>
          <w:tab w:leader="none" w:pos="683" w:val="left"/>
          <w:tab w:leader="dot" w:pos="9373" w:val="right"/>
        </w:tabs>
        <w:widowControl w:val="0"/>
        <w:keepNext w:val="0"/>
        <w:keepLines w:val="0"/>
        <w:shd w:val="clear" w:color="auto" w:fill="auto"/>
        <w:bidi w:val="0"/>
        <w:jc w:val="left"/>
        <w:spacing w:before="0" w:after="0" w:line="442" w:lineRule="exact"/>
        <w:ind w:left="0" w:right="0" w:firstLine="320"/>
      </w:pPr>
      <w:r>
        <w:rPr>
          <w:lang w:val="en-US" w:eastAsia="en-US" w:bidi="en-US"/>
          <w:rFonts w:ascii="Times New Roman" w:eastAsia="Times New Roman" w:hAnsi="Times New Roman" w:cs="Times New Roman"/>
          <w:w w:val="100"/>
          <w:spacing w:val="0"/>
          <w:color w:val="000000"/>
          <w:position w:val="0"/>
        </w:rPr>
        <w:t>Avanzado</w:t>
        <w:tab/>
        <w:t>$885.00</w:t>
      </w:r>
    </w:p>
    <w:p>
      <w:pPr>
        <w:pStyle w:val="Style66"/>
        <w:widowControl w:val="0"/>
        <w:keepNext w:val="0"/>
        <w:keepLines w:val="0"/>
        <w:shd w:val="clear" w:color="auto" w:fill="auto"/>
        <w:bidi w:val="0"/>
        <w:jc w:val="both"/>
        <w:spacing w:before="0" w:after="0" w:line="222" w:lineRule="exact"/>
        <w:ind w:left="0" w:right="0" w:firstLine="320"/>
      </w:pPr>
      <w:r>
        <w:rPr>
          <w:lang w:val="en-US" w:eastAsia="en-US" w:bidi="en-US"/>
          <w:rFonts w:ascii="Times New Roman" w:eastAsia="Times New Roman" w:hAnsi="Times New Roman" w:cs="Times New Roman"/>
          <w:w w:val="100"/>
          <w:spacing w:val="0"/>
          <w:color w:val="000000"/>
          <w:position w:val="0"/>
        </w:rPr>
        <w:t>ARTICULO 85. Los derechos por los servicios prestados por la Universidad Tecnologica de Xicotepec de</w:t>
      </w:r>
    </w:p>
    <w:p>
      <w:pPr>
        <w:pStyle w:val="Style66"/>
        <w:widowControl w:val="0"/>
        <w:keepNext w:val="0"/>
        <w:keepLines w:val="0"/>
        <w:shd w:val="clear" w:color="auto" w:fill="auto"/>
        <w:bidi w:val="0"/>
        <w:jc w:val="both"/>
        <w:spacing w:before="0" w:after="0" w:line="222" w:lineRule="exact"/>
        <w:ind w:left="0" w:right="0" w:firstLine="0"/>
      </w:pPr>
      <w:r>
        <w:rPr>
          <w:lang w:val="en-US" w:eastAsia="en-US" w:bidi="en-US"/>
          <w:rFonts w:ascii="Times New Roman" w:eastAsia="Times New Roman" w:hAnsi="Times New Roman" w:cs="Times New Roman"/>
          <w:w w:val="100"/>
          <w:spacing w:val="0"/>
          <w:color w:val="000000"/>
          <w:position w:val="0"/>
        </w:rPr>
        <w:t>Juarez, se causaran y pagaran de conformidad con las cuotas siguientes:</w:t>
      </w:r>
    </w:p>
    <w:p>
      <w:pPr>
        <w:pStyle w:val="Style66"/>
        <w:numPr>
          <w:ilvl w:val="0"/>
          <w:numId w:val="679"/>
        </w:numPr>
        <w:tabs>
          <w:tab w:leader="none" w:pos="630" w:val="left"/>
          <w:tab w:leader="dot" w:pos="9370" w:val="right"/>
        </w:tabs>
        <w:widowControl w:val="0"/>
        <w:keepNext w:val="0"/>
        <w:keepLines w:val="0"/>
        <w:shd w:val="clear" w:color="auto" w:fill="auto"/>
        <w:bidi w:val="0"/>
        <w:jc w:val="both"/>
        <w:spacing w:before="0" w:after="0" w:line="499" w:lineRule="exact"/>
        <w:ind w:left="0" w:right="0" w:firstLine="320"/>
      </w:pPr>
      <w:r>
        <w:rPr>
          <w:lang w:val="en-US" w:eastAsia="en-US" w:bidi="en-US"/>
          <w:rFonts w:ascii="Times New Roman" w:eastAsia="Times New Roman" w:hAnsi="Times New Roman" w:cs="Times New Roman"/>
          <w:w w:val="100"/>
          <w:spacing w:val="0"/>
          <w:color w:val="000000"/>
          <w:position w:val="0"/>
        </w:rPr>
        <w:t>Por la ficha de admision</w:t>
        <w:tab/>
        <w:t>$365.00</w:t>
      </w:r>
    </w:p>
    <w:p>
      <w:pPr>
        <w:pStyle w:val="Style66"/>
        <w:numPr>
          <w:ilvl w:val="0"/>
          <w:numId w:val="679"/>
        </w:numPr>
        <w:tabs>
          <w:tab w:leader="none" w:pos="707" w:val="left"/>
          <w:tab w:leader="dot" w:pos="9370" w:val="right"/>
        </w:tabs>
        <w:widowControl w:val="0"/>
        <w:keepNext w:val="0"/>
        <w:keepLines w:val="0"/>
        <w:shd w:val="clear" w:color="auto" w:fill="auto"/>
        <w:bidi w:val="0"/>
        <w:jc w:val="both"/>
        <w:spacing w:before="0" w:after="0" w:line="499" w:lineRule="exact"/>
        <w:ind w:left="0" w:right="0" w:firstLine="320"/>
      </w:pPr>
      <w:r>
        <w:rPr>
          <w:lang w:val="en-US" w:eastAsia="en-US" w:bidi="en-US"/>
          <w:rFonts w:ascii="Times New Roman" w:eastAsia="Times New Roman" w:hAnsi="Times New Roman" w:cs="Times New Roman"/>
          <w:w w:val="100"/>
          <w:spacing w:val="0"/>
          <w:color w:val="000000"/>
          <w:position w:val="0"/>
        </w:rPr>
        <w:t>Por examen de ubicacion</w:t>
        <w:tab/>
        <w:t>$350.00</w:t>
      </w:r>
    </w:p>
    <w:p>
      <w:pPr>
        <w:pStyle w:val="Style66"/>
        <w:numPr>
          <w:ilvl w:val="0"/>
          <w:numId w:val="679"/>
        </w:numPr>
        <w:tabs>
          <w:tab w:leader="none" w:pos="784" w:val="left"/>
          <w:tab w:leader="dot" w:pos="9370" w:val="right"/>
        </w:tabs>
        <w:widowControl w:val="0"/>
        <w:keepNext w:val="0"/>
        <w:keepLines w:val="0"/>
        <w:shd w:val="clear" w:color="auto" w:fill="auto"/>
        <w:bidi w:val="0"/>
        <w:jc w:val="both"/>
        <w:spacing w:before="0" w:after="186" w:line="222" w:lineRule="exact"/>
        <w:ind w:left="0" w:right="0" w:firstLine="320"/>
      </w:pPr>
      <w:r>
        <w:rPr>
          <w:lang w:val="en-US" w:eastAsia="en-US" w:bidi="en-US"/>
          <w:rFonts w:ascii="Times New Roman" w:eastAsia="Times New Roman" w:hAnsi="Times New Roman" w:cs="Times New Roman"/>
          <w:w w:val="100"/>
          <w:spacing w:val="0"/>
          <w:color w:val="000000"/>
          <w:position w:val="0"/>
        </w:rPr>
        <w:t>Por colegiatura cuatrimestral</w:t>
        <w:tab/>
        <w:t>$885.00</w:t>
      </w:r>
    </w:p>
    <w:p>
      <w:pPr>
        <w:pStyle w:val="Style66"/>
        <w:numPr>
          <w:ilvl w:val="0"/>
          <w:numId w:val="679"/>
        </w:numPr>
        <w:tabs>
          <w:tab w:leader="none" w:pos="784" w:val="left"/>
        </w:tabs>
        <w:widowControl w:val="0"/>
        <w:keepNext w:val="0"/>
        <w:keepLines w:val="0"/>
        <w:shd w:val="clear" w:color="auto" w:fill="auto"/>
        <w:bidi w:val="0"/>
        <w:jc w:val="both"/>
        <w:spacing w:before="0" w:after="0" w:line="240" w:lineRule="exact"/>
        <w:ind w:left="0" w:right="0" w:firstLine="320"/>
      </w:pPr>
      <w:r>
        <w:rPr>
          <w:lang w:val="en-US" w:eastAsia="en-US" w:bidi="en-US"/>
          <w:rFonts w:ascii="Times New Roman" w:eastAsia="Times New Roman" w:hAnsi="Times New Roman" w:cs="Times New Roman"/>
          <w:w w:val="100"/>
          <w:spacing w:val="0"/>
          <w:color w:val="000000"/>
          <w:position w:val="0"/>
        </w:rPr>
        <w:t>Por tramitacion y/o expedition de titulo y cedula profesional, nivel Tecnico Superior Universitario</w:t>
      </w:r>
    </w:p>
    <w:p>
      <w:pPr>
        <w:pStyle w:val="Style66"/>
        <w:tabs>
          <w:tab w:leader="dot" w:pos="9370" w:val="right"/>
        </w:tabs>
        <w:widowControl w:val="0"/>
        <w:keepNext w:val="0"/>
        <w:keepLines w:val="0"/>
        <w:shd w:val="clear" w:color="auto" w:fill="auto"/>
        <w:bidi w:val="0"/>
        <w:jc w:val="both"/>
        <w:spacing w:before="0" w:after="214" w:line="240" w:lineRule="exact"/>
        <w:ind w:left="0" w:right="0" w:firstLine="0"/>
      </w:pPr>
      <w:r>
        <w:rPr>
          <w:lang w:val="en-US" w:eastAsia="en-US" w:bidi="en-US"/>
          <w:rFonts w:ascii="Times New Roman" w:eastAsia="Times New Roman" w:hAnsi="Times New Roman" w:cs="Times New Roman"/>
          <w:w w:val="100"/>
          <w:spacing w:val="0"/>
          <w:color w:val="000000"/>
          <w:position w:val="0"/>
        </w:rPr>
        <w:t>(TSU)</w:t>
        <w:tab/>
        <w:t>$3,000.00</w:t>
      </w:r>
    </w:p>
    <w:p>
      <w:pPr>
        <w:pStyle w:val="Style66"/>
        <w:numPr>
          <w:ilvl w:val="0"/>
          <w:numId w:val="679"/>
        </w:numPr>
        <w:tabs>
          <w:tab w:leader="none" w:pos="784" w:val="left"/>
          <w:tab w:leader="dot" w:pos="8646" w:val="left"/>
        </w:tabs>
        <w:widowControl w:val="0"/>
        <w:keepNext w:val="0"/>
        <w:keepLines w:val="0"/>
        <w:shd w:val="clear" w:color="auto" w:fill="auto"/>
        <w:bidi w:val="0"/>
        <w:jc w:val="both"/>
        <w:spacing w:before="0" w:after="165" w:line="222" w:lineRule="exact"/>
        <w:ind w:left="0" w:right="0" w:firstLine="320"/>
      </w:pPr>
      <w:r>
        <w:rPr>
          <w:lang w:val="en-US" w:eastAsia="en-US" w:bidi="en-US"/>
          <w:rFonts w:ascii="Times New Roman" w:eastAsia="Times New Roman" w:hAnsi="Times New Roman" w:cs="Times New Roman"/>
          <w:w w:val="100"/>
          <w:spacing w:val="0"/>
          <w:color w:val="000000"/>
          <w:position w:val="0"/>
        </w:rPr>
        <w:t>Por tramitacion y/o expedicion de titulo y cedula profesional, nivel Ingenieria</w:t>
        <w:tab/>
        <w:t>$3,500.00</w:t>
      </w:r>
    </w:p>
    <w:p>
      <w:pPr>
        <w:pStyle w:val="Style59"/>
        <w:widowControl w:val="0"/>
        <w:keepNext/>
        <w:keepLines/>
        <w:shd w:val="clear" w:color="auto" w:fill="auto"/>
        <w:bidi w:val="0"/>
        <w:spacing w:before="0" w:after="0" w:line="266" w:lineRule="exact"/>
        <w:ind w:left="0" w:right="0" w:firstLine="0"/>
      </w:pPr>
      <w:bookmarkStart w:id="91" w:name="bookmark91"/>
      <w:r>
        <w:rPr>
          <w:lang w:val="en-US" w:eastAsia="en-US" w:bidi="en-US"/>
          <w:sz w:val="24"/>
          <w:szCs w:val="24"/>
          <w:rFonts w:ascii="Times New Roman" w:eastAsia="Times New Roman" w:hAnsi="Times New Roman" w:cs="Times New Roman"/>
          <w:w w:val="100"/>
          <w:spacing w:val="0"/>
          <w:color w:val="000000"/>
          <w:position w:val="0"/>
        </w:rPr>
        <w:t>CAPITULO XI</w:t>
      </w:r>
      <w:bookmarkEnd w:id="91"/>
    </w:p>
    <w:p>
      <w:pPr>
        <w:pStyle w:val="Style59"/>
        <w:widowControl w:val="0"/>
        <w:keepNext/>
        <w:keepLines/>
        <w:shd w:val="clear" w:color="auto" w:fill="auto"/>
        <w:bidi w:val="0"/>
        <w:spacing w:before="0" w:after="196" w:line="245" w:lineRule="exact"/>
        <w:ind w:left="0" w:right="0" w:firstLine="0"/>
      </w:pPr>
      <w:bookmarkStart w:id="92" w:name="bookmark92"/>
      <w:r>
        <w:rPr>
          <w:lang w:val="en-US" w:eastAsia="en-US" w:bidi="en-US"/>
          <w:sz w:val="24"/>
          <w:szCs w:val="24"/>
          <w:rFonts w:ascii="Times New Roman" w:eastAsia="Times New Roman" w:hAnsi="Times New Roman" w:cs="Times New Roman"/>
          <w:w w:val="100"/>
          <w:spacing w:val="0"/>
          <w:color w:val="000000"/>
          <w:position w:val="0"/>
        </w:rPr>
        <w:t>DE LOS DERECHOS POR LOS SERVICIOS PRESTADOS</w:t>
        <w:br/>
        <w:t>POR EL PODER JUDICIAL Y POR EL PODER LEGISLATIVO DEL ESTADO</w:t>
      </w:r>
      <w:bookmarkEnd w:id="92"/>
    </w:p>
    <w:p>
      <w:pPr>
        <w:pStyle w:val="Style66"/>
        <w:widowControl w:val="0"/>
        <w:keepNext w:val="0"/>
        <w:keepLines w:val="0"/>
        <w:shd w:val="clear" w:color="auto" w:fill="auto"/>
        <w:bidi w:val="0"/>
        <w:jc w:val="both"/>
        <w:spacing w:before="0" w:after="222" w:line="250" w:lineRule="exact"/>
        <w:ind w:left="0" w:right="0" w:firstLine="320"/>
      </w:pPr>
      <w:r>
        <w:rPr>
          <w:lang w:val="en-US" w:eastAsia="en-US" w:bidi="en-US"/>
          <w:rFonts w:ascii="Times New Roman" w:eastAsia="Times New Roman" w:hAnsi="Times New Roman" w:cs="Times New Roman"/>
          <w:w w:val="100"/>
          <w:spacing w:val="0"/>
          <w:color w:val="000000"/>
          <w:position w:val="0"/>
        </w:rPr>
        <w:t>ARTICULO 86. Los derechos por los servicios prestados por el Poder Judicial del Estado, se causaran y pagaran de conformidad con las cuotas siguientes:</w:t>
      </w:r>
    </w:p>
    <w:p>
      <w:pPr>
        <w:pStyle w:val="Style66"/>
        <w:numPr>
          <w:ilvl w:val="0"/>
          <w:numId w:val="681"/>
        </w:numPr>
        <w:tabs>
          <w:tab w:leader="none" w:pos="630" w:val="left"/>
          <w:tab w:leader="dot" w:pos="8646" w:val="left"/>
        </w:tabs>
        <w:widowControl w:val="0"/>
        <w:keepNext w:val="0"/>
        <w:keepLines w:val="0"/>
        <w:shd w:val="clear" w:color="auto" w:fill="auto"/>
        <w:bidi w:val="0"/>
        <w:jc w:val="both"/>
        <w:spacing w:before="0" w:after="178" w:line="222" w:lineRule="exact"/>
        <w:ind w:left="0" w:right="0" w:firstLine="320"/>
      </w:pPr>
      <w:r>
        <w:rPr>
          <w:lang w:val="en-US" w:eastAsia="en-US" w:bidi="en-US"/>
          <w:rFonts w:ascii="Times New Roman" w:eastAsia="Times New Roman" w:hAnsi="Times New Roman" w:cs="Times New Roman"/>
          <w:w w:val="100"/>
          <w:spacing w:val="0"/>
          <w:color w:val="000000"/>
          <w:position w:val="0"/>
        </w:rPr>
        <w:t>Por la anotacion del registro en los titulos de Abogados, por cada uno</w:t>
        <w:tab/>
        <w:t>$130.00</w:t>
      </w:r>
    </w:p>
    <w:p>
      <w:pPr>
        <w:pStyle w:val="Style66"/>
        <w:numPr>
          <w:ilvl w:val="0"/>
          <w:numId w:val="681"/>
        </w:numPr>
        <w:tabs>
          <w:tab w:leader="none" w:pos="707" w:val="left"/>
        </w:tabs>
        <w:widowControl w:val="0"/>
        <w:keepNext w:val="0"/>
        <w:keepLines w:val="0"/>
        <w:shd w:val="clear" w:color="auto" w:fill="auto"/>
        <w:bidi w:val="0"/>
        <w:jc w:val="both"/>
        <w:spacing w:before="0" w:after="0" w:line="250" w:lineRule="exact"/>
        <w:ind w:left="0" w:right="0" w:firstLine="320"/>
      </w:pPr>
      <w:r>
        <w:rPr>
          <w:lang w:val="en-US" w:eastAsia="en-US" w:bidi="en-US"/>
          <w:rFonts w:ascii="Times New Roman" w:eastAsia="Times New Roman" w:hAnsi="Times New Roman" w:cs="Times New Roman"/>
          <w:w w:val="100"/>
          <w:spacing w:val="0"/>
          <w:color w:val="000000"/>
          <w:position w:val="0"/>
        </w:rPr>
        <w:t>Por la renovacion de certificacion de especialistas en mecanismos alternativos de solucion de controversias</w:t>
      </w:r>
    </w:p>
    <w:p>
      <w:pPr>
        <w:pStyle w:val="Style66"/>
        <w:tabs>
          <w:tab w:leader="dot" w:pos="8646" w:val="left"/>
        </w:tabs>
        <w:widowControl w:val="0"/>
        <w:keepNext w:val="0"/>
        <w:keepLines w:val="0"/>
        <w:shd w:val="clear" w:color="auto" w:fill="auto"/>
        <w:bidi w:val="0"/>
        <w:jc w:val="both"/>
        <w:spacing w:before="0" w:after="200" w:line="250" w:lineRule="exact"/>
        <w:ind w:left="0" w:right="0" w:firstLine="0"/>
      </w:pPr>
      <w:r>
        <w:rPr>
          <w:lang w:val="en-US" w:eastAsia="en-US" w:bidi="en-US"/>
          <w:rFonts w:ascii="Times New Roman" w:eastAsia="Times New Roman" w:hAnsi="Times New Roman" w:cs="Times New Roman"/>
          <w:w w:val="100"/>
          <w:spacing w:val="0"/>
          <w:color w:val="000000"/>
          <w:position w:val="0"/>
        </w:rPr>
        <w:t>ante el Centro de Justicia Alternativa</w:t>
        <w:tab/>
        <w:t>$530.00</w:t>
      </w:r>
    </w:p>
    <w:p>
      <w:pPr>
        <w:pStyle w:val="Style66"/>
        <w:numPr>
          <w:ilvl w:val="0"/>
          <w:numId w:val="681"/>
        </w:numPr>
        <w:tabs>
          <w:tab w:leader="none" w:pos="784" w:val="left"/>
        </w:tabs>
        <w:widowControl w:val="0"/>
        <w:keepNext w:val="0"/>
        <w:keepLines w:val="0"/>
        <w:shd w:val="clear" w:color="auto" w:fill="auto"/>
        <w:bidi w:val="0"/>
        <w:jc w:val="both"/>
        <w:spacing w:before="0" w:after="0" w:line="250" w:lineRule="exact"/>
        <w:ind w:left="0" w:right="0" w:firstLine="320"/>
      </w:pPr>
      <w:r>
        <w:rPr>
          <w:lang w:val="en-US" w:eastAsia="en-US" w:bidi="en-US"/>
          <w:rFonts w:ascii="Times New Roman" w:eastAsia="Times New Roman" w:hAnsi="Times New Roman" w:cs="Times New Roman"/>
          <w:w w:val="100"/>
          <w:spacing w:val="0"/>
          <w:color w:val="000000"/>
          <w:position w:val="0"/>
        </w:rPr>
        <w:t>Por la expedicion de la constancia de registro ante el Centro de Justicia Alternativa, de los acuerdos que se</w:t>
      </w:r>
    </w:p>
    <w:p>
      <w:pPr>
        <w:pStyle w:val="Style66"/>
        <w:tabs>
          <w:tab w:leader="dot" w:pos="8646" w:val="left"/>
        </w:tabs>
        <w:widowControl w:val="0"/>
        <w:keepNext w:val="0"/>
        <w:keepLines w:val="0"/>
        <w:shd w:val="clear" w:color="auto" w:fill="auto"/>
        <w:bidi w:val="0"/>
        <w:jc w:val="both"/>
        <w:spacing w:before="0" w:after="222" w:line="250" w:lineRule="exact"/>
        <w:ind w:left="0" w:right="0" w:firstLine="0"/>
      </w:pPr>
      <w:r>
        <w:rPr>
          <w:lang w:val="en-US" w:eastAsia="en-US" w:bidi="en-US"/>
          <w:rFonts w:ascii="Times New Roman" w:eastAsia="Times New Roman" w:hAnsi="Times New Roman" w:cs="Times New Roman"/>
          <w:w w:val="100"/>
          <w:spacing w:val="0"/>
          <w:color w:val="000000"/>
          <w:position w:val="0"/>
        </w:rPr>
        <w:t>alcancen ante los Notarios Publicos a traves de la mediation</w:t>
        <w:tab/>
        <w:t>$125.00</w:t>
      </w:r>
    </w:p>
    <w:p>
      <w:pPr>
        <w:pStyle w:val="Style66"/>
        <w:numPr>
          <w:ilvl w:val="0"/>
          <w:numId w:val="681"/>
        </w:numPr>
        <w:tabs>
          <w:tab w:leader="none" w:pos="784" w:val="left"/>
          <w:tab w:leader="dot" w:pos="8646" w:val="left"/>
        </w:tabs>
        <w:widowControl w:val="0"/>
        <w:keepNext w:val="0"/>
        <w:keepLines w:val="0"/>
        <w:shd w:val="clear" w:color="auto" w:fill="auto"/>
        <w:bidi w:val="0"/>
        <w:jc w:val="both"/>
        <w:spacing w:before="0" w:after="178" w:line="222" w:lineRule="exact"/>
        <w:ind w:left="0" w:right="0" w:firstLine="320"/>
      </w:pPr>
      <w:r>
        <w:rPr>
          <w:lang w:val="en-US" w:eastAsia="en-US" w:bidi="en-US"/>
          <w:rFonts w:ascii="Times New Roman" w:eastAsia="Times New Roman" w:hAnsi="Times New Roman" w:cs="Times New Roman"/>
          <w:w w:val="100"/>
          <w:spacing w:val="0"/>
          <w:color w:val="000000"/>
          <w:position w:val="0"/>
        </w:rPr>
        <w:t>Por la expedicion de certificaciones o constancias distintas a las senaladas en las fracciones anteriores</w:t>
        <w:tab/>
        <w:t>$150.00</w:t>
      </w:r>
    </w:p>
    <w:p>
      <w:pPr>
        <w:pStyle w:val="Style66"/>
        <w:numPr>
          <w:ilvl w:val="0"/>
          <w:numId w:val="681"/>
        </w:numPr>
        <w:tabs>
          <w:tab w:leader="none" w:pos="738" w:val="left"/>
        </w:tabs>
        <w:widowControl w:val="0"/>
        <w:keepNext w:val="0"/>
        <w:keepLines w:val="0"/>
        <w:shd w:val="clear" w:color="auto" w:fill="auto"/>
        <w:bidi w:val="0"/>
        <w:jc w:val="both"/>
        <w:spacing w:before="0" w:after="200" w:line="250" w:lineRule="exact"/>
        <w:ind w:left="0" w:right="0" w:firstLine="320"/>
      </w:pPr>
      <w:r>
        <w:rPr>
          <w:lang w:val="en-US" w:eastAsia="en-US" w:bidi="en-US"/>
          <w:rFonts w:ascii="Times New Roman" w:eastAsia="Times New Roman" w:hAnsi="Times New Roman" w:cs="Times New Roman"/>
          <w:w w:val="100"/>
          <w:spacing w:val="0"/>
          <w:color w:val="000000"/>
          <w:position w:val="0"/>
        </w:rPr>
        <w:t>Por las bases en materia de obra publica y servicios relacionados con la misma, asi como de adquisiciones, arrendamientos y servicios, el costo sera fijado por la Direction General de la Comision de Administration y Presupuesto del Consejo de la Judicatura del Poder Judicial del Estado, en razon de la recuperation de las erogaciones realizadas por la publication de la convocatoria y documentos que se entreguen, el cual se dara a conocer en la citada publicacion.</w:t>
      </w:r>
    </w:p>
    <w:p>
      <w:pPr>
        <w:pStyle w:val="Style66"/>
        <w:widowControl w:val="0"/>
        <w:keepNext w:val="0"/>
        <w:keepLines w:val="0"/>
        <w:shd w:val="clear" w:color="auto" w:fill="auto"/>
        <w:bidi w:val="0"/>
        <w:jc w:val="both"/>
        <w:spacing w:before="0" w:after="0" w:line="250" w:lineRule="exact"/>
        <w:ind w:left="0" w:right="0" w:firstLine="320"/>
      </w:pPr>
      <w:r>
        <w:rPr>
          <w:lang w:val="en-US" w:eastAsia="en-US" w:bidi="en-US"/>
          <w:rFonts w:ascii="Times New Roman" w:eastAsia="Times New Roman" w:hAnsi="Times New Roman" w:cs="Times New Roman"/>
          <w:w w:val="100"/>
          <w:spacing w:val="0"/>
          <w:color w:val="000000"/>
          <w:position w:val="0"/>
        </w:rPr>
        <w:t>ARTICULO 87. Los derechos por los servicios prestados por el Poder Judicial del Estado, a traves del Instituto de Estudios Judiciales, se causaran y pagaran de conformidad con las cuotas siguientes:</w:t>
      </w:r>
    </w:p>
    <w:tbl>
      <w:tblPr>
        <w:tblOverlap w:val="never"/>
        <w:tblLayout w:type="fixed"/>
        <w:jc w:val="center"/>
      </w:tblPr>
      <w:tblGrid>
        <w:gridCol w:w="6912"/>
        <w:gridCol w:w="2218"/>
      </w:tblGrid>
      <w:tr>
        <w:trPr>
          <w:trHeight w:val="288" w:hRule="exact"/>
        </w:trPr>
        <w:tc>
          <w:tcPr>
            <w:shd w:val="clear" w:color="auto" w:fill="FFFFFF"/>
            <w:tcBorders>
              <w:left w:val="single" w:sz="4"/>
              <w:top w:val="single" w:sz="4"/>
            </w:tcBorders>
            <w:vAlign w:val="bottom"/>
          </w:tcPr>
          <w:p>
            <w:pPr>
              <w:pStyle w:val="Style56"/>
              <w:framePr w:w="9130" w:wrap="notBeside" w:vAnchor="text" w:hAnchor="text" w:xAlign="center" w:y="1"/>
              <w:widowControl w:val="0"/>
              <w:keepNext w:val="0"/>
              <w:keepLines w:val="0"/>
              <w:shd w:val="clear" w:color="auto" w:fill="auto"/>
              <w:bidi w:val="0"/>
              <w:jc w:val="left"/>
              <w:spacing w:before="0" w:after="0" w:line="222" w:lineRule="exact"/>
              <w:ind w:left="320" w:right="0" w:firstLine="0"/>
            </w:pPr>
            <w:r>
              <w:rPr>
                <w:rStyle w:val="CharStyle58"/>
              </w:rPr>
              <w:t>I. Maestria con duration de 400 horas:</w:t>
            </w:r>
          </w:p>
        </w:tc>
        <w:tc>
          <w:tcPr>
            <w:shd w:val="clear" w:color="auto" w:fill="FFFFFF"/>
            <w:tcBorders>
              <w:left w:val="single" w:sz="4"/>
              <w:right w:val="single" w:sz="4"/>
              <w:top w:val="single" w:sz="4"/>
            </w:tcBorders>
            <w:vAlign w:val="top"/>
          </w:tcPr>
          <w:p>
            <w:pPr>
              <w:framePr w:w="9130" w:wrap="notBeside" w:vAnchor="text" w:hAnchor="text" w:xAlign="center" w:y="1"/>
              <w:widowControl w:val="0"/>
              <w:rPr>
                <w:sz w:val="10"/>
                <w:szCs w:val="10"/>
              </w:rPr>
            </w:pPr>
          </w:p>
        </w:tc>
      </w:tr>
      <w:tr>
        <w:trPr>
          <w:trHeight w:val="278" w:hRule="exact"/>
        </w:trPr>
        <w:tc>
          <w:tcPr>
            <w:shd w:val="clear" w:color="auto" w:fill="FFFFFF"/>
            <w:tcBorders>
              <w:left w:val="single" w:sz="4"/>
              <w:top w:val="single" w:sz="4"/>
            </w:tcBorders>
            <w:vAlign w:val="bottom"/>
          </w:tcPr>
          <w:p>
            <w:pPr>
              <w:pStyle w:val="Style56"/>
              <w:framePr w:w="9130" w:wrap="notBeside" w:vAnchor="text" w:hAnchor="text" w:xAlign="center" w:y="1"/>
              <w:widowControl w:val="0"/>
              <w:keepNext w:val="0"/>
              <w:keepLines w:val="0"/>
              <w:shd w:val="clear" w:color="auto" w:fill="auto"/>
              <w:bidi w:val="0"/>
              <w:jc w:val="left"/>
              <w:spacing w:before="0" w:after="0" w:line="222" w:lineRule="exact"/>
              <w:ind w:left="320" w:right="0" w:firstLine="0"/>
            </w:pPr>
            <w:r>
              <w:rPr>
                <w:rStyle w:val="CharStyle58"/>
              </w:rPr>
              <w:t>a) Inscription</w:t>
            </w:r>
          </w:p>
        </w:tc>
        <w:tc>
          <w:tcPr>
            <w:shd w:val="clear" w:color="auto" w:fill="FFFFFF"/>
            <w:tcBorders>
              <w:left w:val="single" w:sz="4"/>
              <w:right w:val="single" w:sz="4"/>
              <w:top w:val="single" w:sz="4"/>
            </w:tcBorders>
            <w:vAlign w:val="bottom"/>
          </w:tcPr>
          <w:p>
            <w:pPr>
              <w:pStyle w:val="Style56"/>
              <w:framePr w:w="9130" w:wrap="notBeside" w:vAnchor="text" w:hAnchor="text" w:xAlign="center" w:y="1"/>
              <w:widowControl w:val="0"/>
              <w:keepNext w:val="0"/>
              <w:keepLines w:val="0"/>
              <w:shd w:val="clear" w:color="auto" w:fill="auto"/>
              <w:bidi w:val="0"/>
              <w:jc w:val="center"/>
              <w:spacing w:before="0" w:after="0" w:line="222" w:lineRule="exact"/>
              <w:ind w:left="40" w:right="0" w:firstLine="0"/>
            </w:pPr>
            <w:r>
              <w:rPr>
                <w:rStyle w:val="CharStyle58"/>
              </w:rPr>
              <w:t>$4,945.00</w:t>
            </w:r>
          </w:p>
        </w:tc>
      </w:tr>
      <w:tr>
        <w:trPr>
          <w:trHeight w:val="283" w:hRule="exact"/>
        </w:trPr>
        <w:tc>
          <w:tcPr>
            <w:shd w:val="clear" w:color="auto" w:fill="FFFFFF"/>
            <w:tcBorders>
              <w:left w:val="single" w:sz="4"/>
              <w:top w:val="single" w:sz="4"/>
            </w:tcBorders>
            <w:vAlign w:val="bottom"/>
          </w:tcPr>
          <w:p>
            <w:pPr>
              <w:pStyle w:val="Style56"/>
              <w:framePr w:w="9130" w:wrap="notBeside" w:vAnchor="text" w:hAnchor="text" w:xAlign="center" w:y="1"/>
              <w:widowControl w:val="0"/>
              <w:keepNext w:val="0"/>
              <w:keepLines w:val="0"/>
              <w:shd w:val="clear" w:color="auto" w:fill="auto"/>
              <w:bidi w:val="0"/>
              <w:jc w:val="left"/>
              <w:spacing w:before="0" w:after="0" w:line="222" w:lineRule="exact"/>
              <w:ind w:left="320" w:right="0" w:firstLine="0"/>
            </w:pPr>
            <w:r>
              <w:rPr>
                <w:rStyle w:val="CharStyle58"/>
              </w:rPr>
              <w:t>b) Cuota mensual</w:t>
            </w:r>
          </w:p>
        </w:tc>
        <w:tc>
          <w:tcPr>
            <w:shd w:val="clear" w:color="auto" w:fill="FFFFFF"/>
            <w:tcBorders>
              <w:left w:val="single" w:sz="4"/>
              <w:right w:val="single" w:sz="4"/>
              <w:top w:val="single" w:sz="4"/>
            </w:tcBorders>
            <w:vAlign w:val="bottom"/>
          </w:tcPr>
          <w:p>
            <w:pPr>
              <w:pStyle w:val="Style56"/>
              <w:framePr w:w="9130" w:wrap="notBeside" w:vAnchor="text" w:hAnchor="text" w:xAlign="center" w:y="1"/>
              <w:widowControl w:val="0"/>
              <w:keepNext w:val="0"/>
              <w:keepLines w:val="0"/>
              <w:shd w:val="clear" w:color="auto" w:fill="auto"/>
              <w:bidi w:val="0"/>
              <w:jc w:val="center"/>
              <w:spacing w:before="0" w:after="0" w:line="222" w:lineRule="exact"/>
              <w:ind w:left="40" w:right="0" w:firstLine="0"/>
            </w:pPr>
            <w:r>
              <w:rPr>
                <w:rStyle w:val="CharStyle58"/>
              </w:rPr>
              <w:t>$2,230.00</w:t>
            </w:r>
          </w:p>
        </w:tc>
      </w:tr>
      <w:tr>
        <w:trPr>
          <w:trHeight w:val="283" w:hRule="exact"/>
        </w:trPr>
        <w:tc>
          <w:tcPr>
            <w:shd w:val="clear" w:color="auto" w:fill="FFFFFF"/>
            <w:tcBorders>
              <w:left w:val="single" w:sz="4"/>
              <w:top w:val="single" w:sz="4"/>
            </w:tcBorders>
            <w:vAlign w:val="bottom"/>
          </w:tcPr>
          <w:p>
            <w:pPr>
              <w:pStyle w:val="Style56"/>
              <w:framePr w:w="9130" w:wrap="notBeside" w:vAnchor="text" w:hAnchor="text" w:xAlign="center" w:y="1"/>
              <w:widowControl w:val="0"/>
              <w:keepNext w:val="0"/>
              <w:keepLines w:val="0"/>
              <w:shd w:val="clear" w:color="auto" w:fill="auto"/>
              <w:bidi w:val="0"/>
              <w:jc w:val="left"/>
              <w:spacing w:before="0" w:after="0" w:line="222" w:lineRule="exact"/>
              <w:ind w:left="320" w:right="0" w:firstLine="0"/>
            </w:pPr>
            <w:r>
              <w:rPr>
                <w:rStyle w:val="CharStyle58"/>
              </w:rPr>
              <w:t>c) Hora adicional</w:t>
            </w:r>
          </w:p>
        </w:tc>
        <w:tc>
          <w:tcPr>
            <w:shd w:val="clear" w:color="auto" w:fill="FFFFFF"/>
            <w:tcBorders>
              <w:left w:val="single" w:sz="4"/>
              <w:right w:val="single" w:sz="4"/>
              <w:top w:val="single" w:sz="4"/>
            </w:tcBorders>
            <w:vAlign w:val="bottom"/>
          </w:tcPr>
          <w:p>
            <w:pPr>
              <w:pStyle w:val="Style56"/>
              <w:framePr w:w="9130" w:wrap="notBeside" w:vAnchor="text" w:hAnchor="text" w:xAlign="center" w:y="1"/>
              <w:widowControl w:val="0"/>
              <w:keepNext w:val="0"/>
              <w:keepLines w:val="0"/>
              <w:shd w:val="clear" w:color="auto" w:fill="auto"/>
              <w:bidi w:val="0"/>
              <w:jc w:val="center"/>
              <w:spacing w:before="0" w:after="0" w:line="222" w:lineRule="exact"/>
              <w:ind w:left="40" w:right="0" w:firstLine="0"/>
            </w:pPr>
            <w:r>
              <w:rPr>
                <w:rStyle w:val="CharStyle58"/>
              </w:rPr>
              <w:t>$200.00</w:t>
            </w:r>
          </w:p>
        </w:tc>
      </w:tr>
      <w:tr>
        <w:trPr>
          <w:trHeight w:val="283" w:hRule="exact"/>
        </w:trPr>
        <w:tc>
          <w:tcPr>
            <w:shd w:val="clear" w:color="auto" w:fill="FFFFFF"/>
            <w:tcBorders>
              <w:left w:val="single" w:sz="4"/>
              <w:top w:val="single" w:sz="4"/>
            </w:tcBorders>
            <w:vAlign w:val="bottom"/>
          </w:tcPr>
          <w:p>
            <w:pPr>
              <w:pStyle w:val="Style56"/>
              <w:framePr w:w="9130" w:wrap="notBeside" w:vAnchor="text" w:hAnchor="text" w:xAlign="center" w:y="1"/>
              <w:widowControl w:val="0"/>
              <w:keepNext w:val="0"/>
              <w:keepLines w:val="0"/>
              <w:shd w:val="clear" w:color="auto" w:fill="auto"/>
              <w:bidi w:val="0"/>
              <w:jc w:val="left"/>
              <w:spacing w:before="0" w:after="0" w:line="222" w:lineRule="exact"/>
              <w:ind w:left="320" w:right="0" w:firstLine="0"/>
            </w:pPr>
            <w:r>
              <w:rPr>
                <w:rStyle w:val="CharStyle58"/>
              </w:rPr>
              <w:t>II. Especialidad con duration de 180 horas:</w:t>
            </w:r>
          </w:p>
        </w:tc>
        <w:tc>
          <w:tcPr>
            <w:shd w:val="clear" w:color="auto" w:fill="FFFFFF"/>
            <w:tcBorders>
              <w:left w:val="single" w:sz="4"/>
              <w:right w:val="single" w:sz="4"/>
              <w:top w:val="single" w:sz="4"/>
            </w:tcBorders>
            <w:vAlign w:val="top"/>
          </w:tcPr>
          <w:p>
            <w:pPr>
              <w:framePr w:w="9130" w:wrap="notBeside" w:vAnchor="text" w:hAnchor="text" w:xAlign="center" w:y="1"/>
              <w:widowControl w:val="0"/>
              <w:rPr>
                <w:sz w:val="10"/>
                <w:szCs w:val="10"/>
              </w:rPr>
            </w:pPr>
          </w:p>
        </w:tc>
      </w:tr>
      <w:tr>
        <w:trPr>
          <w:trHeight w:val="278" w:hRule="exact"/>
        </w:trPr>
        <w:tc>
          <w:tcPr>
            <w:shd w:val="clear" w:color="auto" w:fill="FFFFFF"/>
            <w:tcBorders>
              <w:left w:val="single" w:sz="4"/>
              <w:top w:val="single" w:sz="4"/>
            </w:tcBorders>
            <w:vAlign w:val="bottom"/>
          </w:tcPr>
          <w:p>
            <w:pPr>
              <w:pStyle w:val="Style56"/>
              <w:framePr w:w="9130" w:wrap="notBeside" w:vAnchor="text" w:hAnchor="text" w:xAlign="center" w:y="1"/>
              <w:widowControl w:val="0"/>
              <w:keepNext w:val="0"/>
              <w:keepLines w:val="0"/>
              <w:shd w:val="clear" w:color="auto" w:fill="auto"/>
              <w:bidi w:val="0"/>
              <w:jc w:val="left"/>
              <w:spacing w:before="0" w:after="0" w:line="222" w:lineRule="exact"/>
              <w:ind w:left="320" w:right="0" w:firstLine="0"/>
            </w:pPr>
            <w:r>
              <w:rPr>
                <w:rStyle w:val="CharStyle58"/>
              </w:rPr>
              <w:t>a) Inscription</w:t>
            </w:r>
          </w:p>
        </w:tc>
        <w:tc>
          <w:tcPr>
            <w:shd w:val="clear" w:color="auto" w:fill="FFFFFF"/>
            <w:tcBorders>
              <w:left w:val="single" w:sz="4"/>
              <w:right w:val="single" w:sz="4"/>
              <w:top w:val="single" w:sz="4"/>
            </w:tcBorders>
            <w:vAlign w:val="bottom"/>
          </w:tcPr>
          <w:p>
            <w:pPr>
              <w:pStyle w:val="Style56"/>
              <w:framePr w:w="9130" w:wrap="notBeside" w:vAnchor="text" w:hAnchor="text" w:xAlign="center" w:y="1"/>
              <w:widowControl w:val="0"/>
              <w:keepNext w:val="0"/>
              <w:keepLines w:val="0"/>
              <w:shd w:val="clear" w:color="auto" w:fill="auto"/>
              <w:bidi w:val="0"/>
              <w:jc w:val="center"/>
              <w:spacing w:before="0" w:after="0" w:line="222" w:lineRule="exact"/>
              <w:ind w:left="40" w:right="0" w:firstLine="0"/>
            </w:pPr>
            <w:r>
              <w:rPr>
                <w:rStyle w:val="CharStyle58"/>
              </w:rPr>
              <w:t>$2,470.00</w:t>
            </w:r>
          </w:p>
        </w:tc>
      </w:tr>
      <w:tr>
        <w:trPr>
          <w:trHeight w:val="283" w:hRule="exact"/>
        </w:trPr>
        <w:tc>
          <w:tcPr>
            <w:shd w:val="clear" w:color="auto" w:fill="FFFFFF"/>
            <w:tcBorders>
              <w:left w:val="single" w:sz="4"/>
              <w:top w:val="single" w:sz="4"/>
            </w:tcBorders>
            <w:vAlign w:val="bottom"/>
          </w:tcPr>
          <w:p>
            <w:pPr>
              <w:pStyle w:val="Style56"/>
              <w:framePr w:w="9130" w:wrap="notBeside" w:vAnchor="text" w:hAnchor="text" w:xAlign="center" w:y="1"/>
              <w:widowControl w:val="0"/>
              <w:keepNext w:val="0"/>
              <w:keepLines w:val="0"/>
              <w:shd w:val="clear" w:color="auto" w:fill="auto"/>
              <w:bidi w:val="0"/>
              <w:jc w:val="left"/>
              <w:spacing w:before="0" w:after="0" w:line="222" w:lineRule="exact"/>
              <w:ind w:left="320" w:right="0" w:firstLine="0"/>
            </w:pPr>
            <w:r>
              <w:rPr>
                <w:rStyle w:val="CharStyle58"/>
              </w:rPr>
              <w:t>b) Cuota mensual</w:t>
            </w:r>
          </w:p>
        </w:tc>
        <w:tc>
          <w:tcPr>
            <w:shd w:val="clear" w:color="auto" w:fill="FFFFFF"/>
            <w:tcBorders>
              <w:left w:val="single" w:sz="4"/>
              <w:right w:val="single" w:sz="4"/>
              <w:top w:val="single" w:sz="4"/>
            </w:tcBorders>
            <w:vAlign w:val="bottom"/>
          </w:tcPr>
          <w:p>
            <w:pPr>
              <w:pStyle w:val="Style56"/>
              <w:framePr w:w="9130" w:wrap="notBeside" w:vAnchor="text" w:hAnchor="text" w:xAlign="center" w:y="1"/>
              <w:widowControl w:val="0"/>
              <w:keepNext w:val="0"/>
              <w:keepLines w:val="0"/>
              <w:shd w:val="clear" w:color="auto" w:fill="auto"/>
              <w:bidi w:val="0"/>
              <w:jc w:val="center"/>
              <w:spacing w:before="0" w:after="0" w:line="222" w:lineRule="exact"/>
              <w:ind w:left="40" w:right="0" w:firstLine="0"/>
            </w:pPr>
            <w:r>
              <w:rPr>
                <w:rStyle w:val="CharStyle58"/>
              </w:rPr>
              <w:t>$1,555.00</w:t>
            </w:r>
          </w:p>
        </w:tc>
      </w:tr>
      <w:tr>
        <w:trPr>
          <w:trHeight w:val="283" w:hRule="exact"/>
        </w:trPr>
        <w:tc>
          <w:tcPr>
            <w:shd w:val="clear" w:color="auto" w:fill="FFFFFF"/>
            <w:tcBorders>
              <w:left w:val="single" w:sz="4"/>
              <w:top w:val="single" w:sz="4"/>
            </w:tcBorders>
            <w:vAlign w:val="bottom"/>
          </w:tcPr>
          <w:p>
            <w:pPr>
              <w:pStyle w:val="Style56"/>
              <w:framePr w:w="9130" w:wrap="notBeside" w:vAnchor="text" w:hAnchor="text" w:xAlign="center" w:y="1"/>
              <w:widowControl w:val="0"/>
              <w:keepNext w:val="0"/>
              <w:keepLines w:val="0"/>
              <w:shd w:val="clear" w:color="auto" w:fill="auto"/>
              <w:bidi w:val="0"/>
              <w:jc w:val="left"/>
              <w:spacing w:before="0" w:after="0" w:line="222" w:lineRule="exact"/>
              <w:ind w:left="320" w:right="0" w:firstLine="0"/>
            </w:pPr>
            <w:r>
              <w:rPr>
                <w:rStyle w:val="CharStyle58"/>
              </w:rPr>
              <w:t>c) Hora adicional</w:t>
            </w:r>
          </w:p>
        </w:tc>
        <w:tc>
          <w:tcPr>
            <w:shd w:val="clear" w:color="auto" w:fill="FFFFFF"/>
            <w:tcBorders>
              <w:left w:val="single" w:sz="4"/>
              <w:right w:val="single" w:sz="4"/>
              <w:top w:val="single" w:sz="4"/>
            </w:tcBorders>
            <w:vAlign w:val="bottom"/>
          </w:tcPr>
          <w:p>
            <w:pPr>
              <w:pStyle w:val="Style56"/>
              <w:framePr w:w="9130" w:wrap="notBeside" w:vAnchor="text" w:hAnchor="text" w:xAlign="center" w:y="1"/>
              <w:widowControl w:val="0"/>
              <w:keepNext w:val="0"/>
              <w:keepLines w:val="0"/>
              <w:shd w:val="clear" w:color="auto" w:fill="auto"/>
              <w:bidi w:val="0"/>
              <w:jc w:val="center"/>
              <w:spacing w:before="0" w:after="0" w:line="222" w:lineRule="exact"/>
              <w:ind w:left="40" w:right="0" w:firstLine="0"/>
            </w:pPr>
            <w:r>
              <w:rPr>
                <w:rStyle w:val="CharStyle58"/>
              </w:rPr>
              <w:t>$200.00</w:t>
            </w:r>
          </w:p>
        </w:tc>
      </w:tr>
      <w:tr>
        <w:trPr>
          <w:trHeight w:val="283" w:hRule="exact"/>
        </w:trPr>
        <w:tc>
          <w:tcPr>
            <w:shd w:val="clear" w:color="auto" w:fill="FFFFFF"/>
            <w:tcBorders>
              <w:left w:val="single" w:sz="4"/>
              <w:top w:val="single" w:sz="4"/>
            </w:tcBorders>
            <w:vAlign w:val="bottom"/>
          </w:tcPr>
          <w:p>
            <w:pPr>
              <w:pStyle w:val="Style56"/>
              <w:framePr w:w="9130" w:wrap="notBeside" w:vAnchor="text" w:hAnchor="text" w:xAlign="center" w:y="1"/>
              <w:widowControl w:val="0"/>
              <w:keepNext w:val="0"/>
              <w:keepLines w:val="0"/>
              <w:shd w:val="clear" w:color="auto" w:fill="auto"/>
              <w:bidi w:val="0"/>
              <w:jc w:val="left"/>
              <w:spacing w:before="0" w:after="0" w:line="222" w:lineRule="exact"/>
              <w:ind w:left="320" w:right="0" w:firstLine="0"/>
            </w:pPr>
            <w:r>
              <w:rPr>
                <w:rStyle w:val="CharStyle58"/>
              </w:rPr>
              <w:t>d) Diploma por termino de especialidad</w:t>
            </w:r>
          </w:p>
        </w:tc>
        <w:tc>
          <w:tcPr>
            <w:shd w:val="clear" w:color="auto" w:fill="FFFFFF"/>
            <w:tcBorders>
              <w:left w:val="single" w:sz="4"/>
              <w:right w:val="single" w:sz="4"/>
              <w:top w:val="single" w:sz="4"/>
            </w:tcBorders>
            <w:vAlign w:val="bottom"/>
          </w:tcPr>
          <w:p>
            <w:pPr>
              <w:pStyle w:val="Style56"/>
              <w:framePr w:w="9130" w:wrap="notBeside" w:vAnchor="text" w:hAnchor="text" w:xAlign="center" w:y="1"/>
              <w:widowControl w:val="0"/>
              <w:keepNext w:val="0"/>
              <w:keepLines w:val="0"/>
              <w:shd w:val="clear" w:color="auto" w:fill="auto"/>
              <w:bidi w:val="0"/>
              <w:jc w:val="center"/>
              <w:spacing w:before="0" w:after="0" w:line="222" w:lineRule="exact"/>
              <w:ind w:left="40" w:right="0" w:firstLine="0"/>
            </w:pPr>
            <w:r>
              <w:rPr>
                <w:rStyle w:val="CharStyle58"/>
              </w:rPr>
              <w:t>$5,345.00</w:t>
            </w:r>
          </w:p>
        </w:tc>
      </w:tr>
      <w:tr>
        <w:trPr>
          <w:trHeight w:val="278" w:hRule="exact"/>
        </w:trPr>
        <w:tc>
          <w:tcPr>
            <w:shd w:val="clear" w:color="auto" w:fill="FFFFFF"/>
            <w:tcBorders>
              <w:left w:val="single" w:sz="4"/>
              <w:top w:val="single" w:sz="4"/>
            </w:tcBorders>
            <w:vAlign w:val="bottom"/>
          </w:tcPr>
          <w:p>
            <w:pPr>
              <w:pStyle w:val="Style56"/>
              <w:framePr w:w="9130" w:wrap="notBeside" w:vAnchor="text" w:hAnchor="text" w:xAlign="center" w:y="1"/>
              <w:widowControl w:val="0"/>
              <w:keepNext w:val="0"/>
              <w:keepLines w:val="0"/>
              <w:shd w:val="clear" w:color="auto" w:fill="auto"/>
              <w:bidi w:val="0"/>
              <w:jc w:val="left"/>
              <w:spacing w:before="0" w:after="0" w:line="222" w:lineRule="exact"/>
              <w:ind w:left="320" w:right="0" w:firstLine="0"/>
            </w:pPr>
            <w:r>
              <w:rPr>
                <w:rStyle w:val="CharStyle58"/>
              </w:rPr>
              <w:t>III. Diplomado con duration de 120 horas.</w:t>
            </w:r>
          </w:p>
        </w:tc>
        <w:tc>
          <w:tcPr>
            <w:shd w:val="clear" w:color="auto" w:fill="FFFFFF"/>
            <w:tcBorders>
              <w:left w:val="single" w:sz="4"/>
              <w:right w:val="single" w:sz="4"/>
              <w:top w:val="single" w:sz="4"/>
            </w:tcBorders>
            <w:vAlign w:val="bottom"/>
          </w:tcPr>
          <w:p>
            <w:pPr>
              <w:pStyle w:val="Style56"/>
              <w:framePr w:w="9130" w:wrap="notBeside" w:vAnchor="text" w:hAnchor="text" w:xAlign="center" w:y="1"/>
              <w:widowControl w:val="0"/>
              <w:keepNext w:val="0"/>
              <w:keepLines w:val="0"/>
              <w:shd w:val="clear" w:color="auto" w:fill="auto"/>
              <w:bidi w:val="0"/>
              <w:jc w:val="center"/>
              <w:spacing w:before="0" w:after="0" w:line="222" w:lineRule="exact"/>
              <w:ind w:left="40" w:right="0" w:firstLine="0"/>
            </w:pPr>
            <w:r>
              <w:rPr>
                <w:rStyle w:val="CharStyle58"/>
              </w:rPr>
              <w:t>$9,880.00</w:t>
            </w:r>
          </w:p>
        </w:tc>
      </w:tr>
      <w:tr>
        <w:trPr>
          <w:trHeight w:val="283" w:hRule="exact"/>
        </w:trPr>
        <w:tc>
          <w:tcPr>
            <w:shd w:val="clear" w:color="auto" w:fill="FFFFFF"/>
            <w:gridSpan w:val="2"/>
            <w:tcBorders>
              <w:left w:val="single" w:sz="4"/>
              <w:right w:val="single" w:sz="4"/>
              <w:top w:val="single" w:sz="4"/>
            </w:tcBorders>
            <w:vAlign w:val="bottom"/>
          </w:tcPr>
          <w:p>
            <w:pPr>
              <w:pStyle w:val="Style56"/>
              <w:framePr w:w="9130" w:wrap="notBeside" w:vAnchor="text" w:hAnchor="text" w:xAlign="center" w:y="1"/>
              <w:widowControl w:val="0"/>
              <w:keepNext w:val="0"/>
              <w:keepLines w:val="0"/>
              <w:shd w:val="clear" w:color="auto" w:fill="auto"/>
              <w:bidi w:val="0"/>
              <w:jc w:val="left"/>
              <w:spacing w:before="0" w:after="0" w:line="222" w:lineRule="exact"/>
              <w:ind w:left="0" w:right="0" w:firstLine="0"/>
            </w:pPr>
            <w:r>
              <w:rPr>
                <w:rStyle w:val="CharStyle58"/>
              </w:rPr>
              <w:t>Esta cuota podra realizarse en 4 pagos parciales, previo a la culmination del Diplomado.</w:t>
            </w:r>
          </w:p>
        </w:tc>
      </w:tr>
      <w:tr>
        <w:trPr>
          <w:trHeight w:val="283" w:hRule="exact"/>
        </w:trPr>
        <w:tc>
          <w:tcPr>
            <w:shd w:val="clear" w:color="auto" w:fill="FFFFFF"/>
            <w:tcBorders>
              <w:left w:val="single" w:sz="4"/>
              <w:top w:val="single" w:sz="4"/>
            </w:tcBorders>
            <w:vAlign w:val="bottom"/>
          </w:tcPr>
          <w:p>
            <w:pPr>
              <w:pStyle w:val="Style56"/>
              <w:framePr w:w="9130" w:wrap="notBeside" w:vAnchor="text" w:hAnchor="text" w:xAlign="center" w:y="1"/>
              <w:widowControl w:val="0"/>
              <w:keepNext w:val="0"/>
              <w:keepLines w:val="0"/>
              <w:shd w:val="clear" w:color="auto" w:fill="auto"/>
              <w:bidi w:val="0"/>
              <w:jc w:val="left"/>
              <w:spacing w:before="0" w:after="0" w:line="222" w:lineRule="exact"/>
              <w:ind w:left="320" w:right="0" w:firstLine="0"/>
            </w:pPr>
            <w:r>
              <w:rPr>
                <w:rStyle w:val="CharStyle58"/>
              </w:rPr>
              <w:t>a) Hora adicional</w:t>
            </w:r>
          </w:p>
        </w:tc>
        <w:tc>
          <w:tcPr>
            <w:shd w:val="clear" w:color="auto" w:fill="FFFFFF"/>
            <w:tcBorders>
              <w:left w:val="single" w:sz="4"/>
              <w:right w:val="single" w:sz="4"/>
              <w:top w:val="single" w:sz="4"/>
            </w:tcBorders>
            <w:vAlign w:val="bottom"/>
          </w:tcPr>
          <w:p>
            <w:pPr>
              <w:pStyle w:val="Style56"/>
              <w:framePr w:w="9130" w:wrap="notBeside" w:vAnchor="text" w:hAnchor="text" w:xAlign="center" w:y="1"/>
              <w:widowControl w:val="0"/>
              <w:keepNext w:val="0"/>
              <w:keepLines w:val="0"/>
              <w:shd w:val="clear" w:color="auto" w:fill="auto"/>
              <w:bidi w:val="0"/>
              <w:jc w:val="center"/>
              <w:spacing w:before="0" w:after="0" w:line="222" w:lineRule="exact"/>
              <w:ind w:left="40" w:right="0" w:firstLine="0"/>
            </w:pPr>
            <w:r>
              <w:rPr>
                <w:rStyle w:val="CharStyle58"/>
              </w:rPr>
              <w:t>$130.00</w:t>
            </w:r>
          </w:p>
        </w:tc>
      </w:tr>
      <w:tr>
        <w:trPr>
          <w:trHeight w:val="283" w:hRule="exact"/>
        </w:trPr>
        <w:tc>
          <w:tcPr>
            <w:shd w:val="clear" w:color="auto" w:fill="FFFFFF"/>
            <w:tcBorders>
              <w:left w:val="single" w:sz="4"/>
              <w:top w:val="single" w:sz="4"/>
            </w:tcBorders>
            <w:vAlign w:val="bottom"/>
          </w:tcPr>
          <w:p>
            <w:pPr>
              <w:pStyle w:val="Style56"/>
              <w:framePr w:w="9130" w:wrap="notBeside" w:vAnchor="text" w:hAnchor="text" w:xAlign="center" w:y="1"/>
              <w:widowControl w:val="0"/>
              <w:keepNext w:val="0"/>
              <w:keepLines w:val="0"/>
              <w:shd w:val="clear" w:color="auto" w:fill="auto"/>
              <w:bidi w:val="0"/>
              <w:jc w:val="left"/>
              <w:spacing w:before="0" w:after="0" w:line="222" w:lineRule="exact"/>
              <w:ind w:left="320" w:right="0" w:firstLine="0"/>
            </w:pPr>
            <w:r>
              <w:rPr>
                <w:rStyle w:val="CharStyle58"/>
              </w:rPr>
              <w:t>IV. Diplomado Convenio, duration 120 horas.</w:t>
            </w:r>
          </w:p>
        </w:tc>
        <w:tc>
          <w:tcPr>
            <w:shd w:val="clear" w:color="auto" w:fill="FFFFFF"/>
            <w:tcBorders>
              <w:left w:val="single" w:sz="4"/>
              <w:right w:val="single" w:sz="4"/>
              <w:top w:val="single" w:sz="4"/>
            </w:tcBorders>
            <w:vAlign w:val="bottom"/>
          </w:tcPr>
          <w:p>
            <w:pPr>
              <w:pStyle w:val="Style56"/>
              <w:framePr w:w="9130" w:wrap="notBeside" w:vAnchor="text" w:hAnchor="text" w:xAlign="center" w:y="1"/>
              <w:widowControl w:val="0"/>
              <w:keepNext w:val="0"/>
              <w:keepLines w:val="0"/>
              <w:shd w:val="clear" w:color="auto" w:fill="auto"/>
              <w:bidi w:val="0"/>
              <w:jc w:val="center"/>
              <w:spacing w:before="0" w:after="0" w:line="222" w:lineRule="exact"/>
              <w:ind w:left="40" w:right="0" w:firstLine="0"/>
            </w:pPr>
            <w:r>
              <w:rPr>
                <w:rStyle w:val="CharStyle58"/>
              </w:rPr>
              <w:t>$6,880.00</w:t>
            </w:r>
          </w:p>
        </w:tc>
      </w:tr>
      <w:tr>
        <w:trPr>
          <w:trHeight w:val="278" w:hRule="exact"/>
        </w:trPr>
        <w:tc>
          <w:tcPr>
            <w:shd w:val="clear" w:color="auto" w:fill="FFFFFF"/>
            <w:tcBorders>
              <w:left w:val="single" w:sz="4"/>
              <w:top w:val="single" w:sz="4"/>
            </w:tcBorders>
            <w:vAlign w:val="bottom"/>
          </w:tcPr>
          <w:p>
            <w:pPr>
              <w:pStyle w:val="Style56"/>
              <w:framePr w:w="9130" w:wrap="notBeside" w:vAnchor="text" w:hAnchor="text" w:xAlign="center" w:y="1"/>
              <w:widowControl w:val="0"/>
              <w:keepNext w:val="0"/>
              <w:keepLines w:val="0"/>
              <w:shd w:val="clear" w:color="auto" w:fill="auto"/>
              <w:bidi w:val="0"/>
              <w:jc w:val="left"/>
              <w:spacing w:before="0" w:after="0" w:line="222" w:lineRule="exact"/>
              <w:ind w:left="320" w:right="0" w:firstLine="0"/>
            </w:pPr>
            <w:r>
              <w:rPr>
                <w:rStyle w:val="CharStyle58"/>
              </w:rPr>
              <w:t>V. Curso de actualization y/o capacitacion con duration de:</w:t>
            </w:r>
          </w:p>
        </w:tc>
        <w:tc>
          <w:tcPr>
            <w:shd w:val="clear" w:color="auto" w:fill="FFFFFF"/>
            <w:tcBorders>
              <w:left w:val="single" w:sz="4"/>
              <w:right w:val="single" w:sz="4"/>
              <w:top w:val="single" w:sz="4"/>
            </w:tcBorders>
            <w:vAlign w:val="top"/>
          </w:tcPr>
          <w:p>
            <w:pPr>
              <w:framePr w:w="9130" w:wrap="notBeside" w:vAnchor="text" w:hAnchor="text" w:xAlign="center" w:y="1"/>
              <w:widowControl w:val="0"/>
              <w:rPr>
                <w:sz w:val="10"/>
                <w:szCs w:val="10"/>
              </w:rPr>
            </w:pPr>
          </w:p>
        </w:tc>
      </w:tr>
      <w:tr>
        <w:trPr>
          <w:trHeight w:val="283" w:hRule="exact"/>
        </w:trPr>
        <w:tc>
          <w:tcPr>
            <w:shd w:val="clear" w:color="auto" w:fill="FFFFFF"/>
            <w:tcBorders>
              <w:left w:val="single" w:sz="4"/>
              <w:top w:val="single" w:sz="4"/>
            </w:tcBorders>
            <w:vAlign w:val="bottom"/>
          </w:tcPr>
          <w:p>
            <w:pPr>
              <w:pStyle w:val="Style56"/>
              <w:framePr w:w="9130" w:wrap="notBeside" w:vAnchor="text" w:hAnchor="text" w:xAlign="center" w:y="1"/>
              <w:widowControl w:val="0"/>
              <w:keepNext w:val="0"/>
              <w:keepLines w:val="0"/>
              <w:shd w:val="clear" w:color="auto" w:fill="auto"/>
              <w:bidi w:val="0"/>
              <w:jc w:val="left"/>
              <w:spacing w:before="0" w:after="0" w:line="222" w:lineRule="exact"/>
              <w:ind w:left="320" w:right="0" w:firstLine="0"/>
            </w:pPr>
            <w:r>
              <w:rPr>
                <w:rStyle w:val="CharStyle58"/>
              </w:rPr>
              <w:t>a) 5 horas</w:t>
            </w:r>
          </w:p>
        </w:tc>
        <w:tc>
          <w:tcPr>
            <w:shd w:val="clear" w:color="auto" w:fill="FFFFFF"/>
            <w:tcBorders>
              <w:left w:val="single" w:sz="4"/>
              <w:right w:val="single" w:sz="4"/>
              <w:top w:val="single" w:sz="4"/>
            </w:tcBorders>
            <w:vAlign w:val="bottom"/>
          </w:tcPr>
          <w:p>
            <w:pPr>
              <w:pStyle w:val="Style56"/>
              <w:framePr w:w="9130" w:wrap="notBeside" w:vAnchor="text" w:hAnchor="text" w:xAlign="center" w:y="1"/>
              <w:widowControl w:val="0"/>
              <w:keepNext w:val="0"/>
              <w:keepLines w:val="0"/>
              <w:shd w:val="clear" w:color="auto" w:fill="auto"/>
              <w:bidi w:val="0"/>
              <w:jc w:val="center"/>
              <w:spacing w:before="0" w:after="0" w:line="222" w:lineRule="exact"/>
              <w:ind w:left="40" w:right="0" w:firstLine="0"/>
            </w:pPr>
            <w:r>
              <w:rPr>
                <w:rStyle w:val="CharStyle58"/>
              </w:rPr>
              <w:t>$585.00</w:t>
            </w:r>
          </w:p>
        </w:tc>
      </w:tr>
      <w:tr>
        <w:trPr>
          <w:trHeight w:val="293" w:hRule="exact"/>
        </w:trPr>
        <w:tc>
          <w:tcPr>
            <w:shd w:val="clear" w:color="auto" w:fill="FFFFFF"/>
            <w:tcBorders>
              <w:left w:val="single" w:sz="4"/>
              <w:top w:val="single" w:sz="4"/>
              <w:bottom w:val="single" w:sz="4"/>
            </w:tcBorders>
            <w:vAlign w:val="bottom"/>
          </w:tcPr>
          <w:p>
            <w:pPr>
              <w:pStyle w:val="Style56"/>
              <w:framePr w:w="9130" w:wrap="notBeside" w:vAnchor="text" w:hAnchor="text" w:xAlign="center" w:y="1"/>
              <w:widowControl w:val="0"/>
              <w:keepNext w:val="0"/>
              <w:keepLines w:val="0"/>
              <w:shd w:val="clear" w:color="auto" w:fill="auto"/>
              <w:bidi w:val="0"/>
              <w:jc w:val="left"/>
              <w:spacing w:before="0" w:after="0" w:line="222" w:lineRule="exact"/>
              <w:ind w:left="320" w:right="0" w:firstLine="0"/>
            </w:pPr>
            <w:r>
              <w:rPr>
                <w:rStyle w:val="CharStyle58"/>
              </w:rPr>
              <w:t>b) 10 horas</w:t>
            </w:r>
          </w:p>
        </w:tc>
        <w:tc>
          <w:tcPr>
            <w:shd w:val="clear" w:color="auto" w:fill="FFFFFF"/>
            <w:tcBorders>
              <w:left w:val="single" w:sz="4"/>
              <w:right w:val="single" w:sz="4"/>
              <w:top w:val="single" w:sz="4"/>
              <w:bottom w:val="single" w:sz="4"/>
            </w:tcBorders>
            <w:vAlign w:val="bottom"/>
          </w:tcPr>
          <w:p>
            <w:pPr>
              <w:pStyle w:val="Style56"/>
              <w:framePr w:w="9130" w:wrap="notBeside" w:vAnchor="text" w:hAnchor="text" w:xAlign="center" w:y="1"/>
              <w:widowControl w:val="0"/>
              <w:keepNext w:val="0"/>
              <w:keepLines w:val="0"/>
              <w:shd w:val="clear" w:color="auto" w:fill="auto"/>
              <w:bidi w:val="0"/>
              <w:jc w:val="center"/>
              <w:spacing w:before="0" w:after="0" w:line="222" w:lineRule="exact"/>
              <w:ind w:left="40" w:right="0" w:firstLine="0"/>
            </w:pPr>
            <w:r>
              <w:rPr>
                <w:rStyle w:val="CharStyle58"/>
              </w:rPr>
              <w:t>$875.00</w:t>
            </w:r>
          </w:p>
        </w:tc>
      </w:tr>
    </w:tbl>
    <w:p>
      <w:pPr>
        <w:framePr w:w="9130" w:wrap="notBeside" w:vAnchor="text" w:hAnchor="text" w:xAlign="center" w:y="1"/>
        <w:widowControl w:val="0"/>
        <w:rPr>
          <w:sz w:val="2"/>
          <w:szCs w:val="2"/>
        </w:rPr>
      </w:pPr>
    </w:p>
    <w:p>
      <w:pPr>
        <w:widowControl w:val="0"/>
        <w:rPr>
          <w:sz w:val="2"/>
          <w:szCs w:val="2"/>
        </w:rPr>
        <w:sectPr>
          <w:pgSz w:w="12240" w:h="15840"/>
          <w:pgMar w:top="1053" w:left="1447" w:right="1376" w:bottom="928" w:header="0" w:footer="3" w:gutter="0"/>
          <w:rtlGutter w:val="0"/>
          <w:cols w:space="720"/>
          <w:noEndnote/>
          <w:docGrid w:linePitch="360"/>
        </w:sectPr>
      </w:pPr>
    </w:p>
    <w:tbl>
      <w:tblPr>
        <w:tblOverlap w:val="never"/>
        <w:tblLayout w:type="fixed"/>
        <w:jc w:val="center"/>
      </w:tblPr>
      <w:tblGrid>
        <w:gridCol w:w="6912"/>
        <w:gridCol w:w="2222"/>
      </w:tblGrid>
      <w:tr>
        <w:trPr>
          <w:trHeight w:val="302" w:hRule="exact"/>
        </w:trPr>
        <w:tc>
          <w:tcPr>
            <w:shd w:val="clear" w:color="auto" w:fill="FFFFFF"/>
            <w:tcBorders>
              <w:left w:val="single" w:sz="4"/>
              <w:top w:val="single" w:sz="4"/>
            </w:tcBorders>
            <w:vAlign w:val="bottom"/>
          </w:tcPr>
          <w:p>
            <w:pPr>
              <w:pStyle w:val="Style56"/>
              <w:framePr w:w="9134" w:wrap="notBeside" w:vAnchor="text" w:hAnchor="text" w:xAlign="center" w:y="1"/>
              <w:widowControl w:val="0"/>
              <w:keepNext w:val="0"/>
              <w:keepLines w:val="0"/>
              <w:shd w:val="clear" w:color="auto" w:fill="auto"/>
              <w:bidi w:val="0"/>
              <w:spacing w:before="0" w:after="0" w:line="222" w:lineRule="exact"/>
              <w:ind w:left="300" w:right="0" w:firstLine="0"/>
            </w:pPr>
            <w:r>
              <w:rPr>
                <w:rStyle w:val="CharStyle58"/>
              </w:rPr>
              <w:t>c) 20 horas</w:t>
            </w:r>
          </w:p>
        </w:tc>
        <w:tc>
          <w:tcPr>
            <w:shd w:val="clear" w:color="auto" w:fill="FFFFFF"/>
            <w:tcBorders>
              <w:left w:val="single" w:sz="4"/>
              <w:right w:val="single" w:sz="4"/>
              <w:top w:val="single" w:sz="4"/>
            </w:tcBorders>
            <w:vAlign w:val="bottom"/>
          </w:tcPr>
          <w:p>
            <w:pPr>
              <w:pStyle w:val="Style56"/>
              <w:framePr w:w="9134" w:wrap="notBeside" w:vAnchor="text" w:hAnchor="text" w:xAlign="center" w:y="1"/>
              <w:widowControl w:val="0"/>
              <w:keepNext w:val="0"/>
              <w:keepLines w:val="0"/>
              <w:shd w:val="clear" w:color="auto" w:fill="auto"/>
              <w:bidi w:val="0"/>
              <w:jc w:val="center"/>
              <w:spacing w:before="0" w:after="0" w:line="222" w:lineRule="exact"/>
              <w:ind w:left="20" w:right="0" w:firstLine="0"/>
            </w:pPr>
            <w:r>
              <w:rPr>
                <w:rStyle w:val="CharStyle58"/>
              </w:rPr>
              <w:t>$1,860.00</w:t>
            </w:r>
          </w:p>
        </w:tc>
      </w:tr>
      <w:tr>
        <w:trPr>
          <w:trHeight w:val="298" w:hRule="exact"/>
        </w:trPr>
        <w:tc>
          <w:tcPr>
            <w:shd w:val="clear" w:color="auto" w:fill="FFFFFF"/>
            <w:tcBorders>
              <w:left w:val="single" w:sz="4"/>
              <w:top w:val="single" w:sz="4"/>
            </w:tcBorders>
            <w:vAlign w:val="bottom"/>
          </w:tcPr>
          <w:p>
            <w:pPr>
              <w:pStyle w:val="Style56"/>
              <w:framePr w:w="9134" w:wrap="notBeside" w:vAnchor="text" w:hAnchor="text" w:xAlign="center" w:y="1"/>
              <w:widowControl w:val="0"/>
              <w:keepNext w:val="0"/>
              <w:keepLines w:val="0"/>
              <w:shd w:val="clear" w:color="auto" w:fill="auto"/>
              <w:bidi w:val="0"/>
              <w:spacing w:before="0" w:after="0" w:line="222" w:lineRule="exact"/>
              <w:ind w:left="300" w:right="0" w:firstLine="0"/>
            </w:pPr>
            <w:r>
              <w:rPr>
                <w:rStyle w:val="CharStyle58"/>
              </w:rPr>
              <w:t>VI. Curso con Taller con duration de:</w:t>
            </w:r>
          </w:p>
        </w:tc>
        <w:tc>
          <w:tcPr>
            <w:shd w:val="clear" w:color="auto" w:fill="FFFFFF"/>
            <w:tcBorders>
              <w:left w:val="single" w:sz="4"/>
              <w:right w:val="single" w:sz="4"/>
              <w:top w:val="single" w:sz="4"/>
            </w:tcBorders>
            <w:vAlign w:val="top"/>
          </w:tcPr>
          <w:p>
            <w:pPr>
              <w:framePr w:w="9134" w:wrap="notBeside" w:vAnchor="text" w:hAnchor="text" w:xAlign="center" w:y="1"/>
              <w:widowControl w:val="0"/>
              <w:rPr>
                <w:sz w:val="10"/>
                <w:szCs w:val="10"/>
              </w:rPr>
            </w:pPr>
          </w:p>
        </w:tc>
      </w:tr>
      <w:tr>
        <w:trPr>
          <w:trHeight w:val="298" w:hRule="exact"/>
        </w:trPr>
        <w:tc>
          <w:tcPr>
            <w:shd w:val="clear" w:color="auto" w:fill="FFFFFF"/>
            <w:tcBorders>
              <w:left w:val="single" w:sz="4"/>
              <w:top w:val="single" w:sz="4"/>
            </w:tcBorders>
            <w:vAlign w:val="bottom"/>
          </w:tcPr>
          <w:p>
            <w:pPr>
              <w:pStyle w:val="Style56"/>
              <w:framePr w:w="9134" w:wrap="notBeside" w:vAnchor="text" w:hAnchor="text" w:xAlign="center" w:y="1"/>
              <w:widowControl w:val="0"/>
              <w:keepNext w:val="0"/>
              <w:keepLines w:val="0"/>
              <w:shd w:val="clear" w:color="auto" w:fill="auto"/>
              <w:bidi w:val="0"/>
              <w:spacing w:before="0" w:after="0" w:line="222" w:lineRule="exact"/>
              <w:ind w:left="300" w:right="0" w:firstLine="0"/>
            </w:pPr>
            <w:r>
              <w:rPr>
                <w:rStyle w:val="CharStyle58"/>
              </w:rPr>
              <w:t>a) 5 horas</w:t>
            </w:r>
          </w:p>
        </w:tc>
        <w:tc>
          <w:tcPr>
            <w:shd w:val="clear" w:color="auto" w:fill="FFFFFF"/>
            <w:tcBorders>
              <w:left w:val="single" w:sz="4"/>
              <w:right w:val="single" w:sz="4"/>
              <w:top w:val="single" w:sz="4"/>
            </w:tcBorders>
            <w:vAlign w:val="bottom"/>
          </w:tcPr>
          <w:p>
            <w:pPr>
              <w:pStyle w:val="Style56"/>
              <w:framePr w:w="9134" w:wrap="notBeside" w:vAnchor="text" w:hAnchor="text" w:xAlign="center" w:y="1"/>
              <w:widowControl w:val="0"/>
              <w:keepNext w:val="0"/>
              <w:keepLines w:val="0"/>
              <w:shd w:val="clear" w:color="auto" w:fill="auto"/>
              <w:bidi w:val="0"/>
              <w:jc w:val="center"/>
              <w:spacing w:before="0" w:after="0" w:line="222" w:lineRule="exact"/>
              <w:ind w:left="20" w:right="0" w:firstLine="0"/>
            </w:pPr>
            <w:r>
              <w:rPr>
                <w:rStyle w:val="CharStyle58"/>
              </w:rPr>
              <w:t>$490.00</w:t>
            </w:r>
          </w:p>
        </w:tc>
      </w:tr>
      <w:tr>
        <w:trPr>
          <w:trHeight w:val="298" w:hRule="exact"/>
        </w:trPr>
        <w:tc>
          <w:tcPr>
            <w:shd w:val="clear" w:color="auto" w:fill="FFFFFF"/>
            <w:tcBorders>
              <w:left w:val="single" w:sz="4"/>
              <w:top w:val="single" w:sz="4"/>
            </w:tcBorders>
            <w:vAlign w:val="bottom"/>
          </w:tcPr>
          <w:p>
            <w:pPr>
              <w:pStyle w:val="Style56"/>
              <w:framePr w:w="9134" w:wrap="notBeside" w:vAnchor="text" w:hAnchor="text" w:xAlign="center" w:y="1"/>
              <w:widowControl w:val="0"/>
              <w:keepNext w:val="0"/>
              <w:keepLines w:val="0"/>
              <w:shd w:val="clear" w:color="auto" w:fill="auto"/>
              <w:bidi w:val="0"/>
              <w:spacing w:before="0" w:after="0" w:line="222" w:lineRule="exact"/>
              <w:ind w:left="300" w:right="0" w:firstLine="0"/>
            </w:pPr>
            <w:r>
              <w:rPr>
                <w:rStyle w:val="CharStyle58"/>
              </w:rPr>
              <w:t>b) 10 horas</w:t>
            </w:r>
          </w:p>
        </w:tc>
        <w:tc>
          <w:tcPr>
            <w:shd w:val="clear" w:color="auto" w:fill="FFFFFF"/>
            <w:tcBorders>
              <w:left w:val="single" w:sz="4"/>
              <w:right w:val="single" w:sz="4"/>
              <w:top w:val="single" w:sz="4"/>
            </w:tcBorders>
            <w:vAlign w:val="bottom"/>
          </w:tcPr>
          <w:p>
            <w:pPr>
              <w:pStyle w:val="Style56"/>
              <w:framePr w:w="9134" w:wrap="notBeside" w:vAnchor="text" w:hAnchor="text" w:xAlign="center" w:y="1"/>
              <w:widowControl w:val="0"/>
              <w:keepNext w:val="0"/>
              <w:keepLines w:val="0"/>
              <w:shd w:val="clear" w:color="auto" w:fill="auto"/>
              <w:bidi w:val="0"/>
              <w:jc w:val="center"/>
              <w:spacing w:before="0" w:after="0" w:line="222" w:lineRule="exact"/>
              <w:ind w:left="20" w:right="0" w:firstLine="0"/>
            </w:pPr>
            <w:r>
              <w:rPr>
                <w:rStyle w:val="CharStyle58"/>
              </w:rPr>
              <w:t>$1,195.00</w:t>
            </w:r>
          </w:p>
        </w:tc>
      </w:tr>
      <w:tr>
        <w:trPr>
          <w:trHeight w:val="298" w:hRule="exact"/>
        </w:trPr>
        <w:tc>
          <w:tcPr>
            <w:shd w:val="clear" w:color="auto" w:fill="FFFFFF"/>
            <w:tcBorders>
              <w:left w:val="single" w:sz="4"/>
              <w:top w:val="single" w:sz="4"/>
            </w:tcBorders>
            <w:vAlign w:val="bottom"/>
          </w:tcPr>
          <w:p>
            <w:pPr>
              <w:pStyle w:val="Style56"/>
              <w:framePr w:w="9134" w:wrap="notBeside" w:vAnchor="text" w:hAnchor="text" w:xAlign="center" w:y="1"/>
              <w:widowControl w:val="0"/>
              <w:keepNext w:val="0"/>
              <w:keepLines w:val="0"/>
              <w:shd w:val="clear" w:color="auto" w:fill="auto"/>
              <w:bidi w:val="0"/>
              <w:spacing w:before="0" w:after="0" w:line="222" w:lineRule="exact"/>
              <w:ind w:left="300" w:right="0" w:firstLine="0"/>
            </w:pPr>
            <w:r>
              <w:rPr>
                <w:rStyle w:val="CharStyle58"/>
              </w:rPr>
              <w:t>c) 20 horas</w:t>
            </w:r>
          </w:p>
        </w:tc>
        <w:tc>
          <w:tcPr>
            <w:shd w:val="clear" w:color="auto" w:fill="FFFFFF"/>
            <w:tcBorders>
              <w:left w:val="single" w:sz="4"/>
              <w:right w:val="single" w:sz="4"/>
              <w:top w:val="single" w:sz="4"/>
            </w:tcBorders>
            <w:vAlign w:val="bottom"/>
          </w:tcPr>
          <w:p>
            <w:pPr>
              <w:pStyle w:val="Style56"/>
              <w:framePr w:w="9134" w:wrap="notBeside" w:vAnchor="text" w:hAnchor="text" w:xAlign="center" w:y="1"/>
              <w:widowControl w:val="0"/>
              <w:keepNext w:val="0"/>
              <w:keepLines w:val="0"/>
              <w:shd w:val="clear" w:color="auto" w:fill="auto"/>
              <w:bidi w:val="0"/>
              <w:jc w:val="center"/>
              <w:spacing w:before="0" w:after="0" w:line="222" w:lineRule="exact"/>
              <w:ind w:left="20" w:right="0" w:firstLine="0"/>
            </w:pPr>
            <w:r>
              <w:rPr>
                <w:rStyle w:val="CharStyle58"/>
              </w:rPr>
              <w:t>$2,025.00</w:t>
            </w:r>
          </w:p>
        </w:tc>
      </w:tr>
      <w:tr>
        <w:trPr>
          <w:trHeight w:val="302" w:hRule="exact"/>
        </w:trPr>
        <w:tc>
          <w:tcPr>
            <w:shd w:val="clear" w:color="auto" w:fill="FFFFFF"/>
            <w:tcBorders>
              <w:left w:val="single" w:sz="4"/>
              <w:top w:val="single" w:sz="4"/>
            </w:tcBorders>
            <w:vAlign w:val="bottom"/>
          </w:tcPr>
          <w:p>
            <w:pPr>
              <w:pStyle w:val="Style56"/>
              <w:framePr w:w="9134" w:wrap="notBeside" w:vAnchor="text" w:hAnchor="text" w:xAlign="center" w:y="1"/>
              <w:widowControl w:val="0"/>
              <w:keepNext w:val="0"/>
              <w:keepLines w:val="0"/>
              <w:shd w:val="clear" w:color="auto" w:fill="auto"/>
              <w:bidi w:val="0"/>
              <w:spacing w:before="0" w:after="0" w:line="222" w:lineRule="exact"/>
              <w:ind w:left="300" w:right="0" w:firstLine="0"/>
            </w:pPr>
            <w:r>
              <w:rPr>
                <w:rStyle w:val="CharStyle58"/>
              </w:rPr>
              <w:t>VII. Taller con duration de:</w:t>
            </w:r>
          </w:p>
        </w:tc>
        <w:tc>
          <w:tcPr>
            <w:shd w:val="clear" w:color="auto" w:fill="FFFFFF"/>
            <w:tcBorders>
              <w:left w:val="single" w:sz="4"/>
              <w:right w:val="single" w:sz="4"/>
              <w:top w:val="single" w:sz="4"/>
            </w:tcBorders>
            <w:vAlign w:val="top"/>
          </w:tcPr>
          <w:p>
            <w:pPr>
              <w:framePr w:w="9134" w:wrap="notBeside" w:vAnchor="text" w:hAnchor="text" w:xAlign="center" w:y="1"/>
              <w:widowControl w:val="0"/>
              <w:rPr>
                <w:sz w:val="10"/>
                <w:szCs w:val="10"/>
              </w:rPr>
            </w:pPr>
          </w:p>
        </w:tc>
      </w:tr>
      <w:tr>
        <w:trPr>
          <w:trHeight w:val="298" w:hRule="exact"/>
        </w:trPr>
        <w:tc>
          <w:tcPr>
            <w:shd w:val="clear" w:color="auto" w:fill="FFFFFF"/>
            <w:tcBorders>
              <w:left w:val="single" w:sz="4"/>
              <w:top w:val="single" w:sz="4"/>
            </w:tcBorders>
            <w:vAlign w:val="bottom"/>
          </w:tcPr>
          <w:p>
            <w:pPr>
              <w:pStyle w:val="Style56"/>
              <w:framePr w:w="9134" w:wrap="notBeside" w:vAnchor="text" w:hAnchor="text" w:xAlign="center" w:y="1"/>
              <w:widowControl w:val="0"/>
              <w:keepNext w:val="0"/>
              <w:keepLines w:val="0"/>
              <w:shd w:val="clear" w:color="auto" w:fill="auto"/>
              <w:bidi w:val="0"/>
              <w:spacing w:before="0" w:after="0" w:line="222" w:lineRule="exact"/>
              <w:ind w:left="300" w:right="0" w:firstLine="0"/>
            </w:pPr>
            <w:r>
              <w:rPr>
                <w:rStyle w:val="CharStyle58"/>
              </w:rPr>
              <w:t>a) 5 horas</w:t>
            </w:r>
          </w:p>
        </w:tc>
        <w:tc>
          <w:tcPr>
            <w:shd w:val="clear" w:color="auto" w:fill="FFFFFF"/>
            <w:tcBorders>
              <w:left w:val="single" w:sz="4"/>
              <w:right w:val="single" w:sz="4"/>
              <w:top w:val="single" w:sz="4"/>
            </w:tcBorders>
            <w:vAlign w:val="bottom"/>
          </w:tcPr>
          <w:p>
            <w:pPr>
              <w:pStyle w:val="Style56"/>
              <w:framePr w:w="9134" w:wrap="notBeside" w:vAnchor="text" w:hAnchor="text" w:xAlign="center" w:y="1"/>
              <w:widowControl w:val="0"/>
              <w:keepNext w:val="0"/>
              <w:keepLines w:val="0"/>
              <w:shd w:val="clear" w:color="auto" w:fill="auto"/>
              <w:bidi w:val="0"/>
              <w:jc w:val="center"/>
              <w:spacing w:before="0" w:after="0" w:line="222" w:lineRule="exact"/>
              <w:ind w:left="20" w:right="0" w:firstLine="0"/>
            </w:pPr>
            <w:r>
              <w:rPr>
                <w:rStyle w:val="CharStyle58"/>
              </w:rPr>
              <w:t>$600.00</w:t>
            </w:r>
          </w:p>
        </w:tc>
      </w:tr>
      <w:tr>
        <w:trPr>
          <w:trHeight w:val="298" w:hRule="exact"/>
        </w:trPr>
        <w:tc>
          <w:tcPr>
            <w:shd w:val="clear" w:color="auto" w:fill="FFFFFF"/>
            <w:tcBorders>
              <w:left w:val="single" w:sz="4"/>
              <w:top w:val="single" w:sz="4"/>
            </w:tcBorders>
            <w:vAlign w:val="bottom"/>
          </w:tcPr>
          <w:p>
            <w:pPr>
              <w:pStyle w:val="Style56"/>
              <w:framePr w:w="9134" w:wrap="notBeside" w:vAnchor="text" w:hAnchor="text" w:xAlign="center" w:y="1"/>
              <w:widowControl w:val="0"/>
              <w:keepNext w:val="0"/>
              <w:keepLines w:val="0"/>
              <w:shd w:val="clear" w:color="auto" w:fill="auto"/>
              <w:bidi w:val="0"/>
              <w:spacing w:before="0" w:after="0" w:line="222" w:lineRule="exact"/>
              <w:ind w:left="300" w:right="0" w:firstLine="0"/>
            </w:pPr>
            <w:r>
              <w:rPr>
                <w:rStyle w:val="CharStyle58"/>
              </w:rPr>
              <w:t>b) 10 horas</w:t>
            </w:r>
          </w:p>
        </w:tc>
        <w:tc>
          <w:tcPr>
            <w:shd w:val="clear" w:color="auto" w:fill="FFFFFF"/>
            <w:tcBorders>
              <w:left w:val="single" w:sz="4"/>
              <w:right w:val="single" w:sz="4"/>
              <w:top w:val="single" w:sz="4"/>
            </w:tcBorders>
            <w:vAlign w:val="bottom"/>
          </w:tcPr>
          <w:p>
            <w:pPr>
              <w:pStyle w:val="Style56"/>
              <w:framePr w:w="9134" w:wrap="notBeside" w:vAnchor="text" w:hAnchor="text" w:xAlign="center" w:y="1"/>
              <w:widowControl w:val="0"/>
              <w:keepNext w:val="0"/>
              <w:keepLines w:val="0"/>
              <w:shd w:val="clear" w:color="auto" w:fill="auto"/>
              <w:bidi w:val="0"/>
              <w:jc w:val="center"/>
              <w:spacing w:before="0" w:after="0" w:line="222" w:lineRule="exact"/>
              <w:ind w:left="20" w:right="0" w:firstLine="0"/>
            </w:pPr>
            <w:r>
              <w:rPr>
                <w:rStyle w:val="CharStyle58"/>
              </w:rPr>
              <w:t>$1,195.00</w:t>
            </w:r>
          </w:p>
        </w:tc>
      </w:tr>
      <w:tr>
        <w:trPr>
          <w:trHeight w:val="298" w:hRule="exact"/>
        </w:trPr>
        <w:tc>
          <w:tcPr>
            <w:shd w:val="clear" w:color="auto" w:fill="FFFFFF"/>
            <w:tcBorders>
              <w:left w:val="single" w:sz="4"/>
              <w:top w:val="single" w:sz="4"/>
            </w:tcBorders>
            <w:vAlign w:val="bottom"/>
          </w:tcPr>
          <w:p>
            <w:pPr>
              <w:pStyle w:val="Style56"/>
              <w:framePr w:w="9134" w:wrap="notBeside" w:vAnchor="text" w:hAnchor="text" w:xAlign="center" w:y="1"/>
              <w:widowControl w:val="0"/>
              <w:keepNext w:val="0"/>
              <w:keepLines w:val="0"/>
              <w:shd w:val="clear" w:color="auto" w:fill="auto"/>
              <w:bidi w:val="0"/>
              <w:spacing w:before="0" w:after="0" w:line="222" w:lineRule="exact"/>
              <w:ind w:left="300" w:right="0" w:firstLine="0"/>
            </w:pPr>
            <w:r>
              <w:rPr>
                <w:rStyle w:val="CharStyle58"/>
              </w:rPr>
              <w:t>c) 20 horas</w:t>
            </w:r>
          </w:p>
        </w:tc>
        <w:tc>
          <w:tcPr>
            <w:shd w:val="clear" w:color="auto" w:fill="FFFFFF"/>
            <w:tcBorders>
              <w:left w:val="single" w:sz="4"/>
              <w:right w:val="single" w:sz="4"/>
              <w:top w:val="single" w:sz="4"/>
            </w:tcBorders>
            <w:vAlign w:val="bottom"/>
          </w:tcPr>
          <w:p>
            <w:pPr>
              <w:pStyle w:val="Style56"/>
              <w:framePr w:w="9134" w:wrap="notBeside" w:vAnchor="text" w:hAnchor="text" w:xAlign="center" w:y="1"/>
              <w:widowControl w:val="0"/>
              <w:keepNext w:val="0"/>
              <w:keepLines w:val="0"/>
              <w:shd w:val="clear" w:color="auto" w:fill="auto"/>
              <w:bidi w:val="0"/>
              <w:jc w:val="center"/>
              <w:spacing w:before="0" w:after="0" w:line="222" w:lineRule="exact"/>
              <w:ind w:left="20" w:right="0" w:firstLine="0"/>
            </w:pPr>
            <w:r>
              <w:rPr>
                <w:rStyle w:val="CharStyle58"/>
              </w:rPr>
              <w:t>$2,290.00</w:t>
            </w:r>
          </w:p>
        </w:tc>
      </w:tr>
      <w:tr>
        <w:trPr>
          <w:trHeight w:val="298" w:hRule="exact"/>
        </w:trPr>
        <w:tc>
          <w:tcPr>
            <w:shd w:val="clear" w:color="auto" w:fill="FFFFFF"/>
            <w:tcBorders>
              <w:left w:val="single" w:sz="4"/>
              <w:top w:val="single" w:sz="4"/>
            </w:tcBorders>
            <w:vAlign w:val="bottom"/>
          </w:tcPr>
          <w:p>
            <w:pPr>
              <w:pStyle w:val="Style56"/>
              <w:framePr w:w="9134" w:wrap="notBeside" w:vAnchor="text" w:hAnchor="text" w:xAlign="center" w:y="1"/>
              <w:widowControl w:val="0"/>
              <w:keepNext w:val="0"/>
              <w:keepLines w:val="0"/>
              <w:shd w:val="clear" w:color="auto" w:fill="auto"/>
              <w:bidi w:val="0"/>
              <w:spacing w:before="0" w:after="0" w:line="222" w:lineRule="exact"/>
              <w:ind w:left="300" w:right="0" w:firstLine="0"/>
            </w:pPr>
            <w:r>
              <w:rPr>
                <w:rStyle w:val="CharStyle58"/>
              </w:rPr>
              <w:t>VIII. Congreso General (1</w:t>
            </w:r>
            <w:r>
              <w:rPr>
                <w:rStyle w:val="CharStyle58"/>
                <w:vertAlign w:val="superscript"/>
              </w:rPr>
              <w:t>a</w:t>
            </w:r>
            <w:r>
              <w:rPr>
                <w:rStyle w:val="CharStyle58"/>
              </w:rPr>
              <w:t xml:space="preserve"> y 2</w:t>
            </w:r>
            <w:r>
              <w:rPr>
                <w:rStyle w:val="CharStyle58"/>
                <w:vertAlign w:val="superscript"/>
              </w:rPr>
              <w:t>a</w:t>
            </w:r>
            <w:r>
              <w:rPr>
                <w:rStyle w:val="CharStyle58"/>
              </w:rPr>
              <w:t xml:space="preserve"> Etapa)</w:t>
            </w:r>
          </w:p>
        </w:tc>
        <w:tc>
          <w:tcPr>
            <w:shd w:val="clear" w:color="auto" w:fill="FFFFFF"/>
            <w:tcBorders>
              <w:left w:val="single" w:sz="4"/>
              <w:right w:val="single" w:sz="4"/>
              <w:top w:val="single" w:sz="4"/>
            </w:tcBorders>
            <w:vAlign w:val="top"/>
          </w:tcPr>
          <w:p>
            <w:pPr>
              <w:framePr w:w="9134" w:wrap="notBeside" w:vAnchor="text" w:hAnchor="text" w:xAlign="center" w:y="1"/>
              <w:widowControl w:val="0"/>
              <w:rPr>
                <w:sz w:val="10"/>
                <w:szCs w:val="10"/>
              </w:rPr>
            </w:pPr>
          </w:p>
        </w:tc>
      </w:tr>
      <w:tr>
        <w:trPr>
          <w:trHeight w:val="298" w:hRule="exact"/>
        </w:trPr>
        <w:tc>
          <w:tcPr>
            <w:shd w:val="clear" w:color="auto" w:fill="FFFFFF"/>
            <w:tcBorders>
              <w:left w:val="single" w:sz="4"/>
              <w:top w:val="single" w:sz="4"/>
            </w:tcBorders>
            <w:vAlign w:val="bottom"/>
          </w:tcPr>
          <w:p>
            <w:pPr>
              <w:pStyle w:val="Style56"/>
              <w:framePr w:w="9134" w:wrap="notBeside" w:vAnchor="text" w:hAnchor="text" w:xAlign="center" w:y="1"/>
              <w:widowControl w:val="0"/>
              <w:keepNext w:val="0"/>
              <w:keepLines w:val="0"/>
              <w:shd w:val="clear" w:color="auto" w:fill="auto"/>
              <w:bidi w:val="0"/>
              <w:spacing w:before="0" w:after="0" w:line="222" w:lineRule="exact"/>
              <w:ind w:left="300" w:right="0" w:firstLine="0"/>
            </w:pPr>
            <w:r>
              <w:rPr>
                <w:rStyle w:val="CharStyle58"/>
              </w:rPr>
              <w:t>a) Docentes, estudiantes y trabajadores del Gobierno del Estado (1a Etapa).</w:t>
            </w:r>
          </w:p>
        </w:tc>
        <w:tc>
          <w:tcPr>
            <w:shd w:val="clear" w:color="auto" w:fill="FFFFFF"/>
            <w:tcBorders>
              <w:left w:val="single" w:sz="4"/>
              <w:right w:val="single" w:sz="4"/>
              <w:top w:val="single" w:sz="4"/>
            </w:tcBorders>
            <w:vAlign w:val="bottom"/>
          </w:tcPr>
          <w:p>
            <w:pPr>
              <w:pStyle w:val="Style56"/>
              <w:framePr w:w="9134" w:wrap="notBeside" w:vAnchor="text" w:hAnchor="text" w:xAlign="center" w:y="1"/>
              <w:widowControl w:val="0"/>
              <w:keepNext w:val="0"/>
              <w:keepLines w:val="0"/>
              <w:shd w:val="clear" w:color="auto" w:fill="auto"/>
              <w:bidi w:val="0"/>
              <w:jc w:val="center"/>
              <w:spacing w:before="0" w:after="0" w:line="222" w:lineRule="exact"/>
              <w:ind w:left="20" w:right="0" w:firstLine="0"/>
            </w:pPr>
            <w:r>
              <w:rPr>
                <w:rStyle w:val="CharStyle58"/>
              </w:rPr>
              <w:t>$1,145.00</w:t>
            </w:r>
          </w:p>
        </w:tc>
      </w:tr>
      <w:tr>
        <w:trPr>
          <w:trHeight w:val="298" w:hRule="exact"/>
        </w:trPr>
        <w:tc>
          <w:tcPr>
            <w:shd w:val="clear" w:color="auto" w:fill="FFFFFF"/>
            <w:tcBorders>
              <w:left w:val="single" w:sz="4"/>
              <w:top w:val="single" w:sz="4"/>
            </w:tcBorders>
            <w:vAlign w:val="bottom"/>
          </w:tcPr>
          <w:p>
            <w:pPr>
              <w:pStyle w:val="Style56"/>
              <w:framePr w:w="9134" w:wrap="notBeside" w:vAnchor="text" w:hAnchor="text" w:xAlign="center" w:y="1"/>
              <w:widowControl w:val="0"/>
              <w:keepNext w:val="0"/>
              <w:keepLines w:val="0"/>
              <w:shd w:val="clear" w:color="auto" w:fill="auto"/>
              <w:bidi w:val="0"/>
              <w:spacing w:before="0" w:after="0" w:line="222" w:lineRule="exact"/>
              <w:ind w:left="300" w:right="0" w:firstLine="0"/>
            </w:pPr>
            <w:r>
              <w:rPr>
                <w:rStyle w:val="CharStyle58"/>
              </w:rPr>
              <w:t>b) Profesionistas, publico en general (1a Etapa).</w:t>
            </w:r>
          </w:p>
        </w:tc>
        <w:tc>
          <w:tcPr>
            <w:shd w:val="clear" w:color="auto" w:fill="FFFFFF"/>
            <w:tcBorders>
              <w:left w:val="single" w:sz="4"/>
              <w:right w:val="single" w:sz="4"/>
              <w:top w:val="single" w:sz="4"/>
            </w:tcBorders>
            <w:vAlign w:val="bottom"/>
          </w:tcPr>
          <w:p>
            <w:pPr>
              <w:pStyle w:val="Style56"/>
              <w:framePr w:w="9134" w:wrap="notBeside" w:vAnchor="text" w:hAnchor="text" w:xAlign="center" w:y="1"/>
              <w:widowControl w:val="0"/>
              <w:keepNext w:val="0"/>
              <w:keepLines w:val="0"/>
              <w:shd w:val="clear" w:color="auto" w:fill="auto"/>
              <w:bidi w:val="0"/>
              <w:jc w:val="center"/>
              <w:spacing w:before="0" w:after="0" w:line="222" w:lineRule="exact"/>
              <w:ind w:left="20" w:right="0" w:firstLine="0"/>
            </w:pPr>
            <w:r>
              <w:rPr>
                <w:rStyle w:val="CharStyle58"/>
              </w:rPr>
              <w:t>$1,485.00</w:t>
            </w:r>
          </w:p>
        </w:tc>
      </w:tr>
      <w:tr>
        <w:trPr>
          <w:trHeight w:val="298" w:hRule="exact"/>
        </w:trPr>
        <w:tc>
          <w:tcPr>
            <w:shd w:val="clear" w:color="auto" w:fill="FFFFFF"/>
            <w:tcBorders>
              <w:left w:val="single" w:sz="4"/>
              <w:top w:val="single" w:sz="4"/>
            </w:tcBorders>
            <w:vAlign w:val="bottom"/>
          </w:tcPr>
          <w:p>
            <w:pPr>
              <w:pStyle w:val="Style56"/>
              <w:framePr w:w="9134" w:wrap="notBeside" w:vAnchor="text" w:hAnchor="text" w:xAlign="center" w:y="1"/>
              <w:widowControl w:val="0"/>
              <w:keepNext w:val="0"/>
              <w:keepLines w:val="0"/>
              <w:shd w:val="clear" w:color="auto" w:fill="auto"/>
              <w:bidi w:val="0"/>
              <w:spacing w:before="0" w:after="0" w:line="222" w:lineRule="exact"/>
              <w:ind w:left="300" w:right="0" w:firstLine="0"/>
            </w:pPr>
            <w:r>
              <w:rPr>
                <w:rStyle w:val="CharStyle58"/>
              </w:rPr>
              <w:t>c) Docentes, estudiantes y trabajadores del Gobierno del Estado (2a Etapa).</w:t>
            </w:r>
          </w:p>
        </w:tc>
        <w:tc>
          <w:tcPr>
            <w:shd w:val="clear" w:color="auto" w:fill="FFFFFF"/>
            <w:tcBorders>
              <w:left w:val="single" w:sz="4"/>
              <w:right w:val="single" w:sz="4"/>
              <w:top w:val="single" w:sz="4"/>
            </w:tcBorders>
            <w:vAlign w:val="bottom"/>
          </w:tcPr>
          <w:p>
            <w:pPr>
              <w:pStyle w:val="Style56"/>
              <w:framePr w:w="9134" w:wrap="notBeside" w:vAnchor="text" w:hAnchor="text" w:xAlign="center" w:y="1"/>
              <w:widowControl w:val="0"/>
              <w:keepNext w:val="0"/>
              <w:keepLines w:val="0"/>
              <w:shd w:val="clear" w:color="auto" w:fill="auto"/>
              <w:bidi w:val="0"/>
              <w:jc w:val="center"/>
              <w:spacing w:before="0" w:after="0" w:line="222" w:lineRule="exact"/>
              <w:ind w:left="20" w:right="0" w:firstLine="0"/>
            </w:pPr>
            <w:r>
              <w:rPr>
                <w:rStyle w:val="CharStyle58"/>
              </w:rPr>
              <w:t>$1,485.00</w:t>
            </w:r>
          </w:p>
        </w:tc>
      </w:tr>
      <w:tr>
        <w:trPr>
          <w:trHeight w:val="298" w:hRule="exact"/>
        </w:trPr>
        <w:tc>
          <w:tcPr>
            <w:shd w:val="clear" w:color="auto" w:fill="FFFFFF"/>
            <w:tcBorders>
              <w:left w:val="single" w:sz="4"/>
              <w:top w:val="single" w:sz="4"/>
            </w:tcBorders>
            <w:vAlign w:val="bottom"/>
          </w:tcPr>
          <w:p>
            <w:pPr>
              <w:pStyle w:val="Style56"/>
              <w:framePr w:w="9134" w:wrap="notBeside" w:vAnchor="text" w:hAnchor="text" w:xAlign="center" w:y="1"/>
              <w:widowControl w:val="0"/>
              <w:keepNext w:val="0"/>
              <w:keepLines w:val="0"/>
              <w:shd w:val="clear" w:color="auto" w:fill="auto"/>
              <w:bidi w:val="0"/>
              <w:spacing w:before="0" w:after="0" w:line="222" w:lineRule="exact"/>
              <w:ind w:left="300" w:right="0" w:firstLine="0"/>
            </w:pPr>
            <w:r>
              <w:rPr>
                <w:rStyle w:val="CharStyle58"/>
              </w:rPr>
              <w:t>d) Profesionistas, publico en general (2a Etapa).</w:t>
            </w:r>
          </w:p>
        </w:tc>
        <w:tc>
          <w:tcPr>
            <w:shd w:val="clear" w:color="auto" w:fill="FFFFFF"/>
            <w:tcBorders>
              <w:left w:val="single" w:sz="4"/>
              <w:right w:val="single" w:sz="4"/>
              <w:top w:val="single" w:sz="4"/>
            </w:tcBorders>
            <w:vAlign w:val="bottom"/>
          </w:tcPr>
          <w:p>
            <w:pPr>
              <w:pStyle w:val="Style56"/>
              <w:framePr w:w="9134" w:wrap="notBeside" w:vAnchor="text" w:hAnchor="text" w:xAlign="center" w:y="1"/>
              <w:widowControl w:val="0"/>
              <w:keepNext w:val="0"/>
              <w:keepLines w:val="0"/>
              <w:shd w:val="clear" w:color="auto" w:fill="auto"/>
              <w:bidi w:val="0"/>
              <w:jc w:val="center"/>
              <w:spacing w:before="0" w:after="0" w:line="222" w:lineRule="exact"/>
              <w:ind w:left="20" w:right="0" w:firstLine="0"/>
            </w:pPr>
            <w:r>
              <w:rPr>
                <w:rStyle w:val="CharStyle58"/>
              </w:rPr>
              <w:t>$1,720.00</w:t>
            </w:r>
          </w:p>
        </w:tc>
      </w:tr>
      <w:tr>
        <w:trPr>
          <w:trHeight w:val="298" w:hRule="exact"/>
        </w:trPr>
        <w:tc>
          <w:tcPr>
            <w:shd w:val="clear" w:color="auto" w:fill="FFFFFF"/>
            <w:tcBorders>
              <w:left w:val="single" w:sz="4"/>
              <w:top w:val="single" w:sz="4"/>
            </w:tcBorders>
            <w:vAlign w:val="bottom"/>
          </w:tcPr>
          <w:p>
            <w:pPr>
              <w:pStyle w:val="Style56"/>
              <w:framePr w:w="9134" w:wrap="notBeside" w:vAnchor="text" w:hAnchor="text" w:xAlign="center" w:y="1"/>
              <w:widowControl w:val="0"/>
              <w:keepNext w:val="0"/>
              <w:keepLines w:val="0"/>
              <w:shd w:val="clear" w:color="auto" w:fill="auto"/>
              <w:bidi w:val="0"/>
              <w:spacing w:before="0" w:after="0" w:line="222" w:lineRule="exact"/>
              <w:ind w:left="300" w:right="0" w:firstLine="0"/>
            </w:pPr>
            <w:r>
              <w:rPr>
                <w:rStyle w:val="CharStyle58"/>
              </w:rPr>
              <w:t>IX. Coloquio</w:t>
            </w:r>
          </w:p>
        </w:tc>
        <w:tc>
          <w:tcPr>
            <w:shd w:val="clear" w:color="auto" w:fill="FFFFFF"/>
            <w:tcBorders>
              <w:left w:val="single" w:sz="4"/>
              <w:right w:val="single" w:sz="4"/>
              <w:top w:val="single" w:sz="4"/>
            </w:tcBorders>
            <w:vAlign w:val="bottom"/>
          </w:tcPr>
          <w:p>
            <w:pPr>
              <w:pStyle w:val="Style56"/>
              <w:framePr w:w="9134" w:wrap="notBeside" w:vAnchor="text" w:hAnchor="text" w:xAlign="center" w:y="1"/>
              <w:widowControl w:val="0"/>
              <w:keepNext w:val="0"/>
              <w:keepLines w:val="0"/>
              <w:shd w:val="clear" w:color="auto" w:fill="auto"/>
              <w:bidi w:val="0"/>
              <w:jc w:val="center"/>
              <w:spacing w:before="0" w:after="0" w:line="222" w:lineRule="exact"/>
              <w:ind w:left="20" w:right="0" w:firstLine="0"/>
            </w:pPr>
            <w:r>
              <w:rPr>
                <w:rStyle w:val="CharStyle58"/>
              </w:rPr>
              <w:t>$1,275.00</w:t>
            </w:r>
          </w:p>
        </w:tc>
      </w:tr>
      <w:tr>
        <w:trPr>
          <w:trHeight w:val="298" w:hRule="exact"/>
        </w:trPr>
        <w:tc>
          <w:tcPr>
            <w:shd w:val="clear" w:color="auto" w:fill="FFFFFF"/>
            <w:tcBorders>
              <w:left w:val="single" w:sz="4"/>
              <w:top w:val="single" w:sz="4"/>
            </w:tcBorders>
            <w:vAlign w:val="center"/>
          </w:tcPr>
          <w:p>
            <w:pPr>
              <w:pStyle w:val="Style56"/>
              <w:framePr w:w="9134" w:wrap="notBeside" w:vAnchor="text" w:hAnchor="text" w:xAlign="center" w:y="1"/>
              <w:widowControl w:val="0"/>
              <w:keepNext w:val="0"/>
              <w:keepLines w:val="0"/>
              <w:shd w:val="clear" w:color="auto" w:fill="auto"/>
              <w:bidi w:val="0"/>
              <w:spacing w:before="0" w:after="0" w:line="222" w:lineRule="exact"/>
              <w:ind w:left="300" w:right="0" w:firstLine="0"/>
            </w:pPr>
            <w:r>
              <w:rPr>
                <w:rStyle w:val="CharStyle58"/>
              </w:rPr>
              <w:t>X. Seminario</w:t>
            </w:r>
          </w:p>
        </w:tc>
        <w:tc>
          <w:tcPr>
            <w:shd w:val="clear" w:color="auto" w:fill="FFFFFF"/>
            <w:tcBorders>
              <w:left w:val="single" w:sz="4"/>
              <w:right w:val="single" w:sz="4"/>
              <w:top w:val="single" w:sz="4"/>
            </w:tcBorders>
            <w:vAlign w:val="center"/>
          </w:tcPr>
          <w:p>
            <w:pPr>
              <w:pStyle w:val="Style56"/>
              <w:framePr w:w="9134" w:wrap="notBeside" w:vAnchor="text" w:hAnchor="text" w:xAlign="center" w:y="1"/>
              <w:widowControl w:val="0"/>
              <w:keepNext w:val="0"/>
              <w:keepLines w:val="0"/>
              <w:shd w:val="clear" w:color="auto" w:fill="auto"/>
              <w:bidi w:val="0"/>
              <w:jc w:val="center"/>
              <w:spacing w:before="0" w:after="0" w:line="222" w:lineRule="exact"/>
              <w:ind w:left="20" w:right="0" w:firstLine="0"/>
            </w:pPr>
            <w:r>
              <w:rPr>
                <w:rStyle w:val="CharStyle58"/>
              </w:rPr>
              <w:t>$1,060.00</w:t>
            </w:r>
          </w:p>
        </w:tc>
      </w:tr>
      <w:tr>
        <w:trPr>
          <w:trHeight w:val="298" w:hRule="exact"/>
        </w:trPr>
        <w:tc>
          <w:tcPr>
            <w:shd w:val="clear" w:color="auto" w:fill="FFFFFF"/>
            <w:tcBorders>
              <w:left w:val="single" w:sz="4"/>
              <w:top w:val="single" w:sz="4"/>
            </w:tcBorders>
            <w:vAlign w:val="bottom"/>
          </w:tcPr>
          <w:p>
            <w:pPr>
              <w:pStyle w:val="Style56"/>
              <w:framePr w:w="9134" w:wrap="notBeside" w:vAnchor="text" w:hAnchor="text" w:xAlign="center" w:y="1"/>
              <w:widowControl w:val="0"/>
              <w:keepNext w:val="0"/>
              <w:keepLines w:val="0"/>
              <w:shd w:val="clear" w:color="auto" w:fill="auto"/>
              <w:bidi w:val="0"/>
              <w:spacing w:before="0" w:after="0" w:line="222" w:lineRule="exact"/>
              <w:ind w:left="300" w:right="0" w:firstLine="0"/>
            </w:pPr>
            <w:r>
              <w:rPr>
                <w:rStyle w:val="CharStyle58"/>
              </w:rPr>
              <w:t>XI. Actividad Especial 1</w:t>
            </w:r>
          </w:p>
        </w:tc>
        <w:tc>
          <w:tcPr>
            <w:shd w:val="clear" w:color="auto" w:fill="FFFFFF"/>
            <w:tcBorders>
              <w:left w:val="single" w:sz="4"/>
              <w:right w:val="single" w:sz="4"/>
              <w:top w:val="single" w:sz="4"/>
            </w:tcBorders>
            <w:vAlign w:val="bottom"/>
          </w:tcPr>
          <w:p>
            <w:pPr>
              <w:pStyle w:val="Style56"/>
              <w:framePr w:w="9134" w:wrap="notBeside" w:vAnchor="text" w:hAnchor="text" w:xAlign="center" w:y="1"/>
              <w:widowControl w:val="0"/>
              <w:keepNext w:val="0"/>
              <w:keepLines w:val="0"/>
              <w:shd w:val="clear" w:color="auto" w:fill="auto"/>
              <w:bidi w:val="0"/>
              <w:jc w:val="center"/>
              <w:spacing w:before="0" w:after="0" w:line="222" w:lineRule="exact"/>
              <w:ind w:left="20" w:right="0" w:firstLine="0"/>
            </w:pPr>
            <w:r>
              <w:rPr>
                <w:rStyle w:val="CharStyle58"/>
              </w:rPr>
              <w:t>$1,430.00</w:t>
            </w:r>
          </w:p>
        </w:tc>
      </w:tr>
      <w:tr>
        <w:trPr>
          <w:trHeight w:val="302" w:hRule="exact"/>
        </w:trPr>
        <w:tc>
          <w:tcPr>
            <w:shd w:val="clear" w:color="auto" w:fill="FFFFFF"/>
            <w:tcBorders>
              <w:left w:val="single" w:sz="4"/>
              <w:top w:val="single" w:sz="4"/>
            </w:tcBorders>
            <w:vAlign w:val="bottom"/>
          </w:tcPr>
          <w:p>
            <w:pPr>
              <w:pStyle w:val="Style56"/>
              <w:framePr w:w="9134" w:wrap="notBeside" w:vAnchor="text" w:hAnchor="text" w:xAlign="center" w:y="1"/>
              <w:widowControl w:val="0"/>
              <w:keepNext w:val="0"/>
              <w:keepLines w:val="0"/>
              <w:shd w:val="clear" w:color="auto" w:fill="auto"/>
              <w:bidi w:val="0"/>
              <w:spacing w:before="0" w:after="0" w:line="222" w:lineRule="exact"/>
              <w:ind w:left="300" w:right="0" w:firstLine="0"/>
            </w:pPr>
            <w:r>
              <w:rPr>
                <w:rStyle w:val="CharStyle58"/>
              </w:rPr>
              <w:t>XII. Actividad Especial 2</w:t>
            </w:r>
          </w:p>
        </w:tc>
        <w:tc>
          <w:tcPr>
            <w:shd w:val="clear" w:color="auto" w:fill="FFFFFF"/>
            <w:tcBorders>
              <w:left w:val="single" w:sz="4"/>
              <w:right w:val="single" w:sz="4"/>
              <w:top w:val="single" w:sz="4"/>
            </w:tcBorders>
            <w:vAlign w:val="bottom"/>
          </w:tcPr>
          <w:p>
            <w:pPr>
              <w:pStyle w:val="Style56"/>
              <w:framePr w:w="9134" w:wrap="notBeside" w:vAnchor="text" w:hAnchor="text" w:xAlign="center" w:y="1"/>
              <w:widowControl w:val="0"/>
              <w:keepNext w:val="0"/>
              <w:keepLines w:val="0"/>
              <w:shd w:val="clear" w:color="auto" w:fill="auto"/>
              <w:bidi w:val="0"/>
              <w:jc w:val="center"/>
              <w:spacing w:before="0" w:after="0" w:line="222" w:lineRule="exact"/>
              <w:ind w:left="20" w:right="0" w:firstLine="0"/>
            </w:pPr>
            <w:r>
              <w:rPr>
                <w:rStyle w:val="CharStyle58"/>
              </w:rPr>
              <w:t>$1,815.00</w:t>
            </w:r>
          </w:p>
        </w:tc>
      </w:tr>
      <w:tr>
        <w:trPr>
          <w:trHeight w:val="298" w:hRule="exact"/>
        </w:trPr>
        <w:tc>
          <w:tcPr>
            <w:shd w:val="clear" w:color="auto" w:fill="FFFFFF"/>
            <w:tcBorders>
              <w:left w:val="single" w:sz="4"/>
              <w:top w:val="single" w:sz="4"/>
            </w:tcBorders>
            <w:vAlign w:val="bottom"/>
          </w:tcPr>
          <w:p>
            <w:pPr>
              <w:pStyle w:val="Style56"/>
              <w:framePr w:w="9134" w:wrap="notBeside" w:vAnchor="text" w:hAnchor="text" w:xAlign="center" w:y="1"/>
              <w:widowControl w:val="0"/>
              <w:keepNext w:val="0"/>
              <w:keepLines w:val="0"/>
              <w:shd w:val="clear" w:color="auto" w:fill="auto"/>
              <w:bidi w:val="0"/>
              <w:spacing w:before="0" w:after="0" w:line="222" w:lineRule="exact"/>
              <w:ind w:left="300" w:right="0" w:firstLine="0"/>
            </w:pPr>
            <w:r>
              <w:rPr>
                <w:rStyle w:val="CharStyle58"/>
              </w:rPr>
              <w:t>XIII. Actividad Especial 3</w:t>
            </w:r>
          </w:p>
        </w:tc>
        <w:tc>
          <w:tcPr>
            <w:shd w:val="clear" w:color="auto" w:fill="FFFFFF"/>
            <w:tcBorders>
              <w:left w:val="single" w:sz="4"/>
              <w:right w:val="single" w:sz="4"/>
              <w:top w:val="single" w:sz="4"/>
            </w:tcBorders>
            <w:vAlign w:val="bottom"/>
          </w:tcPr>
          <w:p>
            <w:pPr>
              <w:pStyle w:val="Style56"/>
              <w:framePr w:w="9134" w:wrap="notBeside" w:vAnchor="text" w:hAnchor="text" w:xAlign="center" w:y="1"/>
              <w:widowControl w:val="0"/>
              <w:keepNext w:val="0"/>
              <w:keepLines w:val="0"/>
              <w:shd w:val="clear" w:color="auto" w:fill="auto"/>
              <w:bidi w:val="0"/>
              <w:jc w:val="center"/>
              <w:spacing w:before="0" w:after="0" w:line="222" w:lineRule="exact"/>
              <w:ind w:left="20" w:right="0" w:firstLine="0"/>
            </w:pPr>
            <w:r>
              <w:rPr>
                <w:rStyle w:val="CharStyle58"/>
              </w:rPr>
              <w:t>$2,380.00</w:t>
            </w:r>
          </w:p>
        </w:tc>
      </w:tr>
      <w:tr>
        <w:trPr>
          <w:trHeight w:val="298" w:hRule="exact"/>
        </w:trPr>
        <w:tc>
          <w:tcPr>
            <w:shd w:val="clear" w:color="auto" w:fill="FFFFFF"/>
            <w:tcBorders>
              <w:left w:val="single" w:sz="4"/>
              <w:top w:val="single" w:sz="4"/>
            </w:tcBorders>
            <w:vAlign w:val="bottom"/>
          </w:tcPr>
          <w:p>
            <w:pPr>
              <w:pStyle w:val="Style56"/>
              <w:framePr w:w="9134" w:wrap="notBeside" w:vAnchor="text" w:hAnchor="text" w:xAlign="center" w:y="1"/>
              <w:widowControl w:val="0"/>
              <w:keepNext w:val="0"/>
              <w:keepLines w:val="0"/>
              <w:shd w:val="clear" w:color="auto" w:fill="auto"/>
              <w:bidi w:val="0"/>
              <w:spacing w:before="0" w:after="0" w:line="222" w:lineRule="exact"/>
              <w:ind w:left="300" w:right="0" w:firstLine="0"/>
            </w:pPr>
            <w:r>
              <w:rPr>
                <w:rStyle w:val="CharStyle58"/>
              </w:rPr>
              <w:t>XIV. Actividad Especial 4</w:t>
            </w:r>
          </w:p>
        </w:tc>
        <w:tc>
          <w:tcPr>
            <w:shd w:val="clear" w:color="auto" w:fill="FFFFFF"/>
            <w:tcBorders>
              <w:left w:val="single" w:sz="4"/>
              <w:right w:val="single" w:sz="4"/>
              <w:top w:val="single" w:sz="4"/>
            </w:tcBorders>
            <w:vAlign w:val="bottom"/>
          </w:tcPr>
          <w:p>
            <w:pPr>
              <w:pStyle w:val="Style56"/>
              <w:framePr w:w="9134" w:wrap="notBeside" w:vAnchor="text" w:hAnchor="text" w:xAlign="center" w:y="1"/>
              <w:widowControl w:val="0"/>
              <w:keepNext w:val="0"/>
              <w:keepLines w:val="0"/>
              <w:shd w:val="clear" w:color="auto" w:fill="auto"/>
              <w:bidi w:val="0"/>
              <w:jc w:val="center"/>
              <w:spacing w:before="0" w:after="0" w:line="222" w:lineRule="exact"/>
              <w:ind w:left="20" w:right="0" w:firstLine="0"/>
            </w:pPr>
            <w:r>
              <w:rPr>
                <w:rStyle w:val="CharStyle58"/>
              </w:rPr>
              <w:t>$2,970.00</w:t>
            </w:r>
          </w:p>
        </w:tc>
      </w:tr>
      <w:tr>
        <w:trPr>
          <w:trHeight w:val="562" w:hRule="exact"/>
        </w:trPr>
        <w:tc>
          <w:tcPr>
            <w:shd w:val="clear" w:color="auto" w:fill="FFFFFF"/>
            <w:tcBorders>
              <w:left w:val="single" w:sz="4"/>
              <w:top w:val="single" w:sz="4"/>
            </w:tcBorders>
            <w:vAlign w:val="bottom"/>
          </w:tcPr>
          <w:p>
            <w:pPr>
              <w:pStyle w:val="Style56"/>
              <w:framePr w:w="9134" w:wrap="notBeside" w:vAnchor="text" w:hAnchor="text" w:xAlign="center" w:y="1"/>
              <w:widowControl w:val="0"/>
              <w:keepNext w:val="0"/>
              <w:keepLines w:val="0"/>
              <w:shd w:val="clear" w:color="auto" w:fill="auto"/>
              <w:bidi w:val="0"/>
              <w:jc w:val="left"/>
              <w:spacing w:before="0" w:after="0" w:line="264" w:lineRule="exact"/>
              <w:ind w:left="0" w:right="0" w:firstLine="300"/>
            </w:pPr>
            <w:r>
              <w:rPr>
                <w:rStyle w:val="CharStyle58"/>
              </w:rPr>
              <w:t>XV. Examen profesional, incluye titulo. Los gastos de cedula profesional, seran independientes de las cuotas antes senaladas.</w:t>
            </w:r>
          </w:p>
        </w:tc>
        <w:tc>
          <w:tcPr>
            <w:shd w:val="clear" w:color="auto" w:fill="FFFFFF"/>
            <w:tcBorders>
              <w:left w:val="single" w:sz="4"/>
              <w:right w:val="single" w:sz="4"/>
              <w:top w:val="single" w:sz="4"/>
            </w:tcBorders>
            <w:vAlign w:val="bottom"/>
          </w:tcPr>
          <w:p>
            <w:pPr>
              <w:pStyle w:val="Style56"/>
              <w:framePr w:w="9134" w:wrap="notBeside" w:vAnchor="text" w:hAnchor="text" w:xAlign="center" w:y="1"/>
              <w:widowControl w:val="0"/>
              <w:keepNext w:val="0"/>
              <w:keepLines w:val="0"/>
              <w:shd w:val="clear" w:color="auto" w:fill="auto"/>
              <w:bidi w:val="0"/>
              <w:jc w:val="center"/>
              <w:spacing w:before="0" w:after="0" w:line="222" w:lineRule="exact"/>
              <w:ind w:left="20" w:right="0" w:firstLine="0"/>
            </w:pPr>
            <w:r>
              <w:rPr>
                <w:rStyle w:val="CharStyle58"/>
              </w:rPr>
              <w:t>$11,405.00</w:t>
            </w:r>
          </w:p>
        </w:tc>
      </w:tr>
      <w:tr>
        <w:trPr>
          <w:trHeight w:val="298" w:hRule="exact"/>
        </w:trPr>
        <w:tc>
          <w:tcPr>
            <w:shd w:val="clear" w:color="auto" w:fill="FFFFFF"/>
            <w:tcBorders>
              <w:left w:val="single" w:sz="4"/>
              <w:top w:val="single" w:sz="4"/>
            </w:tcBorders>
            <w:vAlign w:val="bottom"/>
          </w:tcPr>
          <w:p>
            <w:pPr>
              <w:pStyle w:val="Style56"/>
              <w:framePr w:w="9134" w:wrap="notBeside" w:vAnchor="text" w:hAnchor="text" w:xAlign="center" w:y="1"/>
              <w:widowControl w:val="0"/>
              <w:keepNext w:val="0"/>
              <w:keepLines w:val="0"/>
              <w:shd w:val="clear" w:color="auto" w:fill="auto"/>
              <w:bidi w:val="0"/>
              <w:spacing w:before="0" w:after="0" w:line="222" w:lineRule="exact"/>
              <w:ind w:left="300" w:right="0" w:firstLine="0"/>
            </w:pPr>
            <w:r>
              <w:rPr>
                <w:rStyle w:val="CharStyle58"/>
              </w:rPr>
              <w:t>XVI. Certificado de estudios</w:t>
            </w:r>
          </w:p>
        </w:tc>
        <w:tc>
          <w:tcPr>
            <w:shd w:val="clear" w:color="auto" w:fill="FFFFFF"/>
            <w:tcBorders>
              <w:left w:val="single" w:sz="4"/>
              <w:right w:val="single" w:sz="4"/>
              <w:top w:val="single" w:sz="4"/>
            </w:tcBorders>
            <w:vAlign w:val="bottom"/>
          </w:tcPr>
          <w:p>
            <w:pPr>
              <w:pStyle w:val="Style56"/>
              <w:framePr w:w="9134" w:wrap="notBeside" w:vAnchor="text" w:hAnchor="text" w:xAlign="center" w:y="1"/>
              <w:widowControl w:val="0"/>
              <w:keepNext w:val="0"/>
              <w:keepLines w:val="0"/>
              <w:shd w:val="clear" w:color="auto" w:fill="auto"/>
              <w:bidi w:val="0"/>
              <w:jc w:val="center"/>
              <w:spacing w:before="0" w:after="0" w:line="222" w:lineRule="exact"/>
              <w:ind w:left="20" w:right="0" w:firstLine="0"/>
            </w:pPr>
            <w:r>
              <w:rPr>
                <w:rStyle w:val="CharStyle58"/>
              </w:rPr>
              <w:t>$150.00</w:t>
            </w:r>
          </w:p>
        </w:tc>
      </w:tr>
      <w:tr>
        <w:trPr>
          <w:trHeight w:val="298" w:hRule="exact"/>
        </w:trPr>
        <w:tc>
          <w:tcPr>
            <w:shd w:val="clear" w:color="auto" w:fill="FFFFFF"/>
            <w:tcBorders>
              <w:left w:val="single" w:sz="4"/>
              <w:top w:val="single" w:sz="4"/>
            </w:tcBorders>
            <w:vAlign w:val="bottom"/>
          </w:tcPr>
          <w:p>
            <w:pPr>
              <w:pStyle w:val="Style56"/>
              <w:framePr w:w="9134" w:wrap="notBeside" w:vAnchor="text" w:hAnchor="text" w:xAlign="center" w:y="1"/>
              <w:widowControl w:val="0"/>
              <w:keepNext w:val="0"/>
              <w:keepLines w:val="0"/>
              <w:shd w:val="clear" w:color="auto" w:fill="auto"/>
              <w:bidi w:val="0"/>
              <w:spacing w:before="0" w:after="0" w:line="222" w:lineRule="exact"/>
              <w:ind w:left="300" w:right="0" w:firstLine="0"/>
            </w:pPr>
            <w:r>
              <w:rPr>
                <w:rStyle w:val="CharStyle58"/>
              </w:rPr>
              <w:t>XVII. Examen extraordinario</w:t>
            </w:r>
          </w:p>
        </w:tc>
        <w:tc>
          <w:tcPr>
            <w:shd w:val="clear" w:color="auto" w:fill="FFFFFF"/>
            <w:tcBorders>
              <w:left w:val="single" w:sz="4"/>
              <w:right w:val="single" w:sz="4"/>
              <w:top w:val="single" w:sz="4"/>
            </w:tcBorders>
            <w:vAlign w:val="bottom"/>
          </w:tcPr>
          <w:p>
            <w:pPr>
              <w:pStyle w:val="Style56"/>
              <w:framePr w:w="9134" w:wrap="notBeside" w:vAnchor="text" w:hAnchor="text" w:xAlign="center" w:y="1"/>
              <w:widowControl w:val="0"/>
              <w:keepNext w:val="0"/>
              <w:keepLines w:val="0"/>
              <w:shd w:val="clear" w:color="auto" w:fill="auto"/>
              <w:bidi w:val="0"/>
              <w:jc w:val="center"/>
              <w:spacing w:before="0" w:after="0" w:line="222" w:lineRule="exact"/>
              <w:ind w:left="20" w:right="0" w:firstLine="0"/>
            </w:pPr>
            <w:r>
              <w:rPr>
                <w:rStyle w:val="CharStyle58"/>
              </w:rPr>
              <w:t>$225.00</w:t>
            </w:r>
          </w:p>
        </w:tc>
      </w:tr>
      <w:tr>
        <w:trPr>
          <w:trHeight w:val="298" w:hRule="exact"/>
        </w:trPr>
        <w:tc>
          <w:tcPr>
            <w:shd w:val="clear" w:color="auto" w:fill="FFFFFF"/>
            <w:tcBorders>
              <w:left w:val="single" w:sz="4"/>
              <w:top w:val="single" w:sz="4"/>
            </w:tcBorders>
            <w:vAlign w:val="bottom"/>
          </w:tcPr>
          <w:p>
            <w:pPr>
              <w:pStyle w:val="Style56"/>
              <w:framePr w:w="9134" w:wrap="notBeside" w:vAnchor="text" w:hAnchor="text" w:xAlign="center" w:y="1"/>
              <w:widowControl w:val="0"/>
              <w:keepNext w:val="0"/>
              <w:keepLines w:val="0"/>
              <w:shd w:val="clear" w:color="auto" w:fill="auto"/>
              <w:bidi w:val="0"/>
              <w:spacing w:before="0" w:after="0" w:line="222" w:lineRule="exact"/>
              <w:ind w:left="300" w:right="0" w:firstLine="0"/>
            </w:pPr>
            <w:r>
              <w:rPr>
                <w:rStyle w:val="CharStyle58"/>
              </w:rPr>
              <w:t>XVIII. Materia recursada 15 horas</w:t>
            </w:r>
          </w:p>
        </w:tc>
        <w:tc>
          <w:tcPr>
            <w:shd w:val="clear" w:color="auto" w:fill="FFFFFF"/>
            <w:tcBorders>
              <w:left w:val="single" w:sz="4"/>
              <w:right w:val="single" w:sz="4"/>
              <w:top w:val="single" w:sz="4"/>
            </w:tcBorders>
            <w:vAlign w:val="bottom"/>
          </w:tcPr>
          <w:p>
            <w:pPr>
              <w:pStyle w:val="Style56"/>
              <w:framePr w:w="9134" w:wrap="notBeside" w:vAnchor="text" w:hAnchor="text" w:xAlign="center" w:y="1"/>
              <w:widowControl w:val="0"/>
              <w:keepNext w:val="0"/>
              <w:keepLines w:val="0"/>
              <w:shd w:val="clear" w:color="auto" w:fill="auto"/>
              <w:bidi w:val="0"/>
              <w:jc w:val="center"/>
              <w:spacing w:before="0" w:after="0" w:line="222" w:lineRule="exact"/>
              <w:ind w:left="20" w:right="0" w:firstLine="0"/>
            </w:pPr>
            <w:r>
              <w:rPr>
                <w:rStyle w:val="CharStyle58"/>
              </w:rPr>
              <w:t>$1,670.00</w:t>
            </w:r>
          </w:p>
        </w:tc>
      </w:tr>
      <w:tr>
        <w:trPr>
          <w:trHeight w:val="302" w:hRule="exact"/>
        </w:trPr>
        <w:tc>
          <w:tcPr>
            <w:shd w:val="clear" w:color="auto" w:fill="FFFFFF"/>
            <w:tcBorders>
              <w:left w:val="single" w:sz="4"/>
              <w:top w:val="single" w:sz="4"/>
            </w:tcBorders>
            <w:vAlign w:val="bottom"/>
          </w:tcPr>
          <w:p>
            <w:pPr>
              <w:pStyle w:val="Style56"/>
              <w:framePr w:w="9134" w:wrap="notBeside" w:vAnchor="text" w:hAnchor="text" w:xAlign="center" w:y="1"/>
              <w:widowControl w:val="0"/>
              <w:keepNext w:val="0"/>
              <w:keepLines w:val="0"/>
              <w:shd w:val="clear" w:color="auto" w:fill="auto"/>
              <w:bidi w:val="0"/>
              <w:spacing w:before="0" w:after="0" w:line="222" w:lineRule="exact"/>
              <w:ind w:left="300" w:right="0" w:firstLine="0"/>
            </w:pPr>
            <w:r>
              <w:rPr>
                <w:rStyle w:val="CharStyle58"/>
              </w:rPr>
              <w:t>XIX. Materia recursada 20 horas</w:t>
            </w:r>
          </w:p>
        </w:tc>
        <w:tc>
          <w:tcPr>
            <w:shd w:val="clear" w:color="auto" w:fill="FFFFFF"/>
            <w:tcBorders>
              <w:left w:val="single" w:sz="4"/>
              <w:right w:val="single" w:sz="4"/>
              <w:top w:val="single" w:sz="4"/>
            </w:tcBorders>
            <w:vAlign w:val="bottom"/>
          </w:tcPr>
          <w:p>
            <w:pPr>
              <w:pStyle w:val="Style56"/>
              <w:framePr w:w="9134" w:wrap="notBeside" w:vAnchor="text" w:hAnchor="text" w:xAlign="center" w:y="1"/>
              <w:widowControl w:val="0"/>
              <w:keepNext w:val="0"/>
              <w:keepLines w:val="0"/>
              <w:shd w:val="clear" w:color="auto" w:fill="auto"/>
              <w:bidi w:val="0"/>
              <w:jc w:val="center"/>
              <w:spacing w:before="0" w:after="0" w:line="222" w:lineRule="exact"/>
              <w:ind w:left="20" w:right="0" w:firstLine="0"/>
            </w:pPr>
            <w:r>
              <w:rPr>
                <w:rStyle w:val="CharStyle58"/>
              </w:rPr>
              <w:t>$2,225.00</w:t>
            </w:r>
          </w:p>
        </w:tc>
      </w:tr>
      <w:tr>
        <w:trPr>
          <w:trHeight w:val="298" w:hRule="exact"/>
        </w:trPr>
        <w:tc>
          <w:tcPr>
            <w:shd w:val="clear" w:color="auto" w:fill="FFFFFF"/>
            <w:tcBorders>
              <w:left w:val="single" w:sz="4"/>
              <w:top w:val="single" w:sz="4"/>
            </w:tcBorders>
            <w:vAlign w:val="bottom"/>
          </w:tcPr>
          <w:p>
            <w:pPr>
              <w:pStyle w:val="Style56"/>
              <w:framePr w:w="9134" w:wrap="notBeside" w:vAnchor="text" w:hAnchor="text" w:xAlign="center" w:y="1"/>
              <w:widowControl w:val="0"/>
              <w:keepNext w:val="0"/>
              <w:keepLines w:val="0"/>
              <w:shd w:val="clear" w:color="auto" w:fill="auto"/>
              <w:bidi w:val="0"/>
              <w:spacing w:before="0" w:after="0" w:line="222" w:lineRule="exact"/>
              <w:ind w:left="300" w:right="0" w:firstLine="0"/>
            </w:pPr>
            <w:r>
              <w:rPr>
                <w:rStyle w:val="CharStyle58"/>
              </w:rPr>
              <w:t>XX. Materia recursada 30 horas</w:t>
            </w:r>
          </w:p>
        </w:tc>
        <w:tc>
          <w:tcPr>
            <w:shd w:val="clear" w:color="auto" w:fill="FFFFFF"/>
            <w:tcBorders>
              <w:left w:val="single" w:sz="4"/>
              <w:right w:val="single" w:sz="4"/>
              <w:top w:val="single" w:sz="4"/>
            </w:tcBorders>
            <w:vAlign w:val="bottom"/>
          </w:tcPr>
          <w:p>
            <w:pPr>
              <w:pStyle w:val="Style56"/>
              <w:framePr w:w="9134" w:wrap="notBeside" w:vAnchor="text" w:hAnchor="text" w:xAlign="center" w:y="1"/>
              <w:widowControl w:val="0"/>
              <w:keepNext w:val="0"/>
              <w:keepLines w:val="0"/>
              <w:shd w:val="clear" w:color="auto" w:fill="auto"/>
              <w:bidi w:val="0"/>
              <w:jc w:val="center"/>
              <w:spacing w:before="0" w:after="0" w:line="222" w:lineRule="exact"/>
              <w:ind w:left="20" w:right="0" w:firstLine="0"/>
            </w:pPr>
            <w:r>
              <w:rPr>
                <w:rStyle w:val="CharStyle58"/>
              </w:rPr>
              <w:t>$3,340.00</w:t>
            </w:r>
          </w:p>
        </w:tc>
      </w:tr>
      <w:tr>
        <w:trPr>
          <w:trHeight w:val="298" w:hRule="exact"/>
        </w:trPr>
        <w:tc>
          <w:tcPr>
            <w:shd w:val="clear" w:color="auto" w:fill="FFFFFF"/>
            <w:tcBorders>
              <w:left w:val="single" w:sz="4"/>
              <w:top w:val="single" w:sz="4"/>
            </w:tcBorders>
            <w:vAlign w:val="bottom"/>
          </w:tcPr>
          <w:p>
            <w:pPr>
              <w:pStyle w:val="Style56"/>
              <w:framePr w:w="9134" w:wrap="notBeside" w:vAnchor="text" w:hAnchor="text" w:xAlign="center" w:y="1"/>
              <w:widowControl w:val="0"/>
              <w:keepNext w:val="0"/>
              <w:keepLines w:val="0"/>
              <w:shd w:val="clear" w:color="auto" w:fill="auto"/>
              <w:bidi w:val="0"/>
              <w:spacing w:before="0" w:after="0" w:line="222" w:lineRule="exact"/>
              <w:ind w:left="300" w:right="0" w:firstLine="0"/>
            </w:pPr>
            <w:r>
              <w:rPr>
                <w:rStyle w:val="CharStyle58"/>
              </w:rPr>
              <w:t>XXI. Material didactico impreso a color de 25 a 50 hojas</w:t>
            </w:r>
          </w:p>
        </w:tc>
        <w:tc>
          <w:tcPr>
            <w:shd w:val="clear" w:color="auto" w:fill="FFFFFF"/>
            <w:tcBorders>
              <w:left w:val="single" w:sz="4"/>
              <w:right w:val="single" w:sz="4"/>
              <w:top w:val="single" w:sz="4"/>
            </w:tcBorders>
            <w:vAlign w:val="bottom"/>
          </w:tcPr>
          <w:p>
            <w:pPr>
              <w:pStyle w:val="Style56"/>
              <w:framePr w:w="9134" w:wrap="notBeside" w:vAnchor="text" w:hAnchor="text" w:xAlign="center" w:y="1"/>
              <w:widowControl w:val="0"/>
              <w:keepNext w:val="0"/>
              <w:keepLines w:val="0"/>
              <w:shd w:val="clear" w:color="auto" w:fill="auto"/>
              <w:bidi w:val="0"/>
              <w:jc w:val="center"/>
              <w:spacing w:before="0" w:after="0" w:line="222" w:lineRule="exact"/>
              <w:ind w:left="20" w:right="0" w:firstLine="0"/>
            </w:pPr>
            <w:r>
              <w:rPr>
                <w:rStyle w:val="CharStyle58"/>
              </w:rPr>
              <w:t>$150.00</w:t>
            </w:r>
          </w:p>
        </w:tc>
      </w:tr>
      <w:tr>
        <w:trPr>
          <w:trHeight w:val="298" w:hRule="exact"/>
        </w:trPr>
        <w:tc>
          <w:tcPr>
            <w:shd w:val="clear" w:color="auto" w:fill="FFFFFF"/>
            <w:tcBorders>
              <w:left w:val="single" w:sz="4"/>
              <w:top w:val="single" w:sz="4"/>
            </w:tcBorders>
            <w:vAlign w:val="bottom"/>
          </w:tcPr>
          <w:p>
            <w:pPr>
              <w:pStyle w:val="Style56"/>
              <w:framePr w:w="9134" w:wrap="notBeside" w:vAnchor="text" w:hAnchor="text" w:xAlign="center" w:y="1"/>
              <w:widowControl w:val="0"/>
              <w:keepNext w:val="0"/>
              <w:keepLines w:val="0"/>
              <w:shd w:val="clear" w:color="auto" w:fill="auto"/>
              <w:bidi w:val="0"/>
              <w:spacing w:before="0" w:after="0" w:line="222" w:lineRule="exact"/>
              <w:ind w:left="300" w:right="0" w:firstLine="0"/>
            </w:pPr>
            <w:r>
              <w:rPr>
                <w:rStyle w:val="CharStyle58"/>
              </w:rPr>
              <w:t>XXII. Material didactico impreso a color de 50 a 100 hojas</w:t>
            </w:r>
          </w:p>
        </w:tc>
        <w:tc>
          <w:tcPr>
            <w:shd w:val="clear" w:color="auto" w:fill="FFFFFF"/>
            <w:tcBorders>
              <w:left w:val="single" w:sz="4"/>
              <w:right w:val="single" w:sz="4"/>
              <w:top w:val="single" w:sz="4"/>
            </w:tcBorders>
            <w:vAlign w:val="bottom"/>
          </w:tcPr>
          <w:p>
            <w:pPr>
              <w:pStyle w:val="Style56"/>
              <w:framePr w:w="9134" w:wrap="notBeside" w:vAnchor="text" w:hAnchor="text" w:xAlign="center" w:y="1"/>
              <w:widowControl w:val="0"/>
              <w:keepNext w:val="0"/>
              <w:keepLines w:val="0"/>
              <w:shd w:val="clear" w:color="auto" w:fill="auto"/>
              <w:bidi w:val="0"/>
              <w:jc w:val="center"/>
              <w:spacing w:before="0" w:after="0" w:line="222" w:lineRule="exact"/>
              <w:ind w:left="20" w:right="0" w:firstLine="0"/>
            </w:pPr>
            <w:r>
              <w:rPr>
                <w:rStyle w:val="CharStyle58"/>
              </w:rPr>
              <w:t>$265.00</w:t>
            </w:r>
          </w:p>
        </w:tc>
      </w:tr>
      <w:tr>
        <w:trPr>
          <w:trHeight w:val="298" w:hRule="exact"/>
        </w:trPr>
        <w:tc>
          <w:tcPr>
            <w:shd w:val="clear" w:color="auto" w:fill="FFFFFF"/>
            <w:tcBorders>
              <w:left w:val="single" w:sz="4"/>
              <w:top w:val="single" w:sz="4"/>
            </w:tcBorders>
            <w:vAlign w:val="bottom"/>
          </w:tcPr>
          <w:p>
            <w:pPr>
              <w:pStyle w:val="Style56"/>
              <w:framePr w:w="9134" w:wrap="notBeside" w:vAnchor="text" w:hAnchor="text" w:xAlign="center" w:y="1"/>
              <w:widowControl w:val="0"/>
              <w:keepNext w:val="0"/>
              <w:keepLines w:val="0"/>
              <w:shd w:val="clear" w:color="auto" w:fill="auto"/>
              <w:bidi w:val="0"/>
              <w:spacing w:before="0" w:after="0" w:line="222" w:lineRule="exact"/>
              <w:ind w:left="300" w:right="0" w:firstLine="0"/>
            </w:pPr>
            <w:r>
              <w:rPr>
                <w:rStyle w:val="CharStyle58"/>
              </w:rPr>
              <w:t>XXIII. Material didactico grabado en disco compacto (cd)</w:t>
            </w:r>
          </w:p>
        </w:tc>
        <w:tc>
          <w:tcPr>
            <w:shd w:val="clear" w:color="auto" w:fill="FFFFFF"/>
            <w:tcBorders>
              <w:left w:val="single" w:sz="4"/>
              <w:right w:val="single" w:sz="4"/>
              <w:top w:val="single" w:sz="4"/>
            </w:tcBorders>
            <w:vAlign w:val="bottom"/>
          </w:tcPr>
          <w:p>
            <w:pPr>
              <w:pStyle w:val="Style56"/>
              <w:framePr w:w="9134" w:wrap="notBeside" w:vAnchor="text" w:hAnchor="text" w:xAlign="center" w:y="1"/>
              <w:widowControl w:val="0"/>
              <w:keepNext w:val="0"/>
              <w:keepLines w:val="0"/>
              <w:shd w:val="clear" w:color="auto" w:fill="auto"/>
              <w:bidi w:val="0"/>
              <w:jc w:val="center"/>
              <w:spacing w:before="0" w:after="0" w:line="222" w:lineRule="exact"/>
              <w:ind w:left="20" w:right="0" w:firstLine="0"/>
            </w:pPr>
            <w:r>
              <w:rPr>
                <w:rStyle w:val="CharStyle58"/>
              </w:rPr>
              <w:t>$95.00</w:t>
            </w:r>
          </w:p>
        </w:tc>
      </w:tr>
      <w:tr>
        <w:trPr>
          <w:trHeight w:val="298" w:hRule="exact"/>
        </w:trPr>
        <w:tc>
          <w:tcPr>
            <w:shd w:val="clear" w:color="auto" w:fill="FFFFFF"/>
            <w:tcBorders>
              <w:left w:val="single" w:sz="4"/>
              <w:top w:val="single" w:sz="4"/>
            </w:tcBorders>
            <w:vAlign w:val="bottom"/>
          </w:tcPr>
          <w:p>
            <w:pPr>
              <w:pStyle w:val="Style56"/>
              <w:framePr w:w="9134" w:wrap="notBeside" w:vAnchor="text" w:hAnchor="text" w:xAlign="center" w:y="1"/>
              <w:widowControl w:val="0"/>
              <w:keepNext w:val="0"/>
              <w:keepLines w:val="0"/>
              <w:shd w:val="clear" w:color="auto" w:fill="auto"/>
              <w:bidi w:val="0"/>
              <w:spacing w:before="0" w:after="0" w:line="222" w:lineRule="exact"/>
              <w:ind w:left="300" w:right="0" w:firstLine="0"/>
            </w:pPr>
            <w:r>
              <w:rPr>
                <w:rStyle w:val="CharStyle58"/>
              </w:rPr>
              <w:t>XXIV. Material didactico grabado en disco versatil digital (dvd)</w:t>
            </w:r>
          </w:p>
        </w:tc>
        <w:tc>
          <w:tcPr>
            <w:shd w:val="clear" w:color="auto" w:fill="FFFFFF"/>
            <w:tcBorders>
              <w:left w:val="single" w:sz="4"/>
              <w:right w:val="single" w:sz="4"/>
              <w:top w:val="single" w:sz="4"/>
            </w:tcBorders>
            <w:vAlign w:val="bottom"/>
          </w:tcPr>
          <w:p>
            <w:pPr>
              <w:pStyle w:val="Style56"/>
              <w:framePr w:w="9134" w:wrap="notBeside" w:vAnchor="text" w:hAnchor="text" w:xAlign="center" w:y="1"/>
              <w:widowControl w:val="0"/>
              <w:keepNext w:val="0"/>
              <w:keepLines w:val="0"/>
              <w:shd w:val="clear" w:color="auto" w:fill="auto"/>
              <w:bidi w:val="0"/>
              <w:jc w:val="center"/>
              <w:spacing w:before="0" w:after="0" w:line="222" w:lineRule="exact"/>
              <w:ind w:left="20" w:right="0" w:firstLine="0"/>
            </w:pPr>
            <w:r>
              <w:rPr>
                <w:rStyle w:val="CharStyle58"/>
              </w:rPr>
              <w:t>$120.00</w:t>
            </w:r>
          </w:p>
        </w:tc>
      </w:tr>
      <w:tr>
        <w:trPr>
          <w:trHeight w:val="562" w:hRule="exact"/>
        </w:trPr>
        <w:tc>
          <w:tcPr>
            <w:shd w:val="clear" w:color="auto" w:fill="FFFFFF"/>
            <w:tcBorders>
              <w:left w:val="single" w:sz="4"/>
              <w:top w:val="single" w:sz="4"/>
            </w:tcBorders>
            <w:vAlign w:val="bottom"/>
          </w:tcPr>
          <w:p>
            <w:pPr>
              <w:pStyle w:val="Style56"/>
              <w:framePr w:w="9134" w:wrap="notBeside" w:vAnchor="text" w:hAnchor="text" w:xAlign="center" w:y="1"/>
              <w:widowControl w:val="0"/>
              <w:keepNext w:val="0"/>
              <w:keepLines w:val="0"/>
              <w:shd w:val="clear" w:color="auto" w:fill="auto"/>
              <w:bidi w:val="0"/>
              <w:spacing w:before="0" w:after="0" w:line="264" w:lineRule="exact"/>
              <w:ind w:left="300" w:right="0" w:firstLine="0"/>
            </w:pPr>
            <w:r>
              <w:rPr>
                <w:rStyle w:val="CharStyle58"/>
              </w:rPr>
              <w:t>XXV. Por el registro de peritos auxiliares de la administration de justicia del Poder Judicial del Estado</w:t>
            </w:r>
          </w:p>
        </w:tc>
        <w:tc>
          <w:tcPr>
            <w:shd w:val="clear" w:color="auto" w:fill="FFFFFF"/>
            <w:tcBorders>
              <w:left w:val="single" w:sz="4"/>
              <w:right w:val="single" w:sz="4"/>
              <w:top w:val="single" w:sz="4"/>
            </w:tcBorders>
            <w:vAlign w:val="bottom"/>
          </w:tcPr>
          <w:p>
            <w:pPr>
              <w:pStyle w:val="Style56"/>
              <w:framePr w:w="9134" w:wrap="notBeside" w:vAnchor="text" w:hAnchor="text" w:xAlign="center" w:y="1"/>
              <w:widowControl w:val="0"/>
              <w:keepNext w:val="0"/>
              <w:keepLines w:val="0"/>
              <w:shd w:val="clear" w:color="auto" w:fill="auto"/>
              <w:bidi w:val="0"/>
              <w:jc w:val="center"/>
              <w:spacing w:before="0" w:after="0" w:line="222" w:lineRule="exact"/>
              <w:ind w:left="20" w:right="0" w:firstLine="0"/>
            </w:pPr>
            <w:r>
              <w:rPr>
                <w:rStyle w:val="CharStyle58"/>
              </w:rPr>
              <w:t>$530.00</w:t>
            </w:r>
          </w:p>
        </w:tc>
      </w:tr>
      <w:tr>
        <w:trPr>
          <w:trHeight w:val="566" w:hRule="exact"/>
        </w:trPr>
        <w:tc>
          <w:tcPr>
            <w:shd w:val="clear" w:color="auto" w:fill="FFFFFF"/>
            <w:tcBorders>
              <w:left w:val="single" w:sz="4"/>
              <w:top w:val="single" w:sz="4"/>
            </w:tcBorders>
            <w:vAlign w:val="bottom"/>
          </w:tcPr>
          <w:p>
            <w:pPr>
              <w:pStyle w:val="Style56"/>
              <w:framePr w:w="9134" w:wrap="notBeside" w:vAnchor="text" w:hAnchor="text" w:xAlign="center" w:y="1"/>
              <w:widowControl w:val="0"/>
              <w:keepNext w:val="0"/>
              <w:keepLines w:val="0"/>
              <w:shd w:val="clear" w:color="auto" w:fill="auto"/>
              <w:bidi w:val="0"/>
              <w:spacing w:before="0" w:after="0" w:line="269" w:lineRule="exact"/>
              <w:ind w:left="300" w:right="0" w:firstLine="0"/>
            </w:pPr>
            <w:r>
              <w:rPr>
                <w:rStyle w:val="CharStyle58"/>
              </w:rPr>
              <w:t>XXVI. Por la renovation de registro de peritos auxiliares de la administration de justicia del Poder Judicial del Estado.</w:t>
            </w:r>
          </w:p>
        </w:tc>
        <w:tc>
          <w:tcPr>
            <w:shd w:val="clear" w:color="auto" w:fill="FFFFFF"/>
            <w:tcBorders>
              <w:left w:val="single" w:sz="4"/>
              <w:right w:val="single" w:sz="4"/>
              <w:top w:val="single" w:sz="4"/>
            </w:tcBorders>
            <w:vAlign w:val="bottom"/>
          </w:tcPr>
          <w:p>
            <w:pPr>
              <w:pStyle w:val="Style56"/>
              <w:framePr w:w="9134" w:wrap="notBeside" w:vAnchor="text" w:hAnchor="text" w:xAlign="center" w:y="1"/>
              <w:widowControl w:val="0"/>
              <w:keepNext w:val="0"/>
              <w:keepLines w:val="0"/>
              <w:shd w:val="clear" w:color="auto" w:fill="auto"/>
              <w:bidi w:val="0"/>
              <w:jc w:val="center"/>
              <w:spacing w:before="0" w:after="0" w:line="222" w:lineRule="exact"/>
              <w:ind w:left="20" w:right="0" w:firstLine="0"/>
            </w:pPr>
            <w:r>
              <w:rPr>
                <w:rStyle w:val="CharStyle58"/>
              </w:rPr>
              <w:t>$320.00</w:t>
            </w:r>
          </w:p>
        </w:tc>
      </w:tr>
      <w:tr>
        <w:trPr>
          <w:trHeight w:val="298" w:hRule="exact"/>
        </w:trPr>
        <w:tc>
          <w:tcPr>
            <w:shd w:val="clear" w:color="auto" w:fill="FFFFFF"/>
            <w:tcBorders>
              <w:left w:val="single" w:sz="4"/>
              <w:top w:val="single" w:sz="4"/>
            </w:tcBorders>
            <w:vAlign w:val="bottom"/>
          </w:tcPr>
          <w:p>
            <w:pPr>
              <w:pStyle w:val="Style56"/>
              <w:framePr w:w="9134" w:wrap="notBeside" w:vAnchor="text" w:hAnchor="text" w:xAlign="center" w:y="1"/>
              <w:widowControl w:val="0"/>
              <w:keepNext w:val="0"/>
              <w:keepLines w:val="0"/>
              <w:shd w:val="clear" w:color="auto" w:fill="auto"/>
              <w:bidi w:val="0"/>
              <w:spacing w:before="0" w:after="0" w:line="222" w:lineRule="exact"/>
              <w:ind w:left="300" w:right="0" w:firstLine="0"/>
            </w:pPr>
            <w:r>
              <w:rPr>
                <w:rStyle w:val="CharStyle58"/>
              </w:rPr>
              <w:t>XXVII. Kardex</w:t>
            </w:r>
          </w:p>
        </w:tc>
        <w:tc>
          <w:tcPr>
            <w:shd w:val="clear" w:color="auto" w:fill="FFFFFF"/>
            <w:tcBorders>
              <w:left w:val="single" w:sz="4"/>
              <w:right w:val="single" w:sz="4"/>
              <w:top w:val="single" w:sz="4"/>
            </w:tcBorders>
            <w:vAlign w:val="bottom"/>
          </w:tcPr>
          <w:p>
            <w:pPr>
              <w:pStyle w:val="Style56"/>
              <w:framePr w:w="9134" w:wrap="notBeside" w:vAnchor="text" w:hAnchor="text" w:xAlign="center" w:y="1"/>
              <w:widowControl w:val="0"/>
              <w:keepNext w:val="0"/>
              <w:keepLines w:val="0"/>
              <w:shd w:val="clear" w:color="auto" w:fill="auto"/>
              <w:bidi w:val="0"/>
              <w:jc w:val="center"/>
              <w:spacing w:before="0" w:after="0" w:line="222" w:lineRule="exact"/>
              <w:ind w:left="20" w:right="0" w:firstLine="0"/>
            </w:pPr>
            <w:r>
              <w:rPr>
                <w:rStyle w:val="CharStyle58"/>
              </w:rPr>
              <w:t>$95.00</w:t>
            </w:r>
          </w:p>
        </w:tc>
      </w:tr>
      <w:tr>
        <w:trPr>
          <w:trHeight w:val="298" w:hRule="exact"/>
        </w:trPr>
        <w:tc>
          <w:tcPr>
            <w:shd w:val="clear" w:color="auto" w:fill="FFFFFF"/>
            <w:tcBorders>
              <w:left w:val="single" w:sz="4"/>
              <w:top w:val="single" w:sz="4"/>
            </w:tcBorders>
            <w:vAlign w:val="bottom"/>
          </w:tcPr>
          <w:p>
            <w:pPr>
              <w:pStyle w:val="Style56"/>
              <w:framePr w:w="9134" w:wrap="notBeside" w:vAnchor="text" w:hAnchor="text" w:xAlign="center" w:y="1"/>
              <w:widowControl w:val="0"/>
              <w:keepNext w:val="0"/>
              <w:keepLines w:val="0"/>
              <w:shd w:val="clear" w:color="auto" w:fill="auto"/>
              <w:bidi w:val="0"/>
              <w:spacing w:before="0" w:after="0" w:line="222" w:lineRule="exact"/>
              <w:ind w:left="300" w:right="0" w:firstLine="0"/>
            </w:pPr>
            <w:r>
              <w:rPr>
                <w:rStyle w:val="CharStyle58"/>
              </w:rPr>
              <w:t>XXVIII. Expedition de credencial</w:t>
            </w:r>
          </w:p>
        </w:tc>
        <w:tc>
          <w:tcPr>
            <w:shd w:val="clear" w:color="auto" w:fill="FFFFFF"/>
            <w:tcBorders>
              <w:left w:val="single" w:sz="4"/>
              <w:right w:val="single" w:sz="4"/>
              <w:top w:val="single" w:sz="4"/>
            </w:tcBorders>
            <w:vAlign w:val="bottom"/>
          </w:tcPr>
          <w:p>
            <w:pPr>
              <w:pStyle w:val="Style56"/>
              <w:framePr w:w="9134" w:wrap="notBeside" w:vAnchor="text" w:hAnchor="text" w:xAlign="center" w:y="1"/>
              <w:widowControl w:val="0"/>
              <w:keepNext w:val="0"/>
              <w:keepLines w:val="0"/>
              <w:shd w:val="clear" w:color="auto" w:fill="auto"/>
              <w:bidi w:val="0"/>
              <w:jc w:val="center"/>
              <w:spacing w:before="0" w:after="0" w:line="222" w:lineRule="exact"/>
              <w:ind w:left="20" w:right="0" w:firstLine="0"/>
            </w:pPr>
            <w:r>
              <w:rPr>
                <w:rStyle w:val="CharStyle58"/>
              </w:rPr>
              <w:t>$125.00</w:t>
            </w:r>
          </w:p>
        </w:tc>
      </w:tr>
      <w:tr>
        <w:trPr>
          <w:trHeight w:val="566" w:hRule="exact"/>
        </w:trPr>
        <w:tc>
          <w:tcPr>
            <w:shd w:val="clear" w:color="auto" w:fill="FFFFFF"/>
            <w:tcBorders>
              <w:left w:val="single" w:sz="4"/>
              <w:top w:val="single" w:sz="4"/>
            </w:tcBorders>
            <w:vAlign w:val="bottom"/>
          </w:tcPr>
          <w:p>
            <w:pPr>
              <w:pStyle w:val="Style56"/>
              <w:framePr w:w="9134" w:wrap="notBeside" w:vAnchor="text" w:hAnchor="text" w:xAlign="center" w:y="1"/>
              <w:widowControl w:val="0"/>
              <w:keepNext w:val="0"/>
              <w:keepLines w:val="0"/>
              <w:shd w:val="clear" w:color="auto" w:fill="auto"/>
              <w:bidi w:val="0"/>
              <w:spacing w:before="0" w:after="0" w:line="264" w:lineRule="exact"/>
              <w:ind w:left="300" w:right="0" w:firstLine="0"/>
            </w:pPr>
            <w:r>
              <w:rPr>
                <w:rStyle w:val="CharStyle58"/>
              </w:rPr>
              <w:t>XXIX. Por cualquier otra expedition de constancias distintas a las senaladas en las fracciones anteriores</w:t>
            </w:r>
          </w:p>
        </w:tc>
        <w:tc>
          <w:tcPr>
            <w:shd w:val="clear" w:color="auto" w:fill="FFFFFF"/>
            <w:tcBorders>
              <w:left w:val="single" w:sz="4"/>
              <w:right w:val="single" w:sz="4"/>
              <w:top w:val="single" w:sz="4"/>
            </w:tcBorders>
            <w:vAlign w:val="bottom"/>
          </w:tcPr>
          <w:p>
            <w:pPr>
              <w:pStyle w:val="Style56"/>
              <w:framePr w:w="9134" w:wrap="notBeside" w:vAnchor="text" w:hAnchor="text" w:xAlign="center" w:y="1"/>
              <w:widowControl w:val="0"/>
              <w:keepNext w:val="0"/>
              <w:keepLines w:val="0"/>
              <w:shd w:val="clear" w:color="auto" w:fill="auto"/>
              <w:bidi w:val="0"/>
              <w:jc w:val="center"/>
              <w:spacing w:before="0" w:after="0" w:line="222" w:lineRule="exact"/>
              <w:ind w:left="20" w:right="0" w:firstLine="0"/>
            </w:pPr>
            <w:r>
              <w:rPr>
                <w:rStyle w:val="CharStyle58"/>
              </w:rPr>
              <w:t>$150.00</w:t>
            </w:r>
          </w:p>
        </w:tc>
      </w:tr>
      <w:tr>
        <w:trPr>
          <w:trHeight w:val="960" w:hRule="exact"/>
        </w:trPr>
        <w:tc>
          <w:tcPr>
            <w:shd w:val="clear" w:color="auto" w:fill="FFFFFF"/>
            <w:gridSpan w:val="2"/>
            <w:tcBorders>
              <w:left w:val="single" w:sz="4"/>
              <w:right w:val="single" w:sz="4"/>
              <w:top w:val="single" w:sz="4"/>
            </w:tcBorders>
            <w:vAlign w:val="center"/>
          </w:tcPr>
          <w:p>
            <w:pPr>
              <w:pStyle w:val="Style56"/>
              <w:framePr w:w="9134" w:wrap="notBeside" w:vAnchor="text" w:hAnchor="text" w:xAlign="center" w:y="1"/>
              <w:widowControl w:val="0"/>
              <w:keepNext w:val="0"/>
              <w:keepLines w:val="0"/>
              <w:shd w:val="clear" w:color="auto" w:fill="auto"/>
              <w:bidi w:val="0"/>
              <w:spacing w:before="0" w:after="0" w:line="264" w:lineRule="exact"/>
              <w:ind w:left="300" w:right="0" w:firstLine="0"/>
            </w:pPr>
            <w:r>
              <w:rPr>
                <w:rStyle w:val="CharStyle58"/>
              </w:rPr>
              <w:t>Los trabajadores del Poder Judicial del Estado del Estado de Puebla recibiran un descuento del 25% sobre las cuotas establecidas en las fracciones I, II y III.</w:t>
            </w:r>
          </w:p>
        </w:tc>
      </w:tr>
      <w:tr>
        <w:trPr>
          <w:trHeight w:val="667" w:hRule="exact"/>
        </w:trPr>
        <w:tc>
          <w:tcPr>
            <w:shd w:val="clear" w:color="auto" w:fill="FFFFFF"/>
            <w:gridSpan w:val="2"/>
            <w:tcBorders>
              <w:left w:val="single" w:sz="4"/>
              <w:right w:val="single" w:sz="4"/>
            </w:tcBorders>
            <w:vAlign w:val="bottom"/>
          </w:tcPr>
          <w:p>
            <w:pPr>
              <w:pStyle w:val="Style56"/>
              <w:framePr w:w="9134" w:wrap="notBeside" w:vAnchor="text" w:hAnchor="text" w:xAlign="center" w:y="1"/>
              <w:widowControl w:val="0"/>
              <w:keepNext w:val="0"/>
              <w:keepLines w:val="0"/>
              <w:shd w:val="clear" w:color="auto" w:fill="auto"/>
              <w:bidi w:val="0"/>
              <w:spacing w:before="0" w:after="0" w:line="269" w:lineRule="exact"/>
              <w:ind w:left="300" w:right="0" w:firstLine="0"/>
            </w:pPr>
            <w:r>
              <w:rPr>
                <w:rStyle w:val="CharStyle58"/>
              </w:rPr>
              <w:t>Los trabajadores del Gobierno del Estado de Puebla y de los Municipios del Estado de Puebla recibiran un descuento del 15% sobre las cuotas establecidas en las fracciones I, II y III.</w:t>
            </w:r>
          </w:p>
        </w:tc>
      </w:tr>
      <w:tr>
        <w:trPr>
          <w:trHeight w:val="571" w:hRule="exact"/>
        </w:trPr>
        <w:tc>
          <w:tcPr>
            <w:shd w:val="clear" w:color="auto" w:fill="FFFFFF"/>
            <w:tcBorders>
              <w:left w:val="single" w:sz="4"/>
              <w:top w:val="single" w:sz="4"/>
              <w:bottom w:val="single" w:sz="4"/>
            </w:tcBorders>
            <w:vAlign w:val="bottom"/>
          </w:tcPr>
          <w:p>
            <w:pPr>
              <w:pStyle w:val="Style56"/>
              <w:framePr w:w="9134" w:wrap="notBeside" w:vAnchor="text" w:hAnchor="text" w:xAlign="center" w:y="1"/>
              <w:widowControl w:val="0"/>
              <w:keepNext w:val="0"/>
              <w:keepLines w:val="0"/>
              <w:shd w:val="clear" w:color="auto" w:fill="auto"/>
              <w:bidi w:val="0"/>
              <w:jc w:val="left"/>
              <w:spacing w:before="0" w:after="0" w:line="222" w:lineRule="exact"/>
              <w:ind w:left="300" w:right="0" w:firstLine="0"/>
            </w:pPr>
            <w:r>
              <w:rPr>
                <w:rStyle w:val="CharStyle58"/>
              </w:rPr>
              <w:t>XXX. Por certification individual de especialista privado por cada una</w:t>
            </w:r>
          </w:p>
        </w:tc>
        <w:tc>
          <w:tcPr>
            <w:shd w:val="clear" w:color="auto" w:fill="FFFFFF"/>
            <w:tcBorders>
              <w:left w:val="single" w:sz="4"/>
              <w:right w:val="single" w:sz="4"/>
              <w:top w:val="single" w:sz="4"/>
              <w:bottom w:val="single" w:sz="4"/>
            </w:tcBorders>
            <w:vAlign w:val="bottom"/>
          </w:tcPr>
          <w:p>
            <w:pPr>
              <w:pStyle w:val="Style56"/>
              <w:framePr w:w="9134" w:wrap="notBeside" w:vAnchor="text" w:hAnchor="text" w:xAlign="center" w:y="1"/>
              <w:widowControl w:val="0"/>
              <w:keepNext w:val="0"/>
              <w:keepLines w:val="0"/>
              <w:shd w:val="clear" w:color="auto" w:fill="auto"/>
              <w:bidi w:val="0"/>
              <w:jc w:val="center"/>
              <w:spacing w:before="0" w:after="0" w:line="222" w:lineRule="exact"/>
              <w:ind w:left="20" w:right="0" w:firstLine="0"/>
            </w:pPr>
            <w:r>
              <w:rPr>
                <w:rStyle w:val="CharStyle58"/>
              </w:rPr>
              <w:t>$7,305.00</w:t>
            </w:r>
          </w:p>
        </w:tc>
      </w:tr>
    </w:tbl>
    <w:p>
      <w:pPr>
        <w:framePr w:w="9134" w:wrap="notBeside" w:vAnchor="text" w:hAnchor="text" w:xAlign="center" w:y="1"/>
        <w:widowControl w:val="0"/>
        <w:rPr>
          <w:sz w:val="2"/>
          <w:szCs w:val="2"/>
        </w:rPr>
      </w:pPr>
    </w:p>
    <w:p>
      <w:pPr>
        <w:widowControl w:val="0"/>
        <w:rPr>
          <w:sz w:val="2"/>
          <w:szCs w:val="2"/>
        </w:rPr>
      </w:pPr>
    </w:p>
    <w:p>
      <w:pPr>
        <w:pStyle w:val="Style66"/>
        <w:widowControl w:val="0"/>
        <w:keepNext w:val="0"/>
        <w:keepLines w:val="0"/>
        <w:shd w:val="clear" w:color="auto" w:fill="auto"/>
        <w:bidi w:val="0"/>
        <w:jc w:val="both"/>
        <w:spacing w:before="0" w:after="280" w:line="264" w:lineRule="exact"/>
        <w:ind w:left="0" w:right="0" w:firstLine="320"/>
      </w:pPr>
      <w:r>
        <w:rPr>
          <w:lang w:val="en-US" w:eastAsia="en-US" w:bidi="en-US"/>
          <w:rFonts w:ascii="Times New Roman" w:eastAsia="Times New Roman" w:hAnsi="Times New Roman" w:cs="Times New Roman"/>
          <w:w w:val="100"/>
          <w:spacing w:val="0"/>
          <w:color w:val="000000"/>
          <w:position w:val="0"/>
        </w:rPr>
        <w:t>ARTICULO 88. Los derechos por los servicios prestados por el Poder Legislativo del Estado, a traves del Congreso del Estado, por las bases en materia de obra publica y servicios relacionados con la misma, asi como de adquisiciones, arrendamientos y servicios, el costo sera fijado por el Comite de Adquisiciones, Arrendamientos y Servicios del citado Congreso del Estado, en razon de la recuperation de las erogaciones realizadas por la publication de la convocatoria y documentos que se entreguen, el cual se dara a conocer en dicha publication.</w:t>
      </w:r>
    </w:p>
    <w:p>
      <w:pPr>
        <w:pStyle w:val="Style66"/>
        <w:widowControl w:val="0"/>
        <w:keepNext w:val="0"/>
        <w:keepLines w:val="0"/>
        <w:shd w:val="clear" w:color="auto" w:fill="auto"/>
        <w:bidi w:val="0"/>
        <w:jc w:val="both"/>
        <w:spacing w:before="0" w:after="280" w:line="264" w:lineRule="exact"/>
        <w:ind w:left="0" w:right="0" w:firstLine="320"/>
      </w:pPr>
      <w:r>
        <w:rPr>
          <w:lang w:val="en-US" w:eastAsia="en-US" w:bidi="en-US"/>
          <w:rFonts w:ascii="Times New Roman" w:eastAsia="Times New Roman" w:hAnsi="Times New Roman" w:cs="Times New Roman"/>
          <w:w w:val="100"/>
          <w:spacing w:val="0"/>
          <w:color w:val="000000"/>
          <w:position w:val="0"/>
        </w:rPr>
        <w:t>ARTICULO 89. Los derechos por los servicios prestados por el Poder Legislativo del Estado, a traves de la Auditori'a Superior del Estado, se causaran y pagaran de conformidad con las cuotas siguientes:</w:t>
      </w:r>
    </w:p>
    <w:p>
      <w:pPr>
        <w:pStyle w:val="Style66"/>
        <w:numPr>
          <w:ilvl w:val="0"/>
          <w:numId w:val="683"/>
        </w:numPr>
        <w:tabs>
          <w:tab w:leader="none" w:pos="630" w:val="left"/>
        </w:tabs>
        <w:widowControl w:val="0"/>
        <w:keepNext w:val="0"/>
        <w:keepLines w:val="0"/>
        <w:shd w:val="clear" w:color="auto" w:fill="auto"/>
        <w:bidi w:val="0"/>
        <w:jc w:val="both"/>
        <w:spacing w:before="0" w:after="0" w:line="264" w:lineRule="exact"/>
        <w:ind w:left="0" w:right="0" w:firstLine="320"/>
      </w:pPr>
      <w:r>
        <w:rPr>
          <w:lang w:val="en-US" w:eastAsia="en-US" w:bidi="en-US"/>
          <w:rFonts w:ascii="Times New Roman" w:eastAsia="Times New Roman" w:hAnsi="Times New Roman" w:cs="Times New Roman"/>
          <w:w w:val="100"/>
          <w:spacing w:val="0"/>
          <w:color w:val="000000"/>
          <w:position w:val="0"/>
        </w:rPr>
        <w:t>Por la inscription para participar en el proceso anual de selection de Auditores Externos para dictaminar</w:t>
      </w:r>
    </w:p>
    <w:p>
      <w:pPr>
        <w:pStyle w:val="Style66"/>
        <w:tabs>
          <w:tab w:leader="dot" w:pos="8503" w:val="left"/>
        </w:tabs>
        <w:widowControl w:val="0"/>
        <w:keepNext w:val="0"/>
        <w:keepLines w:val="0"/>
        <w:shd w:val="clear" w:color="auto" w:fill="auto"/>
        <w:bidi w:val="0"/>
        <w:jc w:val="both"/>
        <w:spacing w:before="0" w:after="276" w:line="264" w:lineRule="exact"/>
        <w:ind w:left="0" w:right="0" w:firstLine="0"/>
      </w:pPr>
      <w:r>
        <w:rPr>
          <w:lang w:val="en-US" w:eastAsia="en-US" w:bidi="en-US"/>
          <w:rFonts w:ascii="Times New Roman" w:eastAsia="Times New Roman" w:hAnsi="Times New Roman" w:cs="Times New Roman"/>
          <w:w w:val="100"/>
          <w:spacing w:val="0"/>
          <w:color w:val="000000"/>
          <w:position w:val="0"/>
        </w:rPr>
        <w:t>cuentas publicas de los sujetos de revision obligados, por cada una</w:t>
        <w:tab/>
        <w:t>$1,625.00</w:t>
      </w:r>
    </w:p>
    <w:p>
      <w:pPr>
        <w:pStyle w:val="Style66"/>
        <w:numPr>
          <w:ilvl w:val="0"/>
          <w:numId w:val="683"/>
        </w:numPr>
        <w:tabs>
          <w:tab w:leader="none" w:pos="707" w:val="left"/>
        </w:tabs>
        <w:widowControl w:val="0"/>
        <w:keepNext w:val="0"/>
        <w:keepLines w:val="0"/>
        <w:shd w:val="clear" w:color="auto" w:fill="auto"/>
        <w:bidi w:val="0"/>
        <w:jc w:val="both"/>
        <w:spacing w:before="0" w:after="0" w:line="269" w:lineRule="exact"/>
        <w:ind w:left="0" w:right="0" w:firstLine="320"/>
      </w:pPr>
      <w:r>
        <w:rPr>
          <w:lang w:val="en-US" w:eastAsia="en-US" w:bidi="en-US"/>
          <w:rFonts w:ascii="Times New Roman" w:eastAsia="Times New Roman" w:hAnsi="Times New Roman" w:cs="Times New Roman"/>
          <w:w w:val="100"/>
          <w:spacing w:val="0"/>
          <w:color w:val="000000"/>
          <w:position w:val="0"/>
        </w:rPr>
        <w:t>Por la expedicion de constancia anual de Auditor Externo autorizado para dictaminar cuentas publicas de los</w:t>
      </w:r>
    </w:p>
    <w:p>
      <w:pPr>
        <w:pStyle w:val="Style66"/>
        <w:tabs>
          <w:tab w:leader="dot" w:pos="8503" w:val="left"/>
        </w:tabs>
        <w:widowControl w:val="0"/>
        <w:keepNext w:val="0"/>
        <w:keepLines w:val="0"/>
        <w:shd w:val="clear" w:color="auto" w:fill="auto"/>
        <w:bidi w:val="0"/>
        <w:jc w:val="both"/>
        <w:spacing w:before="0" w:after="318" w:line="269" w:lineRule="exact"/>
        <w:ind w:left="0" w:right="0" w:firstLine="0"/>
      </w:pPr>
      <w:r>
        <w:rPr>
          <w:lang w:val="en-US" w:eastAsia="en-US" w:bidi="en-US"/>
          <w:rFonts w:ascii="Times New Roman" w:eastAsia="Times New Roman" w:hAnsi="Times New Roman" w:cs="Times New Roman"/>
          <w:w w:val="100"/>
          <w:spacing w:val="0"/>
          <w:color w:val="000000"/>
          <w:position w:val="0"/>
        </w:rPr>
        <w:t>sujetos de revision obligados, por cada una</w:t>
        <w:tab/>
        <w:t>$8,060.00</w:t>
      </w:r>
    </w:p>
    <w:p>
      <w:pPr>
        <w:pStyle w:val="Style66"/>
        <w:numPr>
          <w:ilvl w:val="0"/>
          <w:numId w:val="683"/>
        </w:numPr>
        <w:tabs>
          <w:tab w:leader="none" w:pos="784" w:val="left"/>
        </w:tabs>
        <w:widowControl w:val="0"/>
        <w:keepNext w:val="0"/>
        <w:keepLines w:val="0"/>
        <w:shd w:val="clear" w:color="auto" w:fill="auto"/>
        <w:bidi w:val="0"/>
        <w:jc w:val="both"/>
        <w:spacing w:before="0" w:after="0" w:line="222" w:lineRule="exact"/>
        <w:ind w:left="0" w:right="0" w:firstLine="320"/>
      </w:pPr>
      <w:r>
        <w:rPr>
          <w:lang w:val="en-US" w:eastAsia="en-US" w:bidi="en-US"/>
          <w:rFonts w:ascii="Times New Roman" w:eastAsia="Times New Roman" w:hAnsi="Times New Roman" w:cs="Times New Roman"/>
          <w:w w:val="100"/>
          <w:spacing w:val="0"/>
          <w:color w:val="000000"/>
          <w:position w:val="0"/>
        </w:rPr>
        <w:t>Por Diplomados, Cursos y Seminarios no incluidos en el Programa de Capacitacion Externa, por persona:</w:t>
      </w:r>
    </w:p>
    <w:tbl>
      <w:tblPr>
        <w:tblOverlap w:val="never"/>
        <w:tblLayout w:type="fixed"/>
        <w:jc w:val="center"/>
      </w:tblPr>
      <w:tblGrid>
        <w:gridCol w:w="5976"/>
        <w:gridCol w:w="1776"/>
        <w:gridCol w:w="1666"/>
      </w:tblGrid>
      <w:tr>
        <w:trPr>
          <w:trHeight w:val="278" w:hRule="exact"/>
        </w:trPr>
        <w:tc>
          <w:tcPr>
            <w:shd w:val="clear" w:color="auto" w:fill="FFFFFF"/>
            <w:tcBorders/>
            <w:vAlign w:val="top"/>
          </w:tcPr>
          <w:p>
            <w:pPr>
              <w:framePr w:w="941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Monto total</w:t>
            </w:r>
          </w:p>
        </w:tc>
        <w:tc>
          <w:tcPr>
            <w:shd w:val="clear" w:color="auto" w:fill="FFFFFF"/>
            <w:tcBorders>
              <w:left w:val="single" w:sz="4"/>
              <w:righ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left"/>
              <w:spacing w:before="0" w:after="0" w:line="222" w:lineRule="exact"/>
              <w:ind w:left="200" w:right="0" w:firstLine="0"/>
            </w:pPr>
            <w:r>
              <w:rPr>
                <w:rStyle w:val="CharStyle58"/>
              </w:rPr>
              <w:t>Hora adicional</w:t>
            </w:r>
          </w:p>
        </w:tc>
      </w:tr>
      <w:tr>
        <w:trPr>
          <w:trHeight w:val="278" w:hRule="exact"/>
        </w:trPr>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left"/>
              <w:spacing w:before="0" w:after="0" w:line="222" w:lineRule="exact"/>
              <w:ind w:left="320" w:right="0" w:firstLine="0"/>
            </w:pPr>
            <w:r>
              <w:rPr>
                <w:rStyle w:val="CharStyle58"/>
              </w:rPr>
              <w:t>a) Diplomado con duration de 120 horas</w:t>
            </w:r>
          </w:p>
        </w:tc>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$28,235.00</w:t>
            </w:r>
          </w:p>
        </w:tc>
        <w:tc>
          <w:tcPr>
            <w:shd w:val="clear" w:color="auto" w:fill="FFFFFF"/>
            <w:tcBorders>
              <w:left w:val="single" w:sz="4"/>
              <w:righ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$255.00</w:t>
            </w:r>
          </w:p>
        </w:tc>
      </w:tr>
      <w:tr>
        <w:trPr>
          <w:trHeight w:val="274" w:hRule="exact"/>
        </w:trPr>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left"/>
              <w:spacing w:before="0" w:after="0" w:line="222" w:lineRule="exact"/>
              <w:ind w:left="320" w:right="0" w:firstLine="0"/>
            </w:pPr>
            <w:r>
              <w:rPr>
                <w:rStyle w:val="CharStyle58"/>
              </w:rPr>
              <w:t>b) Curso con duration de 20 horas</w:t>
            </w:r>
          </w:p>
        </w:tc>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$2,960.00</w:t>
            </w:r>
          </w:p>
        </w:tc>
        <w:tc>
          <w:tcPr>
            <w:shd w:val="clear" w:color="auto" w:fill="FFFFFF"/>
            <w:tcBorders>
              <w:left w:val="single" w:sz="4"/>
              <w:righ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$215.00</w:t>
            </w:r>
          </w:p>
        </w:tc>
      </w:tr>
      <w:tr>
        <w:trPr>
          <w:trHeight w:val="278" w:hRule="exact"/>
        </w:trPr>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left"/>
              <w:spacing w:before="0" w:after="0" w:line="222" w:lineRule="exact"/>
              <w:ind w:left="320" w:right="0" w:firstLine="0"/>
            </w:pPr>
            <w:r>
              <w:rPr>
                <w:rStyle w:val="CharStyle58"/>
              </w:rPr>
              <w:t>c) Curso con duration menor a 20 horas, cuota por hora</w:t>
            </w:r>
          </w:p>
        </w:tc>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$265.00</w:t>
            </w:r>
          </w:p>
        </w:tc>
        <w:tc>
          <w:tcPr>
            <w:shd w:val="clear" w:color="auto" w:fill="FFFFFF"/>
            <w:tcBorders>
              <w:left w:val="single" w:sz="4"/>
              <w:right w:val="single" w:sz="4"/>
              <w:top w:val="single" w:sz="4"/>
            </w:tcBorders>
            <w:vAlign w:val="top"/>
          </w:tcPr>
          <w:p>
            <w:pPr>
              <w:framePr w:w="9418" w:wrap="notBeside" w:vAnchor="text" w:hAnchor="text" w:xAlign="center" w:y="1"/>
              <w:widowControl w:val="0"/>
              <w:rPr>
                <w:sz w:val="10"/>
                <w:szCs w:val="10"/>
              </w:rPr>
            </w:pPr>
          </w:p>
        </w:tc>
      </w:tr>
      <w:tr>
        <w:trPr>
          <w:trHeight w:val="283" w:hRule="exact"/>
        </w:trPr>
        <w:tc>
          <w:tcPr>
            <w:shd w:val="clear" w:color="auto" w:fill="FFFFFF"/>
            <w:tcBorders>
              <w:left w:val="single" w:sz="4"/>
              <w:top w:val="single" w:sz="4"/>
              <w:bottom w:val="single" w:sz="4"/>
            </w:tcBorders>
            <w:vAlign w:val="bottom"/>
          </w:tcPr>
          <w:p>
            <w:pPr>
              <w:pStyle w:val="Style56"/>
              <w:framePr w:w="9418" w:wrap="notBeside" w:vAnchor="text" w:hAnchor="text" w:xAlign="center" w:y="1"/>
              <w:widowControl w:val="0"/>
              <w:keepNext w:val="0"/>
              <w:keepLines w:val="0"/>
              <w:shd w:val="clear" w:color="auto" w:fill="auto"/>
              <w:bidi w:val="0"/>
              <w:jc w:val="left"/>
              <w:spacing w:before="0" w:after="0" w:line="222" w:lineRule="exact"/>
              <w:ind w:left="320" w:right="0" w:firstLine="0"/>
            </w:pPr>
            <w:r>
              <w:rPr>
                <w:rStyle w:val="CharStyle58"/>
              </w:rPr>
              <w:t>d) Seminarios, cuota por hora</w:t>
            </w:r>
          </w:p>
        </w:tc>
        <w:tc>
          <w:tcPr>
            <w:shd w:val="clear" w:color="auto" w:fill="FFFFFF"/>
            <w:tcBorders>
              <w:left w:val="single" w:sz="4"/>
              <w:top w:val="single" w:sz="4"/>
              <w:bottom w:val="single" w:sz="4"/>
            </w:tcBorders>
            <w:vAlign w:val="bottom"/>
          </w:tcPr>
          <w:p>
            <w:pPr>
              <w:pStyle w:val="Style56"/>
              <w:framePr w:w="9418"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$645.00</w:t>
            </w:r>
          </w:p>
        </w:tc>
        <w:tc>
          <w:tcPr>
            <w:shd w:val="clear" w:color="auto" w:fill="FFFFFF"/>
            <w:tcBorders>
              <w:left w:val="single" w:sz="4"/>
              <w:right w:val="single" w:sz="4"/>
              <w:top w:val="single" w:sz="4"/>
              <w:bottom w:val="single" w:sz="4"/>
            </w:tcBorders>
            <w:vAlign w:val="top"/>
          </w:tcPr>
          <w:p>
            <w:pPr>
              <w:framePr w:w="9418" w:wrap="notBeside" w:vAnchor="text" w:hAnchor="text" w:xAlign="center" w:y="1"/>
              <w:widowControl w:val="0"/>
              <w:rPr>
                <w:sz w:val="10"/>
                <w:szCs w:val="10"/>
              </w:rPr>
            </w:pPr>
          </w:p>
        </w:tc>
      </w:tr>
    </w:tbl>
    <w:p>
      <w:pPr>
        <w:framePr w:w="9418" w:wrap="notBeside" w:vAnchor="text" w:hAnchor="text" w:xAlign="center" w:y="1"/>
        <w:widowControl w:val="0"/>
        <w:rPr>
          <w:sz w:val="2"/>
          <w:szCs w:val="2"/>
        </w:rPr>
      </w:pPr>
    </w:p>
    <w:p>
      <w:pPr>
        <w:widowControl w:val="0"/>
        <w:rPr>
          <w:sz w:val="2"/>
          <w:szCs w:val="2"/>
        </w:rPr>
      </w:pPr>
    </w:p>
    <w:p>
      <w:pPr>
        <w:pStyle w:val="Style59"/>
        <w:widowControl w:val="0"/>
        <w:keepNext/>
        <w:keepLines/>
        <w:shd w:val="clear" w:color="auto" w:fill="auto"/>
        <w:bidi w:val="0"/>
        <w:spacing w:before="237" w:after="0" w:line="264" w:lineRule="exact"/>
        <w:ind w:left="0" w:right="0" w:firstLine="0"/>
      </w:pPr>
      <w:bookmarkStart w:id="93" w:name="bookmark93"/>
      <w:r>
        <w:rPr>
          <w:lang w:val="en-US" w:eastAsia="en-US" w:bidi="en-US"/>
          <w:sz w:val="24"/>
          <w:szCs w:val="24"/>
          <w:rFonts w:ascii="Times New Roman" w:eastAsia="Times New Roman" w:hAnsi="Times New Roman" w:cs="Times New Roman"/>
          <w:w w:val="100"/>
          <w:spacing w:val="0"/>
          <w:color w:val="000000"/>
          <w:position w:val="0"/>
        </w:rPr>
        <w:t>CAPITULO XII</w:t>
      </w:r>
      <w:bookmarkEnd w:id="93"/>
    </w:p>
    <w:p>
      <w:pPr>
        <w:pStyle w:val="Style59"/>
        <w:widowControl w:val="0"/>
        <w:keepNext/>
        <w:keepLines/>
        <w:shd w:val="clear" w:color="auto" w:fill="auto"/>
        <w:bidi w:val="0"/>
        <w:spacing w:before="0" w:after="280" w:line="264" w:lineRule="exact"/>
        <w:ind w:left="0" w:right="0" w:firstLine="0"/>
      </w:pPr>
      <w:bookmarkStart w:id="94" w:name="bookmark94"/>
      <w:r>
        <w:rPr>
          <w:lang w:val="en-US" w:eastAsia="en-US" w:bidi="en-US"/>
          <w:sz w:val="24"/>
          <w:szCs w:val="24"/>
          <w:rFonts w:ascii="Times New Roman" w:eastAsia="Times New Roman" w:hAnsi="Times New Roman" w:cs="Times New Roman"/>
          <w:w w:val="100"/>
          <w:spacing w:val="0"/>
          <w:color w:val="000000"/>
          <w:position w:val="0"/>
        </w:rPr>
        <w:t>DE LOS DERECHOS POR LOS SERVICIOS PRESTADOS</w:t>
        <w:br/>
        <w:t>POR LA FISCALIA GENERAL DEL ESTADO</w:t>
      </w:r>
      <w:bookmarkEnd w:id="94"/>
    </w:p>
    <w:p>
      <w:pPr>
        <w:pStyle w:val="Style66"/>
        <w:widowControl w:val="0"/>
        <w:keepNext w:val="0"/>
        <w:keepLines w:val="0"/>
        <w:shd w:val="clear" w:color="auto" w:fill="auto"/>
        <w:bidi w:val="0"/>
        <w:jc w:val="both"/>
        <w:spacing w:before="0" w:after="314" w:line="264" w:lineRule="exact"/>
        <w:ind w:left="0" w:right="0" w:firstLine="320"/>
      </w:pPr>
      <w:r>
        <w:rPr>
          <w:lang w:val="en-US" w:eastAsia="en-US" w:bidi="en-US"/>
          <w:rFonts w:ascii="Times New Roman" w:eastAsia="Times New Roman" w:hAnsi="Times New Roman" w:cs="Times New Roman"/>
          <w:w w:val="100"/>
          <w:spacing w:val="0"/>
          <w:color w:val="000000"/>
          <w:position w:val="0"/>
        </w:rPr>
        <w:t>ARTICULO 90. Los derechos por los servicios prestados por la Fiscali'a General del Estado, se causaran y pagaran de conformidad con las cuotas siguientes:</w:t>
      </w:r>
    </w:p>
    <w:p>
      <w:pPr>
        <w:pStyle w:val="Style66"/>
        <w:numPr>
          <w:ilvl w:val="0"/>
          <w:numId w:val="685"/>
        </w:numPr>
        <w:tabs>
          <w:tab w:leader="none" w:pos="310" w:val="left"/>
        </w:tabs>
        <w:widowControl w:val="0"/>
        <w:keepNext w:val="0"/>
        <w:keepLines w:val="0"/>
        <w:shd w:val="clear" w:color="auto" w:fill="auto"/>
        <w:bidi w:val="0"/>
        <w:jc w:val="both"/>
        <w:spacing w:before="0" w:after="35" w:line="222" w:lineRule="exact"/>
        <w:ind w:left="0" w:right="0" w:firstLine="320"/>
      </w:pPr>
      <w:r>
        <w:rPr>
          <w:lang w:val="en-US" w:eastAsia="en-US" w:bidi="en-US"/>
          <w:rFonts w:ascii="Times New Roman" w:eastAsia="Times New Roman" w:hAnsi="Times New Roman" w:cs="Times New Roman"/>
          <w:w w:val="100"/>
          <w:spacing w:val="0"/>
          <w:color w:val="000000"/>
          <w:position w:val="0"/>
        </w:rPr>
        <w:t>Por el traslado al deposito oficial de vehiculo asegurado o puesto a disposition, con equipo de grua autorizada, dentro de la Zona Metropolitana de Puebla, con maniobra simple:</w:t>
      </w:r>
    </w:p>
    <w:p>
      <w:pPr>
        <w:pStyle w:val="Style66"/>
        <w:numPr>
          <w:ilvl w:val="0"/>
          <w:numId w:val="687"/>
        </w:numPr>
        <w:tabs>
          <w:tab w:leader="none" w:pos="669" w:val="left"/>
          <w:tab w:leader="dot" w:pos="9369" w:val="right"/>
        </w:tabs>
        <w:widowControl w:val="0"/>
        <w:keepNext w:val="0"/>
        <w:keepLines w:val="0"/>
        <w:shd w:val="clear" w:color="auto" w:fill="auto"/>
        <w:bidi w:val="0"/>
        <w:jc w:val="both"/>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Motocicletas</w:t>
        <w:tab/>
        <w:t>$335.00</w:t>
      </w:r>
    </w:p>
    <w:p>
      <w:pPr>
        <w:pStyle w:val="Style66"/>
        <w:numPr>
          <w:ilvl w:val="0"/>
          <w:numId w:val="687"/>
        </w:numPr>
        <w:tabs>
          <w:tab w:leader="none" w:pos="683" w:val="left"/>
          <w:tab w:leader="dot" w:pos="9369" w:val="right"/>
        </w:tabs>
        <w:widowControl w:val="0"/>
        <w:keepNext w:val="0"/>
        <w:keepLines w:val="0"/>
        <w:shd w:val="clear" w:color="auto" w:fill="auto"/>
        <w:bidi w:val="0"/>
        <w:jc w:val="both"/>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Automoviles, SUV o camionetas</w:t>
        <w:tab/>
        <w:t>$600.00</w:t>
      </w:r>
    </w:p>
    <w:p>
      <w:pPr>
        <w:pStyle w:val="Style66"/>
        <w:numPr>
          <w:ilvl w:val="0"/>
          <w:numId w:val="687"/>
        </w:numPr>
        <w:tabs>
          <w:tab w:leader="none" w:pos="683" w:val="left"/>
        </w:tabs>
        <w:widowControl w:val="0"/>
        <w:keepNext w:val="0"/>
        <w:keepLines w:val="0"/>
        <w:shd w:val="clear" w:color="auto" w:fill="auto"/>
        <w:bidi w:val="0"/>
        <w:jc w:val="both"/>
        <w:spacing w:before="0" w:after="0" w:line="264" w:lineRule="exact"/>
        <w:ind w:left="0" w:right="0" w:firstLine="320"/>
      </w:pPr>
      <w:r>
        <w:rPr>
          <w:lang w:val="en-US" w:eastAsia="en-US" w:bidi="en-US"/>
          <w:rFonts w:ascii="Times New Roman" w:eastAsia="Times New Roman" w:hAnsi="Times New Roman" w:cs="Times New Roman"/>
          <w:w w:val="100"/>
          <w:spacing w:val="0"/>
          <w:color w:val="000000"/>
          <w:position w:val="0"/>
        </w:rPr>
        <w:t>Camionetas de carga con capacidad de hasta 3.5 toneladas, montacargas, microbuses y demas unidades</w:t>
      </w:r>
    </w:p>
    <w:p>
      <w:pPr>
        <w:pStyle w:val="Style66"/>
        <w:tabs>
          <w:tab w:leader="dot" w:pos="9369" w:val="right"/>
        </w:tabs>
        <w:widowControl w:val="0"/>
        <w:keepNext w:val="0"/>
        <w:keepLines w:val="0"/>
        <w:shd w:val="clear" w:color="auto" w:fill="auto"/>
        <w:bidi w:val="0"/>
        <w:jc w:val="both"/>
        <w:spacing w:before="0" w:after="314" w:line="264" w:lineRule="exact"/>
        <w:ind w:left="0" w:right="0" w:firstLine="0"/>
      </w:pPr>
      <w:r>
        <w:rPr>
          <w:lang w:val="en-US" w:eastAsia="en-US" w:bidi="en-US"/>
          <w:rFonts w:ascii="Times New Roman" w:eastAsia="Times New Roman" w:hAnsi="Times New Roman" w:cs="Times New Roman"/>
          <w:w w:val="100"/>
          <w:spacing w:val="0"/>
          <w:color w:val="000000"/>
          <w:position w:val="0"/>
        </w:rPr>
        <w:t>similares</w:t>
        <w:tab/>
        <w:t>$735.00</w:t>
      </w:r>
    </w:p>
    <w:p>
      <w:pPr>
        <w:pStyle w:val="Style66"/>
        <w:numPr>
          <w:ilvl w:val="0"/>
          <w:numId w:val="687"/>
        </w:numPr>
        <w:tabs>
          <w:tab w:leader="none" w:pos="683" w:val="left"/>
          <w:tab w:leader="dot" w:pos="9369" w:val="right"/>
        </w:tabs>
        <w:widowControl w:val="0"/>
        <w:keepNext w:val="0"/>
        <w:keepLines w:val="0"/>
        <w:shd w:val="clear" w:color="auto" w:fill="auto"/>
        <w:bidi w:val="0"/>
        <w:jc w:val="both"/>
        <w:spacing w:before="0" w:after="81" w:line="222" w:lineRule="exact"/>
        <w:ind w:left="0" w:right="0" w:firstLine="320"/>
      </w:pPr>
      <w:r>
        <w:rPr>
          <w:lang w:val="en-US" w:eastAsia="en-US" w:bidi="en-US"/>
          <w:rFonts w:ascii="Times New Roman" w:eastAsia="Times New Roman" w:hAnsi="Times New Roman" w:cs="Times New Roman"/>
          <w:w w:val="100"/>
          <w:spacing w:val="0"/>
          <w:color w:val="000000"/>
          <w:position w:val="0"/>
        </w:rPr>
        <w:t>Autobuses</w:t>
        <w:tab/>
        <w:t>$1,195.00</w:t>
      </w:r>
    </w:p>
    <w:p>
      <w:pPr>
        <w:pStyle w:val="Style66"/>
        <w:numPr>
          <w:ilvl w:val="0"/>
          <w:numId w:val="687"/>
        </w:numPr>
        <w:tabs>
          <w:tab w:leader="none" w:pos="683" w:val="left"/>
          <w:tab w:leader="dot" w:pos="8503" w:val="left"/>
        </w:tabs>
        <w:widowControl w:val="0"/>
        <w:keepNext w:val="0"/>
        <w:keepLines w:val="0"/>
        <w:shd w:val="clear" w:color="auto" w:fill="auto"/>
        <w:bidi w:val="0"/>
        <w:jc w:val="both"/>
        <w:spacing w:before="0" w:after="0" w:line="470" w:lineRule="exact"/>
        <w:ind w:left="0" w:right="0" w:firstLine="320"/>
      </w:pPr>
      <w:r>
        <w:rPr>
          <w:lang w:val="en-US" w:eastAsia="en-US" w:bidi="en-US"/>
          <w:rFonts w:ascii="Times New Roman" w:eastAsia="Times New Roman" w:hAnsi="Times New Roman" w:cs="Times New Roman"/>
          <w:w w:val="100"/>
          <w:spacing w:val="0"/>
          <w:color w:val="000000"/>
          <w:position w:val="0"/>
        </w:rPr>
        <w:t>Camion de 2 o 3 ejes con capacidad de carga de hasta 12 toneladas</w:t>
        <w:tab/>
        <w:t>$1,655.00</w:t>
      </w:r>
    </w:p>
    <w:p>
      <w:pPr>
        <w:pStyle w:val="Style66"/>
        <w:numPr>
          <w:ilvl w:val="0"/>
          <w:numId w:val="687"/>
        </w:numPr>
        <w:tabs>
          <w:tab w:leader="none" w:pos="683" w:val="left"/>
          <w:tab w:leader="dot" w:pos="9369" w:val="right"/>
        </w:tabs>
        <w:widowControl w:val="0"/>
        <w:keepNext w:val="0"/>
        <w:keepLines w:val="0"/>
        <w:shd w:val="clear" w:color="auto" w:fill="auto"/>
        <w:bidi w:val="0"/>
        <w:jc w:val="both"/>
        <w:spacing w:before="0" w:after="0" w:line="470" w:lineRule="exact"/>
        <w:ind w:left="0" w:right="0" w:firstLine="320"/>
      </w:pPr>
      <w:r>
        <w:rPr>
          <w:lang w:val="en-US" w:eastAsia="en-US" w:bidi="en-US"/>
          <w:rFonts w:ascii="Times New Roman" w:eastAsia="Times New Roman" w:hAnsi="Times New Roman" w:cs="Times New Roman"/>
          <w:w w:val="100"/>
          <w:spacing w:val="0"/>
          <w:color w:val="000000"/>
          <w:position w:val="0"/>
        </w:rPr>
        <w:t>Camion 4 o 5 ejes</w:t>
        <w:tab/>
        <w:t>$1,880.00</w:t>
      </w:r>
    </w:p>
    <w:p>
      <w:pPr>
        <w:pStyle w:val="Style66"/>
        <w:numPr>
          <w:ilvl w:val="0"/>
          <w:numId w:val="687"/>
        </w:numPr>
        <w:tabs>
          <w:tab w:leader="none" w:pos="683" w:val="left"/>
          <w:tab w:leader="dot" w:pos="9369" w:val="right"/>
        </w:tabs>
        <w:widowControl w:val="0"/>
        <w:keepNext w:val="0"/>
        <w:keepLines w:val="0"/>
        <w:shd w:val="clear" w:color="auto" w:fill="auto"/>
        <w:bidi w:val="0"/>
        <w:jc w:val="both"/>
        <w:spacing w:before="0" w:after="0" w:line="470" w:lineRule="exact"/>
        <w:ind w:left="0" w:right="0" w:firstLine="320"/>
      </w:pPr>
      <w:r>
        <w:rPr>
          <w:lang w:val="en-US" w:eastAsia="en-US" w:bidi="en-US"/>
          <w:rFonts w:ascii="Times New Roman" w:eastAsia="Times New Roman" w:hAnsi="Times New Roman" w:cs="Times New Roman"/>
          <w:w w:val="100"/>
          <w:spacing w:val="0"/>
          <w:color w:val="000000"/>
          <w:position w:val="0"/>
        </w:rPr>
        <w:t>Camion 6, 7, 8 o 9 ejes</w:t>
        <w:tab/>
        <w:t>$2,100.00</w:t>
      </w:r>
    </w:p>
    <w:p>
      <w:pPr>
        <w:pStyle w:val="Style66"/>
        <w:numPr>
          <w:ilvl w:val="0"/>
          <w:numId w:val="685"/>
        </w:numPr>
        <w:tabs>
          <w:tab w:leader="none" w:pos="675" w:val="left"/>
        </w:tabs>
        <w:widowControl w:val="0"/>
        <w:keepNext w:val="0"/>
        <w:keepLines w:val="0"/>
        <w:shd w:val="clear" w:color="auto" w:fill="auto"/>
        <w:bidi w:val="0"/>
        <w:jc w:val="both"/>
        <w:spacing w:before="0" w:after="0" w:line="264" w:lineRule="exact"/>
        <w:ind w:left="0" w:right="0" w:firstLine="320"/>
        <w:sectPr>
          <w:headerReference w:type="even" r:id="rId167"/>
          <w:headerReference w:type="default" r:id="rId168"/>
          <w:footerReference w:type="even" r:id="rId169"/>
          <w:headerReference w:type="first" r:id="rId170"/>
          <w:footerReference w:type="first" r:id="rId171"/>
          <w:titlePg/>
          <w:pgSz w:w="12240" w:h="15840"/>
          <w:pgMar w:top="1053" w:left="1447" w:right="1376" w:bottom="928" w:header="0" w:footer="3" w:gutter="0"/>
          <w:rtlGutter w:val="0"/>
          <w:cols w:space="720"/>
          <w:noEndnote/>
          <w:docGrid w:linePitch="360"/>
        </w:sectPr>
      </w:pPr>
      <w:r>
        <w:rPr>
          <w:lang w:val="en-US" w:eastAsia="en-US" w:bidi="en-US"/>
          <w:rFonts w:ascii="Times New Roman" w:eastAsia="Times New Roman" w:hAnsi="Times New Roman" w:cs="Times New Roman"/>
          <w:w w:val="100"/>
          <w:spacing w:val="0"/>
          <w:color w:val="000000"/>
          <w:position w:val="0"/>
        </w:rPr>
        <w:t>Por el traslado (incluye arrastre del lugar de aseguramiento a la ubicacion del Ministerio Publico, y de este ultimo sitio al predio de resguardo) al deposito oficial, de vehiculo asegurado o puesto a disposition con equipo de grua y acondicionamiento (vehiculos quemados, vehiculos volcados dentro del camino o carretera, vehiculos sin llantas, remolques o semirremolques sin patines o sin ejes), dentro de la Zona Metropolitana de Puebla ... $17,090.00</w:t>
      </w:r>
    </w:p>
    <w:p>
      <w:pPr>
        <w:widowControl w:val="0"/>
        <w:spacing w:line="140" w:lineRule="exact"/>
        <w:rPr>
          <w:sz w:val="11"/>
          <w:szCs w:val="11"/>
        </w:rPr>
      </w:pPr>
    </w:p>
    <w:p>
      <w:pPr>
        <w:widowControl w:val="0"/>
        <w:rPr>
          <w:sz w:val="2"/>
          <w:szCs w:val="2"/>
        </w:rPr>
        <w:sectPr>
          <w:pgSz w:w="12240" w:h="15840"/>
          <w:pgMar w:top="971" w:left="0" w:right="0" w:bottom="1053" w:header="0" w:footer="3" w:gutter="0"/>
          <w:rtlGutter w:val="0"/>
          <w:cols w:space="720"/>
          <w:noEndnote/>
          <w:docGrid w:linePitch="360"/>
        </w:sectPr>
      </w:pPr>
    </w:p>
    <w:p>
      <w:pPr>
        <w:pStyle w:val="Style66"/>
        <w:numPr>
          <w:ilvl w:val="0"/>
          <w:numId w:val="685"/>
        </w:numPr>
        <w:tabs>
          <w:tab w:leader="none" w:pos="734" w:val="left"/>
        </w:tabs>
        <w:widowControl w:val="0"/>
        <w:keepNext w:val="0"/>
        <w:keepLines w:val="0"/>
        <w:shd w:val="clear" w:color="auto" w:fill="auto"/>
        <w:bidi w:val="0"/>
        <w:jc w:val="both"/>
        <w:spacing w:before="0" w:after="0" w:line="264" w:lineRule="exact"/>
        <w:ind w:left="0" w:right="0" w:firstLine="320"/>
      </w:pPr>
      <w:r>
        <w:rPr>
          <w:lang w:val="en-US" w:eastAsia="en-US" w:bidi="en-US"/>
          <w:rFonts w:ascii="Times New Roman" w:eastAsia="Times New Roman" w:hAnsi="Times New Roman" w:cs="Times New Roman"/>
          <w:w w:val="100"/>
          <w:spacing w:val="0"/>
          <w:color w:val="000000"/>
          <w:position w:val="0"/>
        </w:rPr>
        <w:t>Por el traslado (incluye arrastre del lugar de aseguramiento a la ubicacion del Ministerio Publico, y de este</w:t>
      </w:r>
    </w:p>
    <w:p>
      <w:pPr>
        <w:pStyle w:val="Style66"/>
        <w:tabs>
          <w:tab w:leader="dot" w:pos="8434" w:val="left"/>
        </w:tabs>
        <w:widowControl w:val="0"/>
        <w:keepNext w:val="0"/>
        <w:keepLines w:val="0"/>
        <w:shd w:val="clear" w:color="auto" w:fill="auto"/>
        <w:bidi w:val="0"/>
        <w:jc w:val="both"/>
        <w:spacing w:before="0" w:after="240" w:line="264" w:lineRule="exact"/>
        <w:ind w:left="0" w:right="0" w:firstLine="0"/>
      </w:pPr>
      <w:r>
        <w:rPr>
          <w:lang w:val="en-US" w:eastAsia="en-US" w:bidi="en-US"/>
          <w:rFonts w:ascii="Times New Roman" w:eastAsia="Times New Roman" w:hAnsi="Times New Roman" w:cs="Times New Roman"/>
          <w:w w:val="100"/>
          <w:spacing w:val="0"/>
          <w:color w:val="000000"/>
          <w:position w:val="0"/>
        </w:rPr>
        <w:t>ultimo sitio al predio de resguardo) al deposito oficial, de vehiculo asegurado o puesto a disposition, con equipo de grua y maniobra especializada (vehiculos con carga, con peligro de volcadura o volcados fuera del camino o carretera, vehiculos ubicados en lugar que impide el acceso de la grua para realizar enganche), dentro de la Zona Metropolitana de Puebla</w:t>
        <w:tab/>
        <w:t>$31,420.00</w:t>
      </w:r>
    </w:p>
    <w:p>
      <w:pPr>
        <w:pStyle w:val="Style66"/>
        <w:widowControl w:val="0"/>
        <w:keepNext w:val="0"/>
        <w:keepLines w:val="0"/>
        <w:shd w:val="clear" w:color="auto" w:fill="auto"/>
        <w:bidi w:val="0"/>
        <w:jc w:val="both"/>
        <w:spacing w:before="0" w:after="240" w:line="264" w:lineRule="exact"/>
        <w:ind w:left="0" w:right="0" w:firstLine="320"/>
      </w:pPr>
      <w:r>
        <w:rPr>
          <w:lang w:val="en-US" w:eastAsia="en-US" w:bidi="en-US"/>
          <w:rFonts w:ascii="Times New Roman" w:eastAsia="Times New Roman" w:hAnsi="Times New Roman" w:cs="Times New Roman"/>
          <w:w w:val="100"/>
          <w:spacing w:val="0"/>
          <w:color w:val="000000"/>
          <w:position w:val="0"/>
        </w:rPr>
        <w:t>En los casos de que los servicios a que se refiere esta fraction sean concesionados a particulares; estos deberan sujetarse a las cuotas establecidas en la presente Ley.</w:t>
      </w:r>
    </w:p>
    <w:p>
      <w:pPr>
        <w:pStyle w:val="Style66"/>
        <w:widowControl w:val="0"/>
        <w:keepNext w:val="0"/>
        <w:keepLines w:val="0"/>
        <w:shd w:val="clear" w:color="auto" w:fill="auto"/>
        <w:bidi w:val="0"/>
        <w:jc w:val="both"/>
        <w:spacing w:before="0" w:after="274" w:line="264" w:lineRule="exact"/>
        <w:ind w:left="0" w:right="0" w:firstLine="320"/>
      </w:pPr>
      <w:r>
        <w:rPr>
          <w:lang w:val="en-US" w:eastAsia="en-US" w:bidi="en-US"/>
          <w:rFonts w:ascii="Times New Roman" w:eastAsia="Times New Roman" w:hAnsi="Times New Roman" w:cs="Times New Roman"/>
          <w:w w:val="100"/>
          <w:spacing w:val="0"/>
          <w:color w:val="000000"/>
          <w:position w:val="0"/>
        </w:rPr>
        <w:t>Las corporaciones policiales, que por su cuenta y riesgo, soliciten el servicio de arrastre de vehiculo a empresas particulares de gruas, comunicaran en cada evento a los representantes, al momento de solicitar el servicio, la obligation de sujetarse a las cuotas establecidas en la presente fraction.</w:t>
      </w:r>
    </w:p>
    <w:p>
      <w:pPr>
        <w:pStyle w:val="Style66"/>
        <w:numPr>
          <w:ilvl w:val="0"/>
          <w:numId w:val="685"/>
        </w:numPr>
        <w:tabs>
          <w:tab w:leader="none" w:pos="734" w:val="left"/>
        </w:tabs>
        <w:widowControl w:val="0"/>
        <w:keepNext w:val="0"/>
        <w:keepLines w:val="0"/>
        <w:shd w:val="clear" w:color="auto" w:fill="auto"/>
        <w:bidi w:val="0"/>
        <w:jc w:val="both"/>
        <w:spacing w:before="0" w:after="240" w:line="222" w:lineRule="exact"/>
        <w:ind w:left="0" w:right="0" w:firstLine="320"/>
      </w:pPr>
      <w:r>
        <w:rPr>
          <w:lang w:val="en-US" w:eastAsia="en-US" w:bidi="en-US"/>
          <w:rFonts w:ascii="Times New Roman" w:eastAsia="Times New Roman" w:hAnsi="Times New Roman" w:cs="Times New Roman"/>
          <w:w w:val="100"/>
          <w:spacing w:val="0"/>
          <w:color w:val="000000"/>
          <w:position w:val="0"/>
        </w:rPr>
        <w:t>Por el resguardo de vehiculos en encierros de la Fiscalia General del Estado, se pagara diariamente, por cada uno:</w:t>
      </w:r>
    </w:p>
    <w:p>
      <w:pPr>
        <w:pStyle w:val="Style66"/>
        <w:numPr>
          <w:ilvl w:val="0"/>
          <w:numId w:val="689"/>
        </w:numPr>
        <w:tabs>
          <w:tab w:leader="none" w:pos="618" w:val="left"/>
          <w:tab w:leader="dot" w:pos="9377" w:val="right"/>
        </w:tabs>
        <w:widowControl w:val="0"/>
        <w:keepNext w:val="0"/>
        <w:keepLines w:val="0"/>
        <w:shd w:val="clear" w:color="auto" w:fill="auto"/>
        <w:bidi w:val="0"/>
        <w:jc w:val="both"/>
        <w:spacing w:before="0" w:after="0" w:line="222" w:lineRule="exact"/>
        <w:ind w:left="0" w:right="0" w:firstLine="320"/>
      </w:pPr>
      <w:r>
        <w:rPr>
          <w:lang w:val="en-US" w:eastAsia="en-US" w:bidi="en-US"/>
          <w:rFonts w:ascii="Times New Roman" w:eastAsia="Times New Roman" w:hAnsi="Times New Roman" w:cs="Times New Roman"/>
          <w:w w:val="100"/>
          <w:spacing w:val="0"/>
          <w:color w:val="000000"/>
          <w:position w:val="0"/>
        </w:rPr>
        <w:t>Automovil, SUV, camioneta o montacargas</w:t>
        <w:tab/>
        <w:t>$40.00</w:t>
      </w:r>
    </w:p>
    <w:p>
      <w:pPr>
        <w:pStyle w:val="Style66"/>
        <w:numPr>
          <w:ilvl w:val="0"/>
          <w:numId w:val="689"/>
        </w:numPr>
        <w:tabs>
          <w:tab w:leader="none" w:pos="628" w:val="left"/>
          <w:tab w:leader="dot" w:pos="8739" w:val="left"/>
        </w:tabs>
        <w:widowControl w:val="0"/>
        <w:keepNext w:val="0"/>
        <w:keepLines w:val="0"/>
        <w:shd w:val="clear" w:color="auto" w:fill="auto"/>
        <w:bidi w:val="0"/>
        <w:jc w:val="both"/>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Camioneta de carga con capacidad de hasta 3.5 toneladas, microbus y demas unidades similares a estas</w:t>
        <w:tab/>
        <w:t>$75.00</w:t>
      </w:r>
    </w:p>
    <w:p>
      <w:pPr>
        <w:pStyle w:val="Style66"/>
        <w:numPr>
          <w:ilvl w:val="0"/>
          <w:numId w:val="689"/>
        </w:numPr>
        <w:tabs>
          <w:tab w:leader="none" w:pos="628" w:val="left"/>
          <w:tab w:leader="dot" w:pos="9377" w:val="right"/>
        </w:tabs>
        <w:widowControl w:val="0"/>
        <w:keepNext w:val="0"/>
        <w:keepLines w:val="0"/>
        <w:shd w:val="clear" w:color="auto" w:fill="auto"/>
        <w:bidi w:val="0"/>
        <w:jc w:val="both"/>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Autobus</w:t>
        <w:tab/>
        <w:t>$95.00</w:t>
      </w:r>
    </w:p>
    <w:p>
      <w:pPr>
        <w:pStyle w:val="Style66"/>
        <w:numPr>
          <w:ilvl w:val="0"/>
          <w:numId w:val="689"/>
        </w:numPr>
        <w:tabs>
          <w:tab w:leader="none" w:pos="628" w:val="left"/>
          <w:tab w:leader="dot" w:pos="9377" w:val="right"/>
        </w:tabs>
        <w:widowControl w:val="0"/>
        <w:keepNext w:val="0"/>
        <w:keepLines w:val="0"/>
        <w:shd w:val="clear" w:color="auto" w:fill="auto"/>
        <w:bidi w:val="0"/>
        <w:jc w:val="both"/>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Camion 2 o 3 ejes con capacidad de carga de hasta 12 toneladas</w:t>
        <w:tab/>
        <w:t>$110.00</w:t>
      </w:r>
    </w:p>
    <w:p>
      <w:pPr>
        <w:pStyle w:val="Style66"/>
        <w:numPr>
          <w:ilvl w:val="0"/>
          <w:numId w:val="689"/>
        </w:numPr>
        <w:tabs>
          <w:tab w:leader="none" w:pos="628" w:val="left"/>
          <w:tab w:leader="dot" w:pos="9377" w:val="right"/>
        </w:tabs>
        <w:widowControl w:val="0"/>
        <w:keepNext w:val="0"/>
        <w:keepLines w:val="0"/>
        <w:shd w:val="clear" w:color="auto" w:fill="auto"/>
        <w:bidi w:val="0"/>
        <w:jc w:val="both"/>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Camion 4 o 5 ejes</w:t>
        <w:tab/>
        <w:t>$120.00</w:t>
      </w:r>
    </w:p>
    <w:p>
      <w:pPr>
        <w:pStyle w:val="Style66"/>
        <w:numPr>
          <w:ilvl w:val="0"/>
          <w:numId w:val="689"/>
        </w:numPr>
        <w:tabs>
          <w:tab w:leader="none" w:pos="628" w:val="left"/>
          <w:tab w:leader="dot" w:pos="9377" w:val="right"/>
        </w:tabs>
        <w:widowControl w:val="0"/>
        <w:keepNext w:val="0"/>
        <w:keepLines w:val="0"/>
        <w:shd w:val="clear" w:color="auto" w:fill="auto"/>
        <w:bidi w:val="0"/>
        <w:jc w:val="both"/>
        <w:spacing w:before="0" w:after="0" w:line="528" w:lineRule="exact"/>
        <w:ind w:left="0" w:right="0" w:firstLine="320"/>
      </w:pPr>
      <w:r>
        <w:rPr>
          <w:lang w:val="en-US" w:eastAsia="en-US" w:bidi="en-US"/>
          <w:rFonts w:ascii="Times New Roman" w:eastAsia="Times New Roman" w:hAnsi="Times New Roman" w:cs="Times New Roman"/>
          <w:w w:val="100"/>
          <w:spacing w:val="0"/>
          <w:color w:val="000000"/>
          <w:position w:val="0"/>
        </w:rPr>
        <w:t>Camion 6, 7, 8 o 9 ejes</w:t>
        <w:tab/>
        <w:t>$135.00</w:t>
      </w:r>
    </w:p>
    <w:p>
      <w:pPr>
        <w:pStyle w:val="Style66"/>
        <w:widowControl w:val="0"/>
        <w:keepNext w:val="0"/>
        <w:keepLines w:val="0"/>
        <w:shd w:val="clear" w:color="auto" w:fill="auto"/>
        <w:bidi w:val="0"/>
        <w:jc w:val="both"/>
        <w:spacing w:before="0" w:after="240" w:line="264" w:lineRule="exact"/>
        <w:ind w:left="0" w:right="0" w:firstLine="320"/>
      </w:pPr>
      <w:r>
        <w:rPr>
          <w:lang w:val="en-US" w:eastAsia="en-US" w:bidi="en-US"/>
          <w:rFonts w:ascii="Times New Roman" w:eastAsia="Times New Roman" w:hAnsi="Times New Roman" w:cs="Times New Roman"/>
          <w:w w:val="100"/>
          <w:spacing w:val="0"/>
          <w:color w:val="000000"/>
          <w:position w:val="0"/>
        </w:rPr>
        <w:t>Los sujetos obligados al entero de los derechos a que se refiere esta fraction, gozaran de una reduction del 50% del pago, cuando el vehiculo de que se trate se encuentre al corriente en el pago de todas sus contribuciones vehiculares y no tenga creditos fiscales pendientes de pago, provenientes de sanciones por no respetar los limites de velocidad establecidos para las vias publicas de jurisdiction estatal, en las que se encuentre cualquier dispositivo o medio tecnologico de captacion de infracciones.</w:t>
      </w:r>
    </w:p>
    <w:p>
      <w:pPr>
        <w:pStyle w:val="Style66"/>
        <w:widowControl w:val="0"/>
        <w:keepNext w:val="0"/>
        <w:keepLines w:val="0"/>
        <w:shd w:val="clear" w:color="auto" w:fill="auto"/>
        <w:bidi w:val="0"/>
        <w:jc w:val="both"/>
        <w:spacing w:before="0" w:after="236" w:line="264" w:lineRule="exact"/>
        <w:ind w:left="0" w:right="0" w:firstLine="320"/>
      </w:pPr>
      <w:r>
        <w:rPr>
          <w:lang w:val="en-US" w:eastAsia="en-US" w:bidi="en-US"/>
          <w:rFonts w:ascii="Times New Roman" w:eastAsia="Times New Roman" w:hAnsi="Times New Roman" w:cs="Times New Roman"/>
          <w:w w:val="100"/>
          <w:spacing w:val="0"/>
          <w:color w:val="000000"/>
          <w:position w:val="0"/>
        </w:rPr>
        <w:t>La reduction en el pago de estas contribuciones sera del 100%, en el supuesto de que el propietario o poseedor del vehiculo de que se trate, ademas de reunir los requisitos a que se refiere el parrafo anterior, tenga el caracter de victima del delito, o sujeto de error administrativo atribuible a alguna autoridad.</w:t>
      </w:r>
    </w:p>
    <w:p>
      <w:pPr>
        <w:pStyle w:val="Style66"/>
        <w:widowControl w:val="0"/>
        <w:keepNext w:val="0"/>
        <w:keepLines w:val="0"/>
        <w:shd w:val="clear" w:color="auto" w:fill="auto"/>
        <w:bidi w:val="0"/>
        <w:jc w:val="both"/>
        <w:spacing w:before="0" w:after="278" w:line="269" w:lineRule="exact"/>
        <w:ind w:left="0" w:right="0" w:firstLine="320"/>
      </w:pPr>
      <w:r>
        <w:rPr>
          <w:lang w:val="en-US" w:eastAsia="en-US" w:bidi="en-US"/>
          <w:rFonts w:ascii="Times New Roman" w:eastAsia="Times New Roman" w:hAnsi="Times New Roman" w:cs="Times New Roman"/>
          <w:w w:val="100"/>
          <w:spacing w:val="0"/>
          <w:color w:val="000000"/>
          <w:position w:val="0"/>
        </w:rPr>
        <w:t>Los beneficios establecidos en esta disposicion no seran aplicables a vehiculos con placas del Servicio Publico Federal.</w:t>
      </w:r>
    </w:p>
    <w:p>
      <w:pPr>
        <w:pStyle w:val="Style66"/>
        <w:numPr>
          <w:ilvl w:val="0"/>
          <w:numId w:val="685"/>
        </w:numPr>
        <w:tabs>
          <w:tab w:leader="none" w:pos="657" w:val="left"/>
          <w:tab w:leader="dot" w:pos="8739" w:val="left"/>
        </w:tabs>
        <w:widowControl w:val="0"/>
        <w:keepNext w:val="0"/>
        <w:keepLines w:val="0"/>
        <w:shd w:val="clear" w:color="auto" w:fill="auto"/>
        <w:bidi w:val="0"/>
        <w:jc w:val="both"/>
        <w:spacing w:before="0" w:after="206" w:line="222" w:lineRule="exact"/>
        <w:ind w:left="0" w:right="0" w:firstLine="320"/>
      </w:pPr>
      <w:r>
        <w:rPr>
          <w:lang w:val="en-US" w:eastAsia="en-US" w:bidi="en-US"/>
          <w:rFonts w:ascii="Times New Roman" w:eastAsia="Times New Roman" w:hAnsi="Times New Roman" w:cs="Times New Roman"/>
          <w:w w:val="100"/>
          <w:spacing w:val="0"/>
          <w:color w:val="000000"/>
          <w:position w:val="0"/>
        </w:rPr>
        <w:t>Por el tramite de constancias de no antecedentes penales</w:t>
        <w:tab/>
        <w:t>$275.00</w:t>
      </w:r>
    </w:p>
    <w:p>
      <w:pPr>
        <w:pStyle w:val="Style66"/>
        <w:widowControl w:val="0"/>
        <w:keepNext w:val="0"/>
        <w:keepLines w:val="0"/>
        <w:shd w:val="clear" w:color="auto" w:fill="auto"/>
        <w:bidi w:val="0"/>
        <w:jc w:val="both"/>
        <w:spacing w:before="0" w:after="240" w:line="264" w:lineRule="exact"/>
        <w:ind w:left="0" w:right="0" w:firstLine="320"/>
      </w:pPr>
      <w:r>
        <w:rPr>
          <w:lang w:val="en-US" w:eastAsia="en-US" w:bidi="en-US"/>
          <w:rFonts w:ascii="Times New Roman" w:eastAsia="Times New Roman" w:hAnsi="Times New Roman" w:cs="Times New Roman"/>
          <w:w w:val="100"/>
          <w:spacing w:val="0"/>
          <w:color w:val="000000"/>
          <w:position w:val="0"/>
        </w:rPr>
        <w:t>El tramite comprende la busqueda y analisis especializados que derivan en un resultado especifico, ya sea positivo o negativo.</w:t>
      </w:r>
    </w:p>
    <w:p>
      <w:pPr>
        <w:pStyle w:val="Style66"/>
        <w:widowControl w:val="0"/>
        <w:keepNext w:val="0"/>
        <w:keepLines w:val="0"/>
        <w:shd w:val="clear" w:color="auto" w:fill="auto"/>
        <w:bidi w:val="0"/>
        <w:jc w:val="both"/>
        <w:spacing w:before="0" w:after="236" w:line="264" w:lineRule="exact"/>
        <w:ind w:left="0" w:right="0" w:firstLine="320"/>
      </w:pPr>
      <w:r>
        <w:rPr>
          <w:lang w:val="en-US" w:eastAsia="en-US" w:bidi="en-US"/>
          <w:rFonts w:ascii="Times New Roman" w:eastAsia="Times New Roman" w:hAnsi="Times New Roman" w:cs="Times New Roman"/>
          <w:w w:val="100"/>
          <w:spacing w:val="0"/>
          <w:color w:val="000000"/>
          <w:position w:val="0"/>
        </w:rPr>
        <w:t>Los sujetos obligados al entero de los derechos a que se refiere esta fraccion, gozaran de una reduccion del 20% del pago cuando tengan el caracter de estudiantes, acreditandolo con la presentacion de credencial vigente con fotografia expedida por una institution educativa</w:t>
      </w:r>
    </w:p>
    <w:p>
      <w:pPr>
        <w:pStyle w:val="Style66"/>
        <w:widowControl w:val="0"/>
        <w:keepNext w:val="0"/>
        <w:keepLines w:val="0"/>
        <w:shd w:val="clear" w:color="auto" w:fill="auto"/>
        <w:bidi w:val="0"/>
        <w:jc w:val="both"/>
        <w:spacing w:before="0" w:after="0" w:line="269" w:lineRule="exact"/>
        <w:ind w:left="0" w:right="0" w:firstLine="320"/>
        <w:sectPr>
          <w:type w:val="continuous"/>
          <w:pgSz w:w="12240" w:h="15840"/>
          <w:pgMar w:top="971" w:left="1411" w:right="1412" w:bottom="1053" w:header="0" w:footer="3" w:gutter="0"/>
          <w:rtlGutter w:val="0"/>
          <w:cols w:space="720"/>
          <w:noEndnote/>
          <w:docGrid w:linePitch="360"/>
        </w:sectPr>
      </w:pPr>
      <w:r>
        <w:rPr>
          <w:lang w:val="en-US" w:eastAsia="en-US" w:bidi="en-US"/>
          <w:rFonts w:ascii="Times New Roman" w:eastAsia="Times New Roman" w:hAnsi="Times New Roman" w:cs="Times New Roman"/>
          <w:w w:val="100"/>
          <w:spacing w:val="0"/>
          <w:color w:val="000000"/>
          <w:position w:val="0"/>
        </w:rPr>
        <w:t>La reduction en el pago de estas contribuciones sera del 50% en el supuesto de que los sujetos obligados tengan 70 anos o mas, o padezcan alguna discapacidad psicomotora o sensorial permanente.</w:t>
      </w:r>
    </w:p>
    <w:p>
      <w:pPr>
        <w:pStyle w:val="Style66"/>
        <w:widowControl w:val="0"/>
        <w:keepNext w:val="0"/>
        <w:keepLines w:val="0"/>
        <w:shd w:val="clear" w:color="auto" w:fill="auto"/>
        <w:bidi w:val="0"/>
        <w:jc w:val="both"/>
        <w:spacing w:before="0" w:after="290"/>
        <w:ind w:left="0" w:right="0" w:firstLine="320"/>
      </w:pPr>
      <w:r>
        <w:rPr>
          <w:lang w:val="en-US" w:eastAsia="en-US" w:bidi="en-US"/>
          <w:rFonts w:ascii="Times New Roman" w:eastAsia="Times New Roman" w:hAnsi="Times New Roman" w:cs="Times New Roman"/>
          <w:w w:val="100"/>
          <w:spacing w:val="0"/>
          <w:color w:val="000000"/>
          <w:position w:val="0"/>
        </w:rPr>
        <w:t>El tramite comprende la busqueda y analisis especializados que derivan en un resultado especifico, ya sea positivo o negativo.</w:t>
      </w:r>
    </w:p>
    <w:p>
      <w:pPr>
        <w:pStyle w:val="Style66"/>
        <w:numPr>
          <w:ilvl w:val="0"/>
          <w:numId w:val="691"/>
        </w:numPr>
        <w:tabs>
          <w:tab w:leader="none" w:pos="861" w:val="left"/>
          <w:tab w:leader="dot" w:pos="8658" w:val="left"/>
        </w:tabs>
        <w:widowControl w:val="0"/>
        <w:keepNext w:val="0"/>
        <w:keepLines w:val="0"/>
        <w:shd w:val="clear" w:color="auto" w:fill="auto"/>
        <w:bidi w:val="0"/>
        <w:jc w:val="both"/>
        <w:spacing w:before="0" w:after="230" w:line="222" w:lineRule="exact"/>
        <w:ind w:left="0" w:right="0" w:firstLine="320"/>
      </w:pPr>
      <w:r>
        <w:rPr>
          <w:lang w:val="en-US" w:eastAsia="en-US" w:bidi="en-US"/>
          <w:rFonts w:ascii="Times New Roman" w:eastAsia="Times New Roman" w:hAnsi="Times New Roman" w:cs="Times New Roman"/>
          <w:w w:val="100"/>
          <w:spacing w:val="0"/>
          <w:color w:val="000000"/>
          <w:position w:val="0"/>
        </w:rPr>
        <w:t>Por el tramite de constancia de identification vehicular</w:t>
        <w:tab/>
        <w:t>$245.00</w:t>
      </w:r>
    </w:p>
    <w:p>
      <w:pPr>
        <w:pStyle w:val="Style66"/>
        <w:widowControl w:val="0"/>
        <w:keepNext w:val="0"/>
        <w:keepLines w:val="0"/>
        <w:shd w:val="clear" w:color="auto" w:fill="auto"/>
        <w:bidi w:val="0"/>
        <w:jc w:val="both"/>
        <w:spacing w:before="0" w:after="290"/>
        <w:ind w:left="0" w:right="0" w:firstLine="320"/>
      </w:pPr>
      <w:r>
        <w:rPr>
          <w:lang w:val="en-US" w:eastAsia="en-US" w:bidi="en-US"/>
          <w:rFonts w:ascii="Times New Roman" w:eastAsia="Times New Roman" w:hAnsi="Times New Roman" w:cs="Times New Roman"/>
          <w:w w:val="100"/>
          <w:spacing w:val="0"/>
          <w:color w:val="000000"/>
          <w:position w:val="0"/>
        </w:rPr>
        <w:t>El tramite comprende la busqueda y analisis especializados que derivan en un resultado especifico, ya sea positivo o negativo.</w:t>
      </w:r>
    </w:p>
    <w:p>
      <w:pPr>
        <w:pStyle w:val="Style66"/>
        <w:numPr>
          <w:ilvl w:val="0"/>
          <w:numId w:val="691"/>
        </w:numPr>
        <w:tabs>
          <w:tab w:leader="none" w:pos="938" w:val="left"/>
        </w:tabs>
        <w:widowControl w:val="0"/>
        <w:keepNext w:val="0"/>
        <w:keepLines w:val="0"/>
        <w:shd w:val="clear" w:color="auto" w:fill="auto"/>
        <w:bidi w:val="0"/>
        <w:jc w:val="both"/>
        <w:spacing w:before="0" w:after="0" w:line="222" w:lineRule="exact"/>
        <w:ind w:left="0" w:right="0" w:firstLine="320"/>
      </w:pPr>
      <w:r>
        <w:rPr>
          <w:lang w:val="en-US" w:eastAsia="en-US" w:bidi="en-US"/>
          <w:rFonts w:ascii="Times New Roman" w:eastAsia="Times New Roman" w:hAnsi="Times New Roman" w:cs="Times New Roman"/>
          <w:w w:val="100"/>
          <w:spacing w:val="0"/>
          <w:color w:val="000000"/>
          <w:position w:val="0"/>
        </w:rPr>
        <w:t>Por la participation en procedimientos de enajenacion de bienes declarados en abandono por el Ministerio</w:t>
      </w:r>
    </w:p>
    <w:p>
      <w:pPr>
        <w:pStyle w:val="Style66"/>
        <w:widowControl w:val="0"/>
        <w:keepNext w:val="0"/>
        <w:keepLines w:val="0"/>
        <w:shd w:val="clear" w:color="auto" w:fill="auto"/>
        <w:bidi w:val="0"/>
        <w:jc w:val="both"/>
        <w:spacing w:before="0" w:after="23" w:line="222" w:lineRule="exact"/>
        <w:ind w:left="0" w:right="0" w:firstLine="0"/>
      </w:pPr>
      <w:r>
        <w:rPr>
          <w:lang w:val="en-US" w:eastAsia="en-US" w:bidi="en-US"/>
          <w:rFonts w:ascii="Times New Roman" w:eastAsia="Times New Roman" w:hAnsi="Times New Roman" w:cs="Times New Roman"/>
          <w:w w:val="100"/>
          <w:spacing w:val="0"/>
          <w:color w:val="000000"/>
          <w:position w:val="0"/>
        </w:rPr>
        <w:t>Publico, ya sea para adquirir bases o para inscribirse, por evento:</w:t>
      </w:r>
    </w:p>
    <w:p>
      <w:pPr>
        <w:pStyle w:val="Style66"/>
        <w:numPr>
          <w:ilvl w:val="0"/>
          <w:numId w:val="693"/>
        </w:numPr>
        <w:tabs>
          <w:tab w:leader="none" w:pos="669" w:val="left"/>
          <w:tab w:leader="dot" w:pos="8658" w:val="left"/>
        </w:tabs>
        <w:widowControl w:val="0"/>
        <w:keepNext w:val="0"/>
        <w:keepLines w:val="0"/>
        <w:shd w:val="clear" w:color="auto" w:fill="auto"/>
        <w:bidi w:val="0"/>
        <w:jc w:val="both"/>
        <w:spacing w:before="0" w:after="0" w:line="518" w:lineRule="exact"/>
        <w:ind w:left="0" w:right="0" w:firstLine="320"/>
      </w:pPr>
      <w:r>
        <w:rPr>
          <w:lang w:val="en-US" w:eastAsia="en-US" w:bidi="en-US"/>
          <w:rFonts w:ascii="Times New Roman" w:eastAsia="Times New Roman" w:hAnsi="Times New Roman" w:cs="Times New Roman"/>
          <w:w w:val="100"/>
          <w:spacing w:val="0"/>
          <w:color w:val="000000"/>
          <w:position w:val="0"/>
        </w:rPr>
        <w:t>De bienes simples o perecederos</w:t>
        <w:tab/>
        <w:t>$555.00</w:t>
      </w:r>
    </w:p>
    <w:p>
      <w:pPr>
        <w:pStyle w:val="Style66"/>
        <w:numPr>
          <w:ilvl w:val="0"/>
          <w:numId w:val="693"/>
        </w:numPr>
        <w:tabs>
          <w:tab w:leader="none" w:pos="683" w:val="left"/>
          <w:tab w:leader="dot" w:pos="8658" w:val="left"/>
        </w:tabs>
        <w:widowControl w:val="0"/>
        <w:keepNext w:val="0"/>
        <w:keepLines w:val="0"/>
        <w:shd w:val="clear" w:color="auto" w:fill="auto"/>
        <w:bidi w:val="0"/>
        <w:jc w:val="both"/>
        <w:spacing w:before="0" w:after="0" w:line="518" w:lineRule="exact"/>
        <w:ind w:left="0" w:right="0" w:firstLine="320"/>
      </w:pPr>
      <w:r>
        <w:rPr>
          <w:lang w:val="en-US" w:eastAsia="en-US" w:bidi="en-US"/>
          <w:rFonts w:ascii="Times New Roman" w:eastAsia="Times New Roman" w:hAnsi="Times New Roman" w:cs="Times New Roman"/>
          <w:w w:val="100"/>
          <w:spacing w:val="0"/>
          <w:color w:val="000000"/>
          <w:position w:val="0"/>
        </w:rPr>
        <w:t>De lote de vehiculos decretados en abandono a favor del Estado</w:t>
        <w:tab/>
        <w:t>$5,515.00</w:t>
      </w:r>
    </w:p>
    <w:p>
      <w:pPr>
        <w:pStyle w:val="Style66"/>
        <w:widowControl w:val="0"/>
        <w:keepNext w:val="0"/>
        <w:keepLines w:val="0"/>
        <w:shd w:val="clear" w:color="auto" w:fill="auto"/>
        <w:bidi w:val="0"/>
        <w:jc w:val="both"/>
        <w:spacing w:before="0" w:after="264" w:line="264" w:lineRule="exact"/>
        <w:ind w:left="0" w:right="0" w:firstLine="320"/>
      </w:pPr>
      <w:r>
        <w:rPr>
          <w:lang w:val="en-US" w:eastAsia="en-US" w:bidi="en-US"/>
          <w:rFonts w:ascii="Times New Roman" w:eastAsia="Times New Roman" w:hAnsi="Times New Roman" w:cs="Times New Roman"/>
          <w:w w:val="100"/>
          <w:spacing w:val="0"/>
          <w:color w:val="000000"/>
          <w:position w:val="0"/>
        </w:rPr>
        <w:t>En el supuesto de que el fallo no sea favorable a algun participante, las contribuciones pagadas en los terminos de la presente fraccion no daran lugar a devoluciones.</w:t>
      </w:r>
    </w:p>
    <w:p>
      <w:pPr>
        <w:pStyle w:val="Style66"/>
        <w:numPr>
          <w:ilvl w:val="0"/>
          <w:numId w:val="691"/>
        </w:numPr>
        <w:tabs>
          <w:tab w:leader="none" w:pos="774" w:val="left"/>
        </w:tabs>
        <w:widowControl w:val="0"/>
        <w:keepNext w:val="0"/>
        <w:keepLines w:val="0"/>
        <w:shd w:val="clear" w:color="auto" w:fill="auto"/>
        <w:bidi w:val="0"/>
        <w:jc w:val="both"/>
        <w:spacing w:before="0" w:after="0"/>
        <w:ind w:left="0" w:right="0" w:firstLine="320"/>
      </w:pPr>
      <w:r>
        <w:rPr>
          <w:lang w:val="en-US" w:eastAsia="en-US" w:bidi="en-US"/>
          <w:rFonts w:ascii="Times New Roman" w:eastAsia="Times New Roman" w:hAnsi="Times New Roman" w:cs="Times New Roman"/>
          <w:w w:val="100"/>
          <w:spacing w:val="0"/>
          <w:color w:val="000000"/>
          <w:position w:val="0"/>
        </w:rPr>
        <w:t>Por la expedition de dictamen de paternidad o prueba para determination de perfiles geneticos, para</w:t>
      </w:r>
    </w:p>
    <w:p>
      <w:pPr>
        <w:pStyle w:val="Style66"/>
        <w:tabs>
          <w:tab w:leader="dot" w:pos="8658" w:val="left"/>
        </w:tabs>
        <w:widowControl w:val="0"/>
        <w:keepNext w:val="0"/>
        <w:keepLines w:val="0"/>
        <w:shd w:val="clear" w:color="auto" w:fill="auto"/>
        <w:bidi w:val="0"/>
        <w:jc w:val="both"/>
        <w:spacing w:before="0" w:after="290"/>
        <w:ind w:left="0" w:right="0" w:firstLine="0"/>
      </w:pPr>
      <w:r>
        <w:rPr>
          <w:lang w:val="en-US" w:eastAsia="en-US" w:bidi="en-US"/>
          <w:rFonts w:ascii="Times New Roman" w:eastAsia="Times New Roman" w:hAnsi="Times New Roman" w:cs="Times New Roman"/>
          <w:w w:val="100"/>
          <w:spacing w:val="0"/>
          <w:color w:val="000000"/>
          <w:position w:val="0"/>
        </w:rPr>
        <w:t>particulares y/o juzgados civiles</w:t>
        <w:tab/>
        <w:t>$3,500.00</w:t>
      </w:r>
    </w:p>
    <w:p>
      <w:pPr>
        <w:pStyle w:val="Style66"/>
        <w:numPr>
          <w:ilvl w:val="0"/>
          <w:numId w:val="691"/>
        </w:numPr>
        <w:tabs>
          <w:tab w:leader="none" w:pos="774" w:val="left"/>
        </w:tabs>
        <w:widowControl w:val="0"/>
        <w:keepNext w:val="0"/>
        <w:keepLines w:val="0"/>
        <w:shd w:val="clear" w:color="auto" w:fill="auto"/>
        <w:bidi w:val="0"/>
        <w:jc w:val="both"/>
        <w:spacing w:before="0" w:after="0" w:line="222" w:lineRule="exact"/>
        <w:ind w:left="0" w:right="0" w:firstLine="320"/>
      </w:pPr>
      <w:r>
        <w:rPr>
          <w:lang w:val="en-US" w:eastAsia="en-US" w:bidi="en-US"/>
          <w:rFonts w:ascii="Times New Roman" w:eastAsia="Times New Roman" w:hAnsi="Times New Roman" w:cs="Times New Roman"/>
          <w:w w:val="100"/>
          <w:spacing w:val="0"/>
          <w:color w:val="000000"/>
          <w:position w:val="0"/>
        </w:rPr>
        <w:t>Por la participacion en capacitaciones y congresos impartidos u organizados por el Instituto de Ciencias</w:t>
      </w:r>
    </w:p>
    <w:p>
      <w:pPr>
        <w:pStyle w:val="Style66"/>
        <w:widowControl w:val="0"/>
        <w:keepNext w:val="0"/>
        <w:keepLines w:val="0"/>
        <w:shd w:val="clear" w:color="auto" w:fill="auto"/>
        <w:bidi w:val="0"/>
        <w:jc w:val="both"/>
        <w:spacing w:before="0" w:after="27" w:line="222" w:lineRule="exact"/>
        <w:ind w:left="0" w:right="0" w:firstLine="0"/>
      </w:pPr>
      <w:r>
        <w:rPr>
          <w:lang w:val="en-US" w:eastAsia="en-US" w:bidi="en-US"/>
          <w:rFonts w:ascii="Times New Roman" w:eastAsia="Times New Roman" w:hAnsi="Times New Roman" w:cs="Times New Roman"/>
          <w:w w:val="100"/>
          <w:spacing w:val="0"/>
          <w:color w:val="000000"/>
          <w:position w:val="0"/>
        </w:rPr>
        <w:t>Forenses de la Fiscalia General del Estado:</w:t>
      </w:r>
    </w:p>
    <w:p>
      <w:pPr>
        <w:pStyle w:val="Style66"/>
        <w:numPr>
          <w:ilvl w:val="0"/>
          <w:numId w:val="695"/>
        </w:numPr>
        <w:tabs>
          <w:tab w:leader="none" w:pos="669" w:val="left"/>
          <w:tab w:leader="dot" w:pos="8658" w:val="left"/>
        </w:tabs>
        <w:widowControl w:val="0"/>
        <w:keepNext w:val="0"/>
        <w:keepLines w:val="0"/>
        <w:shd w:val="clear" w:color="auto" w:fill="auto"/>
        <w:bidi w:val="0"/>
        <w:jc w:val="both"/>
        <w:spacing w:before="0" w:after="0" w:line="514" w:lineRule="exact"/>
        <w:ind w:left="0" w:right="0" w:firstLine="320"/>
      </w:pPr>
      <w:r>
        <w:rPr>
          <w:lang w:val="en-US" w:eastAsia="en-US" w:bidi="en-US"/>
          <w:rFonts w:ascii="Times New Roman" w:eastAsia="Times New Roman" w:hAnsi="Times New Roman" w:cs="Times New Roman"/>
          <w:w w:val="100"/>
          <w:spacing w:val="0"/>
          <w:color w:val="000000"/>
          <w:position w:val="0"/>
        </w:rPr>
        <w:t>Congreso Especializado en Ciencias Forenses, de 2 o 3 dias, por cada uno, por persona</w:t>
        <w:tab/>
        <w:t>$500.00</w:t>
      </w:r>
    </w:p>
    <w:p>
      <w:pPr>
        <w:pStyle w:val="Style66"/>
        <w:numPr>
          <w:ilvl w:val="0"/>
          <w:numId w:val="695"/>
        </w:numPr>
        <w:tabs>
          <w:tab w:leader="none" w:pos="683" w:val="left"/>
          <w:tab w:leader="dot" w:pos="8658" w:val="left"/>
        </w:tabs>
        <w:widowControl w:val="0"/>
        <w:keepNext w:val="0"/>
        <w:keepLines w:val="0"/>
        <w:shd w:val="clear" w:color="auto" w:fill="auto"/>
        <w:bidi w:val="0"/>
        <w:jc w:val="both"/>
        <w:spacing w:before="0" w:after="0" w:line="514" w:lineRule="exact"/>
        <w:ind w:left="0" w:right="0" w:firstLine="320"/>
      </w:pPr>
      <w:r>
        <w:rPr>
          <w:lang w:val="en-US" w:eastAsia="en-US" w:bidi="en-US"/>
          <w:rFonts w:ascii="Times New Roman" w:eastAsia="Times New Roman" w:hAnsi="Times New Roman" w:cs="Times New Roman"/>
          <w:w w:val="100"/>
          <w:spacing w:val="0"/>
          <w:color w:val="000000"/>
          <w:position w:val="0"/>
        </w:rPr>
        <w:t>Capacitacion Especializada, 30 horas, por cada una, por persona</w:t>
        <w:tab/>
        <w:t>$1,500.00</w:t>
      </w:r>
    </w:p>
    <w:p>
      <w:pPr>
        <w:pStyle w:val="Style66"/>
        <w:numPr>
          <w:ilvl w:val="0"/>
          <w:numId w:val="691"/>
        </w:numPr>
        <w:tabs>
          <w:tab w:leader="none" w:pos="779" w:val="left"/>
          <w:tab w:leader="dot" w:pos="8874" w:val="left"/>
        </w:tabs>
        <w:widowControl w:val="0"/>
        <w:keepNext w:val="0"/>
        <w:keepLines w:val="0"/>
        <w:shd w:val="clear" w:color="auto" w:fill="auto"/>
        <w:bidi w:val="0"/>
        <w:jc w:val="both"/>
        <w:spacing w:before="0" w:after="0" w:line="514" w:lineRule="exact"/>
        <w:ind w:left="0" w:right="0" w:firstLine="320"/>
      </w:pPr>
      <w:r>
        <w:rPr>
          <w:lang w:val="en-US" w:eastAsia="en-US" w:bidi="en-US"/>
          <w:rFonts w:ascii="Times New Roman" w:eastAsia="Times New Roman" w:hAnsi="Times New Roman" w:cs="Times New Roman"/>
          <w:w w:val="100"/>
          <w:spacing w:val="0"/>
          <w:color w:val="000000"/>
          <w:position w:val="0"/>
        </w:rPr>
        <w:t>Por acceso (descarga) de la Revista del Instituto de Ciencias Forenses, por cada numero</w:t>
        <w:tab/>
        <w:t>$50.00</w:t>
      </w:r>
    </w:p>
    <w:p>
      <w:pPr>
        <w:pStyle w:val="Style59"/>
        <w:widowControl w:val="0"/>
        <w:keepNext/>
        <w:keepLines/>
        <w:shd w:val="clear" w:color="auto" w:fill="auto"/>
        <w:bidi w:val="0"/>
        <w:spacing w:before="0" w:after="0" w:line="514" w:lineRule="exact"/>
        <w:ind w:left="0" w:right="0" w:firstLine="0"/>
      </w:pPr>
      <w:bookmarkStart w:id="95" w:name="bookmark95"/>
      <w:r>
        <w:rPr>
          <w:lang w:val="en-US" w:eastAsia="en-US" w:bidi="en-US"/>
          <w:sz w:val="24"/>
          <w:szCs w:val="24"/>
          <w:rFonts w:ascii="Times New Roman" w:eastAsia="Times New Roman" w:hAnsi="Times New Roman" w:cs="Times New Roman"/>
          <w:w w:val="100"/>
          <w:spacing w:val="0"/>
          <w:color w:val="000000"/>
          <w:position w:val="0"/>
        </w:rPr>
        <w:t>CAPITULO XIII</w:t>
      </w:r>
      <w:bookmarkEnd w:id="95"/>
    </w:p>
    <w:p>
      <w:pPr>
        <w:pStyle w:val="Style59"/>
        <w:widowControl w:val="0"/>
        <w:keepNext/>
        <w:keepLines/>
        <w:shd w:val="clear" w:color="auto" w:fill="auto"/>
        <w:bidi w:val="0"/>
        <w:spacing w:before="0" w:after="186" w:line="266" w:lineRule="exact"/>
        <w:ind w:left="0" w:right="0" w:firstLine="0"/>
      </w:pPr>
      <w:bookmarkStart w:id="96" w:name="bookmark96"/>
      <w:r>
        <w:rPr>
          <w:lang w:val="en-US" w:eastAsia="en-US" w:bidi="en-US"/>
          <w:sz w:val="24"/>
          <w:szCs w:val="24"/>
          <w:rFonts w:ascii="Times New Roman" w:eastAsia="Times New Roman" w:hAnsi="Times New Roman" w:cs="Times New Roman"/>
          <w:w w:val="100"/>
          <w:spacing w:val="0"/>
          <w:color w:val="000000"/>
          <w:position w:val="0"/>
        </w:rPr>
        <w:t>GENERALIDADES DE LOS DERECHOS</w:t>
      </w:r>
      <w:bookmarkEnd w:id="96"/>
    </w:p>
    <w:p>
      <w:pPr>
        <w:pStyle w:val="Style66"/>
        <w:widowControl w:val="0"/>
        <w:keepNext w:val="0"/>
        <w:keepLines w:val="0"/>
        <w:shd w:val="clear" w:color="auto" w:fill="auto"/>
        <w:bidi w:val="0"/>
        <w:jc w:val="both"/>
        <w:spacing w:before="0" w:after="290"/>
        <w:ind w:left="0" w:right="0" w:firstLine="320"/>
      </w:pPr>
      <w:r>
        <w:rPr>
          <w:lang w:val="en-US" w:eastAsia="en-US" w:bidi="en-US"/>
          <w:rFonts w:ascii="Times New Roman" w:eastAsia="Times New Roman" w:hAnsi="Times New Roman" w:cs="Times New Roman"/>
          <w:w w:val="100"/>
          <w:spacing w:val="0"/>
          <w:color w:val="000000"/>
          <w:position w:val="0"/>
        </w:rPr>
        <w:t>ARTICULO 91. Los derechos por los servicios prestados por las Dependencias de la Administration Publica del Estado; por las Entidades Paraestatales y Organos Constitucionalmente Autonomos a que se refiere este Titulo, asi como por el Poder Legislativo, se causaran y pagaran de conformidad con las cuotas siguientes:</w:t>
      </w:r>
    </w:p>
    <w:p>
      <w:pPr>
        <w:pStyle w:val="Style66"/>
        <w:numPr>
          <w:ilvl w:val="0"/>
          <w:numId w:val="697"/>
        </w:numPr>
        <w:tabs>
          <w:tab w:leader="none" w:pos="630" w:val="left"/>
        </w:tabs>
        <w:widowControl w:val="0"/>
        <w:keepNext w:val="0"/>
        <w:keepLines w:val="0"/>
        <w:shd w:val="clear" w:color="auto" w:fill="auto"/>
        <w:bidi w:val="0"/>
        <w:jc w:val="both"/>
        <w:spacing w:before="0" w:after="260" w:line="222" w:lineRule="exact"/>
        <w:ind w:left="0" w:right="0" w:firstLine="320"/>
      </w:pPr>
      <w:r>
        <w:rPr>
          <w:lang w:val="en-US" w:eastAsia="en-US" w:bidi="en-US"/>
          <w:rFonts w:ascii="Times New Roman" w:eastAsia="Times New Roman" w:hAnsi="Times New Roman" w:cs="Times New Roman"/>
          <w:w w:val="100"/>
          <w:spacing w:val="0"/>
          <w:color w:val="000000"/>
          <w:position w:val="0"/>
        </w:rPr>
        <w:t>Por los servicios de certification de datos o documentos que obren en sus archivos:</w:t>
      </w:r>
    </w:p>
    <w:p>
      <w:pPr>
        <w:pStyle w:val="Style66"/>
        <w:numPr>
          <w:ilvl w:val="0"/>
          <w:numId w:val="699"/>
        </w:numPr>
        <w:tabs>
          <w:tab w:leader="none" w:pos="669" w:val="left"/>
          <w:tab w:leader="dot" w:pos="8658" w:val="left"/>
        </w:tabs>
        <w:widowControl w:val="0"/>
        <w:keepNext w:val="0"/>
        <w:keepLines w:val="0"/>
        <w:shd w:val="clear" w:color="auto" w:fill="auto"/>
        <w:bidi w:val="0"/>
        <w:jc w:val="both"/>
        <w:spacing w:before="0" w:after="260" w:line="222" w:lineRule="exact"/>
        <w:ind w:left="0" w:right="0" w:firstLine="320"/>
      </w:pPr>
      <w:r>
        <w:rPr>
          <w:lang w:val="en-US" w:eastAsia="en-US" w:bidi="en-US"/>
          <w:rFonts w:ascii="Times New Roman" w:eastAsia="Times New Roman" w:hAnsi="Times New Roman" w:cs="Times New Roman"/>
          <w:w w:val="100"/>
          <w:spacing w:val="0"/>
          <w:color w:val="000000"/>
          <w:position w:val="0"/>
        </w:rPr>
        <w:t>Por cada hoja, incluyendo forma oficial valorada, en los casos que proceda</w:t>
        <w:tab/>
        <w:t>$110.00</w:t>
      </w:r>
    </w:p>
    <w:p>
      <w:pPr>
        <w:pStyle w:val="Style66"/>
        <w:numPr>
          <w:ilvl w:val="0"/>
          <w:numId w:val="699"/>
        </w:numPr>
        <w:tabs>
          <w:tab w:leader="none" w:pos="683" w:val="left"/>
        </w:tabs>
        <w:widowControl w:val="0"/>
        <w:keepNext w:val="0"/>
        <w:keepLines w:val="0"/>
        <w:shd w:val="clear" w:color="auto" w:fill="auto"/>
        <w:bidi w:val="0"/>
        <w:jc w:val="both"/>
        <w:spacing w:before="0" w:after="260" w:line="222" w:lineRule="exact"/>
        <w:ind w:left="0" w:right="0" w:firstLine="320"/>
      </w:pPr>
      <w:r>
        <w:rPr>
          <w:lang w:val="en-US" w:eastAsia="en-US" w:bidi="en-US"/>
          <w:rFonts w:ascii="Times New Roman" w:eastAsia="Times New Roman" w:hAnsi="Times New Roman" w:cs="Times New Roman"/>
          <w:w w:val="100"/>
          <w:spacing w:val="0"/>
          <w:color w:val="000000"/>
          <w:position w:val="0"/>
        </w:rPr>
        <w:t>Por expediente:</w:t>
      </w:r>
    </w:p>
    <w:p>
      <w:pPr>
        <w:pStyle w:val="Style66"/>
        <w:numPr>
          <w:ilvl w:val="0"/>
          <w:numId w:val="701"/>
        </w:numPr>
        <w:tabs>
          <w:tab w:leader="none" w:pos="640" w:val="left"/>
          <w:tab w:leader="dot" w:pos="8658" w:val="left"/>
        </w:tabs>
        <w:widowControl w:val="0"/>
        <w:keepNext w:val="0"/>
        <w:keepLines w:val="0"/>
        <w:shd w:val="clear" w:color="auto" w:fill="auto"/>
        <w:bidi w:val="0"/>
        <w:jc w:val="both"/>
        <w:spacing w:before="0" w:after="260" w:line="222" w:lineRule="exact"/>
        <w:ind w:left="0" w:right="0" w:firstLine="320"/>
      </w:pPr>
      <w:r>
        <w:rPr>
          <w:lang w:val="en-US" w:eastAsia="en-US" w:bidi="en-US"/>
          <w:rFonts w:ascii="Times New Roman" w:eastAsia="Times New Roman" w:hAnsi="Times New Roman" w:cs="Times New Roman"/>
          <w:w w:val="100"/>
          <w:spacing w:val="0"/>
          <w:color w:val="000000"/>
          <w:position w:val="0"/>
        </w:rPr>
        <w:t>De hasta 35 hojas</w:t>
        <w:tab/>
        <w:t>$110.00</w:t>
      </w:r>
    </w:p>
    <w:p>
      <w:pPr>
        <w:pStyle w:val="Style66"/>
        <w:numPr>
          <w:ilvl w:val="0"/>
          <w:numId w:val="701"/>
        </w:numPr>
        <w:tabs>
          <w:tab w:leader="none" w:pos="654" w:val="left"/>
          <w:tab w:leader="dot" w:pos="8874" w:val="left"/>
        </w:tabs>
        <w:widowControl w:val="0"/>
        <w:keepNext w:val="0"/>
        <w:keepLines w:val="0"/>
        <w:shd w:val="clear" w:color="auto" w:fill="auto"/>
        <w:bidi w:val="0"/>
        <w:jc w:val="both"/>
        <w:spacing w:before="0" w:after="260" w:line="222" w:lineRule="exact"/>
        <w:ind w:left="0" w:right="0" w:firstLine="320"/>
      </w:pPr>
      <w:r>
        <w:rPr>
          <w:lang w:val="en-US" w:eastAsia="en-US" w:bidi="en-US"/>
          <w:rFonts w:ascii="Times New Roman" w:eastAsia="Times New Roman" w:hAnsi="Times New Roman" w:cs="Times New Roman"/>
          <w:w w:val="100"/>
          <w:spacing w:val="0"/>
          <w:color w:val="000000"/>
          <w:position w:val="0"/>
        </w:rPr>
        <w:t>Por hoja adicional</w:t>
        <w:tab/>
        <w:t>$2.00</w:t>
      </w:r>
    </w:p>
    <w:p>
      <w:pPr>
        <w:pStyle w:val="Style66"/>
        <w:numPr>
          <w:ilvl w:val="0"/>
          <w:numId w:val="697"/>
        </w:numPr>
        <w:tabs>
          <w:tab w:leader="none" w:pos="387" w:val="left"/>
        </w:tabs>
        <w:widowControl w:val="0"/>
        <w:keepNext w:val="0"/>
        <w:keepLines w:val="0"/>
        <w:shd w:val="clear" w:color="auto" w:fill="auto"/>
        <w:bidi w:val="0"/>
        <w:jc w:val="both"/>
        <w:spacing w:before="0" w:after="65" w:line="222" w:lineRule="exact"/>
        <w:ind w:left="0" w:right="0" w:firstLine="320"/>
      </w:pPr>
      <w:r>
        <w:rPr>
          <w:lang w:val="en-US" w:eastAsia="en-US" w:bidi="en-US"/>
          <w:rFonts w:ascii="Times New Roman" w:eastAsia="Times New Roman" w:hAnsi="Times New Roman" w:cs="Times New Roman"/>
          <w:w w:val="100"/>
          <w:spacing w:val="0"/>
          <w:color w:val="000000"/>
          <w:position w:val="0"/>
        </w:rPr>
        <w:t>Por los servicios de expedicion de copias fotostaticas simples de documentos que obren en los expedientes de sus archivos:</w:t>
      </w:r>
    </w:p>
    <w:p>
      <w:pPr>
        <w:pStyle w:val="Style66"/>
        <w:numPr>
          <w:ilvl w:val="0"/>
          <w:numId w:val="703"/>
        </w:numPr>
        <w:tabs>
          <w:tab w:leader="none" w:pos="669" w:val="left"/>
          <w:tab w:leader="dot" w:pos="8874" w:val="left"/>
        </w:tabs>
        <w:widowControl w:val="0"/>
        <w:keepNext w:val="0"/>
        <w:keepLines w:val="0"/>
        <w:shd w:val="clear" w:color="auto" w:fill="auto"/>
        <w:bidi w:val="0"/>
        <w:jc w:val="both"/>
        <w:spacing w:before="0" w:after="0" w:line="466" w:lineRule="exact"/>
        <w:ind w:left="0" w:right="0" w:firstLine="320"/>
      </w:pPr>
      <w:r>
        <w:rPr>
          <w:lang w:val="en-US" w:eastAsia="en-US" w:bidi="en-US"/>
          <w:rFonts w:ascii="Times New Roman" w:eastAsia="Times New Roman" w:hAnsi="Times New Roman" w:cs="Times New Roman"/>
          <w:w w:val="100"/>
          <w:spacing w:val="0"/>
          <w:color w:val="000000"/>
          <w:position w:val="0"/>
        </w:rPr>
        <w:t>Hasta 35 hojas</w:t>
        <w:tab/>
        <w:t>$30.00</w:t>
      </w:r>
    </w:p>
    <w:p>
      <w:pPr>
        <w:pStyle w:val="Style66"/>
        <w:numPr>
          <w:ilvl w:val="0"/>
          <w:numId w:val="703"/>
        </w:numPr>
        <w:tabs>
          <w:tab w:leader="none" w:pos="683" w:val="left"/>
          <w:tab w:leader="dot" w:pos="8874" w:val="left"/>
        </w:tabs>
        <w:widowControl w:val="0"/>
        <w:keepNext w:val="0"/>
        <w:keepLines w:val="0"/>
        <w:shd w:val="clear" w:color="auto" w:fill="auto"/>
        <w:bidi w:val="0"/>
        <w:jc w:val="both"/>
        <w:spacing w:before="0" w:after="0" w:line="466" w:lineRule="exact"/>
        <w:ind w:left="0" w:right="0" w:firstLine="320"/>
      </w:pPr>
      <w:r>
        <w:rPr>
          <w:lang w:val="en-US" w:eastAsia="en-US" w:bidi="en-US"/>
          <w:rFonts w:ascii="Times New Roman" w:eastAsia="Times New Roman" w:hAnsi="Times New Roman" w:cs="Times New Roman"/>
          <w:w w:val="100"/>
          <w:spacing w:val="0"/>
          <w:color w:val="000000"/>
          <w:position w:val="0"/>
        </w:rPr>
        <w:t>De 36 hasta 75 hojas</w:t>
        <w:tab/>
        <w:t>$60.00</w:t>
      </w:r>
    </w:p>
    <w:p>
      <w:pPr>
        <w:pStyle w:val="Style66"/>
        <w:widowControl w:val="0"/>
        <w:keepNext w:val="0"/>
        <w:keepLines w:val="0"/>
        <w:shd w:val="clear" w:color="auto" w:fill="auto"/>
        <w:bidi w:val="0"/>
        <w:jc w:val="both"/>
        <w:spacing w:before="0" w:after="274" w:line="264" w:lineRule="exact"/>
        <w:ind w:left="0" w:right="0" w:firstLine="320"/>
      </w:pPr>
      <w:r>
        <w:rPr>
          <w:lang w:val="en-US" w:eastAsia="en-US" w:bidi="en-US"/>
          <w:rFonts w:ascii="Times New Roman" w:eastAsia="Times New Roman" w:hAnsi="Times New Roman" w:cs="Times New Roman"/>
          <w:w w:val="100"/>
          <w:spacing w:val="0"/>
          <w:color w:val="000000"/>
          <w:position w:val="0"/>
        </w:rPr>
        <w:t>ARTICULO 92. La consulta de information y documentation que realicen los particulares a las Dependencias de la Administration Publica del Estado; a las Entidades Paraestatales y Organos Constitucionalmente Autonomos a que se refiere este Titulo, asi como a los Poderes Legislativo y Judicial, en terminos de la Ley de Transparencia y Acceso a la Information Publica del Estado de Puebla; asi como, de la Ley de Protection de Datos Personales en Posesion de Sujetos Obligados del Estado de Puebla, sera gratuita, salvo que para su entrega se requiera su impresion o almacenamiento, en cuyo caso se causaran y pagaran de conformidad con las cuotas siguientes:</w:t>
      </w:r>
    </w:p>
    <w:p>
      <w:pPr>
        <w:pStyle w:val="Style66"/>
        <w:numPr>
          <w:ilvl w:val="0"/>
          <w:numId w:val="705"/>
        </w:numPr>
        <w:tabs>
          <w:tab w:leader="none" w:pos="570" w:val="left"/>
          <w:tab w:leader="dot" w:pos="8802" w:val="left"/>
        </w:tabs>
        <w:widowControl w:val="0"/>
        <w:keepNext w:val="0"/>
        <w:keepLines w:val="0"/>
        <w:shd w:val="clear" w:color="auto" w:fill="auto"/>
        <w:bidi w:val="0"/>
        <w:jc w:val="both"/>
        <w:spacing w:before="0" w:after="0" w:line="222" w:lineRule="exact"/>
        <w:ind w:left="0" w:right="0" w:firstLine="320"/>
      </w:pPr>
      <w:r>
        <w:rPr>
          <w:lang w:val="en-US" w:eastAsia="en-US" w:bidi="en-US"/>
          <w:rFonts w:ascii="Times New Roman" w:eastAsia="Times New Roman" w:hAnsi="Times New Roman" w:cs="Times New Roman"/>
          <w:w w:val="100"/>
          <w:spacing w:val="0"/>
          <w:color w:val="000000"/>
          <w:position w:val="0"/>
        </w:rPr>
        <w:t>Por la expedition de certification de datos o documentos, por cada hoja</w:t>
        <w:tab/>
        <w:t>$18.00</w:t>
      </w:r>
    </w:p>
    <w:p>
      <w:pPr>
        <w:pStyle w:val="Style66"/>
        <w:numPr>
          <w:ilvl w:val="0"/>
          <w:numId w:val="705"/>
        </w:numPr>
        <w:tabs>
          <w:tab w:leader="none" w:pos="647" w:val="left"/>
          <w:tab w:leader="dot" w:pos="8802" w:val="left"/>
        </w:tabs>
        <w:widowControl w:val="0"/>
        <w:keepNext w:val="0"/>
        <w:keepLines w:val="0"/>
        <w:shd w:val="clear" w:color="auto" w:fill="auto"/>
        <w:bidi w:val="0"/>
        <w:jc w:val="both"/>
        <w:spacing w:before="0" w:after="0" w:line="533" w:lineRule="exact"/>
        <w:ind w:left="0" w:right="0" w:firstLine="320"/>
      </w:pPr>
      <w:r>
        <w:rPr>
          <w:lang w:val="en-US" w:eastAsia="en-US" w:bidi="en-US"/>
          <w:rFonts w:ascii="Times New Roman" w:eastAsia="Times New Roman" w:hAnsi="Times New Roman" w:cs="Times New Roman"/>
          <w:w w:val="100"/>
          <w:spacing w:val="0"/>
          <w:color w:val="000000"/>
          <w:position w:val="0"/>
        </w:rPr>
        <w:t>Expedition de hojas simples, a partir de la vigesimo primera, por cada hoja,</w:t>
        <w:tab/>
        <w:t>$2.00</w:t>
      </w:r>
    </w:p>
    <w:p>
      <w:pPr>
        <w:pStyle w:val="Style66"/>
        <w:numPr>
          <w:ilvl w:val="0"/>
          <w:numId w:val="705"/>
        </w:numPr>
        <w:tabs>
          <w:tab w:leader="none" w:pos="724" w:val="left"/>
          <w:tab w:leader="dot" w:pos="8802" w:val="left"/>
        </w:tabs>
        <w:widowControl w:val="0"/>
        <w:keepNext w:val="0"/>
        <w:keepLines w:val="0"/>
        <w:shd w:val="clear" w:color="auto" w:fill="auto"/>
        <w:bidi w:val="0"/>
        <w:jc w:val="both"/>
        <w:spacing w:before="0" w:after="0" w:line="533" w:lineRule="exact"/>
        <w:ind w:left="0" w:right="0" w:firstLine="320"/>
      </w:pPr>
      <w:r>
        <w:rPr>
          <w:lang w:val="en-US" w:eastAsia="en-US" w:bidi="en-US"/>
          <w:rFonts w:ascii="Times New Roman" w:eastAsia="Times New Roman" w:hAnsi="Times New Roman" w:cs="Times New Roman"/>
          <w:w w:val="100"/>
          <w:spacing w:val="0"/>
          <w:color w:val="000000"/>
          <w:position w:val="0"/>
        </w:rPr>
        <w:t>Disco compacto</w:t>
        <w:tab/>
        <w:t>$50.00</w:t>
      </w:r>
    </w:p>
    <w:p>
      <w:pPr>
        <w:pStyle w:val="Style66"/>
        <w:widowControl w:val="0"/>
        <w:keepNext w:val="0"/>
        <w:keepLines w:val="0"/>
        <w:shd w:val="clear" w:color="auto" w:fill="auto"/>
        <w:bidi w:val="0"/>
        <w:jc w:val="both"/>
        <w:spacing w:before="0" w:after="240" w:line="264" w:lineRule="exact"/>
        <w:ind w:left="0" w:right="0" w:firstLine="320"/>
      </w:pPr>
      <w:r>
        <w:rPr>
          <w:lang w:val="en-US" w:eastAsia="en-US" w:bidi="en-US"/>
          <w:rFonts w:ascii="Times New Roman" w:eastAsia="Times New Roman" w:hAnsi="Times New Roman" w:cs="Times New Roman"/>
          <w:w w:val="100"/>
          <w:spacing w:val="0"/>
          <w:color w:val="000000"/>
          <w:position w:val="0"/>
        </w:rPr>
        <w:t>No causara el pago de las contribuciones a que se refiere este articulo, cuando las solicitudes de acceso a la information; o en su caso, las solicitudes para el ejercicio de los derechos de acceso, rectification, cancelation y oposicion de datos personales, se realicen por personas con discapacidad. Para estos efectos, el solicitante debera hacer constar tal circunstancia al momento de formular su peticion.</w:t>
      </w:r>
    </w:p>
    <w:p>
      <w:pPr>
        <w:pStyle w:val="Style66"/>
        <w:widowControl w:val="0"/>
        <w:keepNext w:val="0"/>
        <w:keepLines w:val="0"/>
        <w:shd w:val="clear" w:color="auto" w:fill="auto"/>
        <w:bidi w:val="0"/>
        <w:jc w:val="both"/>
        <w:spacing w:before="0" w:after="240" w:line="264" w:lineRule="exact"/>
        <w:ind w:left="0" w:right="0" w:firstLine="320"/>
      </w:pPr>
      <w:r>
        <w:rPr>
          <w:lang w:val="en-US" w:eastAsia="en-US" w:bidi="en-US"/>
          <w:rFonts w:ascii="Times New Roman" w:eastAsia="Times New Roman" w:hAnsi="Times New Roman" w:cs="Times New Roman"/>
          <w:w w:val="100"/>
          <w:spacing w:val="0"/>
          <w:color w:val="000000"/>
          <w:position w:val="0"/>
        </w:rPr>
        <w:t>ARTICULO 93. En los casos en que los particulares soliciten information y/o documentation, senalando expresamente que su entrega se realice a traves de alguna empresa de mensajeria, ademas del pago de los derechos que correspondan, los gastos de envio correran a cargo del solicitante.</w:t>
      </w:r>
    </w:p>
    <w:p>
      <w:pPr>
        <w:pStyle w:val="Style66"/>
        <w:widowControl w:val="0"/>
        <w:keepNext w:val="0"/>
        <w:keepLines w:val="0"/>
        <w:shd w:val="clear" w:color="auto" w:fill="auto"/>
        <w:bidi w:val="0"/>
        <w:jc w:val="both"/>
        <w:spacing w:before="0" w:after="240" w:line="264" w:lineRule="exact"/>
        <w:ind w:left="0" w:right="0" w:firstLine="320"/>
      </w:pPr>
      <w:r>
        <w:rPr>
          <w:lang w:val="en-US" w:eastAsia="en-US" w:bidi="en-US"/>
          <w:rFonts w:ascii="Times New Roman" w:eastAsia="Times New Roman" w:hAnsi="Times New Roman" w:cs="Times New Roman"/>
          <w:w w:val="100"/>
          <w:spacing w:val="0"/>
          <w:color w:val="000000"/>
          <w:position w:val="0"/>
        </w:rPr>
        <w:t>ARTICULO 94. El pago extemporaneo de los derechos en los que en este Titulo se esta senalando un plazo para efectuarlos, dara lugar a la aplicacion de la actualization y al cobro de recargos y sanciones, conforme a lo dispuesto en el Codigo Fiscal del Estado de Puebla vigente.</w:t>
      </w:r>
    </w:p>
    <w:p>
      <w:pPr>
        <w:pStyle w:val="Style66"/>
        <w:widowControl w:val="0"/>
        <w:keepNext w:val="0"/>
        <w:keepLines w:val="0"/>
        <w:shd w:val="clear" w:color="auto" w:fill="auto"/>
        <w:bidi w:val="0"/>
        <w:jc w:val="both"/>
        <w:spacing w:before="0" w:after="240" w:line="264" w:lineRule="exact"/>
        <w:ind w:left="0" w:right="0" w:firstLine="320"/>
      </w:pPr>
      <w:r>
        <w:rPr>
          <w:lang w:val="en-US" w:eastAsia="en-US" w:bidi="en-US"/>
          <w:rFonts w:ascii="Times New Roman" w:eastAsia="Times New Roman" w:hAnsi="Times New Roman" w:cs="Times New Roman"/>
          <w:w w:val="100"/>
          <w:spacing w:val="0"/>
          <w:color w:val="000000"/>
          <w:position w:val="0"/>
        </w:rPr>
        <w:t>ARTICULO 95. La prestacion de los servicios a que se refiere el presente Titulo, estara sujeta a que los particulares exhiban los comprobantes de pago correspondientes y en los casos que proceda, reunan los requisitos que senale esta Ley, las disposiciones fiscales aplicables, las reglas de caracter general y/o los lineamientos que emitan y den a conocer las autoridades, en el ambito de sus respectivas competencias.</w:t>
      </w:r>
    </w:p>
    <w:p>
      <w:pPr>
        <w:pStyle w:val="Style66"/>
        <w:widowControl w:val="0"/>
        <w:keepNext w:val="0"/>
        <w:keepLines w:val="0"/>
        <w:shd w:val="clear" w:color="auto" w:fill="auto"/>
        <w:bidi w:val="0"/>
        <w:jc w:val="both"/>
        <w:spacing w:before="0" w:after="240" w:line="264" w:lineRule="exact"/>
        <w:ind w:left="0" w:right="0" w:firstLine="320"/>
      </w:pPr>
      <w:r>
        <w:rPr>
          <w:lang w:val="en-US" w:eastAsia="en-US" w:bidi="en-US"/>
          <w:rFonts w:ascii="Times New Roman" w:eastAsia="Times New Roman" w:hAnsi="Times New Roman" w:cs="Times New Roman"/>
          <w:w w:val="100"/>
          <w:spacing w:val="0"/>
          <w:color w:val="000000"/>
          <w:position w:val="0"/>
        </w:rPr>
        <w:t>Para efectos del parrafo anterior, los servidores publicos de las Dependencias, Entidades de la Administration Publica y Organos Constitucionalmente Autonomos; asi como de los Poderes Legislativo y Judicial del Estado que otorguen dichos servicios deberan obtener y conservar copia fotostatica de los comprobantes de pago en el expediente respectivo, debiendose cerciorar en el Sistema de Registro de Otorgamiento de Servicios (ROS) de la existencia del pago del servicio de que se trate.</w:t>
      </w:r>
    </w:p>
    <w:p>
      <w:pPr>
        <w:pStyle w:val="Style66"/>
        <w:widowControl w:val="0"/>
        <w:keepNext w:val="0"/>
        <w:keepLines w:val="0"/>
        <w:shd w:val="clear" w:color="auto" w:fill="auto"/>
        <w:bidi w:val="0"/>
        <w:jc w:val="both"/>
        <w:spacing w:before="0" w:after="240" w:line="264" w:lineRule="exact"/>
        <w:ind w:left="0" w:right="0" w:firstLine="320"/>
      </w:pPr>
      <w:r>
        <w:rPr>
          <w:lang w:val="en-US" w:eastAsia="en-US" w:bidi="en-US"/>
          <w:rFonts w:ascii="Times New Roman" w:eastAsia="Times New Roman" w:hAnsi="Times New Roman" w:cs="Times New Roman"/>
          <w:w w:val="100"/>
          <w:spacing w:val="0"/>
          <w:color w:val="000000"/>
          <w:position w:val="0"/>
        </w:rPr>
        <w:t>En la prestacion de cada uno de estos servicios, el contribuyente debera senalar su clave de Registro Federal y Estatal de Contribuyentes, salvo en aquellos que soliciten las personas fisicas que, por la naturaleza de la contraprestacion, se presuma que no tiene la obligation de inscribirse en ninguno de dichos registros, supuestos en los que invariablemente debera senalarse la Clave Unica del Registro de Poblacion; para estos efectos las unidades responsables del servicio de que se trata, disenaran los formatos impresos o digitales que al efecto se requieran.</w:t>
      </w:r>
    </w:p>
    <w:p>
      <w:pPr>
        <w:pStyle w:val="Style66"/>
        <w:widowControl w:val="0"/>
        <w:keepNext w:val="0"/>
        <w:keepLines w:val="0"/>
        <w:shd w:val="clear" w:color="auto" w:fill="auto"/>
        <w:bidi w:val="0"/>
        <w:jc w:val="both"/>
        <w:spacing w:before="0" w:after="240" w:line="264" w:lineRule="exact"/>
        <w:ind w:left="0" w:right="0" w:firstLine="320"/>
      </w:pPr>
      <w:r>
        <w:rPr>
          <w:lang w:val="en-US" w:eastAsia="en-US" w:bidi="en-US"/>
          <w:rFonts w:ascii="Times New Roman" w:eastAsia="Times New Roman" w:hAnsi="Times New Roman" w:cs="Times New Roman"/>
          <w:w w:val="100"/>
          <w:spacing w:val="0"/>
          <w:color w:val="000000"/>
          <w:position w:val="0"/>
        </w:rPr>
        <w:t>Respecto del pago de los derechos regulados por el articulo 92 de esta Ley, relativos a la obtencion de la informacion publica, no seran aplicables las disposiciones contenidas en el parrafo anterior.</w:t>
      </w:r>
    </w:p>
    <w:p>
      <w:pPr>
        <w:pStyle w:val="Style66"/>
        <w:widowControl w:val="0"/>
        <w:keepNext w:val="0"/>
        <w:keepLines w:val="0"/>
        <w:shd w:val="clear" w:color="auto" w:fill="auto"/>
        <w:bidi w:val="0"/>
        <w:jc w:val="both"/>
        <w:spacing w:before="0" w:after="0" w:line="264" w:lineRule="exact"/>
        <w:ind w:left="0" w:right="0" w:firstLine="320"/>
      </w:pPr>
      <w:r>
        <w:rPr>
          <w:lang w:val="en-US" w:eastAsia="en-US" w:bidi="en-US"/>
          <w:rFonts w:ascii="Times New Roman" w:eastAsia="Times New Roman" w:hAnsi="Times New Roman" w:cs="Times New Roman"/>
          <w:w w:val="100"/>
          <w:spacing w:val="0"/>
          <w:color w:val="000000"/>
          <w:position w:val="0"/>
        </w:rPr>
        <w:t>ARTICULO 96. No causara el pago de los derechos por concepto de cuotas de inscription, reinscripcion y de examen de admision, las contraprestaciones a cargo de los Organismos Publicos Descentralizados, que proporcionan servicios educativos, a los alumnos de education media superior y superior que gocen de beca o estimulo por su desempeno academico, por estar en condiciones de marginacion; asi como estudiantes que enfrenten condiciones economicas y sociales que les impidan ejercer su derecho a la education o en alguno de los demas supuestos establecidos en las leyes y disposiciones aplicables en la materia.</w:t>
      </w:r>
    </w:p>
    <w:p>
      <w:pPr>
        <w:pStyle w:val="Style66"/>
        <w:widowControl w:val="0"/>
        <w:keepNext w:val="0"/>
        <w:keepLines w:val="0"/>
        <w:shd w:val="clear" w:color="auto" w:fill="auto"/>
        <w:bidi w:val="0"/>
        <w:jc w:val="left"/>
        <w:spacing w:before="0" w:after="276" w:line="274" w:lineRule="exact"/>
        <w:ind w:left="0" w:right="0" w:firstLine="320"/>
      </w:pPr>
      <w:r>
        <w:rPr>
          <w:lang w:val="en-US" w:eastAsia="en-US" w:bidi="en-US"/>
          <w:rFonts w:ascii="Times New Roman" w:eastAsia="Times New Roman" w:hAnsi="Times New Roman" w:cs="Times New Roman"/>
          <w:w w:val="100"/>
          <w:spacing w:val="0"/>
          <w:color w:val="000000"/>
          <w:position w:val="0"/>
        </w:rPr>
        <w:t>Las citadas instituciones otorgaran las becas correspondientes, por los demas conceptos de derechos previstos en esta Ley por los servicios educativos, en los casos que asi lo establezcan las leyes, lineamientos y normatividad aplicables.</w:t>
      </w:r>
    </w:p>
    <w:p>
      <w:pPr>
        <w:pStyle w:val="Style59"/>
        <w:widowControl w:val="0"/>
        <w:keepNext/>
        <w:keepLines/>
        <w:shd w:val="clear" w:color="auto" w:fill="auto"/>
        <w:bidi w:val="0"/>
        <w:spacing w:before="0" w:after="290" w:line="278" w:lineRule="exact"/>
        <w:ind w:left="0" w:right="0" w:firstLine="0"/>
      </w:pPr>
      <w:bookmarkStart w:id="97" w:name="bookmark97"/>
      <w:r>
        <w:rPr>
          <w:lang w:val="en-US" w:eastAsia="en-US" w:bidi="en-US"/>
          <w:sz w:val="24"/>
          <w:szCs w:val="24"/>
          <w:rFonts w:ascii="Times New Roman" w:eastAsia="Times New Roman" w:hAnsi="Times New Roman" w:cs="Times New Roman"/>
          <w:w w:val="100"/>
          <w:spacing w:val="0"/>
          <w:color w:val="000000"/>
          <w:position w:val="0"/>
        </w:rPr>
        <w:t>TITULO CUARTO</w:t>
        <w:br/>
        <w:t>DE LOS PRODUCTOS</w:t>
      </w:r>
      <w:bookmarkEnd w:id="97"/>
    </w:p>
    <w:p>
      <w:pPr>
        <w:pStyle w:val="Style59"/>
        <w:widowControl w:val="0"/>
        <w:keepNext/>
        <w:keepLines/>
        <w:shd w:val="clear" w:color="auto" w:fill="auto"/>
        <w:bidi w:val="0"/>
        <w:spacing w:before="0" w:after="274" w:line="266" w:lineRule="exact"/>
        <w:ind w:left="0" w:right="0" w:firstLine="0"/>
      </w:pPr>
      <w:bookmarkStart w:id="98" w:name="bookmark98"/>
      <w:r>
        <w:rPr>
          <w:lang w:val="en-US" w:eastAsia="en-US" w:bidi="en-US"/>
          <w:sz w:val="24"/>
          <w:szCs w:val="24"/>
          <w:rFonts w:ascii="Times New Roman" w:eastAsia="Times New Roman" w:hAnsi="Times New Roman" w:cs="Times New Roman"/>
          <w:w w:val="100"/>
          <w:spacing w:val="0"/>
          <w:color w:val="000000"/>
          <w:position w:val="0"/>
        </w:rPr>
        <w:t>CAPITULO UNICO</w:t>
      </w:r>
      <w:bookmarkEnd w:id="98"/>
    </w:p>
    <w:p>
      <w:pPr>
        <w:pStyle w:val="Style66"/>
        <w:widowControl w:val="0"/>
        <w:keepNext w:val="0"/>
        <w:keepLines w:val="0"/>
        <w:shd w:val="clear" w:color="auto" w:fill="auto"/>
        <w:bidi w:val="0"/>
        <w:jc w:val="left"/>
        <w:spacing w:before="0" w:after="321" w:line="274" w:lineRule="exact"/>
        <w:ind w:left="0" w:right="0" w:firstLine="320"/>
      </w:pPr>
      <w:r>
        <w:rPr>
          <w:lang w:val="en-US" w:eastAsia="en-US" w:bidi="en-US"/>
          <w:rFonts w:ascii="Times New Roman" w:eastAsia="Times New Roman" w:hAnsi="Times New Roman" w:cs="Times New Roman"/>
          <w:w w:val="100"/>
          <w:spacing w:val="0"/>
          <w:color w:val="000000"/>
          <w:position w:val="0"/>
        </w:rPr>
        <w:t>ARTICULO 97. Los productos por los servicios que presta el Estado en sus funciones de derecho privado y/o enajenacion de bienes de dominio privado, se causaran y pagaran de conformidad con las cuotas siguientes:</w:t>
      </w:r>
    </w:p>
    <w:p>
      <w:pPr>
        <w:pStyle w:val="Style66"/>
        <w:numPr>
          <w:ilvl w:val="0"/>
          <w:numId w:val="707"/>
        </w:numPr>
        <w:tabs>
          <w:tab w:leader="none" w:pos="629" w:val="left"/>
        </w:tabs>
        <w:widowControl w:val="0"/>
        <w:keepNext w:val="0"/>
        <w:keepLines w:val="0"/>
        <w:shd w:val="clear" w:color="auto" w:fill="auto"/>
        <w:bidi w:val="0"/>
        <w:jc w:val="left"/>
        <w:spacing w:before="0" w:after="243" w:line="222" w:lineRule="exact"/>
        <w:ind w:left="0" w:right="0" w:firstLine="320"/>
      </w:pPr>
      <w:r>
        <w:rPr>
          <w:lang w:val="en-US" w:eastAsia="en-US" w:bidi="en-US"/>
          <w:rFonts w:ascii="Times New Roman" w:eastAsia="Times New Roman" w:hAnsi="Times New Roman" w:cs="Times New Roman"/>
          <w:w w:val="100"/>
          <w:spacing w:val="0"/>
          <w:color w:val="000000"/>
          <w:position w:val="0"/>
        </w:rPr>
        <w:t>Secretaria de Finanzas y Administration:</w:t>
      </w:r>
    </w:p>
    <w:p>
      <w:pPr>
        <w:pStyle w:val="Style66"/>
        <w:widowControl w:val="0"/>
        <w:keepNext w:val="0"/>
        <w:keepLines w:val="0"/>
        <w:shd w:val="clear" w:color="auto" w:fill="auto"/>
        <w:bidi w:val="0"/>
        <w:jc w:val="left"/>
        <w:spacing w:before="0" w:after="318" w:line="269" w:lineRule="exact"/>
        <w:ind w:left="0" w:right="0" w:firstLine="320"/>
      </w:pPr>
      <w:r>
        <w:rPr>
          <w:lang w:val="en-US" w:eastAsia="en-US" w:bidi="en-US"/>
          <w:rFonts w:ascii="Times New Roman" w:eastAsia="Times New Roman" w:hAnsi="Times New Roman" w:cs="Times New Roman"/>
          <w:w w:val="100"/>
          <w:spacing w:val="0"/>
          <w:color w:val="000000"/>
          <w:position w:val="0"/>
        </w:rPr>
        <w:t>a) Por la venta de bienes inmuebles, esta se realizara de acuerdo a las disposiciones legales aplicables, previo avaluo que realice el Instituto Registral y Catastral del Estado de Puebla.</w:t>
      </w:r>
    </w:p>
    <w:p>
      <w:pPr>
        <w:pStyle w:val="Style66"/>
        <w:numPr>
          <w:ilvl w:val="0"/>
          <w:numId w:val="707"/>
        </w:numPr>
        <w:tabs>
          <w:tab w:leader="none" w:pos="706" w:val="left"/>
        </w:tabs>
        <w:widowControl w:val="0"/>
        <w:keepNext w:val="0"/>
        <w:keepLines w:val="0"/>
        <w:shd w:val="clear" w:color="auto" w:fill="auto"/>
        <w:bidi w:val="0"/>
        <w:jc w:val="left"/>
        <w:spacing w:before="0" w:after="280" w:line="222" w:lineRule="exact"/>
        <w:ind w:left="0" w:right="0" w:firstLine="320"/>
      </w:pPr>
      <w:r>
        <w:rPr>
          <w:lang w:val="en-US" w:eastAsia="en-US" w:bidi="en-US"/>
          <w:rFonts w:ascii="Times New Roman" w:eastAsia="Times New Roman" w:hAnsi="Times New Roman" w:cs="Times New Roman"/>
          <w:w w:val="100"/>
          <w:spacing w:val="0"/>
          <w:color w:val="000000"/>
          <w:position w:val="0"/>
        </w:rPr>
        <w:t>Instituto Registral y Catastral del Estado de Puebla:</w:t>
      </w:r>
    </w:p>
    <w:p>
      <w:pPr>
        <w:pStyle w:val="Style66"/>
        <w:numPr>
          <w:ilvl w:val="0"/>
          <w:numId w:val="709"/>
        </w:numPr>
        <w:tabs>
          <w:tab w:leader="none" w:pos="668" w:val="left"/>
          <w:tab w:leader="dot" w:pos="8768" w:val="left"/>
        </w:tabs>
        <w:widowControl w:val="0"/>
        <w:keepNext w:val="0"/>
        <w:keepLines w:val="0"/>
        <w:shd w:val="clear" w:color="auto" w:fill="auto"/>
        <w:bidi w:val="0"/>
        <w:jc w:val="left"/>
        <w:spacing w:before="0" w:after="239" w:line="222" w:lineRule="exact"/>
        <w:ind w:left="0" w:right="0" w:firstLine="320"/>
      </w:pPr>
      <w:r>
        <w:rPr>
          <w:lang w:val="en-US" w:eastAsia="en-US" w:bidi="en-US"/>
          <w:rFonts w:ascii="Times New Roman" w:eastAsia="Times New Roman" w:hAnsi="Times New Roman" w:cs="Times New Roman"/>
          <w:w w:val="100"/>
          <w:spacing w:val="0"/>
          <w:color w:val="000000"/>
          <w:position w:val="0"/>
        </w:rPr>
        <w:t>Por la forma oficial de solicitud de inscription o modification de datos al Padron Catastral</w:t>
        <w:tab/>
        <w:t>$90.00</w:t>
      </w:r>
    </w:p>
    <w:p>
      <w:pPr>
        <w:pStyle w:val="Style66"/>
        <w:numPr>
          <w:ilvl w:val="0"/>
          <w:numId w:val="709"/>
        </w:numPr>
        <w:tabs>
          <w:tab w:leader="none" w:pos="641" w:val="left"/>
        </w:tabs>
        <w:widowControl w:val="0"/>
        <w:keepNext w:val="0"/>
        <w:keepLines w:val="0"/>
        <w:shd w:val="clear" w:color="auto" w:fill="auto"/>
        <w:bidi w:val="0"/>
        <w:jc w:val="left"/>
        <w:spacing w:before="0" w:after="321" w:line="274" w:lineRule="exact"/>
        <w:ind w:left="0" w:right="0" w:firstLine="320"/>
      </w:pPr>
      <w:r>
        <w:rPr>
          <w:lang w:val="en-US" w:eastAsia="en-US" w:bidi="en-US"/>
          <w:rFonts w:ascii="Times New Roman" w:eastAsia="Times New Roman" w:hAnsi="Times New Roman" w:cs="Times New Roman"/>
          <w:w w:val="100"/>
          <w:spacing w:val="0"/>
          <w:color w:val="000000"/>
          <w:position w:val="0"/>
        </w:rPr>
        <w:t>Elaboration y expedition de avaluo comercial o dictamen de arrendamiento de predios urbanos y suburbanos, asi como, terrenos rusticos con vigencia de seis meses, por superficie valuada, de conformidad con las siguientes tablas:</w:t>
      </w:r>
    </w:p>
    <w:p>
      <w:pPr>
        <w:pStyle w:val="Style66"/>
        <w:widowControl w:val="0"/>
        <w:keepNext w:val="0"/>
        <w:keepLines w:val="0"/>
        <w:shd w:val="clear" w:color="auto" w:fill="auto"/>
        <w:bidi w:val="0"/>
        <w:jc w:val="left"/>
        <w:spacing w:before="0" w:after="0" w:line="222" w:lineRule="exact"/>
        <w:ind w:left="0" w:right="0" w:firstLine="320"/>
      </w:pPr>
      <w:r>
        <w:rPr>
          <w:lang w:val="en-US" w:eastAsia="en-US" w:bidi="en-US"/>
          <w:rFonts w:ascii="Times New Roman" w:eastAsia="Times New Roman" w:hAnsi="Times New Roman" w:cs="Times New Roman"/>
          <w:w w:val="100"/>
          <w:spacing w:val="0"/>
          <w:color w:val="000000"/>
          <w:position w:val="0"/>
        </w:rPr>
        <w:t>1) Terreno:</w:t>
      </w:r>
    </w:p>
    <w:tbl>
      <w:tblPr>
        <w:tblOverlap w:val="never"/>
        <w:tblLayout w:type="fixed"/>
        <w:jc w:val="center"/>
      </w:tblPr>
      <w:tblGrid>
        <w:gridCol w:w="3610"/>
        <w:gridCol w:w="2669"/>
        <w:gridCol w:w="3139"/>
      </w:tblGrid>
      <w:tr>
        <w:trPr>
          <w:trHeight w:val="590" w:hRule="exact"/>
        </w:trPr>
        <w:tc>
          <w:tcPr>
            <w:shd w:val="clear" w:color="auto" w:fill="FFFFFF"/>
            <w:tcBorders>
              <w:left w:val="single" w:sz="4"/>
              <w:top w:val="single" w:sz="4"/>
            </w:tcBorders>
            <w:vAlign w:val="center"/>
          </w:tcPr>
          <w:p>
            <w:pPr>
              <w:pStyle w:val="Style56"/>
              <w:framePr w:w="9418"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Superficie en m</w:t>
            </w:r>
            <w:r>
              <w:rPr>
                <w:rStyle w:val="CharStyle58"/>
                <w:vertAlign w:val="superscript"/>
              </w:rPr>
              <w:t>2</w:t>
            </w:r>
          </w:p>
        </w:tc>
        <w:tc>
          <w:tcPr>
            <w:shd w:val="clear" w:color="auto" w:fill="FFFFFF"/>
            <w:tcBorders>
              <w:left w:val="single" w:sz="4"/>
              <w:top w:val="single" w:sz="4"/>
            </w:tcBorders>
            <w:vAlign w:val="center"/>
          </w:tcPr>
          <w:p>
            <w:pPr>
              <w:pStyle w:val="Style56"/>
              <w:framePr w:w="9418"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Cuota minima</w:t>
            </w:r>
          </w:p>
        </w:tc>
        <w:tc>
          <w:tcPr>
            <w:shd w:val="clear" w:color="auto" w:fill="FFFFFF"/>
            <w:tcBorders>
              <w:left w:val="single" w:sz="4"/>
              <w:righ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Por m</w:t>
            </w:r>
            <w:r>
              <w:rPr>
                <w:rStyle w:val="CharStyle58"/>
                <w:vertAlign w:val="superscript"/>
              </w:rPr>
              <w:t>2</w:t>
            </w:r>
            <w:r>
              <w:rPr>
                <w:rStyle w:val="CharStyle58"/>
              </w:rPr>
              <w:t xml:space="preserve"> excedente dentro del</w:t>
            </w:r>
          </w:p>
          <w:p>
            <w:pPr>
              <w:pStyle w:val="Style56"/>
              <w:framePr w:w="9418"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intervalo</w:t>
            </w:r>
          </w:p>
        </w:tc>
      </w:tr>
      <w:tr>
        <w:trPr>
          <w:trHeight w:val="317" w:hRule="exact"/>
        </w:trPr>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left"/>
              <w:spacing w:before="0" w:after="0" w:line="222" w:lineRule="exact"/>
              <w:ind w:left="0" w:right="0" w:firstLine="0"/>
            </w:pPr>
            <w:r>
              <w:rPr>
                <w:rStyle w:val="CharStyle58"/>
              </w:rPr>
              <w:t>- De 1 a 500</w:t>
            </w:r>
          </w:p>
        </w:tc>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$2,145.00</w:t>
            </w:r>
          </w:p>
        </w:tc>
        <w:tc>
          <w:tcPr>
            <w:shd w:val="clear" w:color="auto" w:fill="FFFFFF"/>
            <w:tcBorders>
              <w:left w:val="single" w:sz="4"/>
              <w:right w:val="single" w:sz="4"/>
              <w:top w:val="single" w:sz="4"/>
            </w:tcBorders>
            <w:vAlign w:val="top"/>
          </w:tcPr>
          <w:p>
            <w:pPr>
              <w:framePr w:w="9418" w:wrap="notBeside" w:vAnchor="text" w:hAnchor="text" w:xAlign="center" w:y="1"/>
              <w:widowControl w:val="0"/>
              <w:rPr>
                <w:sz w:val="10"/>
                <w:szCs w:val="10"/>
              </w:rPr>
            </w:pPr>
          </w:p>
        </w:tc>
      </w:tr>
      <w:tr>
        <w:trPr>
          <w:trHeight w:val="317" w:hRule="exact"/>
        </w:trPr>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left"/>
              <w:spacing w:before="0" w:after="0" w:line="222" w:lineRule="exact"/>
              <w:ind w:left="0" w:right="0" w:firstLine="0"/>
            </w:pPr>
            <w:r>
              <w:rPr>
                <w:rStyle w:val="CharStyle58"/>
              </w:rPr>
              <w:t>- De 501 a 1,500</w:t>
            </w:r>
          </w:p>
        </w:tc>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$2,145.00</w:t>
            </w:r>
          </w:p>
        </w:tc>
        <w:tc>
          <w:tcPr>
            <w:shd w:val="clear" w:color="auto" w:fill="FFFFFF"/>
            <w:tcBorders>
              <w:left w:val="single" w:sz="4"/>
              <w:righ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$2.65</w:t>
            </w:r>
          </w:p>
        </w:tc>
      </w:tr>
      <w:tr>
        <w:trPr>
          <w:trHeight w:val="317" w:hRule="exact"/>
        </w:trPr>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left"/>
              <w:spacing w:before="0" w:after="0" w:line="222" w:lineRule="exact"/>
              <w:ind w:left="0" w:right="0" w:firstLine="0"/>
            </w:pPr>
            <w:r>
              <w:rPr>
                <w:rStyle w:val="CharStyle58"/>
              </w:rPr>
              <w:t>- De 1,501 a 3,000</w:t>
            </w:r>
          </w:p>
        </w:tc>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$4,785.00</w:t>
            </w:r>
          </w:p>
        </w:tc>
        <w:tc>
          <w:tcPr>
            <w:shd w:val="clear" w:color="auto" w:fill="FFFFFF"/>
            <w:tcBorders>
              <w:left w:val="single" w:sz="4"/>
              <w:righ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$1.86</w:t>
            </w:r>
          </w:p>
        </w:tc>
      </w:tr>
      <w:tr>
        <w:trPr>
          <w:trHeight w:val="317" w:hRule="exact"/>
        </w:trPr>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left"/>
              <w:spacing w:before="0" w:after="0" w:line="222" w:lineRule="exact"/>
              <w:ind w:left="0" w:right="0" w:firstLine="0"/>
            </w:pPr>
            <w:r>
              <w:rPr>
                <w:rStyle w:val="CharStyle58"/>
              </w:rPr>
              <w:t>- De 3,001 a 5,000</w:t>
            </w:r>
          </w:p>
        </w:tc>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$7,545.00</w:t>
            </w:r>
          </w:p>
        </w:tc>
        <w:tc>
          <w:tcPr>
            <w:shd w:val="clear" w:color="auto" w:fill="FFFFFF"/>
            <w:tcBorders>
              <w:left w:val="single" w:sz="4"/>
              <w:righ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$1.33</w:t>
            </w:r>
          </w:p>
        </w:tc>
      </w:tr>
      <w:tr>
        <w:trPr>
          <w:trHeight w:val="312" w:hRule="exact"/>
        </w:trPr>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left"/>
              <w:spacing w:before="0" w:after="0" w:line="222" w:lineRule="exact"/>
              <w:ind w:left="0" w:right="0" w:firstLine="0"/>
            </w:pPr>
            <w:r>
              <w:rPr>
                <w:rStyle w:val="CharStyle58"/>
              </w:rPr>
              <w:t>- De 5,001 a 10,000</w:t>
            </w:r>
          </w:p>
        </w:tc>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$10,200.00</w:t>
            </w:r>
          </w:p>
        </w:tc>
        <w:tc>
          <w:tcPr>
            <w:shd w:val="clear" w:color="auto" w:fill="FFFFFF"/>
            <w:tcBorders>
              <w:left w:val="single" w:sz="4"/>
              <w:righ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$1.27</w:t>
            </w:r>
          </w:p>
        </w:tc>
      </w:tr>
      <w:tr>
        <w:trPr>
          <w:trHeight w:val="317" w:hRule="exact"/>
        </w:trPr>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left"/>
              <w:spacing w:before="0" w:after="0" w:line="222" w:lineRule="exact"/>
              <w:ind w:left="0" w:right="0" w:firstLine="0"/>
            </w:pPr>
            <w:r>
              <w:rPr>
                <w:rStyle w:val="CharStyle58"/>
              </w:rPr>
              <w:t>- De 10,001 a 25,000</w:t>
            </w:r>
          </w:p>
        </w:tc>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$16,375.00</w:t>
            </w:r>
          </w:p>
        </w:tc>
        <w:tc>
          <w:tcPr>
            <w:shd w:val="clear" w:color="auto" w:fill="FFFFFF"/>
            <w:tcBorders>
              <w:left w:val="single" w:sz="4"/>
              <w:righ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$0.74</w:t>
            </w:r>
          </w:p>
        </w:tc>
      </w:tr>
      <w:tr>
        <w:trPr>
          <w:trHeight w:val="317" w:hRule="exact"/>
        </w:trPr>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left"/>
              <w:spacing w:before="0" w:after="0" w:line="222" w:lineRule="exact"/>
              <w:ind w:left="0" w:right="0" w:firstLine="0"/>
            </w:pPr>
            <w:r>
              <w:rPr>
                <w:rStyle w:val="CharStyle58"/>
              </w:rPr>
              <w:t>- De 25,001 a 50,000</w:t>
            </w:r>
          </w:p>
        </w:tc>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$27,235.00</w:t>
            </w:r>
          </w:p>
        </w:tc>
        <w:tc>
          <w:tcPr>
            <w:shd w:val="clear" w:color="auto" w:fill="FFFFFF"/>
            <w:tcBorders>
              <w:left w:val="single" w:sz="4"/>
              <w:righ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$0.58</w:t>
            </w:r>
          </w:p>
        </w:tc>
      </w:tr>
      <w:tr>
        <w:trPr>
          <w:trHeight w:val="326" w:hRule="exact"/>
        </w:trPr>
        <w:tc>
          <w:tcPr>
            <w:shd w:val="clear" w:color="auto" w:fill="FFFFFF"/>
            <w:tcBorders>
              <w:left w:val="single" w:sz="4"/>
              <w:top w:val="single" w:sz="4"/>
              <w:bottom w:val="single" w:sz="4"/>
            </w:tcBorders>
            <w:vAlign w:val="bottom"/>
          </w:tcPr>
          <w:p>
            <w:pPr>
              <w:pStyle w:val="Style56"/>
              <w:framePr w:w="9418" w:wrap="notBeside" w:vAnchor="text" w:hAnchor="text" w:xAlign="center" w:y="1"/>
              <w:widowControl w:val="0"/>
              <w:keepNext w:val="0"/>
              <w:keepLines w:val="0"/>
              <w:shd w:val="clear" w:color="auto" w:fill="auto"/>
              <w:bidi w:val="0"/>
              <w:jc w:val="left"/>
              <w:spacing w:before="0" w:after="0" w:line="222" w:lineRule="exact"/>
              <w:ind w:left="0" w:right="0" w:firstLine="0"/>
            </w:pPr>
            <w:r>
              <w:rPr>
                <w:rStyle w:val="CharStyle58"/>
              </w:rPr>
              <w:t>- De 50,001 a 493,200</w:t>
            </w:r>
          </w:p>
        </w:tc>
        <w:tc>
          <w:tcPr>
            <w:shd w:val="clear" w:color="auto" w:fill="FFFFFF"/>
            <w:tcBorders>
              <w:left w:val="single" w:sz="4"/>
              <w:top w:val="single" w:sz="4"/>
              <w:bottom w:val="single" w:sz="4"/>
            </w:tcBorders>
            <w:vAlign w:val="bottom"/>
          </w:tcPr>
          <w:p>
            <w:pPr>
              <w:pStyle w:val="Style56"/>
              <w:framePr w:w="9418"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$40,940.00</w:t>
            </w:r>
          </w:p>
        </w:tc>
        <w:tc>
          <w:tcPr>
            <w:shd w:val="clear" w:color="auto" w:fill="FFFFFF"/>
            <w:tcBorders>
              <w:left w:val="single" w:sz="4"/>
              <w:right w:val="single" w:sz="4"/>
              <w:top w:val="single" w:sz="4"/>
              <w:bottom w:val="single" w:sz="4"/>
            </w:tcBorders>
            <w:vAlign w:val="bottom"/>
          </w:tcPr>
          <w:p>
            <w:pPr>
              <w:pStyle w:val="Style56"/>
              <w:framePr w:w="9418"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$0.29</w:t>
            </w:r>
          </w:p>
        </w:tc>
      </w:tr>
    </w:tbl>
    <w:p>
      <w:pPr>
        <w:framePr w:w="9418" w:wrap="notBeside" w:vAnchor="text" w:hAnchor="text" w:xAlign="center" w:y="1"/>
        <w:widowControl w:val="0"/>
        <w:rPr>
          <w:sz w:val="2"/>
          <w:szCs w:val="2"/>
        </w:rPr>
      </w:pPr>
    </w:p>
    <w:p>
      <w:pPr>
        <w:widowControl w:val="0"/>
        <w:rPr>
          <w:sz w:val="2"/>
          <w:szCs w:val="2"/>
        </w:rPr>
      </w:pPr>
    </w:p>
    <w:p>
      <w:pPr>
        <w:pStyle w:val="Style91"/>
        <w:framePr w:w="9418" w:wrap="notBeside" w:vAnchor="text" w:hAnchor="text" w:xAlign="center" w:y="1"/>
        <w:widowControl w:val="0"/>
        <w:keepNext w:val="0"/>
        <w:keepLines w:val="0"/>
        <w:shd w:val="clear" w:color="auto" w:fill="auto"/>
        <w:bidi w:val="0"/>
        <w:jc w:val="left"/>
        <w:spacing w:before="0" w:after="0"/>
        <w:ind w:left="0" w:right="0" w:firstLine="0"/>
      </w:pPr>
      <w:r>
        <w:rPr>
          <w:lang w:val="en-US" w:eastAsia="en-US" w:bidi="en-US"/>
          <w:rFonts w:ascii="Times New Roman" w:eastAsia="Times New Roman" w:hAnsi="Times New Roman" w:cs="Times New Roman"/>
          <w:w w:val="100"/>
          <w:spacing w:val="0"/>
          <w:color w:val="000000"/>
          <w:position w:val="0"/>
        </w:rPr>
        <w:t>2) Construction:</w:t>
      </w:r>
    </w:p>
    <w:tbl>
      <w:tblPr>
        <w:tblOverlap w:val="never"/>
        <w:tblLayout w:type="fixed"/>
        <w:jc w:val="center"/>
      </w:tblPr>
      <w:tblGrid>
        <w:gridCol w:w="3610"/>
        <w:gridCol w:w="2669"/>
        <w:gridCol w:w="3139"/>
      </w:tblGrid>
      <w:tr>
        <w:trPr>
          <w:trHeight w:val="590" w:hRule="exact"/>
        </w:trPr>
        <w:tc>
          <w:tcPr>
            <w:shd w:val="clear" w:color="auto" w:fill="FFFFFF"/>
            <w:tcBorders>
              <w:left w:val="single" w:sz="4"/>
              <w:top w:val="single" w:sz="4"/>
            </w:tcBorders>
            <w:vAlign w:val="center"/>
          </w:tcPr>
          <w:p>
            <w:pPr>
              <w:pStyle w:val="Style56"/>
              <w:framePr w:w="9418" w:wrap="notBeside" w:vAnchor="text" w:hAnchor="text" w:xAlign="center" w:y="1"/>
              <w:widowControl w:val="0"/>
              <w:keepNext w:val="0"/>
              <w:keepLines w:val="0"/>
              <w:shd w:val="clear" w:color="auto" w:fill="auto"/>
              <w:bidi w:val="0"/>
              <w:jc w:val="center"/>
              <w:spacing w:before="0" w:after="0" w:line="222" w:lineRule="exact"/>
              <w:ind w:left="0" w:right="20" w:firstLine="0"/>
            </w:pPr>
            <w:r>
              <w:rPr>
                <w:rStyle w:val="CharStyle58"/>
              </w:rPr>
              <w:t>Superficie en m</w:t>
            </w:r>
            <w:r>
              <w:rPr>
                <w:rStyle w:val="CharStyle58"/>
                <w:vertAlign w:val="superscript"/>
              </w:rPr>
              <w:t>2</w:t>
            </w:r>
          </w:p>
        </w:tc>
        <w:tc>
          <w:tcPr>
            <w:shd w:val="clear" w:color="auto" w:fill="FFFFFF"/>
            <w:tcBorders>
              <w:left w:val="single" w:sz="4"/>
              <w:top w:val="single" w:sz="4"/>
            </w:tcBorders>
            <w:vAlign w:val="center"/>
          </w:tcPr>
          <w:p>
            <w:pPr>
              <w:pStyle w:val="Style56"/>
              <w:framePr w:w="9418"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Cuota minima</w:t>
            </w:r>
          </w:p>
        </w:tc>
        <w:tc>
          <w:tcPr>
            <w:shd w:val="clear" w:color="auto" w:fill="FFFFFF"/>
            <w:tcBorders>
              <w:left w:val="single" w:sz="4"/>
              <w:righ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center"/>
              <w:spacing w:before="0" w:after="0" w:line="269" w:lineRule="exact"/>
              <w:ind w:left="0" w:right="0" w:firstLine="0"/>
            </w:pPr>
            <w:r>
              <w:rPr>
                <w:rStyle w:val="CharStyle58"/>
              </w:rPr>
              <w:t>Por m</w:t>
            </w:r>
            <w:r>
              <w:rPr>
                <w:rStyle w:val="CharStyle58"/>
                <w:vertAlign w:val="superscript"/>
              </w:rPr>
              <w:t>2</w:t>
            </w:r>
            <w:r>
              <w:rPr>
                <w:rStyle w:val="CharStyle58"/>
              </w:rPr>
              <w:t xml:space="preserve"> excedente dentro del intervalo</w:t>
            </w:r>
          </w:p>
        </w:tc>
      </w:tr>
      <w:tr>
        <w:trPr>
          <w:trHeight w:val="317" w:hRule="exact"/>
        </w:trPr>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left"/>
              <w:spacing w:before="0" w:after="0" w:line="222" w:lineRule="exact"/>
              <w:ind w:left="0" w:right="0" w:firstLine="0"/>
            </w:pPr>
            <w:r>
              <w:rPr>
                <w:rStyle w:val="CharStyle58"/>
              </w:rPr>
              <w:t>- De 1 a 100</w:t>
            </w:r>
          </w:p>
        </w:tc>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$2,145.00</w:t>
            </w:r>
          </w:p>
        </w:tc>
        <w:tc>
          <w:tcPr>
            <w:shd w:val="clear" w:color="auto" w:fill="FFFFFF"/>
            <w:tcBorders>
              <w:left w:val="single" w:sz="4"/>
              <w:right w:val="single" w:sz="4"/>
              <w:top w:val="single" w:sz="4"/>
            </w:tcBorders>
            <w:vAlign w:val="top"/>
          </w:tcPr>
          <w:p>
            <w:pPr>
              <w:framePr w:w="9418" w:wrap="notBeside" w:vAnchor="text" w:hAnchor="text" w:xAlign="center" w:y="1"/>
              <w:widowControl w:val="0"/>
              <w:rPr>
                <w:sz w:val="10"/>
                <w:szCs w:val="10"/>
              </w:rPr>
            </w:pPr>
          </w:p>
        </w:tc>
      </w:tr>
      <w:tr>
        <w:trPr>
          <w:trHeight w:val="317" w:hRule="exact"/>
        </w:trPr>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left"/>
              <w:spacing w:before="0" w:after="0" w:line="222" w:lineRule="exact"/>
              <w:ind w:left="0" w:right="0" w:firstLine="0"/>
            </w:pPr>
            <w:r>
              <w:rPr>
                <w:rStyle w:val="CharStyle58"/>
              </w:rPr>
              <w:t>- De 101 a 500</w:t>
            </w:r>
          </w:p>
        </w:tc>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$2,145.00</w:t>
            </w:r>
          </w:p>
        </w:tc>
        <w:tc>
          <w:tcPr>
            <w:shd w:val="clear" w:color="auto" w:fill="FFFFFF"/>
            <w:tcBorders>
              <w:left w:val="single" w:sz="4"/>
              <w:righ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$11.87</w:t>
            </w:r>
          </w:p>
        </w:tc>
      </w:tr>
      <w:tr>
        <w:trPr>
          <w:trHeight w:val="317" w:hRule="exact"/>
        </w:trPr>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left"/>
              <w:spacing w:before="0" w:after="0" w:line="222" w:lineRule="exact"/>
              <w:ind w:left="0" w:right="0" w:firstLine="0"/>
            </w:pPr>
            <w:r>
              <w:rPr>
                <w:rStyle w:val="CharStyle58"/>
              </w:rPr>
              <w:t>- De 501 a 1,000</w:t>
            </w:r>
          </w:p>
        </w:tc>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$6,885.00</w:t>
            </w:r>
          </w:p>
        </w:tc>
        <w:tc>
          <w:tcPr>
            <w:shd w:val="clear" w:color="auto" w:fill="FFFFFF"/>
            <w:tcBorders>
              <w:left w:val="single" w:sz="4"/>
              <w:righ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$9.49</w:t>
            </w:r>
          </w:p>
        </w:tc>
      </w:tr>
      <w:tr>
        <w:trPr>
          <w:trHeight w:val="317" w:hRule="exact"/>
        </w:trPr>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left"/>
              <w:spacing w:before="0" w:after="0" w:line="222" w:lineRule="exact"/>
              <w:ind w:left="0" w:right="0" w:firstLine="0"/>
            </w:pPr>
            <w:r>
              <w:rPr>
                <w:rStyle w:val="CharStyle58"/>
              </w:rPr>
              <w:t>- De 1,001 a 5,000</w:t>
            </w:r>
          </w:p>
        </w:tc>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$11,635.00</w:t>
            </w:r>
          </w:p>
        </w:tc>
        <w:tc>
          <w:tcPr>
            <w:shd w:val="clear" w:color="auto" w:fill="FFFFFF"/>
            <w:tcBorders>
              <w:left w:val="single" w:sz="4"/>
              <w:righ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$7.16</w:t>
            </w:r>
          </w:p>
        </w:tc>
      </w:tr>
      <w:tr>
        <w:trPr>
          <w:trHeight w:val="317" w:hRule="exact"/>
        </w:trPr>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left"/>
              <w:spacing w:before="0" w:after="0" w:line="222" w:lineRule="exact"/>
              <w:ind w:left="0" w:right="0" w:firstLine="0"/>
            </w:pPr>
            <w:r>
              <w:rPr>
                <w:rStyle w:val="CharStyle58"/>
              </w:rPr>
              <w:t>- De 5,001 a 10,000</w:t>
            </w:r>
          </w:p>
        </w:tc>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$40,110.00</w:t>
            </w:r>
          </w:p>
        </w:tc>
        <w:tc>
          <w:tcPr>
            <w:shd w:val="clear" w:color="auto" w:fill="FFFFFF"/>
            <w:tcBorders>
              <w:left w:val="single" w:sz="4"/>
              <w:righ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$4.77</w:t>
            </w:r>
          </w:p>
        </w:tc>
      </w:tr>
      <w:tr>
        <w:trPr>
          <w:trHeight w:val="312" w:hRule="exact"/>
        </w:trPr>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left"/>
              <w:spacing w:before="0" w:after="0" w:line="222" w:lineRule="exact"/>
              <w:ind w:left="0" w:right="0" w:firstLine="0"/>
            </w:pPr>
            <w:r>
              <w:rPr>
                <w:rStyle w:val="CharStyle58"/>
              </w:rPr>
              <w:t>- De 10,001 a 15,000</w:t>
            </w:r>
          </w:p>
        </w:tc>
        <w:tc>
          <w:tcPr>
            <w:shd w:val="clear" w:color="auto" w:fill="FFFFFF"/>
            <w:tcBorders>
              <w:lef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$63,850.00</w:t>
            </w:r>
          </w:p>
        </w:tc>
        <w:tc>
          <w:tcPr>
            <w:shd w:val="clear" w:color="auto" w:fill="FFFFFF"/>
            <w:tcBorders>
              <w:left w:val="single" w:sz="4"/>
              <w:right w:val="single" w:sz="4"/>
              <w:top w:val="single" w:sz="4"/>
            </w:tcBorders>
            <w:vAlign w:val="bottom"/>
          </w:tcPr>
          <w:p>
            <w:pPr>
              <w:pStyle w:val="Style56"/>
              <w:framePr w:w="9418"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$2.39</w:t>
            </w:r>
          </w:p>
        </w:tc>
      </w:tr>
      <w:tr>
        <w:trPr>
          <w:trHeight w:val="326" w:hRule="exact"/>
        </w:trPr>
        <w:tc>
          <w:tcPr>
            <w:shd w:val="clear" w:color="auto" w:fill="FFFFFF"/>
            <w:tcBorders>
              <w:left w:val="single" w:sz="4"/>
              <w:top w:val="single" w:sz="4"/>
              <w:bottom w:val="single" w:sz="4"/>
            </w:tcBorders>
            <w:vAlign w:val="bottom"/>
          </w:tcPr>
          <w:p>
            <w:pPr>
              <w:pStyle w:val="Style56"/>
              <w:framePr w:w="9418" w:wrap="notBeside" w:vAnchor="text" w:hAnchor="text" w:xAlign="center" w:y="1"/>
              <w:widowControl w:val="0"/>
              <w:keepNext w:val="0"/>
              <w:keepLines w:val="0"/>
              <w:shd w:val="clear" w:color="auto" w:fill="auto"/>
              <w:bidi w:val="0"/>
              <w:jc w:val="left"/>
              <w:spacing w:before="0" w:after="0" w:line="222" w:lineRule="exact"/>
              <w:ind w:left="0" w:right="0" w:firstLine="0"/>
            </w:pPr>
            <w:r>
              <w:rPr>
                <w:rStyle w:val="CharStyle58"/>
              </w:rPr>
              <w:t>- De 15,001 a 52,000</w:t>
            </w:r>
          </w:p>
        </w:tc>
        <w:tc>
          <w:tcPr>
            <w:shd w:val="clear" w:color="auto" w:fill="FFFFFF"/>
            <w:tcBorders>
              <w:left w:val="single" w:sz="4"/>
              <w:top w:val="single" w:sz="4"/>
              <w:bottom w:val="single" w:sz="4"/>
            </w:tcBorders>
            <w:vAlign w:val="bottom"/>
          </w:tcPr>
          <w:p>
            <w:pPr>
              <w:pStyle w:val="Style56"/>
              <w:framePr w:w="9418"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$75,710.00</w:t>
            </w:r>
          </w:p>
        </w:tc>
        <w:tc>
          <w:tcPr>
            <w:shd w:val="clear" w:color="auto" w:fill="FFFFFF"/>
            <w:tcBorders>
              <w:left w:val="single" w:sz="4"/>
              <w:right w:val="single" w:sz="4"/>
              <w:top w:val="single" w:sz="4"/>
              <w:bottom w:val="single" w:sz="4"/>
            </w:tcBorders>
            <w:vAlign w:val="bottom"/>
          </w:tcPr>
          <w:p>
            <w:pPr>
              <w:pStyle w:val="Style56"/>
              <w:framePr w:w="9418"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$1.22</w:t>
            </w:r>
          </w:p>
        </w:tc>
      </w:tr>
    </w:tbl>
    <w:p>
      <w:pPr>
        <w:framePr w:w="9418" w:wrap="notBeside" w:vAnchor="text" w:hAnchor="text" w:xAlign="center" w:y="1"/>
        <w:widowControl w:val="0"/>
        <w:rPr>
          <w:sz w:val="2"/>
          <w:szCs w:val="2"/>
        </w:rPr>
      </w:pPr>
    </w:p>
    <w:p>
      <w:pPr>
        <w:widowControl w:val="0"/>
        <w:rPr>
          <w:sz w:val="2"/>
          <w:szCs w:val="2"/>
        </w:rPr>
      </w:pPr>
    </w:p>
    <w:p>
      <w:pPr>
        <w:widowControl w:val="0"/>
        <w:rPr>
          <w:sz w:val="2"/>
          <w:szCs w:val="2"/>
        </w:rPr>
        <w:sectPr>
          <w:headerReference w:type="even" r:id="rId172"/>
          <w:headerReference w:type="default" r:id="rId173"/>
          <w:footerReference w:type="even" r:id="rId174"/>
          <w:headerReference w:type="first" r:id="rId175"/>
          <w:footerReference w:type="first" r:id="rId176"/>
          <w:titlePg/>
          <w:pgSz w:w="12240" w:h="15840"/>
          <w:pgMar w:top="971" w:left="1411" w:right="1412" w:bottom="1053" w:header="0" w:footer="3" w:gutter="0"/>
          <w:rtlGutter w:val="0"/>
          <w:cols w:space="720"/>
          <w:noEndnote/>
          <w:docGrid w:linePitch="360"/>
        </w:sectPr>
      </w:pPr>
    </w:p>
    <w:p>
      <w:pPr>
        <w:widowControl w:val="0"/>
        <w:spacing w:line="73" w:lineRule="exact"/>
        <w:rPr>
          <w:sz w:val="6"/>
          <w:szCs w:val="6"/>
        </w:rPr>
      </w:pPr>
    </w:p>
    <w:p>
      <w:pPr>
        <w:widowControl w:val="0"/>
        <w:rPr>
          <w:sz w:val="2"/>
          <w:szCs w:val="2"/>
        </w:rPr>
        <w:sectPr>
          <w:pgSz w:w="12240" w:h="15840"/>
          <w:pgMar w:top="1059" w:left="0" w:right="0" w:bottom="939" w:header="0" w:footer="3" w:gutter="0"/>
          <w:rtlGutter w:val="0"/>
          <w:cols w:space="720"/>
          <w:noEndnote/>
          <w:docGrid w:linePitch="360"/>
        </w:sectPr>
      </w:pPr>
    </w:p>
    <w:p>
      <w:pPr>
        <w:pStyle w:val="Style91"/>
        <w:framePr w:w="9422" w:wrap="notBeside" w:vAnchor="text" w:hAnchor="text" w:xAlign="center" w:y="1"/>
        <w:widowControl w:val="0"/>
        <w:keepNext w:val="0"/>
        <w:keepLines w:val="0"/>
        <w:shd w:val="clear" w:color="auto" w:fill="auto"/>
        <w:bidi w:val="0"/>
        <w:jc w:val="left"/>
        <w:spacing w:before="0" w:after="0"/>
        <w:ind w:left="0" w:right="0" w:firstLine="0"/>
      </w:pPr>
      <w:r>
        <w:rPr>
          <w:lang w:val="en-US" w:eastAsia="en-US" w:bidi="en-US"/>
          <w:rFonts w:ascii="Times New Roman" w:eastAsia="Times New Roman" w:hAnsi="Times New Roman" w:cs="Times New Roman"/>
          <w:w w:val="100"/>
          <w:spacing w:val="0"/>
          <w:color w:val="000000"/>
          <w:position w:val="0"/>
        </w:rPr>
        <w:t>3) Terreno rustico por superficie valuada:</w:t>
      </w:r>
    </w:p>
    <w:tbl>
      <w:tblPr>
        <w:tblOverlap w:val="never"/>
        <w:tblLayout w:type="fixed"/>
        <w:jc w:val="center"/>
      </w:tblPr>
      <w:tblGrid>
        <w:gridCol w:w="2467"/>
        <w:gridCol w:w="2424"/>
        <w:gridCol w:w="2280"/>
        <w:gridCol w:w="2251"/>
      </w:tblGrid>
      <w:tr>
        <w:trPr>
          <w:trHeight w:val="581" w:hRule="exact"/>
        </w:trPr>
        <w:tc>
          <w:tcPr>
            <w:shd w:val="clear" w:color="auto" w:fill="FFFFFF"/>
            <w:gridSpan w:val="2"/>
            <w:tcBorders>
              <w:left w:val="single" w:sz="4"/>
              <w:top w:val="single" w:sz="4"/>
            </w:tcBorders>
            <w:vAlign w:val="center"/>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20" w:firstLine="0"/>
            </w:pPr>
            <w:r>
              <w:rPr>
                <w:rStyle w:val="CharStyle58"/>
              </w:rPr>
              <w:t>Superficie en m</w:t>
            </w:r>
            <w:r>
              <w:rPr>
                <w:rStyle w:val="CharStyle58"/>
                <w:vertAlign w:val="superscript"/>
              </w:rPr>
              <w:t>2</w:t>
            </w:r>
          </w:p>
        </w:tc>
        <w:tc>
          <w:tcPr>
            <w:shd w:val="clear" w:color="auto" w:fill="FFFFFF"/>
            <w:tcBorders>
              <w:left w:val="single" w:sz="4"/>
              <w:top w:val="single" w:sz="4"/>
            </w:tcBorders>
            <w:vAlign w:val="center"/>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40" w:right="0" w:firstLine="0"/>
            </w:pPr>
            <w:r>
              <w:rPr>
                <w:rStyle w:val="CharStyle58"/>
              </w:rPr>
              <w:t>Cuota minima</w:t>
            </w:r>
          </w:p>
        </w:tc>
        <w:tc>
          <w:tcPr>
            <w:shd w:val="clear" w:color="auto" w:fill="FFFFFF"/>
            <w:tcBorders>
              <w:left w:val="single" w:sz="4"/>
              <w:righ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69" w:lineRule="exact"/>
              <w:ind w:left="0" w:right="0" w:firstLine="0"/>
            </w:pPr>
            <w:r>
              <w:rPr>
                <w:rStyle w:val="CharStyle58"/>
              </w:rPr>
              <w:t>Por m</w:t>
            </w:r>
            <w:r>
              <w:rPr>
                <w:rStyle w:val="CharStyle58"/>
                <w:vertAlign w:val="superscript"/>
              </w:rPr>
              <w:t>2</w:t>
            </w:r>
            <w:r>
              <w:rPr>
                <w:rStyle w:val="CharStyle58"/>
              </w:rPr>
              <w:t xml:space="preserve"> excedente dentro del intervalo</w:t>
            </w:r>
          </w:p>
        </w:tc>
      </w:tr>
      <w:tr>
        <w:trPr>
          <w:trHeight w:val="307" w:hRule="exact"/>
        </w:trPr>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22" w:lineRule="exact"/>
              <w:ind w:left="0" w:right="0" w:firstLine="0"/>
            </w:pPr>
            <w:r>
              <w:rPr>
                <w:rStyle w:val="CharStyle58"/>
              </w:rPr>
              <w:t>1.00</w:t>
            </w:r>
          </w:p>
        </w:tc>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22" w:lineRule="exact"/>
              <w:ind w:left="0" w:right="0" w:firstLine="0"/>
            </w:pPr>
            <w:r>
              <w:rPr>
                <w:rStyle w:val="CharStyle58"/>
              </w:rPr>
              <w:t>20,000.00</w:t>
            </w:r>
          </w:p>
        </w:tc>
        <w:tc>
          <w:tcPr>
            <w:shd w:val="clear" w:color="auto" w:fill="FFFFFF"/>
            <w:tcBorders>
              <w:left w:val="single" w:sz="4"/>
              <w:top w:val="single" w:sz="4"/>
            </w:tcBorders>
            <w:vAlign w:val="center"/>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40" w:right="0" w:firstLine="0"/>
            </w:pPr>
            <w:r>
              <w:rPr>
                <w:rStyle w:val="CharStyle58"/>
              </w:rPr>
              <w:t>$2,145.00</w:t>
            </w:r>
          </w:p>
        </w:tc>
        <w:tc>
          <w:tcPr>
            <w:shd w:val="clear" w:color="auto" w:fill="FFFFFF"/>
            <w:tcBorders>
              <w:left w:val="single" w:sz="4"/>
              <w:right w:val="single" w:sz="4"/>
              <w:top w:val="single" w:sz="4"/>
            </w:tcBorders>
            <w:vAlign w:val="top"/>
          </w:tcPr>
          <w:p>
            <w:pPr>
              <w:framePr w:w="9422" w:wrap="notBeside" w:vAnchor="text" w:hAnchor="text" w:xAlign="center" w:y="1"/>
              <w:widowControl w:val="0"/>
              <w:rPr>
                <w:sz w:val="10"/>
                <w:szCs w:val="10"/>
              </w:rPr>
            </w:pPr>
          </w:p>
        </w:tc>
      </w:tr>
      <w:tr>
        <w:trPr>
          <w:trHeight w:val="312" w:hRule="exact"/>
        </w:trPr>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22" w:lineRule="exact"/>
              <w:ind w:left="0" w:right="0" w:firstLine="0"/>
            </w:pPr>
            <w:r>
              <w:rPr>
                <w:rStyle w:val="CharStyle58"/>
              </w:rPr>
              <w:t>20,001.00</w:t>
            </w:r>
          </w:p>
        </w:tc>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22" w:lineRule="exact"/>
              <w:ind w:left="0" w:right="0" w:firstLine="0"/>
            </w:pPr>
            <w:r>
              <w:rPr>
                <w:rStyle w:val="CharStyle58"/>
              </w:rPr>
              <w:t>50,000.00</w:t>
            </w:r>
          </w:p>
        </w:tc>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40" w:right="0" w:firstLine="0"/>
            </w:pPr>
            <w:r>
              <w:rPr>
                <w:rStyle w:val="CharStyle58"/>
              </w:rPr>
              <w:t>$2,145.00</w:t>
            </w:r>
          </w:p>
        </w:tc>
        <w:tc>
          <w:tcPr>
            <w:shd w:val="clear" w:color="auto" w:fill="FFFFFF"/>
            <w:tcBorders>
              <w:left w:val="single" w:sz="4"/>
              <w:righ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$0.6770</w:t>
            </w:r>
          </w:p>
        </w:tc>
      </w:tr>
      <w:tr>
        <w:trPr>
          <w:trHeight w:val="312" w:hRule="exact"/>
        </w:trPr>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22" w:lineRule="exact"/>
              <w:ind w:left="0" w:right="0" w:firstLine="0"/>
            </w:pPr>
            <w:r>
              <w:rPr>
                <w:rStyle w:val="CharStyle58"/>
              </w:rPr>
              <w:t>50,001.00</w:t>
            </w:r>
          </w:p>
        </w:tc>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22" w:lineRule="exact"/>
              <w:ind w:left="0" w:right="0" w:firstLine="0"/>
            </w:pPr>
            <w:r>
              <w:rPr>
                <w:rStyle w:val="CharStyle58"/>
              </w:rPr>
              <w:t>100,000.00</w:t>
            </w:r>
          </w:p>
        </w:tc>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40" w:right="0" w:firstLine="0"/>
            </w:pPr>
            <w:r>
              <w:rPr>
                <w:rStyle w:val="CharStyle58"/>
              </w:rPr>
              <w:t>$4,180.00</w:t>
            </w:r>
          </w:p>
        </w:tc>
        <w:tc>
          <w:tcPr>
            <w:shd w:val="clear" w:color="auto" w:fill="FFFFFF"/>
            <w:tcBorders>
              <w:left w:val="single" w:sz="4"/>
              <w:righ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$0.0295</w:t>
            </w:r>
          </w:p>
        </w:tc>
      </w:tr>
      <w:tr>
        <w:trPr>
          <w:trHeight w:val="307" w:hRule="exact"/>
        </w:trPr>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22" w:lineRule="exact"/>
              <w:ind w:left="0" w:right="0" w:firstLine="0"/>
            </w:pPr>
            <w:r>
              <w:rPr>
                <w:rStyle w:val="CharStyle58"/>
              </w:rPr>
              <w:t>100,001.00</w:t>
            </w:r>
          </w:p>
        </w:tc>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22" w:lineRule="exact"/>
              <w:ind w:left="0" w:right="0" w:firstLine="0"/>
            </w:pPr>
            <w:r>
              <w:rPr>
                <w:rStyle w:val="CharStyle58"/>
              </w:rPr>
              <w:t>150,000.00</w:t>
            </w:r>
          </w:p>
        </w:tc>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40" w:right="0" w:firstLine="0"/>
            </w:pPr>
            <w:r>
              <w:rPr>
                <w:rStyle w:val="CharStyle58"/>
              </w:rPr>
              <w:t>$5,640.00</w:t>
            </w:r>
          </w:p>
        </w:tc>
        <w:tc>
          <w:tcPr>
            <w:shd w:val="clear" w:color="auto" w:fill="FFFFFF"/>
            <w:tcBorders>
              <w:left w:val="single" w:sz="4"/>
              <w:righ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$0.0270</w:t>
            </w:r>
          </w:p>
        </w:tc>
      </w:tr>
      <w:tr>
        <w:trPr>
          <w:trHeight w:val="312" w:hRule="exact"/>
        </w:trPr>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22" w:lineRule="exact"/>
              <w:ind w:left="0" w:right="0" w:firstLine="0"/>
            </w:pPr>
            <w:r>
              <w:rPr>
                <w:rStyle w:val="CharStyle58"/>
              </w:rPr>
              <w:t>150,001.00</w:t>
            </w:r>
          </w:p>
        </w:tc>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22" w:lineRule="exact"/>
              <w:ind w:left="0" w:right="0" w:firstLine="0"/>
            </w:pPr>
            <w:r>
              <w:rPr>
                <w:rStyle w:val="CharStyle58"/>
              </w:rPr>
              <w:t>200,000.00</w:t>
            </w:r>
          </w:p>
        </w:tc>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40" w:right="0" w:firstLine="0"/>
            </w:pPr>
            <w:r>
              <w:rPr>
                <w:rStyle w:val="CharStyle58"/>
              </w:rPr>
              <w:t>$6,950.00</w:t>
            </w:r>
          </w:p>
        </w:tc>
        <w:tc>
          <w:tcPr>
            <w:shd w:val="clear" w:color="auto" w:fill="FFFFFF"/>
            <w:tcBorders>
              <w:left w:val="single" w:sz="4"/>
              <w:righ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$0.0177</w:t>
            </w:r>
          </w:p>
        </w:tc>
      </w:tr>
      <w:tr>
        <w:trPr>
          <w:trHeight w:val="307" w:hRule="exact"/>
        </w:trPr>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22" w:lineRule="exact"/>
              <w:ind w:left="0" w:right="0" w:firstLine="0"/>
            </w:pPr>
            <w:r>
              <w:rPr>
                <w:rStyle w:val="CharStyle58"/>
              </w:rPr>
              <w:t>200,001.00</w:t>
            </w:r>
          </w:p>
        </w:tc>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22" w:lineRule="exact"/>
              <w:ind w:left="0" w:right="0" w:firstLine="0"/>
            </w:pPr>
            <w:r>
              <w:rPr>
                <w:rStyle w:val="CharStyle58"/>
              </w:rPr>
              <w:t>300,000.00</w:t>
            </w:r>
          </w:p>
        </w:tc>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40" w:right="0" w:firstLine="0"/>
            </w:pPr>
            <w:r>
              <w:rPr>
                <w:rStyle w:val="CharStyle58"/>
              </w:rPr>
              <w:t>$7,835.00</w:t>
            </w:r>
          </w:p>
        </w:tc>
        <w:tc>
          <w:tcPr>
            <w:shd w:val="clear" w:color="auto" w:fill="FFFFFF"/>
            <w:tcBorders>
              <w:left w:val="single" w:sz="4"/>
              <w:righ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$0.0141</w:t>
            </w:r>
          </w:p>
        </w:tc>
      </w:tr>
      <w:tr>
        <w:trPr>
          <w:trHeight w:val="312" w:hRule="exact"/>
        </w:trPr>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22" w:lineRule="exact"/>
              <w:ind w:left="0" w:right="0" w:firstLine="0"/>
            </w:pPr>
            <w:r>
              <w:rPr>
                <w:rStyle w:val="CharStyle58"/>
              </w:rPr>
              <w:t>300,001.00</w:t>
            </w:r>
          </w:p>
        </w:tc>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22" w:lineRule="exact"/>
              <w:ind w:left="0" w:right="0" w:firstLine="0"/>
            </w:pPr>
            <w:r>
              <w:rPr>
                <w:rStyle w:val="CharStyle58"/>
              </w:rPr>
              <w:t>500,000.00</w:t>
            </w:r>
          </w:p>
        </w:tc>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40" w:right="0" w:firstLine="0"/>
            </w:pPr>
            <w:r>
              <w:rPr>
                <w:rStyle w:val="CharStyle58"/>
              </w:rPr>
              <w:t>$9,265.00</w:t>
            </w:r>
          </w:p>
        </w:tc>
        <w:tc>
          <w:tcPr>
            <w:shd w:val="clear" w:color="auto" w:fill="FFFFFF"/>
            <w:tcBorders>
              <w:left w:val="single" w:sz="4"/>
              <w:righ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$0.0056</w:t>
            </w:r>
          </w:p>
        </w:tc>
      </w:tr>
      <w:tr>
        <w:trPr>
          <w:trHeight w:val="312" w:hRule="exact"/>
        </w:trPr>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22" w:lineRule="exact"/>
              <w:ind w:left="0" w:right="0" w:firstLine="0"/>
            </w:pPr>
            <w:r>
              <w:rPr>
                <w:rStyle w:val="CharStyle58"/>
              </w:rPr>
              <w:t>500,001.00</w:t>
            </w:r>
          </w:p>
        </w:tc>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22" w:lineRule="exact"/>
              <w:ind w:left="0" w:right="0" w:firstLine="0"/>
            </w:pPr>
            <w:r>
              <w:rPr>
                <w:rStyle w:val="CharStyle58"/>
              </w:rPr>
              <w:t>750,000.00</w:t>
            </w:r>
          </w:p>
        </w:tc>
        <w:tc>
          <w:tcPr>
            <w:shd w:val="clear" w:color="auto" w:fill="FFFFFF"/>
            <w:tcBorders>
              <w:lef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40" w:right="0" w:firstLine="0"/>
            </w:pPr>
            <w:r>
              <w:rPr>
                <w:rStyle w:val="CharStyle58"/>
              </w:rPr>
              <w:t>$10,390.00</w:t>
            </w:r>
          </w:p>
        </w:tc>
        <w:tc>
          <w:tcPr>
            <w:shd w:val="clear" w:color="auto" w:fill="FFFFFF"/>
            <w:tcBorders>
              <w:left w:val="single" w:sz="4"/>
              <w:right w:val="single" w:sz="4"/>
              <w:top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$0.0048</w:t>
            </w:r>
          </w:p>
        </w:tc>
      </w:tr>
      <w:tr>
        <w:trPr>
          <w:trHeight w:val="317" w:hRule="exact"/>
        </w:trPr>
        <w:tc>
          <w:tcPr>
            <w:shd w:val="clear" w:color="auto" w:fill="FFFFFF"/>
            <w:tcBorders>
              <w:left w:val="single" w:sz="4"/>
              <w:top w:val="single" w:sz="4"/>
              <w:bottom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22" w:lineRule="exact"/>
              <w:ind w:left="0" w:right="0" w:firstLine="0"/>
            </w:pPr>
            <w:r>
              <w:rPr>
                <w:rStyle w:val="CharStyle58"/>
              </w:rPr>
              <w:t>750,001.00</w:t>
            </w:r>
          </w:p>
        </w:tc>
        <w:tc>
          <w:tcPr>
            <w:shd w:val="clear" w:color="auto" w:fill="FFFFFF"/>
            <w:tcBorders>
              <w:left w:val="single" w:sz="4"/>
              <w:top w:val="single" w:sz="4"/>
              <w:bottom w:val="single" w:sz="4"/>
            </w:tcBorders>
            <w:vAlign w:val="bottom"/>
          </w:tcPr>
          <w:p>
            <w:pPr>
              <w:pStyle w:val="Style56"/>
              <w:framePr w:w="9422" w:wrap="notBeside" w:vAnchor="text" w:hAnchor="text" w:xAlign="center" w:y="1"/>
              <w:widowControl w:val="0"/>
              <w:keepNext w:val="0"/>
              <w:keepLines w:val="0"/>
              <w:shd w:val="clear" w:color="auto" w:fill="auto"/>
              <w:bidi w:val="0"/>
              <w:jc w:val="left"/>
              <w:spacing w:before="0" w:after="0" w:line="222" w:lineRule="exact"/>
              <w:ind w:left="0" w:right="0" w:firstLine="0"/>
            </w:pPr>
            <w:r>
              <w:rPr>
                <w:rStyle w:val="CharStyle58"/>
              </w:rPr>
              <w:t>En adelante</w:t>
            </w:r>
          </w:p>
        </w:tc>
        <w:tc>
          <w:tcPr>
            <w:shd w:val="clear" w:color="auto" w:fill="FFFFFF"/>
            <w:tcBorders>
              <w:left w:val="single" w:sz="4"/>
              <w:top w:val="single" w:sz="4"/>
              <w:bottom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40" w:right="0" w:firstLine="0"/>
            </w:pPr>
            <w:r>
              <w:rPr>
                <w:rStyle w:val="CharStyle58"/>
              </w:rPr>
              <w:t>$11,570.00</w:t>
            </w:r>
          </w:p>
        </w:tc>
        <w:tc>
          <w:tcPr>
            <w:shd w:val="clear" w:color="auto" w:fill="FFFFFF"/>
            <w:tcBorders>
              <w:left w:val="single" w:sz="4"/>
              <w:right w:val="single" w:sz="4"/>
              <w:top w:val="single" w:sz="4"/>
              <w:bottom w:val="single" w:sz="4"/>
            </w:tcBorders>
            <w:vAlign w:val="bottom"/>
          </w:tcPr>
          <w:p>
            <w:pPr>
              <w:pStyle w:val="Style56"/>
              <w:framePr w:w="9422"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$0.0040</w:t>
            </w:r>
          </w:p>
        </w:tc>
      </w:tr>
    </w:tbl>
    <w:p>
      <w:pPr>
        <w:framePr w:w="9422" w:wrap="notBeside" w:vAnchor="text" w:hAnchor="text" w:xAlign="center" w:y="1"/>
        <w:widowControl w:val="0"/>
        <w:rPr>
          <w:sz w:val="2"/>
          <w:szCs w:val="2"/>
        </w:rPr>
      </w:pPr>
    </w:p>
    <w:p>
      <w:pPr>
        <w:widowControl w:val="0"/>
        <w:rPr>
          <w:sz w:val="2"/>
          <w:szCs w:val="2"/>
        </w:rPr>
      </w:pPr>
    </w:p>
    <w:p>
      <w:pPr>
        <w:pStyle w:val="Style66"/>
        <w:numPr>
          <w:ilvl w:val="0"/>
          <w:numId w:val="709"/>
        </w:numPr>
        <w:tabs>
          <w:tab w:leader="none" w:pos="664" w:val="left"/>
        </w:tabs>
        <w:widowControl w:val="0"/>
        <w:keepNext w:val="0"/>
        <w:keepLines w:val="0"/>
        <w:shd w:val="clear" w:color="auto" w:fill="auto"/>
        <w:bidi w:val="0"/>
        <w:jc w:val="both"/>
        <w:spacing w:before="209" w:after="0" w:line="269" w:lineRule="exact"/>
        <w:ind w:left="320" w:right="0" w:firstLine="0"/>
      </w:pPr>
      <w:r>
        <w:rPr>
          <w:lang w:val="en-US" w:eastAsia="en-US" w:bidi="en-US"/>
          <w:rFonts w:ascii="Times New Roman" w:eastAsia="Times New Roman" w:hAnsi="Times New Roman" w:cs="Times New Roman"/>
          <w:w w:val="100"/>
          <w:spacing w:val="0"/>
          <w:color w:val="000000"/>
          <w:position w:val="0"/>
        </w:rPr>
        <w:t>Por revision y validation de avaluo comercial a peritos valuadores registrados en el Padron del Instituto,</w:t>
      </w:r>
    </w:p>
    <w:p>
      <w:pPr>
        <w:pStyle w:val="Style66"/>
        <w:tabs>
          <w:tab w:leader="dot" w:pos="9346" w:val="right"/>
        </w:tabs>
        <w:widowControl w:val="0"/>
        <w:keepNext w:val="0"/>
        <w:keepLines w:val="0"/>
        <w:shd w:val="clear" w:color="auto" w:fill="auto"/>
        <w:bidi w:val="0"/>
        <w:jc w:val="both"/>
        <w:spacing w:before="0" w:after="284" w:line="269" w:lineRule="exact"/>
        <w:ind w:left="0" w:right="0" w:firstLine="0"/>
      </w:pPr>
      <w:r>
        <w:rPr>
          <w:lang w:val="en-US" w:eastAsia="en-US" w:bidi="en-US"/>
          <w:rFonts w:ascii="Times New Roman" w:eastAsia="Times New Roman" w:hAnsi="Times New Roman" w:cs="Times New Roman"/>
          <w:w w:val="100"/>
          <w:spacing w:val="0"/>
          <w:color w:val="000000"/>
          <w:position w:val="0"/>
        </w:rPr>
        <w:t>por avaluo</w:t>
        <w:tab/>
        <w:t>$930.00</w:t>
      </w:r>
    </w:p>
    <w:p>
      <w:pPr>
        <w:pStyle w:val="Style66"/>
        <w:numPr>
          <w:ilvl w:val="0"/>
          <w:numId w:val="709"/>
        </w:numPr>
        <w:tabs>
          <w:tab w:leader="none" w:pos="678" w:val="left"/>
        </w:tabs>
        <w:widowControl w:val="0"/>
        <w:keepNext w:val="0"/>
        <w:keepLines w:val="0"/>
        <w:shd w:val="clear" w:color="auto" w:fill="auto"/>
        <w:bidi w:val="0"/>
        <w:jc w:val="both"/>
        <w:spacing w:before="0" w:after="0" w:line="264" w:lineRule="exact"/>
        <w:ind w:left="320" w:right="0" w:firstLine="0"/>
      </w:pPr>
      <w:r>
        <w:rPr>
          <w:lang w:val="en-US" w:eastAsia="en-US" w:bidi="en-US"/>
          <w:rFonts w:ascii="Times New Roman" w:eastAsia="Times New Roman" w:hAnsi="Times New Roman" w:cs="Times New Roman"/>
          <w:w w:val="100"/>
          <w:spacing w:val="0"/>
          <w:color w:val="000000"/>
          <w:position w:val="0"/>
        </w:rPr>
        <w:t>Por la expedition de avaluo comercial a que se refiere el inciso b) de esta fraction, en el que solo se actualice</w:t>
      </w:r>
    </w:p>
    <w:p>
      <w:pPr>
        <w:pStyle w:val="Style66"/>
        <w:tabs>
          <w:tab w:leader="dot" w:pos="9346" w:val="right"/>
        </w:tabs>
        <w:widowControl w:val="0"/>
        <w:keepNext w:val="0"/>
        <w:keepLines w:val="0"/>
        <w:shd w:val="clear" w:color="auto" w:fill="auto"/>
        <w:bidi w:val="0"/>
        <w:jc w:val="both"/>
        <w:spacing w:before="0" w:after="280" w:line="264" w:lineRule="exact"/>
        <w:ind w:left="0" w:right="0" w:firstLine="0"/>
      </w:pPr>
      <w:r>
        <w:rPr>
          <w:lang w:val="en-US" w:eastAsia="en-US" w:bidi="en-US"/>
          <w:rFonts w:ascii="Times New Roman" w:eastAsia="Times New Roman" w:hAnsi="Times New Roman" w:cs="Times New Roman"/>
          <w:w w:val="100"/>
          <w:spacing w:val="0"/>
          <w:color w:val="000000"/>
          <w:position w:val="0"/>
        </w:rPr>
        <w:t>la fecha de vigencia del avaluo (con precio de venta formalizado y avaluo expedido previamente por el Instituto Registral y Catastral del Estado de Puebla)</w:t>
        <w:tab/>
        <w:t>$2,145.00</w:t>
      </w:r>
    </w:p>
    <w:p>
      <w:pPr>
        <w:pStyle w:val="Style66"/>
        <w:numPr>
          <w:ilvl w:val="0"/>
          <w:numId w:val="709"/>
        </w:numPr>
        <w:tabs>
          <w:tab w:leader="none" w:pos="678" w:val="left"/>
        </w:tabs>
        <w:widowControl w:val="0"/>
        <w:keepNext w:val="0"/>
        <w:keepLines w:val="0"/>
        <w:shd w:val="clear" w:color="auto" w:fill="auto"/>
        <w:bidi w:val="0"/>
        <w:jc w:val="both"/>
        <w:spacing w:before="0" w:after="0" w:line="264" w:lineRule="exact"/>
        <w:ind w:left="320" w:right="0" w:firstLine="0"/>
      </w:pPr>
      <w:r>
        <w:rPr>
          <w:lang w:val="en-US" w:eastAsia="en-US" w:bidi="en-US"/>
          <w:rFonts w:ascii="Times New Roman" w:eastAsia="Times New Roman" w:hAnsi="Times New Roman" w:cs="Times New Roman"/>
          <w:w w:val="100"/>
          <w:spacing w:val="0"/>
          <w:color w:val="000000"/>
          <w:position w:val="0"/>
        </w:rPr>
        <w:t>Por la elaboration del analisis correspondiente, para determinar valores comerciales de referencia o de</w:t>
      </w:r>
    </w:p>
    <w:p>
      <w:pPr>
        <w:pStyle w:val="Style66"/>
        <w:tabs>
          <w:tab w:leader="dot" w:pos="9346" w:val="right"/>
        </w:tabs>
        <w:widowControl w:val="0"/>
        <w:keepNext w:val="0"/>
        <w:keepLines w:val="0"/>
        <w:shd w:val="clear" w:color="auto" w:fill="auto"/>
        <w:bidi w:val="0"/>
        <w:jc w:val="both"/>
        <w:spacing w:before="0" w:after="284" w:line="264" w:lineRule="exact"/>
        <w:ind w:left="0" w:right="0" w:firstLine="0"/>
      </w:pPr>
      <w:r>
        <w:rPr>
          <w:lang w:val="en-US" w:eastAsia="en-US" w:bidi="en-US"/>
          <w:rFonts w:ascii="Times New Roman" w:eastAsia="Times New Roman" w:hAnsi="Times New Roman" w:cs="Times New Roman"/>
          <w:w w:val="100"/>
          <w:spacing w:val="0"/>
          <w:color w:val="000000"/>
          <w:position w:val="0"/>
        </w:rPr>
        <w:t>rentabilidad, unicamente para Dependencias, por kilometro tratandose de terrenos o, por inmueble para predios con construction, segun corresponda</w:t>
        <w:tab/>
        <w:t>$2,100.00</w:t>
      </w:r>
    </w:p>
    <w:p>
      <w:pPr>
        <w:pStyle w:val="Style66"/>
        <w:numPr>
          <w:ilvl w:val="0"/>
          <w:numId w:val="709"/>
        </w:numPr>
        <w:tabs>
          <w:tab w:leader="none" w:pos="678" w:val="left"/>
        </w:tabs>
        <w:widowControl w:val="0"/>
        <w:keepNext w:val="0"/>
        <w:keepLines w:val="0"/>
        <w:shd w:val="clear" w:color="auto" w:fill="auto"/>
        <w:bidi w:val="0"/>
        <w:jc w:val="both"/>
        <w:spacing w:before="0" w:after="0"/>
        <w:ind w:left="320" w:right="0" w:firstLine="0"/>
      </w:pPr>
      <w:r>
        <w:rPr>
          <w:lang w:val="en-US" w:eastAsia="en-US" w:bidi="en-US"/>
          <w:rFonts w:ascii="Times New Roman" w:eastAsia="Times New Roman" w:hAnsi="Times New Roman" w:cs="Times New Roman"/>
          <w:w w:val="100"/>
          <w:spacing w:val="0"/>
          <w:color w:val="000000"/>
          <w:position w:val="0"/>
        </w:rPr>
        <w:t>Por la expedition de constancia de actualization de caracteristicas fisicas del predio con vigencia de 180 dias</w:t>
      </w:r>
    </w:p>
    <w:p>
      <w:pPr>
        <w:pStyle w:val="Style66"/>
        <w:tabs>
          <w:tab w:leader="dot" w:pos="9346" w:val="right"/>
        </w:tabs>
        <w:widowControl w:val="0"/>
        <w:keepNext w:val="0"/>
        <w:keepLines w:val="0"/>
        <w:shd w:val="clear" w:color="auto" w:fill="auto"/>
        <w:bidi w:val="0"/>
        <w:jc w:val="both"/>
        <w:spacing w:before="0" w:after="276"/>
        <w:ind w:left="0" w:right="0" w:firstLine="0"/>
      </w:pPr>
      <w:r>
        <w:rPr>
          <w:lang w:val="en-US" w:eastAsia="en-US" w:bidi="en-US"/>
          <w:rFonts w:ascii="Times New Roman" w:eastAsia="Times New Roman" w:hAnsi="Times New Roman" w:cs="Times New Roman"/>
          <w:w w:val="100"/>
          <w:spacing w:val="0"/>
          <w:color w:val="000000"/>
          <w:position w:val="0"/>
        </w:rPr>
        <w:t>naturales</w:t>
        <w:tab/>
        <w:t>$975.00</w:t>
      </w:r>
    </w:p>
    <w:p>
      <w:pPr>
        <w:pStyle w:val="Style66"/>
        <w:numPr>
          <w:ilvl w:val="0"/>
          <w:numId w:val="709"/>
        </w:numPr>
        <w:tabs>
          <w:tab w:leader="none" w:pos="678" w:val="left"/>
        </w:tabs>
        <w:widowControl w:val="0"/>
        <w:keepNext w:val="0"/>
        <w:keepLines w:val="0"/>
        <w:shd w:val="clear" w:color="auto" w:fill="auto"/>
        <w:bidi w:val="0"/>
        <w:jc w:val="both"/>
        <w:spacing w:before="0" w:after="0" w:line="264" w:lineRule="exact"/>
        <w:ind w:left="320" w:right="0" w:firstLine="0"/>
      </w:pPr>
      <w:r>
        <w:rPr>
          <w:lang w:val="en-US" w:eastAsia="en-US" w:bidi="en-US"/>
          <w:rFonts w:ascii="Times New Roman" w:eastAsia="Times New Roman" w:hAnsi="Times New Roman" w:cs="Times New Roman"/>
          <w:w w:val="100"/>
          <w:spacing w:val="0"/>
          <w:color w:val="000000"/>
          <w:position w:val="0"/>
        </w:rPr>
        <w:t>Por formato de avaluo catastral en medio magnetico, personalizado que se entregue a peritos valuadores</w:t>
      </w:r>
    </w:p>
    <w:p>
      <w:pPr>
        <w:pStyle w:val="Style66"/>
        <w:tabs>
          <w:tab w:leader="dot" w:pos="9346" w:val="right"/>
        </w:tabs>
        <w:widowControl w:val="0"/>
        <w:keepNext w:val="0"/>
        <w:keepLines w:val="0"/>
        <w:shd w:val="clear" w:color="auto" w:fill="auto"/>
        <w:bidi w:val="0"/>
        <w:jc w:val="both"/>
        <w:spacing w:before="0" w:after="314" w:line="264" w:lineRule="exact"/>
        <w:ind w:left="0" w:right="0" w:firstLine="0"/>
      </w:pPr>
      <w:r>
        <w:rPr>
          <w:lang w:val="en-US" w:eastAsia="en-US" w:bidi="en-US"/>
          <w:rFonts w:ascii="Times New Roman" w:eastAsia="Times New Roman" w:hAnsi="Times New Roman" w:cs="Times New Roman"/>
          <w:w w:val="100"/>
          <w:spacing w:val="0"/>
          <w:color w:val="000000"/>
          <w:position w:val="0"/>
        </w:rPr>
        <w:t>registrados en el Padron del Instituto</w:t>
        <w:tab/>
        <w:t>$180.00</w:t>
      </w:r>
    </w:p>
    <w:p>
      <w:pPr>
        <w:pStyle w:val="Style66"/>
        <w:numPr>
          <w:ilvl w:val="0"/>
          <w:numId w:val="707"/>
        </w:numPr>
        <w:tabs>
          <w:tab w:leader="none" w:pos="784" w:val="left"/>
        </w:tabs>
        <w:widowControl w:val="0"/>
        <w:keepNext w:val="0"/>
        <w:keepLines w:val="0"/>
        <w:shd w:val="clear" w:color="auto" w:fill="auto"/>
        <w:bidi w:val="0"/>
        <w:jc w:val="both"/>
        <w:spacing w:before="0" w:after="280" w:line="222" w:lineRule="exact"/>
        <w:ind w:left="320" w:right="0" w:firstLine="0"/>
      </w:pPr>
      <w:r>
        <w:rPr>
          <w:lang w:val="en-US" w:eastAsia="en-US" w:bidi="en-US"/>
          <w:rFonts w:ascii="Times New Roman" w:eastAsia="Times New Roman" w:hAnsi="Times New Roman" w:cs="Times New Roman"/>
          <w:w w:val="100"/>
          <w:spacing w:val="0"/>
          <w:color w:val="000000"/>
          <w:position w:val="0"/>
        </w:rPr>
        <w:t>Secretaria de Desarrollo Rural, Sustentabilidad y Ordenamiento Territorial:</w:t>
      </w:r>
    </w:p>
    <w:p>
      <w:pPr>
        <w:pStyle w:val="Style66"/>
        <w:widowControl w:val="0"/>
        <w:keepNext w:val="0"/>
        <w:keepLines w:val="0"/>
        <w:shd w:val="clear" w:color="auto" w:fill="auto"/>
        <w:bidi w:val="0"/>
        <w:jc w:val="both"/>
        <w:spacing w:before="0" w:after="280" w:line="222" w:lineRule="exact"/>
        <w:ind w:left="320" w:right="0" w:firstLine="0"/>
      </w:pPr>
      <w:r>
        <w:rPr>
          <w:lang w:val="en-US" w:eastAsia="en-US" w:bidi="en-US"/>
          <w:rFonts w:ascii="Times New Roman" w:eastAsia="Times New Roman" w:hAnsi="Times New Roman" w:cs="Times New Roman"/>
          <w:w w:val="100"/>
          <w:spacing w:val="0"/>
          <w:color w:val="000000"/>
          <w:position w:val="0"/>
        </w:rPr>
        <w:t>a) Por la venta de crias de los peces siguientes:</w:t>
      </w:r>
    </w:p>
    <w:p>
      <w:pPr>
        <w:pStyle w:val="Style66"/>
        <w:numPr>
          <w:ilvl w:val="0"/>
          <w:numId w:val="711"/>
        </w:numPr>
        <w:tabs>
          <w:tab w:leader="none" w:pos="640" w:val="left"/>
          <w:tab w:leader="dot" w:pos="8862" w:val="left"/>
        </w:tabs>
        <w:widowControl w:val="0"/>
        <w:keepNext w:val="0"/>
        <w:keepLines w:val="0"/>
        <w:shd w:val="clear" w:color="auto" w:fill="auto"/>
        <w:bidi w:val="0"/>
        <w:jc w:val="both"/>
        <w:spacing w:before="0" w:after="280" w:line="222" w:lineRule="exact"/>
        <w:ind w:left="320" w:right="0" w:firstLine="0"/>
      </w:pPr>
      <w:r>
        <w:rPr>
          <w:lang w:val="en-US" w:eastAsia="en-US" w:bidi="en-US"/>
          <w:rFonts w:ascii="Times New Roman" w:eastAsia="Times New Roman" w:hAnsi="Times New Roman" w:cs="Times New Roman"/>
          <w:w w:val="100"/>
          <w:spacing w:val="0"/>
          <w:color w:val="000000"/>
          <w:position w:val="0"/>
        </w:rPr>
        <w:t>Tilapia hormonada de 1', cada una</w:t>
        <w:tab/>
        <w:t>$0.51</w:t>
      </w:r>
    </w:p>
    <w:p>
      <w:pPr>
        <w:pStyle w:val="Style66"/>
        <w:numPr>
          <w:ilvl w:val="0"/>
          <w:numId w:val="711"/>
        </w:numPr>
        <w:tabs>
          <w:tab w:leader="none" w:pos="654" w:val="left"/>
          <w:tab w:leader="dot" w:pos="8862" w:val="left"/>
        </w:tabs>
        <w:widowControl w:val="0"/>
        <w:keepNext w:val="0"/>
        <w:keepLines w:val="0"/>
        <w:shd w:val="clear" w:color="auto" w:fill="auto"/>
        <w:bidi w:val="0"/>
        <w:jc w:val="both"/>
        <w:spacing w:before="0" w:after="246" w:line="222" w:lineRule="exact"/>
        <w:ind w:left="320" w:right="0" w:firstLine="0"/>
      </w:pPr>
      <w:r>
        <w:rPr>
          <w:lang w:val="en-US" w:eastAsia="en-US" w:bidi="en-US"/>
          <w:rFonts w:ascii="Times New Roman" w:eastAsia="Times New Roman" w:hAnsi="Times New Roman" w:cs="Times New Roman"/>
          <w:w w:val="100"/>
          <w:spacing w:val="0"/>
          <w:color w:val="000000"/>
          <w:position w:val="0"/>
        </w:rPr>
        <w:t>Carpa barrigona de 1', cada una</w:t>
        <w:tab/>
        <w:t>$0.18</w:t>
      </w:r>
    </w:p>
    <w:p>
      <w:pPr>
        <w:pStyle w:val="Style59"/>
        <w:widowControl w:val="0"/>
        <w:keepNext/>
        <w:keepLines/>
        <w:shd w:val="clear" w:color="auto" w:fill="auto"/>
        <w:bidi w:val="0"/>
        <w:spacing w:before="0" w:after="280" w:line="264" w:lineRule="exact"/>
        <w:ind w:left="0" w:right="0" w:firstLine="0"/>
      </w:pPr>
      <w:bookmarkStart w:id="99" w:name="bookmark99"/>
      <w:r>
        <w:rPr>
          <w:lang w:val="en-US" w:eastAsia="en-US" w:bidi="en-US"/>
          <w:sz w:val="24"/>
          <w:szCs w:val="24"/>
          <w:rFonts w:ascii="Times New Roman" w:eastAsia="Times New Roman" w:hAnsi="Times New Roman" w:cs="Times New Roman"/>
          <w:w w:val="100"/>
          <w:spacing w:val="0"/>
          <w:color w:val="000000"/>
          <w:position w:val="0"/>
        </w:rPr>
        <w:t>TITULO QUINTO</w:t>
        <w:br/>
        <w:t>DE LOS APROVECHAMIENTOS</w:t>
      </w:r>
      <w:bookmarkEnd w:id="99"/>
    </w:p>
    <w:p>
      <w:pPr>
        <w:pStyle w:val="Style59"/>
        <w:widowControl w:val="0"/>
        <w:keepNext/>
        <w:keepLines/>
        <w:shd w:val="clear" w:color="auto" w:fill="auto"/>
        <w:bidi w:val="0"/>
        <w:spacing w:before="0" w:after="69" w:line="264" w:lineRule="exact"/>
        <w:ind w:left="0" w:right="0" w:firstLine="0"/>
      </w:pPr>
      <w:bookmarkStart w:id="100" w:name="bookmark100"/>
      <w:r>
        <w:rPr>
          <w:lang w:val="en-US" w:eastAsia="en-US" w:bidi="en-US"/>
          <w:sz w:val="24"/>
          <w:szCs w:val="24"/>
          <w:rFonts w:ascii="Times New Roman" w:eastAsia="Times New Roman" w:hAnsi="Times New Roman" w:cs="Times New Roman"/>
          <w:w w:val="100"/>
          <w:spacing w:val="0"/>
          <w:color w:val="000000"/>
          <w:position w:val="0"/>
        </w:rPr>
        <w:t>CAPITULO I</w:t>
        <w:br/>
        <w:t>DE LOS RECARGOS</w:t>
      </w:r>
      <w:bookmarkEnd w:id="100"/>
    </w:p>
    <w:p>
      <w:pPr>
        <w:pStyle w:val="Style66"/>
        <w:widowControl w:val="0"/>
        <w:keepNext w:val="0"/>
        <w:keepLines w:val="0"/>
        <w:shd w:val="clear" w:color="auto" w:fill="auto"/>
        <w:bidi w:val="0"/>
        <w:jc w:val="both"/>
        <w:spacing w:before="0" w:after="0" w:line="528" w:lineRule="exact"/>
        <w:ind w:left="320" w:right="0" w:firstLine="0"/>
      </w:pPr>
      <w:r>
        <w:rPr>
          <w:lang w:val="en-US" w:eastAsia="en-US" w:bidi="en-US"/>
          <w:rFonts w:ascii="Times New Roman" w:eastAsia="Times New Roman" w:hAnsi="Times New Roman" w:cs="Times New Roman"/>
          <w:w w:val="100"/>
          <w:spacing w:val="0"/>
          <w:color w:val="000000"/>
          <w:position w:val="0"/>
        </w:rPr>
        <w:t>ARTICULO 98. En los casos de mora para el pago de creditos fiscales, se causaran recargos, conforme a lo siguiente: I. Al 0.98% mensual sobre los saldos insolutos.</w:t>
      </w:r>
    </w:p>
    <w:p>
      <w:pPr>
        <w:pStyle w:val="Style66"/>
        <w:numPr>
          <w:ilvl w:val="0"/>
          <w:numId w:val="713"/>
        </w:numPr>
        <w:tabs>
          <w:tab w:leader="none" w:pos="707" w:val="left"/>
        </w:tabs>
        <w:widowControl w:val="0"/>
        <w:keepNext w:val="0"/>
        <w:keepLines w:val="0"/>
        <w:shd w:val="clear" w:color="auto" w:fill="auto"/>
        <w:bidi w:val="0"/>
        <w:jc w:val="both"/>
        <w:spacing w:before="0" w:after="0" w:line="222" w:lineRule="exact"/>
        <w:ind w:left="320" w:right="0" w:firstLine="0"/>
      </w:pPr>
      <w:r>
        <w:rPr>
          <w:lang w:val="en-US" w:eastAsia="en-US" w:bidi="en-US"/>
          <w:rFonts w:ascii="Times New Roman" w:eastAsia="Times New Roman" w:hAnsi="Times New Roman" w:cs="Times New Roman"/>
          <w:w w:val="100"/>
          <w:spacing w:val="0"/>
          <w:color w:val="000000"/>
          <w:position w:val="0"/>
        </w:rPr>
        <w:t>En los casos de pago a plazos de creditos fiscales, ya sea diferido o en parcialidades:</w:t>
      </w:r>
    </w:p>
    <w:p>
      <w:pPr>
        <w:pStyle w:val="Style66"/>
        <w:numPr>
          <w:ilvl w:val="0"/>
          <w:numId w:val="715"/>
        </w:numPr>
        <w:tabs>
          <w:tab w:leader="none" w:pos="609" w:val="left"/>
        </w:tabs>
        <w:widowControl w:val="0"/>
        <w:keepNext w:val="0"/>
        <w:keepLines w:val="0"/>
        <w:shd w:val="clear" w:color="auto" w:fill="auto"/>
        <w:bidi w:val="0"/>
        <w:jc w:val="both"/>
        <w:spacing w:before="0" w:after="223" w:line="222" w:lineRule="exact"/>
        <w:ind w:left="0" w:right="0" w:firstLine="320"/>
      </w:pPr>
      <w:r>
        <w:rPr>
          <w:lang w:val="en-US" w:eastAsia="en-US" w:bidi="en-US"/>
          <w:rFonts w:ascii="Times New Roman" w:eastAsia="Times New Roman" w:hAnsi="Times New Roman" w:cs="Times New Roman"/>
          <w:w w:val="100"/>
          <w:spacing w:val="0"/>
          <w:color w:val="000000"/>
          <w:position w:val="0"/>
        </w:rPr>
        <w:t>Tratandose de pagos a plazos en parcialidades de hasta 12 meses, la tasa de recargos sera del 1.26% mensual.</w:t>
      </w:r>
    </w:p>
    <w:p>
      <w:pPr>
        <w:pStyle w:val="Style66"/>
        <w:numPr>
          <w:ilvl w:val="0"/>
          <w:numId w:val="715"/>
        </w:numPr>
        <w:tabs>
          <w:tab w:leader="none" w:pos="586" w:val="left"/>
        </w:tabs>
        <w:widowControl w:val="0"/>
        <w:keepNext w:val="0"/>
        <w:keepLines w:val="0"/>
        <w:shd w:val="clear" w:color="auto" w:fill="auto"/>
        <w:bidi w:val="0"/>
        <w:jc w:val="both"/>
        <w:spacing w:before="0" w:after="260" w:line="269" w:lineRule="exact"/>
        <w:ind w:left="0" w:right="0" w:firstLine="320"/>
      </w:pPr>
      <w:r>
        <w:rPr>
          <w:lang w:val="en-US" w:eastAsia="en-US" w:bidi="en-US"/>
          <w:rFonts w:ascii="Times New Roman" w:eastAsia="Times New Roman" w:hAnsi="Times New Roman" w:cs="Times New Roman"/>
          <w:w w:val="100"/>
          <w:spacing w:val="0"/>
          <w:color w:val="000000"/>
          <w:position w:val="0"/>
        </w:rPr>
        <w:t>Tratandose de pagos a plazos en parcialidades de mas de 12 meses y hasta de 24 meses, la tasa de recargos sera de 1.53% mensual.</w:t>
      </w:r>
    </w:p>
    <w:p>
      <w:pPr>
        <w:pStyle w:val="Style66"/>
        <w:numPr>
          <w:ilvl w:val="0"/>
          <w:numId w:val="715"/>
        </w:numPr>
        <w:tabs>
          <w:tab w:leader="none" w:pos="586" w:val="left"/>
        </w:tabs>
        <w:widowControl w:val="0"/>
        <w:keepNext w:val="0"/>
        <w:keepLines w:val="0"/>
        <w:shd w:val="clear" w:color="auto" w:fill="auto"/>
        <w:bidi w:val="0"/>
        <w:jc w:val="both"/>
        <w:spacing w:before="0" w:after="260" w:line="269" w:lineRule="exact"/>
        <w:ind w:left="0" w:right="0" w:firstLine="320"/>
      </w:pPr>
      <w:r>
        <w:rPr>
          <w:lang w:val="en-US" w:eastAsia="en-US" w:bidi="en-US"/>
          <w:rFonts w:ascii="Times New Roman" w:eastAsia="Times New Roman" w:hAnsi="Times New Roman" w:cs="Times New Roman"/>
          <w:w w:val="100"/>
          <w:spacing w:val="0"/>
          <w:color w:val="000000"/>
          <w:position w:val="0"/>
        </w:rPr>
        <w:t>Tratandose de pagos a plazos en parcialidades superiores a 24 meses, asi como tratandose de pagos a plazo diferido, la tasa de recargos sera de 1.82% mensual.</w:t>
      </w:r>
    </w:p>
    <w:p>
      <w:pPr>
        <w:pStyle w:val="Style59"/>
        <w:widowControl w:val="0"/>
        <w:keepNext/>
        <w:keepLines/>
        <w:shd w:val="clear" w:color="auto" w:fill="auto"/>
        <w:bidi w:val="0"/>
        <w:spacing w:before="0" w:after="264"/>
        <w:ind w:left="0" w:right="0" w:firstLine="0"/>
      </w:pPr>
      <w:bookmarkStart w:id="101" w:name="bookmark101"/>
      <w:r>
        <w:rPr>
          <w:lang w:val="en-US" w:eastAsia="en-US" w:bidi="en-US"/>
          <w:sz w:val="24"/>
          <w:szCs w:val="24"/>
          <w:rFonts w:ascii="Times New Roman" w:eastAsia="Times New Roman" w:hAnsi="Times New Roman" w:cs="Times New Roman"/>
          <w:w w:val="100"/>
          <w:spacing w:val="0"/>
          <w:color w:val="000000"/>
          <w:position w:val="0"/>
        </w:rPr>
        <w:t>CAPITULO II</w:t>
        <w:br/>
        <w:t>DE LAS SANCIONES</w:t>
      </w:r>
      <w:bookmarkEnd w:id="101"/>
    </w:p>
    <w:p>
      <w:pPr>
        <w:pStyle w:val="Style66"/>
        <w:widowControl w:val="0"/>
        <w:keepNext w:val="0"/>
        <w:keepLines w:val="0"/>
        <w:shd w:val="clear" w:color="auto" w:fill="auto"/>
        <w:bidi w:val="0"/>
        <w:jc w:val="both"/>
        <w:spacing w:before="0" w:after="260" w:line="264" w:lineRule="exact"/>
        <w:ind w:left="0" w:right="0" w:firstLine="320"/>
      </w:pPr>
      <w:r>
        <w:rPr>
          <w:lang w:val="en-US" w:eastAsia="en-US" w:bidi="en-US"/>
          <w:rFonts w:ascii="Times New Roman" w:eastAsia="Times New Roman" w:hAnsi="Times New Roman" w:cs="Times New Roman"/>
          <w:w w:val="100"/>
          <w:spacing w:val="0"/>
          <w:color w:val="000000"/>
          <w:position w:val="0"/>
        </w:rPr>
        <w:t>ARTICULO 99. Las sanciones se determinaran y pagaran de conformidad con lo que establezca el Codigo Fiscal del Estado de Puebla y demas disposiciones legales respectivas.</w:t>
      </w:r>
    </w:p>
    <w:p>
      <w:pPr>
        <w:pStyle w:val="Style59"/>
        <w:widowControl w:val="0"/>
        <w:keepNext/>
        <w:keepLines/>
        <w:shd w:val="clear" w:color="auto" w:fill="auto"/>
        <w:bidi w:val="0"/>
        <w:spacing w:before="0" w:after="0" w:line="264" w:lineRule="exact"/>
        <w:ind w:left="0" w:right="0" w:firstLine="0"/>
      </w:pPr>
      <w:bookmarkStart w:id="102" w:name="bookmark102"/>
      <w:r>
        <w:rPr>
          <w:lang w:val="en-US" w:eastAsia="en-US" w:bidi="en-US"/>
          <w:sz w:val="24"/>
          <w:szCs w:val="24"/>
          <w:rFonts w:ascii="Times New Roman" w:eastAsia="Times New Roman" w:hAnsi="Times New Roman" w:cs="Times New Roman"/>
          <w:w w:val="100"/>
          <w:spacing w:val="0"/>
          <w:color w:val="000000"/>
          <w:position w:val="0"/>
        </w:rPr>
        <w:t>CAPITULO III</w:t>
      </w:r>
      <w:bookmarkEnd w:id="102"/>
    </w:p>
    <w:p>
      <w:pPr>
        <w:pStyle w:val="Style59"/>
        <w:widowControl w:val="0"/>
        <w:keepNext/>
        <w:keepLines/>
        <w:shd w:val="clear" w:color="auto" w:fill="auto"/>
        <w:bidi w:val="0"/>
        <w:spacing w:before="0" w:after="260" w:line="264" w:lineRule="exact"/>
        <w:ind w:left="0" w:right="0" w:firstLine="0"/>
      </w:pPr>
      <w:bookmarkStart w:id="103" w:name="bookmark103"/>
      <w:r>
        <w:rPr>
          <w:lang w:val="en-US" w:eastAsia="en-US" w:bidi="en-US"/>
          <w:sz w:val="24"/>
          <w:szCs w:val="24"/>
          <w:rFonts w:ascii="Times New Roman" w:eastAsia="Times New Roman" w:hAnsi="Times New Roman" w:cs="Times New Roman"/>
          <w:w w:val="100"/>
          <w:spacing w:val="0"/>
          <w:color w:val="000000"/>
          <w:position w:val="0"/>
        </w:rPr>
        <w:t>DE LOS GASTOS ORIGINADOS EN EL</w:t>
        <w:br/>
        <w:t>PROCEDIMIENTO ADMINISTRATIVO DE EJECUCION</w:t>
      </w:r>
      <w:bookmarkEnd w:id="103"/>
    </w:p>
    <w:p>
      <w:pPr>
        <w:pStyle w:val="Style66"/>
        <w:widowControl w:val="0"/>
        <w:keepNext w:val="0"/>
        <w:keepLines w:val="0"/>
        <w:shd w:val="clear" w:color="auto" w:fill="auto"/>
        <w:bidi w:val="0"/>
        <w:jc w:val="both"/>
        <w:spacing w:before="0" w:after="294" w:line="264" w:lineRule="exact"/>
        <w:ind w:left="0" w:right="0" w:firstLine="320"/>
      </w:pPr>
      <w:r>
        <w:rPr>
          <w:lang w:val="en-US" w:eastAsia="en-US" w:bidi="en-US"/>
          <w:rFonts w:ascii="Times New Roman" w:eastAsia="Times New Roman" w:hAnsi="Times New Roman" w:cs="Times New Roman"/>
          <w:w w:val="100"/>
          <w:spacing w:val="0"/>
          <w:color w:val="000000"/>
          <w:position w:val="0"/>
        </w:rPr>
        <w:t>ARTICULO 100. Cuando sea necesario emplear el Procedimiento Administrativo de Ejecucion para hacer efectivo un credito fiscal, las personas fisicas y morales estaran obligadas a pagar los gastos de ejecucion correspondientes, de acuerdo a los porcentajes y reglas siguientes:</w:t>
      </w:r>
    </w:p>
    <w:p>
      <w:pPr>
        <w:pStyle w:val="Style66"/>
        <w:numPr>
          <w:ilvl w:val="0"/>
          <w:numId w:val="717"/>
        </w:numPr>
        <w:tabs>
          <w:tab w:leader="none" w:pos="570" w:val="left"/>
        </w:tabs>
        <w:widowControl w:val="0"/>
        <w:keepNext w:val="0"/>
        <w:keepLines w:val="0"/>
        <w:shd w:val="clear" w:color="auto" w:fill="auto"/>
        <w:bidi w:val="0"/>
        <w:jc w:val="both"/>
        <w:spacing w:before="0" w:after="260" w:line="222" w:lineRule="exact"/>
        <w:ind w:left="0" w:right="0" w:firstLine="320"/>
      </w:pPr>
      <w:r>
        <w:rPr>
          <w:lang w:val="en-US" w:eastAsia="en-US" w:bidi="en-US"/>
          <w:rFonts w:ascii="Times New Roman" w:eastAsia="Times New Roman" w:hAnsi="Times New Roman" w:cs="Times New Roman"/>
          <w:w w:val="100"/>
          <w:spacing w:val="0"/>
          <w:color w:val="000000"/>
          <w:position w:val="0"/>
        </w:rPr>
        <w:t>2% sobre el importe del credito fiscal por las diligencias de notification del requerimiento de pago;</w:t>
      </w:r>
    </w:p>
    <w:p>
      <w:pPr>
        <w:pStyle w:val="Style66"/>
        <w:numPr>
          <w:ilvl w:val="0"/>
          <w:numId w:val="717"/>
        </w:numPr>
        <w:tabs>
          <w:tab w:leader="none" w:pos="647" w:val="left"/>
        </w:tabs>
        <w:widowControl w:val="0"/>
        <w:keepNext w:val="0"/>
        <w:keepLines w:val="0"/>
        <w:shd w:val="clear" w:color="auto" w:fill="auto"/>
        <w:bidi w:val="0"/>
        <w:jc w:val="both"/>
        <w:spacing w:before="0" w:after="223" w:line="222" w:lineRule="exact"/>
        <w:ind w:left="0" w:right="0" w:firstLine="320"/>
      </w:pPr>
      <w:r>
        <w:rPr>
          <w:lang w:val="en-US" w:eastAsia="en-US" w:bidi="en-US"/>
          <w:rFonts w:ascii="Times New Roman" w:eastAsia="Times New Roman" w:hAnsi="Times New Roman" w:cs="Times New Roman"/>
          <w:w w:val="100"/>
          <w:spacing w:val="0"/>
          <w:color w:val="000000"/>
          <w:position w:val="0"/>
        </w:rPr>
        <w:t>2% sobre el credito fiscal por las diligencias de embargo;</w:t>
      </w:r>
    </w:p>
    <w:p>
      <w:pPr>
        <w:pStyle w:val="Style66"/>
        <w:numPr>
          <w:ilvl w:val="0"/>
          <w:numId w:val="717"/>
        </w:numPr>
        <w:tabs>
          <w:tab w:leader="none" w:pos="706" w:val="left"/>
        </w:tabs>
        <w:widowControl w:val="0"/>
        <w:keepNext w:val="0"/>
        <w:keepLines w:val="0"/>
        <w:shd w:val="clear" w:color="auto" w:fill="auto"/>
        <w:bidi w:val="0"/>
        <w:jc w:val="both"/>
        <w:spacing w:before="0" w:after="260" w:line="269" w:lineRule="exact"/>
        <w:ind w:left="0" w:right="0" w:firstLine="320"/>
      </w:pPr>
      <w:r>
        <w:rPr>
          <w:lang w:val="en-US" w:eastAsia="en-US" w:bidi="en-US"/>
          <w:rFonts w:ascii="Times New Roman" w:eastAsia="Times New Roman" w:hAnsi="Times New Roman" w:cs="Times New Roman"/>
          <w:w w:val="100"/>
          <w:spacing w:val="0"/>
          <w:color w:val="000000"/>
          <w:position w:val="0"/>
        </w:rPr>
        <w:t>2% sobre el credito fiscal por la diligencia de remate, enajenacion fuera de remate o adjudication al fisco estatal.</w:t>
      </w:r>
    </w:p>
    <w:p>
      <w:pPr>
        <w:pStyle w:val="Style66"/>
        <w:widowControl w:val="0"/>
        <w:keepNext w:val="0"/>
        <w:keepLines w:val="0"/>
        <w:shd w:val="clear" w:color="auto" w:fill="auto"/>
        <w:bidi w:val="0"/>
        <w:jc w:val="both"/>
        <w:spacing w:before="0" w:after="264" w:line="269" w:lineRule="exact"/>
        <w:ind w:left="0" w:right="0" w:firstLine="320"/>
      </w:pPr>
      <w:r>
        <w:rPr>
          <w:lang w:val="en-US" w:eastAsia="en-US" w:bidi="en-US"/>
          <w:rFonts w:ascii="Times New Roman" w:eastAsia="Times New Roman" w:hAnsi="Times New Roman" w:cs="Times New Roman"/>
          <w:w w:val="100"/>
          <w:spacing w:val="0"/>
          <w:color w:val="000000"/>
          <w:position w:val="0"/>
        </w:rPr>
        <w:t>Cuando las diligencias a que se refieren las fracciones I y II de este articulo se hagan en forma simultanea, se cobraran unicamente los gastos de ejecucion a que se refiere la fraction II.</w:t>
      </w:r>
    </w:p>
    <w:p>
      <w:pPr>
        <w:pStyle w:val="Style66"/>
        <w:widowControl w:val="0"/>
        <w:keepNext w:val="0"/>
        <w:keepLines w:val="0"/>
        <w:shd w:val="clear" w:color="auto" w:fill="auto"/>
        <w:bidi w:val="0"/>
        <w:jc w:val="both"/>
        <w:spacing w:before="0" w:after="260" w:line="264" w:lineRule="exact"/>
        <w:ind w:left="0" w:right="0" w:firstLine="320"/>
      </w:pPr>
      <w:r>
        <w:rPr>
          <w:lang w:val="en-US" w:eastAsia="en-US" w:bidi="en-US"/>
          <w:rFonts w:ascii="Times New Roman" w:eastAsia="Times New Roman" w:hAnsi="Times New Roman" w:cs="Times New Roman"/>
          <w:w w:val="100"/>
          <w:spacing w:val="0"/>
          <w:color w:val="000000"/>
          <w:position w:val="0"/>
        </w:rPr>
        <w:t>Las cantidades que resulten de aplicar la tasa a que se refieren las fracciones I, II y III de este articulo segun sea el caso, no podran ser menores a dos veces la unidad de medida y actualizacion, por diligencia.</w:t>
      </w:r>
    </w:p>
    <w:p>
      <w:pPr>
        <w:pStyle w:val="Style66"/>
        <w:tabs>
          <w:tab w:leader="dot" w:pos="8434" w:val="left"/>
        </w:tabs>
        <w:widowControl w:val="0"/>
        <w:keepNext w:val="0"/>
        <w:keepLines w:val="0"/>
        <w:shd w:val="clear" w:color="auto" w:fill="auto"/>
        <w:bidi w:val="0"/>
        <w:jc w:val="both"/>
        <w:spacing w:before="0" w:after="260" w:line="264" w:lineRule="exact"/>
        <w:ind w:left="0" w:right="0" w:firstLine="320"/>
      </w:pPr>
      <w:r>
        <w:rPr>
          <w:lang w:val="en-US" w:eastAsia="en-US" w:bidi="en-US"/>
          <w:rFonts w:ascii="Times New Roman" w:eastAsia="Times New Roman" w:hAnsi="Times New Roman" w:cs="Times New Roman"/>
          <w:w w:val="100"/>
          <w:spacing w:val="0"/>
          <w:color w:val="000000"/>
          <w:position w:val="0"/>
        </w:rPr>
        <w:t>En ningun caso los gastos de ejecucion, por cada una de las diligencias a que se refiere este articulo, excluyendo los gastos suplementarios y las contribuciones que se paguen por la entidad para liberar de cualquier gravamen bienes que sean objeto de remate, podran exceder de</w:t>
        <w:tab/>
        <w:t>$56,050.00</w:t>
      </w:r>
    </w:p>
    <w:p>
      <w:pPr>
        <w:pStyle w:val="Style66"/>
        <w:numPr>
          <w:ilvl w:val="0"/>
          <w:numId w:val="717"/>
        </w:numPr>
        <w:tabs>
          <w:tab w:leader="none" w:pos="702" w:val="left"/>
        </w:tabs>
        <w:widowControl w:val="0"/>
        <w:keepNext w:val="0"/>
        <w:keepLines w:val="0"/>
        <w:shd w:val="clear" w:color="auto" w:fill="auto"/>
        <w:bidi w:val="0"/>
        <w:jc w:val="both"/>
        <w:spacing w:before="0" w:after="260" w:line="264" w:lineRule="exact"/>
        <w:ind w:left="0" w:right="0" w:firstLine="320"/>
      </w:pPr>
      <w:r>
        <w:rPr>
          <w:lang w:val="en-US" w:eastAsia="en-US" w:bidi="en-US"/>
          <w:rFonts w:ascii="Times New Roman" w:eastAsia="Times New Roman" w:hAnsi="Times New Roman" w:cs="Times New Roman"/>
          <w:w w:val="100"/>
          <w:spacing w:val="0"/>
          <w:color w:val="000000"/>
          <w:position w:val="0"/>
        </w:rPr>
        <w:t>Los demas gastos suplementarios hasta la conclusion del Procedimiento Administrativo de Ejecucion seran a cargo del deudor del credito.</w:t>
      </w:r>
    </w:p>
    <w:p>
      <w:pPr>
        <w:pStyle w:val="Style66"/>
        <w:widowControl w:val="0"/>
        <w:keepNext w:val="0"/>
        <w:keepLines w:val="0"/>
        <w:shd w:val="clear" w:color="auto" w:fill="auto"/>
        <w:bidi w:val="0"/>
        <w:jc w:val="both"/>
        <w:spacing w:before="0" w:after="260" w:line="264" w:lineRule="exact"/>
        <w:ind w:left="0" w:right="0" w:firstLine="320"/>
      </w:pPr>
      <w:r>
        <w:rPr>
          <w:lang w:val="en-US" w:eastAsia="en-US" w:bidi="en-US"/>
          <w:rFonts w:ascii="Times New Roman" w:eastAsia="Times New Roman" w:hAnsi="Times New Roman" w:cs="Times New Roman"/>
          <w:w w:val="100"/>
          <w:spacing w:val="0"/>
          <w:color w:val="000000"/>
          <w:position w:val="0"/>
        </w:rPr>
        <w:t>Los ingresos recaudados por concepto de gastos de ejecucion, se destinaran al establecimiento de un fondo para incentivar la productividad recaudatoria, para financiar programas de formacion de funcionarios fiscales, para desarrollar la infraestructura y el equipamiento tecnologico de aquellas que participen en la recaudacion de ingresos fiscales, asi como para programas de fomento con el publico en general del cumplimiento de las obligaciones fiscales. El destino de estos ingresos sera con independencia del presupuesto que tengan asignado las autoridades fiscales.</w:t>
      </w:r>
    </w:p>
    <w:p>
      <w:pPr>
        <w:pStyle w:val="Style66"/>
        <w:widowControl w:val="0"/>
        <w:keepNext w:val="0"/>
        <w:keepLines w:val="0"/>
        <w:shd w:val="clear" w:color="auto" w:fill="auto"/>
        <w:bidi w:val="0"/>
        <w:jc w:val="both"/>
        <w:spacing w:before="0" w:after="0" w:line="264" w:lineRule="exact"/>
        <w:ind w:left="0" w:right="0" w:firstLine="320"/>
      </w:pPr>
      <w:r>
        <w:rPr>
          <w:lang w:val="en-US" w:eastAsia="en-US" w:bidi="en-US"/>
          <w:rFonts w:ascii="Times New Roman" w:eastAsia="Times New Roman" w:hAnsi="Times New Roman" w:cs="Times New Roman"/>
          <w:w w:val="100"/>
          <w:spacing w:val="0"/>
          <w:color w:val="000000"/>
          <w:position w:val="0"/>
        </w:rPr>
        <w:t>ARTICULO 101. Los honorarios por intervention se causaran y pagaran aplicando la tasa del 15% sobre el total del credito fiscal, la cantidad que resulte de aplicar la tasa a que se refiere este articulo no sera menor a dos veces la unidad de medida y actualizacion, por diligencia.</w:t>
      </w:r>
    </w:p>
    <w:p>
      <w:pPr>
        <w:pStyle w:val="Style59"/>
        <w:widowControl w:val="0"/>
        <w:keepNext/>
        <w:keepLines/>
        <w:shd w:val="clear" w:color="auto" w:fill="auto"/>
        <w:bidi w:val="0"/>
        <w:spacing w:before="0" w:after="0" w:line="264" w:lineRule="exact"/>
        <w:ind w:left="0" w:right="0" w:firstLine="0"/>
      </w:pPr>
      <w:bookmarkStart w:id="104" w:name="bookmark104"/>
      <w:r>
        <w:rPr>
          <w:lang w:val="en-US" w:eastAsia="en-US" w:bidi="en-US"/>
          <w:sz w:val="24"/>
          <w:szCs w:val="24"/>
          <w:rFonts w:ascii="Times New Roman" w:eastAsia="Times New Roman" w:hAnsi="Times New Roman" w:cs="Times New Roman"/>
          <w:w w:val="100"/>
          <w:spacing w:val="0"/>
          <w:color w:val="000000"/>
          <w:position w:val="0"/>
        </w:rPr>
        <w:t>TITULO SEXTO</w:t>
      </w:r>
      <w:bookmarkEnd w:id="104"/>
    </w:p>
    <w:p>
      <w:pPr>
        <w:pStyle w:val="Style59"/>
        <w:widowControl w:val="0"/>
        <w:keepNext/>
        <w:keepLines/>
        <w:shd w:val="clear" w:color="auto" w:fill="auto"/>
        <w:bidi w:val="0"/>
        <w:spacing w:before="0" w:after="0" w:line="264" w:lineRule="exact"/>
        <w:ind w:left="0" w:right="0" w:firstLine="0"/>
      </w:pPr>
      <w:bookmarkStart w:id="105" w:name="bookmark105"/>
      <w:r>
        <w:rPr>
          <w:lang w:val="en-US" w:eastAsia="en-US" w:bidi="en-US"/>
          <w:sz w:val="24"/>
          <w:szCs w:val="24"/>
          <w:rFonts w:ascii="Times New Roman" w:eastAsia="Times New Roman" w:hAnsi="Times New Roman" w:cs="Times New Roman"/>
          <w:w w:val="100"/>
          <w:spacing w:val="0"/>
          <w:color w:val="000000"/>
          <w:position w:val="0"/>
        </w:rPr>
        <w:t>DE LAS PARTICIPACIONES EN INGRESOS FEDERALES, FONDOS Y RECURSOS</w:t>
        <w:br/>
        <w:t>PARTICIPABLES, LOS INCENTIVOS ECONOMICOS, FONDOS DE</w:t>
      </w:r>
      <w:bookmarkEnd w:id="105"/>
    </w:p>
    <w:p>
      <w:pPr>
        <w:pStyle w:val="Style59"/>
        <w:widowControl w:val="0"/>
        <w:keepNext/>
        <w:keepLines/>
        <w:shd w:val="clear" w:color="auto" w:fill="auto"/>
        <w:bidi w:val="0"/>
        <w:spacing w:before="0" w:after="198" w:line="264" w:lineRule="exact"/>
        <w:ind w:left="0" w:right="0" w:firstLine="0"/>
      </w:pPr>
      <w:bookmarkStart w:id="106" w:name="bookmark106"/>
      <w:r>
        <w:rPr>
          <w:lang w:val="en-US" w:eastAsia="en-US" w:bidi="en-US"/>
          <w:sz w:val="24"/>
          <w:szCs w:val="24"/>
          <w:rFonts w:ascii="Times New Roman" w:eastAsia="Times New Roman" w:hAnsi="Times New Roman" w:cs="Times New Roman"/>
          <w:w w:val="100"/>
          <w:spacing w:val="0"/>
          <w:color w:val="000000"/>
          <w:position w:val="0"/>
        </w:rPr>
        <w:t>APORTACIONES FEDERALES, LAS REASIGNACIONES Y DEMAS INGRESOS</w:t>
      </w:r>
      <w:bookmarkEnd w:id="106"/>
    </w:p>
    <w:p>
      <w:pPr>
        <w:pStyle w:val="Style59"/>
        <w:widowControl w:val="0"/>
        <w:keepNext/>
        <w:keepLines/>
        <w:shd w:val="clear" w:color="auto" w:fill="auto"/>
        <w:bidi w:val="0"/>
        <w:spacing w:before="0" w:after="202" w:line="266" w:lineRule="exact"/>
        <w:ind w:left="0" w:right="0" w:firstLine="0"/>
      </w:pPr>
      <w:bookmarkStart w:id="107" w:name="bookmark107"/>
      <w:r>
        <w:rPr>
          <w:lang w:val="en-US" w:eastAsia="en-US" w:bidi="en-US"/>
          <w:sz w:val="24"/>
          <w:szCs w:val="24"/>
          <w:rFonts w:ascii="Times New Roman" w:eastAsia="Times New Roman" w:hAnsi="Times New Roman" w:cs="Times New Roman"/>
          <w:w w:val="100"/>
          <w:spacing w:val="0"/>
          <w:color w:val="000000"/>
          <w:position w:val="0"/>
        </w:rPr>
        <w:t>CAPITULO UNICO</w:t>
      </w:r>
      <w:bookmarkEnd w:id="107"/>
    </w:p>
    <w:p>
      <w:pPr>
        <w:pStyle w:val="Style66"/>
        <w:widowControl w:val="0"/>
        <w:keepNext w:val="0"/>
        <w:keepLines w:val="0"/>
        <w:shd w:val="clear" w:color="auto" w:fill="auto"/>
        <w:bidi w:val="0"/>
        <w:jc w:val="both"/>
        <w:spacing w:before="0" w:after="198" w:line="264" w:lineRule="exact"/>
        <w:ind w:left="0" w:right="0" w:firstLine="320"/>
      </w:pPr>
      <w:r>
        <w:rPr>
          <w:lang w:val="en-US" w:eastAsia="en-US" w:bidi="en-US"/>
          <w:rFonts w:ascii="Times New Roman" w:eastAsia="Times New Roman" w:hAnsi="Times New Roman" w:cs="Times New Roman"/>
          <w:w w:val="100"/>
          <w:spacing w:val="0"/>
          <w:color w:val="000000"/>
          <w:position w:val="0"/>
        </w:rPr>
        <w:t>ARTICULO 102. Las participaciones en ingresos federales, fondos y recursos participables, los incentivos economicos, fondos de aportaciones federales, las reasignaciones y demas ingresos que correspondan al Estado, se recibiran conforme a lo dispuesto por la Ley de Coordination Fiscal, los Convenios que suscriba el Estado con la Federation, asi como a los Convenios de Adhesion al Sistema Nacional de Coordination Fiscal y sus anexos, al de Colaboracion Administrativa en Materia Fiscal Federal, sus anexos y declaratorias, la Ley de Coordination Hacendaria del Estado de Puebla y sus Municipios y demas disposiciones legales aplicables.</w:t>
      </w:r>
    </w:p>
    <w:p>
      <w:pPr>
        <w:pStyle w:val="Style59"/>
        <w:widowControl w:val="0"/>
        <w:keepNext/>
        <w:keepLines/>
        <w:shd w:val="clear" w:color="auto" w:fill="auto"/>
        <w:bidi w:val="0"/>
        <w:spacing w:before="0" w:after="0" w:line="266" w:lineRule="exact"/>
        <w:ind w:left="0" w:right="0" w:firstLine="0"/>
      </w:pPr>
      <w:bookmarkStart w:id="108" w:name="bookmark108"/>
      <w:r>
        <w:rPr>
          <w:lang w:val="en-US" w:eastAsia="en-US" w:bidi="en-US"/>
          <w:sz w:val="24"/>
          <w:szCs w:val="24"/>
          <w:rFonts w:ascii="Times New Roman" w:eastAsia="Times New Roman" w:hAnsi="Times New Roman" w:cs="Times New Roman"/>
          <w:w w:val="100"/>
          <w:spacing w:val="0"/>
          <w:color w:val="000000"/>
          <w:position w:val="0"/>
        </w:rPr>
        <w:t>TITULO SEPTIMO</w:t>
      </w:r>
      <w:bookmarkEnd w:id="108"/>
    </w:p>
    <w:p>
      <w:pPr>
        <w:pStyle w:val="Style59"/>
        <w:widowControl w:val="0"/>
        <w:keepNext/>
        <w:keepLines/>
        <w:shd w:val="clear" w:color="auto" w:fill="auto"/>
        <w:bidi w:val="0"/>
        <w:spacing w:before="0" w:after="200" w:line="266" w:lineRule="exact"/>
        <w:ind w:left="0" w:right="0" w:firstLine="0"/>
      </w:pPr>
      <w:bookmarkStart w:id="109" w:name="bookmark109"/>
      <w:r>
        <w:rPr>
          <w:lang w:val="en-US" w:eastAsia="en-US" w:bidi="en-US"/>
          <w:sz w:val="24"/>
          <w:szCs w:val="24"/>
          <w:rFonts w:ascii="Times New Roman" w:eastAsia="Times New Roman" w:hAnsi="Times New Roman" w:cs="Times New Roman"/>
          <w:w w:val="100"/>
          <w:spacing w:val="0"/>
          <w:color w:val="000000"/>
          <w:position w:val="0"/>
        </w:rPr>
        <w:t>DE LOS INGRESOS EXTRAORDINARIOS</w:t>
      </w:r>
      <w:bookmarkEnd w:id="109"/>
    </w:p>
    <w:p>
      <w:pPr>
        <w:pStyle w:val="Style59"/>
        <w:widowControl w:val="0"/>
        <w:keepNext/>
        <w:keepLines/>
        <w:shd w:val="clear" w:color="auto" w:fill="auto"/>
        <w:bidi w:val="0"/>
        <w:spacing w:before="0" w:after="202" w:line="266" w:lineRule="exact"/>
        <w:ind w:left="0" w:right="0" w:firstLine="0"/>
      </w:pPr>
      <w:bookmarkStart w:id="110" w:name="bookmark110"/>
      <w:r>
        <w:rPr>
          <w:lang w:val="en-US" w:eastAsia="en-US" w:bidi="en-US"/>
          <w:sz w:val="24"/>
          <w:szCs w:val="24"/>
          <w:rFonts w:ascii="Times New Roman" w:eastAsia="Times New Roman" w:hAnsi="Times New Roman" w:cs="Times New Roman"/>
          <w:w w:val="100"/>
          <w:spacing w:val="0"/>
          <w:color w:val="000000"/>
          <w:position w:val="0"/>
        </w:rPr>
        <w:t>CAPITULO UNICO</w:t>
      </w:r>
      <w:bookmarkEnd w:id="110"/>
    </w:p>
    <w:p>
      <w:pPr>
        <w:pStyle w:val="Style66"/>
        <w:widowControl w:val="0"/>
        <w:keepNext w:val="0"/>
        <w:keepLines w:val="0"/>
        <w:shd w:val="clear" w:color="auto" w:fill="auto"/>
        <w:bidi w:val="0"/>
        <w:jc w:val="both"/>
        <w:spacing w:before="0" w:after="200" w:line="264" w:lineRule="exact"/>
        <w:ind w:left="0" w:right="0" w:firstLine="320"/>
      </w:pPr>
      <w:r>
        <w:rPr>
          <w:lang w:val="en-US" w:eastAsia="en-US" w:bidi="en-US"/>
          <w:rFonts w:ascii="Times New Roman" w:eastAsia="Times New Roman" w:hAnsi="Times New Roman" w:cs="Times New Roman"/>
          <w:w w:val="100"/>
          <w:spacing w:val="0"/>
          <w:color w:val="000000"/>
          <w:position w:val="0"/>
        </w:rPr>
        <w:t>ARTICULO 103. Son ingresos extraordinarios, aquellos cuya perception se decrete excepcionalmente como consecuencia de nuevas disposiciones legislativas o administrativas de caracter federal o estatal, los que se ejerceran, causaran y cobraran en los terminos que decrete el Congreso Local o en su caso, los que autorice el Ejecutivo del Estado o el Secretario de Finanzas y Administration, los cuales se registraran en los terminos establecidos por la normatividad aplicable en materia de armonizacion contable.</w:t>
      </w:r>
    </w:p>
    <w:p>
      <w:pPr>
        <w:pStyle w:val="Style59"/>
        <w:widowControl w:val="0"/>
        <w:keepNext/>
        <w:keepLines/>
        <w:shd w:val="clear" w:color="auto" w:fill="auto"/>
        <w:bidi w:val="0"/>
        <w:spacing w:before="0" w:after="200" w:line="264" w:lineRule="exact"/>
        <w:ind w:left="0" w:right="0" w:firstLine="0"/>
      </w:pPr>
      <w:bookmarkStart w:id="111" w:name="bookmark111"/>
      <w:r>
        <w:rPr>
          <w:lang w:val="en-US" w:eastAsia="en-US" w:bidi="en-US"/>
          <w:sz w:val="24"/>
          <w:szCs w:val="24"/>
          <w:rFonts w:ascii="Times New Roman" w:eastAsia="Times New Roman" w:hAnsi="Times New Roman" w:cs="Times New Roman"/>
          <w:w w:val="100"/>
          <w:spacing w:val="0"/>
          <w:color w:val="000000"/>
          <w:position w:val="0"/>
        </w:rPr>
        <w:t>TITULO OCTAVO</w:t>
        <w:br/>
        <w:t>DE LOS ESTIMULOS FISCALES</w:t>
      </w:r>
      <w:bookmarkEnd w:id="111"/>
    </w:p>
    <w:p>
      <w:pPr>
        <w:pStyle w:val="Style59"/>
        <w:widowControl w:val="0"/>
        <w:keepNext/>
        <w:keepLines/>
        <w:shd w:val="clear" w:color="auto" w:fill="auto"/>
        <w:bidi w:val="0"/>
        <w:spacing w:before="0" w:after="0" w:line="264" w:lineRule="exact"/>
        <w:ind w:left="0" w:right="0" w:firstLine="0"/>
      </w:pPr>
      <w:bookmarkStart w:id="112" w:name="bookmark112"/>
      <w:r>
        <w:rPr>
          <w:lang w:val="en-US" w:eastAsia="en-US" w:bidi="en-US"/>
          <w:sz w:val="24"/>
          <w:szCs w:val="24"/>
          <w:rFonts w:ascii="Times New Roman" w:eastAsia="Times New Roman" w:hAnsi="Times New Roman" w:cs="Times New Roman"/>
          <w:w w:val="100"/>
          <w:spacing w:val="0"/>
          <w:color w:val="000000"/>
          <w:position w:val="0"/>
        </w:rPr>
        <w:t>CAPITULO I</w:t>
      </w:r>
      <w:bookmarkEnd w:id="112"/>
    </w:p>
    <w:p>
      <w:pPr>
        <w:pStyle w:val="Style59"/>
        <w:widowControl w:val="0"/>
        <w:keepNext/>
        <w:keepLines/>
        <w:shd w:val="clear" w:color="auto" w:fill="auto"/>
        <w:bidi w:val="0"/>
        <w:spacing w:before="0" w:after="196" w:line="264" w:lineRule="exact"/>
        <w:ind w:left="0" w:right="0" w:firstLine="0"/>
      </w:pPr>
      <w:bookmarkStart w:id="113" w:name="bookmark113"/>
      <w:r>
        <w:rPr>
          <w:lang w:val="en-US" w:eastAsia="en-US" w:bidi="en-US"/>
          <w:sz w:val="24"/>
          <w:szCs w:val="24"/>
          <w:rFonts w:ascii="Times New Roman" w:eastAsia="Times New Roman" w:hAnsi="Times New Roman" w:cs="Times New Roman"/>
          <w:w w:val="100"/>
          <w:spacing w:val="0"/>
          <w:color w:val="000000"/>
          <w:position w:val="0"/>
        </w:rPr>
        <w:t>DEL IMPUESTO SOBRE EROGACIONES POR</w:t>
        <w:br/>
        <w:t>REMUNERACIONES AL TRABAJO PERSONAL</w:t>
      </w:r>
      <w:bookmarkEnd w:id="113"/>
    </w:p>
    <w:p>
      <w:pPr>
        <w:pStyle w:val="Style66"/>
        <w:widowControl w:val="0"/>
        <w:keepNext w:val="0"/>
        <w:keepLines w:val="0"/>
        <w:shd w:val="clear" w:color="auto" w:fill="auto"/>
        <w:bidi w:val="0"/>
        <w:jc w:val="both"/>
        <w:spacing w:before="0" w:after="204" w:line="269" w:lineRule="exact"/>
        <w:ind w:left="0" w:right="0" w:firstLine="320"/>
      </w:pPr>
      <w:r>
        <w:rPr>
          <w:lang w:val="en-US" w:eastAsia="en-US" w:bidi="en-US"/>
          <w:rFonts w:ascii="Times New Roman" w:eastAsia="Times New Roman" w:hAnsi="Times New Roman" w:cs="Times New Roman"/>
          <w:w w:val="100"/>
          <w:spacing w:val="0"/>
          <w:color w:val="000000"/>
          <w:position w:val="0"/>
        </w:rPr>
        <w:t>ARTICULO 104. En materia del Impuesto Sobre Erogaciones por Remuneraciones al Trabajo Personal, los contribuyentes sujetos del mismo, podran durante el Ejercicio Fiscal de 2018, gozar de los estimulos fiscales siguientes:</w:t>
      </w:r>
    </w:p>
    <w:p>
      <w:pPr>
        <w:pStyle w:val="Style66"/>
        <w:numPr>
          <w:ilvl w:val="0"/>
          <w:numId w:val="719"/>
        </w:numPr>
        <w:tabs>
          <w:tab w:leader="none" w:pos="564" w:val="left"/>
        </w:tabs>
        <w:widowControl w:val="0"/>
        <w:keepNext w:val="0"/>
        <w:keepLines w:val="0"/>
        <w:shd w:val="clear" w:color="auto" w:fill="auto"/>
        <w:bidi w:val="0"/>
        <w:jc w:val="both"/>
        <w:spacing w:before="0" w:after="200" w:line="264" w:lineRule="exact"/>
        <w:ind w:left="0" w:right="0" w:firstLine="320"/>
      </w:pPr>
      <w:r>
        <w:rPr>
          <w:lang w:val="en-US" w:eastAsia="en-US" w:bidi="en-US"/>
          <w:rFonts w:ascii="Times New Roman" w:eastAsia="Times New Roman" w:hAnsi="Times New Roman" w:cs="Times New Roman"/>
          <w:w w:val="100"/>
          <w:spacing w:val="0"/>
          <w:color w:val="000000"/>
          <w:position w:val="0"/>
        </w:rPr>
        <w:t>Los que tengan hasta 4 trabajadores, que se encuentren inscritos en el Registro Estatal de Contribuyentes y al corriente de sus obligaciones fiscales, gozaran de una reduction del 25% en el pago de este Impuesto, causado durante los meses de enero a diciembre de 2018;</w:t>
      </w:r>
    </w:p>
    <w:p>
      <w:pPr>
        <w:pStyle w:val="Style66"/>
        <w:numPr>
          <w:ilvl w:val="0"/>
          <w:numId w:val="719"/>
        </w:numPr>
        <w:tabs>
          <w:tab w:leader="none" w:pos="616" w:val="left"/>
        </w:tabs>
        <w:widowControl w:val="0"/>
        <w:keepNext w:val="0"/>
        <w:keepLines w:val="0"/>
        <w:shd w:val="clear" w:color="auto" w:fill="auto"/>
        <w:bidi w:val="0"/>
        <w:jc w:val="both"/>
        <w:spacing w:before="0" w:after="200" w:line="264" w:lineRule="exact"/>
        <w:ind w:left="0" w:right="0" w:firstLine="320"/>
      </w:pPr>
      <w:r>
        <w:rPr>
          <w:lang w:val="en-US" w:eastAsia="en-US" w:bidi="en-US"/>
          <w:rFonts w:ascii="Times New Roman" w:eastAsia="Times New Roman" w:hAnsi="Times New Roman" w:cs="Times New Roman"/>
          <w:w w:val="100"/>
          <w:spacing w:val="0"/>
          <w:color w:val="000000"/>
          <w:position w:val="0"/>
        </w:rPr>
        <w:t>Los que empleen a personas con discapacidad, tendran una reduccion equivalente al 100% del Impuesto que causen las remuneraciones pagadas a dichas personas;</w:t>
      </w:r>
    </w:p>
    <w:p>
      <w:pPr>
        <w:pStyle w:val="Style66"/>
        <w:numPr>
          <w:ilvl w:val="0"/>
          <w:numId w:val="719"/>
        </w:numPr>
        <w:tabs>
          <w:tab w:leader="none" w:pos="693" w:val="left"/>
        </w:tabs>
        <w:widowControl w:val="0"/>
        <w:keepNext w:val="0"/>
        <w:keepLines w:val="0"/>
        <w:shd w:val="clear" w:color="auto" w:fill="auto"/>
        <w:bidi w:val="0"/>
        <w:jc w:val="both"/>
        <w:spacing w:before="0" w:after="200" w:line="264" w:lineRule="exact"/>
        <w:ind w:left="0" w:right="0" w:firstLine="320"/>
      </w:pPr>
      <w:r>
        <w:rPr>
          <w:lang w:val="en-US" w:eastAsia="en-US" w:bidi="en-US"/>
          <w:rFonts w:ascii="Times New Roman" w:eastAsia="Times New Roman" w:hAnsi="Times New Roman" w:cs="Times New Roman"/>
          <w:w w:val="100"/>
          <w:spacing w:val="0"/>
          <w:color w:val="000000"/>
          <w:position w:val="0"/>
        </w:rPr>
        <w:t>Los que empleen a trabajadores con edad de 60 anos en adelante, gozaran de una reduction del 100% del Impuesto que causen las remuneraciones pagadas a dichas personas; y</w:t>
      </w:r>
    </w:p>
    <w:p>
      <w:pPr>
        <w:pStyle w:val="Style66"/>
        <w:numPr>
          <w:ilvl w:val="0"/>
          <w:numId w:val="719"/>
        </w:numPr>
        <w:tabs>
          <w:tab w:leader="none" w:pos="698" w:val="left"/>
        </w:tabs>
        <w:widowControl w:val="0"/>
        <w:keepNext w:val="0"/>
        <w:keepLines w:val="0"/>
        <w:shd w:val="clear" w:color="auto" w:fill="auto"/>
        <w:bidi w:val="0"/>
        <w:jc w:val="both"/>
        <w:spacing w:before="0" w:after="200" w:line="264" w:lineRule="exact"/>
        <w:ind w:left="0" w:right="0" w:firstLine="320"/>
      </w:pPr>
      <w:r>
        <w:rPr>
          <w:lang w:val="en-US" w:eastAsia="en-US" w:bidi="en-US"/>
          <w:rFonts w:ascii="Times New Roman" w:eastAsia="Times New Roman" w:hAnsi="Times New Roman" w:cs="Times New Roman"/>
          <w:w w:val="100"/>
          <w:spacing w:val="0"/>
          <w:color w:val="000000"/>
          <w:position w:val="0"/>
        </w:rPr>
        <w:t>Los que realicen nuevas contrataciones para emplear a personas sin registro previo de aseguramiento en el regimen obligatorio ante el Instituto Mexicano del Seguro Social para ocupar puestos de nueva creation, gozaran de una reduccion del 100% del Impuesto que causen las remuneraciones pagadas a dichas personas.</w:t>
      </w:r>
    </w:p>
    <w:p>
      <w:pPr>
        <w:pStyle w:val="Style66"/>
        <w:widowControl w:val="0"/>
        <w:keepNext w:val="0"/>
        <w:keepLines w:val="0"/>
        <w:shd w:val="clear" w:color="auto" w:fill="auto"/>
        <w:bidi w:val="0"/>
        <w:jc w:val="both"/>
        <w:spacing w:before="0" w:after="200" w:line="264" w:lineRule="exact"/>
        <w:ind w:left="0" w:right="0" w:firstLine="320"/>
      </w:pPr>
      <w:r>
        <w:rPr>
          <w:lang w:val="en-US" w:eastAsia="en-US" w:bidi="en-US"/>
          <w:rFonts w:ascii="Times New Roman" w:eastAsia="Times New Roman" w:hAnsi="Times New Roman" w:cs="Times New Roman"/>
          <w:w w:val="100"/>
          <w:spacing w:val="0"/>
          <w:color w:val="000000"/>
          <w:position w:val="0"/>
        </w:rPr>
        <w:t>ARTICULO 105. Los contribuyentes que opten por realizar en una sola exhibition el pago anual del Impuesto Sobre Erogaciones por Remuneraciones al Trabajo Personal, se les aplicara una reduction del 6% sobre el monto total estimado que declaren, bajo los siguientes terminos:</w:t>
      </w:r>
    </w:p>
    <w:p>
      <w:pPr>
        <w:pStyle w:val="Style66"/>
        <w:widowControl w:val="0"/>
        <w:keepNext w:val="0"/>
        <w:keepLines w:val="0"/>
        <w:shd w:val="clear" w:color="auto" w:fill="auto"/>
        <w:bidi w:val="0"/>
        <w:jc w:val="both"/>
        <w:spacing w:before="0" w:after="0" w:line="264" w:lineRule="exact"/>
        <w:ind w:left="0" w:right="0" w:firstLine="320"/>
      </w:pPr>
      <w:r>
        <w:rPr>
          <w:lang w:val="en-US" w:eastAsia="en-US" w:bidi="en-US"/>
          <w:rFonts w:ascii="Times New Roman" w:eastAsia="Times New Roman" w:hAnsi="Times New Roman" w:cs="Times New Roman"/>
          <w:w w:val="100"/>
          <w:spacing w:val="0"/>
          <w:color w:val="000000"/>
          <w:position w:val="0"/>
        </w:rPr>
        <w:t>I. Deberan declarar y enterar en una sola exhibition a mas tardar el dia 17 del mes de febrero, el impuesto que estimen causar en el Ejercicio Fiscal de 2018;</w:t>
      </w:r>
    </w:p>
    <w:p>
      <w:pPr>
        <w:pStyle w:val="Style66"/>
        <w:numPr>
          <w:ilvl w:val="0"/>
          <w:numId w:val="721"/>
        </w:numPr>
        <w:tabs>
          <w:tab w:leader="none" w:pos="610" w:val="left"/>
        </w:tabs>
        <w:widowControl w:val="0"/>
        <w:keepNext w:val="0"/>
        <w:keepLines w:val="0"/>
        <w:shd w:val="clear" w:color="auto" w:fill="auto"/>
        <w:bidi w:val="0"/>
        <w:jc w:val="both"/>
        <w:spacing w:before="0" w:after="280" w:line="264" w:lineRule="exact"/>
        <w:ind w:left="0" w:right="0" w:firstLine="320"/>
      </w:pPr>
      <w:r>
        <w:rPr>
          <w:lang w:val="en-US" w:eastAsia="en-US" w:bidi="en-US"/>
          <w:rFonts w:ascii="Times New Roman" w:eastAsia="Times New Roman" w:hAnsi="Times New Roman" w:cs="Times New Roman"/>
          <w:w w:val="100"/>
          <w:spacing w:val="0"/>
          <w:color w:val="000000"/>
          <w:position w:val="0"/>
        </w:rPr>
        <w:t>Presentar de forma periodica una declaration de tipo complementaria en los terminos que establece el Codigo Fiscal del Estado de Puebla, a mas tardar el dia 17 del mes siguiente a la fecha en que se cause, en la que liquidara en forma definitiva el Impuesto a su cargo del periodo de que se trate, senalando la diferencia a pagar o marcandola en ceros, segun corresponda, y</w:t>
      </w:r>
    </w:p>
    <w:p>
      <w:pPr>
        <w:pStyle w:val="Style66"/>
        <w:numPr>
          <w:ilvl w:val="0"/>
          <w:numId w:val="721"/>
        </w:numPr>
        <w:tabs>
          <w:tab w:leader="none" w:pos="692" w:val="left"/>
        </w:tabs>
        <w:widowControl w:val="0"/>
        <w:keepNext w:val="0"/>
        <w:keepLines w:val="0"/>
        <w:shd w:val="clear" w:color="auto" w:fill="auto"/>
        <w:bidi w:val="0"/>
        <w:jc w:val="both"/>
        <w:spacing w:before="0" w:after="278" w:line="264" w:lineRule="exact"/>
        <w:ind w:left="0" w:right="0" w:firstLine="320"/>
      </w:pPr>
      <w:r>
        <w:rPr>
          <w:lang w:val="en-US" w:eastAsia="en-US" w:bidi="en-US"/>
          <w:rFonts w:ascii="Times New Roman" w:eastAsia="Times New Roman" w:hAnsi="Times New Roman" w:cs="Times New Roman"/>
          <w:w w:val="100"/>
          <w:spacing w:val="0"/>
          <w:color w:val="000000"/>
          <w:position w:val="0"/>
        </w:rPr>
        <w:t>Los contribuyentes que hayan declarado una cantidad mayor al monto del impuesto causado, solicitaran ante la Secretaria de Finanzas y Administration la devolution o compensation del remanente, conforme al procedimiento establecido en las leyes fiscales del Estado.</w:t>
      </w:r>
    </w:p>
    <w:p>
      <w:pPr>
        <w:pStyle w:val="Style59"/>
        <w:widowControl w:val="0"/>
        <w:keepNext/>
        <w:keepLines/>
        <w:shd w:val="clear" w:color="auto" w:fill="auto"/>
        <w:bidi w:val="0"/>
        <w:spacing w:before="0" w:after="0" w:line="266" w:lineRule="exact"/>
        <w:ind w:left="0" w:right="0" w:firstLine="0"/>
      </w:pPr>
      <w:bookmarkStart w:id="114" w:name="bookmark114"/>
      <w:r>
        <w:rPr>
          <w:lang w:val="en-US" w:eastAsia="en-US" w:bidi="en-US"/>
          <w:sz w:val="24"/>
          <w:szCs w:val="24"/>
          <w:rFonts w:ascii="Times New Roman" w:eastAsia="Times New Roman" w:hAnsi="Times New Roman" w:cs="Times New Roman"/>
          <w:w w:val="100"/>
          <w:spacing w:val="0"/>
          <w:color w:val="000000"/>
          <w:position w:val="0"/>
        </w:rPr>
        <w:t>CAPITULO II</w:t>
      </w:r>
      <w:bookmarkEnd w:id="114"/>
    </w:p>
    <w:p>
      <w:pPr>
        <w:pStyle w:val="Style59"/>
        <w:widowControl w:val="0"/>
        <w:keepNext/>
        <w:keepLines/>
        <w:shd w:val="clear" w:color="auto" w:fill="auto"/>
        <w:bidi w:val="0"/>
        <w:spacing w:before="0" w:after="282" w:line="266" w:lineRule="exact"/>
        <w:ind w:left="0" w:right="0" w:firstLine="0"/>
      </w:pPr>
      <w:bookmarkStart w:id="115" w:name="bookmark115"/>
      <w:r>
        <w:rPr>
          <w:lang w:val="en-US" w:eastAsia="en-US" w:bidi="en-US"/>
          <w:sz w:val="24"/>
          <w:szCs w:val="24"/>
          <w:rFonts w:ascii="Times New Roman" w:eastAsia="Times New Roman" w:hAnsi="Times New Roman" w:cs="Times New Roman"/>
          <w:w w:val="100"/>
          <w:spacing w:val="0"/>
          <w:color w:val="000000"/>
          <w:position w:val="0"/>
        </w:rPr>
        <w:t>DE LOS DERECHOS REGISTRALES Y CATASTRALES</w:t>
      </w:r>
      <w:bookmarkEnd w:id="115"/>
    </w:p>
    <w:p>
      <w:pPr>
        <w:pStyle w:val="Style66"/>
        <w:widowControl w:val="0"/>
        <w:keepNext w:val="0"/>
        <w:keepLines w:val="0"/>
        <w:shd w:val="clear" w:color="auto" w:fill="auto"/>
        <w:bidi w:val="0"/>
        <w:jc w:val="both"/>
        <w:spacing w:before="0" w:after="0" w:line="264" w:lineRule="exact"/>
        <w:ind w:left="0" w:right="0" w:firstLine="320"/>
      </w:pPr>
      <w:r>
        <w:rPr>
          <w:lang w:val="en-US" w:eastAsia="en-US" w:bidi="en-US"/>
          <w:rFonts w:ascii="Times New Roman" w:eastAsia="Times New Roman" w:hAnsi="Times New Roman" w:cs="Times New Roman"/>
          <w:w w:val="100"/>
          <w:spacing w:val="0"/>
          <w:color w:val="000000"/>
          <w:position w:val="0"/>
        </w:rPr>
        <w:t>ARTICULO 106. Las personas fisicas que soliciten los servicios prestados por el Instituto Registral y Catastral del Estado de Puebla, a traves de la Direction de Registro Publico de la Propiedad, por concepto de inscription de los actos por los cuales se adquieren bienes inmuebles destinados a vivienda o construction de casa habitation, asi como por la inscription de los actos relacionados con hipotecas o contratos de credito con garantia hipotecaria con el mismo objeto, gozaran durante el Ejercicio Fiscal de 2018 de un estimulo fiscal en proportion al valor catastral del predio, de conformidad con lo siguiente:</w:t>
      </w:r>
    </w:p>
    <w:tbl>
      <w:tblPr>
        <w:tblOverlap w:val="never"/>
        <w:tblLayout w:type="fixed"/>
        <w:jc w:val="center"/>
      </w:tblPr>
      <w:tblGrid>
        <w:gridCol w:w="994"/>
        <w:gridCol w:w="3970"/>
        <w:gridCol w:w="2563"/>
      </w:tblGrid>
      <w:tr>
        <w:trPr>
          <w:trHeight w:val="557" w:hRule="exact"/>
        </w:trPr>
        <w:tc>
          <w:tcPr>
            <w:shd w:val="clear" w:color="auto" w:fill="FFFFFF"/>
            <w:tcBorders>
              <w:left w:val="single" w:sz="4"/>
              <w:top w:val="single" w:sz="4"/>
            </w:tcBorders>
            <w:vAlign w:val="top"/>
          </w:tcPr>
          <w:p>
            <w:pPr>
              <w:framePr w:w="7526"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6"/>
              <w:framePr w:w="7526"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Valor catastral</w:t>
            </w:r>
          </w:p>
          <w:p>
            <w:pPr>
              <w:pStyle w:val="Style56"/>
              <w:framePr w:w="7526"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w:t>
            </w:r>
          </w:p>
        </w:tc>
        <w:tc>
          <w:tcPr>
            <w:shd w:val="clear" w:color="auto" w:fill="FFFFFF"/>
            <w:tcBorders>
              <w:left w:val="single" w:sz="4"/>
              <w:right w:val="single" w:sz="4"/>
              <w:top w:val="single" w:sz="4"/>
            </w:tcBorders>
            <w:vAlign w:val="center"/>
          </w:tcPr>
          <w:p>
            <w:pPr>
              <w:pStyle w:val="Style56"/>
              <w:framePr w:w="7526"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 de reduction</w:t>
            </w:r>
          </w:p>
        </w:tc>
      </w:tr>
      <w:tr>
        <w:trPr>
          <w:trHeight w:val="288" w:hRule="exact"/>
        </w:trPr>
        <w:tc>
          <w:tcPr>
            <w:shd w:val="clear" w:color="auto" w:fill="FFFFFF"/>
            <w:tcBorders>
              <w:left w:val="single" w:sz="4"/>
              <w:top w:val="single" w:sz="4"/>
            </w:tcBorders>
            <w:vAlign w:val="bottom"/>
          </w:tcPr>
          <w:p>
            <w:pPr>
              <w:pStyle w:val="Style56"/>
              <w:framePr w:w="7526"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I.</w:t>
            </w:r>
          </w:p>
        </w:tc>
        <w:tc>
          <w:tcPr>
            <w:shd w:val="clear" w:color="auto" w:fill="FFFFFF"/>
            <w:tcBorders>
              <w:left w:val="single" w:sz="4"/>
              <w:top w:val="single" w:sz="4"/>
            </w:tcBorders>
            <w:vAlign w:val="bottom"/>
          </w:tcPr>
          <w:p>
            <w:pPr>
              <w:pStyle w:val="Style56"/>
              <w:framePr w:w="7526"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De hasta $209,210.00</w:t>
            </w:r>
          </w:p>
        </w:tc>
        <w:tc>
          <w:tcPr>
            <w:shd w:val="clear" w:color="auto" w:fill="FFFFFF"/>
            <w:tcBorders>
              <w:left w:val="single" w:sz="4"/>
              <w:right w:val="single" w:sz="4"/>
              <w:top w:val="single" w:sz="4"/>
            </w:tcBorders>
            <w:vAlign w:val="bottom"/>
          </w:tcPr>
          <w:p>
            <w:pPr>
              <w:pStyle w:val="Style56"/>
              <w:framePr w:w="7526"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75%</w:t>
            </w:r>
          </w:p>
        </w:tc>
      </w:tr>
      <w:tr>
        <w:trPr>
          <w:trHeight w:val="288" w:hRule="exact"/>
        </w:trPr>
        <w:tc>
          <w:tcPr>
            <w:shd w:val="clear" w:color="auto" w:fill="FFFFFF"/>
            <w:tcBorders>
              <w:left w:val="single" w:sz="4"/>
              <w:top w:val="single" w:sz="4"/>
            </w:tcBorders>
            <w:vAlign w:val="bottom"/>
          </w:tcPr>
          <w:p>
            <w:pPr>
              <w:pStyle w:val="Style56"/>
              <w:framePr w:w="7526"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II.</w:t>
            </w:r>
          </w:p>
        </w:tc>
        <w:tc>
          <w:tcPr>
            <w:shd w:val="clear" w:color="auto" w:fill="FFFFFF"/>
            <w:tcBorders>
              <w:left w:val="single" w:sz="4"/>
              <w:top w:val="single" w:sz="4"/>
            </w:tcBorders>
            <w:vAlign w:val="bottom"/>
          </w:tcPr>
          <w:p>
            <w:pPr>
              <w:pStyle w:val="Style56"/>
              <w:framePr w:w="7526"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De $209,210.01 a $412,315.00</w:t>
            </w:r>
          </w:p>
        </w:tc>
        <w:tc>
          <w:tcPr>
            <w:shd w:val="clear" w:color="auto" w:fill="FFFFFF"/>
            <w:tcBorders>
              <w:left w:val="single" w:sz="4"/>
              <w:right w:val="single" w:sz="4"/>
              <w:top w:val="single" w:sz="4"/>
            </w:tcBorders>
            <w:vAlign w:val="bottom"/>
          </w:tcPr>
          <w:p>
            <w:pPr>
              <w:pStyle w:val="Style56"/>
              <w:framePr w:w="7526"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50%</w:t>
            </w:r>
          </w:p>
        </w:tc>
      </w:tr>
      <w:tr>
        <w:trPr>
          <w:trHeight w:val="298" w:hRule="exact"/>
        </w:trPr>
        <w:tc>
          <w:tcPr>
            <w:shd w:val="clear" w:color="auto" w:fill="FFFFFF"/>
            <w:tcBorders>
              <w:left w:val="single" w:sz="4"/>
              <w:top w:val="single" w:sz="4"/>
              <w:bottom w:val="single" w:sz="4"/>
            </w:tcBorders>
            <w:vAlign w:val="bottom"/>
          </w:tcPr>
          <w:p>
            <w:pPr>
              <w:pStyle w:val="Style56"/>
              <w:framePr w:w="7526"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III.</w:t>
            </w:r>
          </w:p>
        </w:tc>
        <w:tc>
          <w:tcPr>
            <w:shd w:val="clear" w:color="auto" w:fill="FFFFFF"/>
            <w:tcBorders>
              <w:left w:val="single" w:sz="4"/>
              <w:top w:val="single" w:sz="4"/>
              <w:bottom w:val="single" w:sz="4"/>
            </w:tcBorders>
            <w:vAlign w:val="bottom"/>
          </w:tcPr>
          <w:p>
            <w:pPr>
              <w:pStyle w:val="Style56"/>
              <w:framePr w:w="7526"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De $412,315.01 a $627,610.00</w:t>
            </w:r>
          </w:p>
        </w:tc>
        <w:tc>
          <w:tcPr>
            <w:shd w:val="clear" w:color="auto" w:fill="FFFFFF"/>
            <w:tcBorders>
              <w:left w:val="single" w:sz="4"/>
              <w:right w:val="single" w:sz="4"/>
              <w:top w:val="single" w:sz="4"/>
              <w:bottom w:val="single" w:sz="4"/>
            </w:tcBorders>
            <w:vAlign w:val="bottom"/>
          </w:tcPr>
          <w:p>
            <w:pPr>
              <w:pStyle w:val="Style56"/>
              <w:framePr w:w="7526" w:wrap="notBeside" w:vAnchor="text" w:hAnchor="text" w:xAlign="center" w:y="1"/>
              <w:widowControl w:val="0"/>
              <w:keepNext w:val="0"/>
              <w:keepLines w:val="0"/>
              <w:shd w:val="clear" w:color="auto" w:fill="auto"/>
              <w:bidi w:val="0"/>
              <w:jc w:val="center"/>
              <w:spacing w:before="0" w:after="0" w:line="222" w:lineRule="exact"/>
              <w:ind w:left="0" w:right="0" w:firstLine="0"/>
            </w:pPr>
            <w:r>
              <w:rPr>
                <w:rStyle w:val="CharStyle58"/>
              </w:rPr>
              <w:t>25%</w:t>
            </w:r>
          </w:p>
        </w:tc>
      </w:tr>
    </w:tbl>
    <w:p>
      <w:pPr>
        <w:framePr w:w="7526" w:wrap="notBeside" w:vAnchor="text" w:hAnchor="text" w:xAlign="center" w:y="1"/>
        <w:widowControl w:val="0"/>
        <w:rPr>
          <w:sz w:val="2"/>
          <w:szCs w:val="2"/>
        </w:rPr>
      </w:pPr>
    </w:p>
    <w:p>
      <w:pPr>
        <w:widowControl w:val="0"/>
        <w:rPr>
          <w:sz w:val="2"/>
          <w:szCs w:val="2"/>
        </w:rPr>
      </w:pPr>
    </w:p>
    <w:p>
      <w:pPr>
        <w:pStyle w:val="Style66"/>
        <w:widowControl w:val="0"/>
        <w:keepNext w:val="0"/>
        <w:keepLines w:val="0"/>
        <w:shd w:val="clear" w:color="auto" w:fill="auto"/>
        <w:bidi w:val="0"/>
        <w:jc w:val="both"/>
        <w:spacing w:before="213" w:after="280" w:line="264" w:lineRule="exact"/>
        <w:ind w:left="0" w:right="0" w:firstLine="320"/>
      </w:pPr>
      <w:r>
        <w:rPr>
          <w:lang w:val="en-US" w:eastAsia="en-US" w:bidi="en-US"/>
          <w:rFonts w:ascii="Times New Roman" w:eastAsia="Times New Roman" w:hAnsi="Times New Roman" w:cs="Times New Roman"/>
          <w:w w:val="100"/>
          <w:spacing w:val="0"/>
          <w:color w:val="000000"/>
          <w:position w:val="0"/>
        </w:rPr>
        <w:t>ARTICULO 107. Las personas que soliciten los servicios prestados por el Instituto Registral y Catastral del Estado de Puebla derivados de los programas establecidos en terminos de la Ley para la Regularizacion de la Propiedad Inmobiliaria del Estado de Puebla, gozaran durante el Ejercicio Fiscal de dos mil dieciocho de un estimulo fiscal del 100% del pago de los derechos y productos senalados en los articulos 30, 31 y 97 fraction II de la presente Ley.</w:t>
      </w:r>
    </w:p>
    <w:p>
      <w:pPr>
        <w:pStyle w:val="Style66"/>
        <w:widowControl w:val="0"/>
        <w:keepNext w:val="0"/>
        <w:keepLines w:val="0"/>
        <w:shd w:val="clear" w:color="auto" w:fill="auto"/>
        <w:bidi w:val="0"/>
        <w:jc w:val="both"/>
        <w:spacing w:before="0" w:after="280" w:line="264" w:lineRule="exact"/>
        <w:ind w:left="0" w:right="0" w:firstLine="320"/>
      </w:pPr>
      <w:r>
        <w:rPr>
          <w:lang w:val="en-US" w:eastAsia="en-US" w:bidi="en-US"/>
          <w:rFonts w:ascii="Times New Roman" w:eastAsia="Times New Roman" w:hAnsi="Times New Roman" w:cs="Times New Roman"/>
          <w:w w:val="100"/>
          <w:spacing w:val="0"/>
          <w:color w:val="000000"/>
          <w:position w:val="0"/>
        </w:rPr>
        <w:t>ARTICULO 108. Se aplicara una reduction del 100% de la cuota establecida por concepto de cancelation total o partial de la inscription de los actos relacionados con hipotecas o contratos de credito con garantia hipotecaria, siempre que el valor catastral del predio de que se trate no exceda de $627,610.00 y se destine a vivienda o construccion de casa habitacion.</w:t>
      </w:r>
    </w:p>
    <w:p>
      <w:pPr>
        <w:pStyle w:val="Style66"/>
        <w:widowControl w:val="0"/>
        <w:keepNext w:val="0"/>
        <w:keepLines w:val="0"/>
        <w:shd w:val="clear" w:color="auto" w:fill="auto"/>
        <w:bidi w:val="0"/>
        <w:jc w:val="both"/>
        <w:spacing w:before="0" w:after="280" w:line="264" w:lineRule="exact"/>
        <w:ind w:left="0" w:right="0" w:firstLine="320"/>
      </w:pPr>
      <w:r>
        <w:rPr>
          <w:lang w:val="en-US" w:eastAsia="en-US" w:bidi="en-US"/>
          <w:rFonts w:ascii="Times New Roman" w:eastAsia="Times New Roman" w:hAnsi="Times New Roman" w:cs="Times New Roman"/>
          <w:w w:val="100"/>
          <w:spacing w:val="0"/>
          <w:color w:val="000000"/>
          <w:position w:val="0"/>
        </w:rPr>
        <w:t>ARTICULO 109. Cuando un contribuyente solicite los servicios registrales por concepto de inscription de los actos relacionados con hipotecas o contratos de credito con garantia hipotecaria y con el mismo acto se cause el pago de dos o mas cuotas de este derecho, enterara solamente una de ellas, siempre que el valor catastral del inmueble no sea mayor a $627,610.00.</w:t>
      </w:r>
    </w:p>
    <w:p>
      <w:pPr>
        <w:pStyle w:val="Style66"/>
        <w:widowControl w:val="0"/>
        <w:keepNext w:val="0"/>
        <w:keepLines w:val="0"/>
        <w:shd w:val="clear" w:color="auto" w:fill="auto"/>
        <w:bidi w:val="0"/>
        <w:jc w:val="both"/>
        <w:spacing w:before="0" w:after="280" w:line="264" w:lineRule="exact"/>
        <w:ind w:left="0" w:right="0" w:firstLine="320"/>
      </w:pPr>
      <w:r>
        <w:rPr>
          <w:lang w:val="en-US" w:eastAsia="en-US" w:bidi="en-US"/>
          <w:rFonts w:ascii="Times New Roman" w:eastAsia="Times New Roman" w:hAnsi="Times New Roman" w:cs="Times New Roman"/>
          <w:w w:val="100"/>
          <w:spacing w:val="0"/>
          <w:color w:val="000000"/>
          <w:position w:val="0"/>
        </w:rPr>
        <w:t>ARTICULO 110. La Secretaria de Finanzas y Administracion publicara en el Periodico Oficial del Estado, las Reglas Generales a que se sujetaran los contribuyentes para gozar de los estimulos que se establecen en este Capitulo.</w:t>
      </w:r>
    </w:p>
    <w:p>
      <w:pPr>
        <w:pStyle w:val="Style59"/>
        <w:widowControl w:val="0"/>
        <w:keepNext/>
        <w:keepLines/>
        <w:shd w:val="clear" w:color="auto" w:fill="auto"/>
        <w:bidi w:val="0"/>
        <w:spacing w:before="0" w:after="0" w:line="264" w:lineRule="exact"/>
        <w:ind w:left="0" w:right="0" w:firstLine="0"/>
      </w:pPr>
      <w:bookmarkStart w:id="116" w:name="bookmark116"/>
      <w:r>
        <w:rPr>
          <w:lang w:val="en-US" w:eastAsia="en-US" w:bidi="en-US"/>
          <w:sz w:val="24"/>
          <w:szCs w:val="24"/>
          <w:rFonts w:ascii="Times New Roman" w:eastAsia="Times New Roman" w:hAnsi="Times New Roman" w:cs="Times New Roman"/>
          <w:w w:val="100"/>
          <w:spacing w:val="0"/>
          <w:color w:val="000000"/>
          <w:position w:val="0"/>
        </w:rPr>
        <w:t>CAPITULO III</w:t>
      </w:r>
      <w:bookmarkEnd w:id="116"/>
    </w:p>
    <w:p>
      <w:pPr>
        <w:pStyle w:val="Style59"/>
        <w:widowControl w:val="0"/>
        <w:keepNext/>
        <w:keepLines/>
        <w:shd w:val="clear" w:color="auto" w:fill="auto"/>
        <w:bidi w:val="0"/>
        <w:spacing w:before="0" w:after="280" w:line="264" w:lineRule="exact"/>
        <w:ind w:left="0" w:right="0" w:firstLine="0"/>
      </w:pPr>
      <w:bookmarkStart w:id="117" w:name="bookmark117"/>
      <w:r>
        <w:rPr>
          <w:lang w:val="en-US" w:eastAsia="en-US" w:bidi="en-US"/>
          <w:sz w:val="24"/>
          <w:szCs w:val="24"/>
          <w:rFonts w:ascii="Times New Roman" w:eastAsia="Times New Roman" w:hAnsi="Times New Roman" w:cs="Times New Roman"/>
          <w:w w:val="100"/>
          <w:spacing w:val="0"/>
          <w:color w:val="000000"/>
          <w:position w:val="0"/>
        </w:rPr>
        <w:t>DE LOS PROGRAMAS PARA INCENTIVAR EL CUMPLIMIENTO DE LAS</w:t>
        <w:br/>
        <w:t>OBLIGACIONES FISCALES DE LOS CONTRIBUYENTES</w:t>
      </w:r>
      <w:bookmarkEnd w:id="117"/>
    </w:p>
    <w:p>
      <w:pPr>
        <w:pStyle w:val="Style66"/>
        <w:widowControl w:val="0"/>
        <w:keepNext w:val="0"/>
        <w:keepLines w:val="0"/>
        <w:shd w:val="clear" w:color="auto" w:fill="auto"/>
        <w:bidi w:val="0"/>
        <w:jc w:val="both"/>
        <w:spacing w:before="0" w:after="0" w:line="264" w:lineRule="exact"/>
        <w:ind w:left="0" w:right="0" w:firstLine="320"/>
      </w:pPr>
      <w:r>
        <w:rPr>
          <w:lang w:val="en-US" w:eastAsia="en-US" w:bidi="en-US"/>
          <w:rFonts w:ascii="Times New Roman" w:eastAsia="Times New Roman" w:hAnsi="Times New Roman" w:cs="Times New Roman"/>
          <w:w w:val="100"/>
          <w:spacing w:val="0"/>
          <w:color w:val="000000"/>
          <w:position w:val="0"/>
        </w:rPr>
        <w:t>ARTICULO 111. La Secretaria de Finanzas y Administracion en el ambito de sus atribuciones y de conformidad con la legislation aplicable, podra establecer programas a fin de incentivar el cumplimiento de las obligaciones fiscales de los contribuyentes.</w:t>
      </w:r>
    </w:p>
    <w:p>
      <w:pPr>
        <w:pStyle w:val="Style59"/>
        <w:widowControl w:val="0"/>
        <w:keepNext/>
        <w:keepLines/>
        <w:shd w:val="clear" w:color="auto" w:fill="auto"/>
        <w:bidi w:val="0"/>
        <w:spacing w:before="0" w:after="262" w:line="266" w:lineRule="exact"/>
        <w:ind w:left="0" w:right="0" w:firstLine="0"/>
      </w:pPr>
      <w:bookmarkStart w:id="118" w:name="bookmark118"/>
      <w:r>
        <w:rPr>
          <w:lang w:val="en-US" w:eastAsia="en-US" w:bidi="en-US"/>
          <w:sz w:val="24"/>
          <w:szCs w:val="24"/>
          <w:rFonts w:ascii="Times New Roman" w:eastAsia="Times New Roman" w:hAnsi="Times New Roman" w:cs="Times New Roman"/>
          <w:w w:val="100"/>
          <w:spacing w:val="0"/>
          <w:color w:val="000000"/>
          <w:position w:val="0"/>
        </w:rPr>
        <w:t>TRAN SITORIOS</w:t>
      </w:r>
      <w:bookmarkEnd w:id="118"/>
    </w:p>
    <w:p>
      <w:pPr>
        <w:pStyle w:val="Style66"/>
        <w:widowControl w:val="0"/>
        <w:keepNext w:val="0"/>
        <w:keepLines w:val="0"/>
        <w:shd w:val="clear" w:color="auto" w:fill="auto"/>
        <w:bidi w:val="0"/>
        <w:jc w:val="both"/>
        <w:spacing w:before="0" w:after="260" w:line="264" w:lineRule="exact"/>
        <w:ind w:left="0" w:right="0" w:firstLine="320"/>
      </w:pPr>
      <w:r>
        <w:rPr>
          <w:lang w:val="en-US" w:eastAsia="en-US" w:bidi="en-US"/>
          <w:rFonts w:ascii="Times New Roman" w:eastAsia="Times New Roman" w:hAnsi="Times New Roman" w:cs="Times New Roman"/>
          <w:w w:val="100"/>
          <w:spacing w:val="0"/>
          <w:color w:val="000000"/>
          <w:position w:val="0"/>
        </w:rPr>
        <w:t>PRIMERO. La presente Ley debera publicarse en el Periodico Oficial del Estado y regira del primero de enero al treinta y uno de diciembre del ano dos mil dieciocho, o hasta en tanto entre en vigor la que regira para el siguiente ejercicio fiscal.</w:t>
      </w:r>
    </w:p>
    <w:p>
      <w:pPr>
        <w:pStyle w:val="Style66"/>
        <w:widowControl w:val="0"/>
        <w:keepNext w:val="0"/>
        <w:keepLines w:val="0"/>
        <w:shd w:val="clear" w:color="auto" w:fill="auto"/>
        <w:bidi w:val="0"/>
        <w:jc w:val="both"/>
        <w:spacing w:before="0" w:after="256" w:line="264" w:lineRule="exact"/>
        <w:ind w:left="0" w:right="0" w:firstLine="320"/>
      </w:pPr>
      <w:r>
        <w:rPr>
          <w:lang w:val="en-US" w:eastAsia="en-US" w:bidi="en-US"/>
          <w:rFonts w:ascii="Times New Roman" w:eastAsia="Times New Roman" w:hAnsi="Times New Roman" w:cs="Times New Roman"/>
          <w:w w:val="100"/>
          <w:spacing w:val="0"/>
          <w:color w:val="000000"/>
          <w:position w:val="0"/>
        </w:rPr>
        <w:t>SEGUNDO. Quedan sin efecto todas aquellas disposiciones que a la entrada en vigor de la presente Ley se opongan a la misma.</w:t>
      </w:r>
    </w:p>
    <w:p>
      <w:pPr>
        <w:pStyle w:val="Style66"/>
        <w:widowControl w:val="0"/>
        <w:keepNext w:val="0"/>
        <w:keepLines w:val="0"/>
        <w:shd w:val="clear" w:color="auto" w:fill="auto"/>
        <w:bidi w:val="0"/>
        <w:jc w:val="both"/>
        <w:spacing w:before="0" w:after="264" w:line="269" w:lineRule="exact"/>
        <w:ind w:left="0" w:right="0" w:firstLine="320"/>
      </w:pPr>
      <w:r>
        <w:rPr>
          <w:lang w:val="en-US" w:eastAsia="en-US" w:bidi="en-US"/>
          <w:rFonts w:ascii="Times New Roman" w:eastAsia="Times New Roman" w:hAnsi="Times New Roman" w:cs="Times New Roman"/>
          <w:w w:val="100"/>
          <w:spacing w:val="0"/>
          <w:color w:val="000000"/>
          <w:position w:val="0"/>
        </w:rPr>
        <w:t>TERCERO. Para el pago de las contribuciones establecidas en la presente Ley y en todo lo no previsto en la misma, se estara a lo dispuesto en la Ley Monetaria de los Estados Unidos Mexicanos.</w:t>
      </w:r>
    </w:p>
    <w:p>
      <w:pPr>
        <w:pStyle w:val="Style66"/>
        <w:widowControl w:val="0"/>
        <w:keepNext w:val="0"/>
        <w:keepLines w:val="0"/>
        <w:shd w:val="clear" w:color="auto" w:fill="auto"/>
        <w:bidi w:val="0"/>
        <w:jc w:val="both"/>
        <w:spacing w:before="0" w:after="260" w:line="264" w:lineRule="exact"/>
        <w:ind w:left="0" w:right="0" w:firstLine="320"/>
      </w:pPr>
      <w:r>
        <w:rPr>
          <w:lang w:val="en-US" w:eastAsia="en-US" w:bidi="en-US"/>
          <w:rFonts w:ascii="Times New Roman" w:eastAsia="Times New Roman" w:hAnsi="Times New Roman" w:cs="Times New Roman"/>
          <w:w w:val="100"/>
          <w:spacing w:val="0"/>
          <w:color w:val="000000"/>
          <w:position w:val="0"/>
        </w:rPr>
        <w:t>CUARTO. Cuando por disposition de la Ley, por Decreto del Honorable Congreso Local o por Acuerdo del Titular del Poder Ejecutivo del Estado, los servicios prestados por alguna Dependencia o Entidad se transfieran entre estas o entre instancias de la misma naturaleza, se causaran y cobraran de conformidad con lo previsto en la presente Ley.</w:t>
      </w:r>
    </w:p>
    <w:p>
      <w:pPr>
        <w:pStyle w:val="Style66"/>
        <w:widowControl w:val="0"/>
        <w:keepNext w:val="0"/>
        <w:keepLines w:val="0"/>
        <w:shd w:val="clear" w:color="auto" w:fill="auto"/>
        <w:bidi w:val="0"/>
        <w:jc w:val="both"/>
        <w:spacing w:before="0" w:after="260" w:line="264" w:lineRule="exact"/>
        <w:ind w:left="0" w:right="0" w:firstLine="320"/>
      </w:pPr>
      <w:r>
        <w:rPr>
          <w:lang w:val="en-US" w:eastAsia="en-US" w:bidi="en-US"/>
          <w:rFonts w:ascii="Times New Roman" w:eastAsia="Times New Roman" w:hAnsi="Times New Roman" w:cs="Times New Roman"/>
          <w:w w:val="100"/>
          <w:spacing w:val="0"/>
          <w:color w:val="000000"/>
          <w:position w:val="0"/>
        </w:rPr>
        <w:t>QUINTO. El incumplimiento en la concentration oportuna de ingresos, a que se refiere el articulo 3 de esta Ley, generara a las dependencias o a sus unidades administrativas, sin exceder sus presupuestos autorizados, la obligation de pagar cargas financieras por concepto de indemnizacion al Fisco Estatal. La tasa anual aplicable a dichas cargas financieras sera 1.5 veces la que resulte de promediar la Tasa Ponderada de Fondeo Bancario dada a conocer diariamente por el Banco de Mexico en su pagina de Internet durante el periodo que dure la falta de concentration. En el caso de que por cualquier motivo se deje de publicar la mencionada tasa, se utilizara la tasa de interes que el Banco de Mexico de a conocer en sustitucion de la misma.</w:t>
      </w:r>
    </w:p>
    <w:p>
      <w:pPr>
        <w:pStyle w:val="Style66"/>
        <w:widowControl w:val="0"/>
        <w:keepNext w:val="0"/>
        <w:keepLines w:val="0"/>
        <w:shd w:val="clear" w:color="auto" w:fill="auto"/>
        <w:bidi w:val="0"/>
        <w:jc w:val="both"/>
        <w:spacing w:before="0" w:after="260" w:line="264" w:lineRule="exact"/>
        <w:ind w:left="0" w:right="0" w:firstLine="320"/>
      </w:pPr>
      <w:r>
        <w:rPr>
          <w:lang w:val="en-US" w:eastAsia="en-US" w:bidi="en-US"/>
          <w:rFonts w:ascii="Times New Roman" w:eastAsia="Times New Roman" w:hAnsi="Times New Roman" w:cs="Times New Roman"/>
          <w:w w:val="100"/>
          <w:spacing w:val="0"/>
          <w:color w:val="000000"/>
          <w:position w:val="0"/>
        </w:rPr>
        <w:t>El monto de las cargas financieras se determinara dividiendo la tasa anual aplicable antes descrita entre 360 y multiplicando por el numero de dias transcurridos desde la fecha en que debio realizarse la concentration y hasta el dia en que la misma se efectue. El resultado obtenido se multiplicara por el importe no concentrado oportunamente.</w:t>
      </w:r>
    </w:p>
    <w:p>
      <w:pPr>
        <w:pStyle w:val="Style66"/>
        <w:widowControl w:val="0"/>
        <w:keepNext w:val="0"/>
        <w:keepLines w:val="0"/>
        <w:shd w:val="clear" w:color="auto" w:fill="auto"/>
        <w:bidi w:val="0"/>
        <w:jc w:val="both"/>
        <w:spacing w:before="0" w:after="260" w:line="264" w:lineRule="exact"/>
        <w:ind w:left="0" w:right="0" w:firstLine="320"/>
      </w:pPr>
      <w:r>
        <w:rPr>
          <w:lang w:val="en-US" w:eastAsia="en-US" w:bidi="en-US"/>
          <w:rFonts w:ascii="Times New Roman" w:eastAsia="Times New Roman" w:hAnsi="Times New Roman" w:cs="Times New Roman"/>
          <w:w w:val="100"/>
          <w:spacing w:val="0"/>
          <w:color w:val="000000"/>
          <w:position w:val="0"/>
        </w:rPr>
        <w:t>No sera aplicable la carga financiera a que se refiere este articulo, cuando las dependencias acrediten ante la Secretaria de Finanzas y Administration, la imposibilidad practica del cumplimiento oportuno de la concentration, siempre que cuenten con la validation de la Secretaria de la Contraloria del Estado.</w:t>
      </w:r>
    </w:p>
    <w:p>
      <w:pPr>
        <w:pStyle w:val="Style66"/>
        <w:widowControl w:val="0"/>
        <w:keepNext w:val="0"/>
        <w:keepLines w:val="0"/>
        <w:shd w:val="clear" w:color="auto" w:fill="auto"/>
        <w:bidi w:val="0"/>
        <w:jc w:val="both"/>
        <w:spacing w:before="0" w:after="260" w:line="264" w:lineRule="exact"/>
        <w:ind w:left="0" w:right="0" w:firstLine="320"/>
      </w:pPr>
      <w:r>
        <w:rPr>
          <w:lang w:val="en-US" w:eastAsia="en-US" w:bidi="en-US"/>
          <w:rFonts w:ascii="Times New Roman" w:eastAsia="Times New Roman" w:hAnsi="Times New Roman" w:cs="Times New Roman"/>
          <w:w w:val="100"/>
          <w:spacing w:val="0"/>
          <w:color w:val="000000"/>
          <w:position w:val="0"/>
        </w:rPr>
        <w:t>SEXTO. Los contribuyentes o fedatarios publicos que durante el ejercicio fiscal de dos mil diecisiete hayan realizado el pago de derechos por los servicios que presta el Instituto Registral y Catastral del Estado, a traves de las Direcciones de Catastro y/o del Registro Publico de la Propiedad y, que los mismos no hayan sido otorgados, podran solicitar que el total del monto pagado por estos derechos, se tome a cuenta de los servicios de la misma naturaleza, que soliciten en el ejercicio fiscal dos mil dieciocho hasta agotar la cantidad pagada, enterando, en su caso, el excedente sobre las contribuciones causadas en el presente ano.</w:t>
      </w:r>
    </w:p>
    <w:p>
      <w:pPr>
        <w:pStyle w:val="Style66"/>
        <w:widowControl w:val="0"/>
        <w:keepNext w:val="0"/>
        <w:keepLines w:val="0"/>
        <w:shd w:val="clear" w:color="auto" w:fill="auto"/>
        <w:bidi w:val="0"/>
        <w:jc w:val="both"/>
        <w:spacing w:before="0" w:after="260" w:line="264" w:lineRule="exact"/>
        <w:ind w:left="0" w:right="0" w:firstLine="320"/>
      </w:pPr>
      <w:r>
        <w:rPr>
          <w:lang w:val="en-US" w:eastAsia="en-US" w:bidi="en-US"/>
          <w:rFonts w:ascii="Times New Roman" w:eastAsia="Times New Roman" w:hAnsi="Times New Roman" w:cs="Times New Roman"/>
          <w:w w:val="100"/>
          <w:spacing w:val="0"/>
          <w:color w:val="000000"/>
          <w:position w:val="0"/>
        </w:rPr>
        <w:t>EL GOBERNADOR hara publicar y cumplir la presente disposicion. Dada en el Palacio del Poder Legislativo, en la Cuatro Veces Heroica Puebla de Zaragoza, a los trece dias del mes de diciembre de dos mil diecisiete. Diputado Presidente. CUPERTINO ALEJO DOMINGUEZ. Rubrica. Diputada Vicepresidenta. CAROLINA BEAUREGARD MARTINEZ. Rubrica. Diputado Secretario. FRANCISCO JAVIER JIMENEZ HUERTA. Rubrica. Diputado Secretario. CARLOS IGNACIO MIER BANUELOS. Rubrica.</w:t>
      </w:r>
    </w:p>
    <w:p>
      <w:pPr>
        <w:pStyle w:val="Style66"/>
        <w:widowControl w:val="0"/>
        <w:keepNext w:val="0"/>
        <w:keepLines w:val="0"/>
        <w:shd w:val="clear" w:color="auto" w:fill="auto"/>
        <w:bidi w:val="0"/>
        <w:jc w:val="both"/>
        <w:spacing w:before="0" w:after="0" w:line="264" w:lineRule="exact"/>
        <w:ind w:left="0" w:right="0" w:firstLine="320"/>
      </w:pPr>
      <w:r>
        <w:rPr>
          <w:lang w:val="en-US" w:eastAsia="en-US" w:bidi="en-US"/>
          <w:rFonts w:ascii="Times New Roman" w:eastAsia="Times New Roman" w:hAnsi="Times New Roman" w:cs="Times New Roman"/>
          <w:w w:val="100"/>
          <w:spacing w:val="0"/>
          <w:color w:val="000000"/>
          <w:position w:val="0"/>
        </w:rPr>
        <w:t>Por lo tanto mando se imprima, publique y circule para sus efectos. Dado en el Palacio del Poder Ejecutivo, en la Cuatro Veces Heroica Puebla de Zaragoza, a los catorce dias del mes de diciembre de dos mil diecisiete. El Gobernador Constitucional del Estado. C. JOSE ANTONIO GALI FAYAD. Rubrica. El Secretario General de Gobierno. C. DIODORO HUMBERTO CARRASCO ALTAMIRANO. Rubrica. El Encargado de Despacho de la Secretaria de Finanzas y Administration. C. ENRIQUE ROBLEDO RUBIO. Rubrica.</w:t>
      </w:r>
    </w:p>
    <w:sectPr>
      <w:type w:val="continuous"/>
      <w:pgSz w:w="12240" w:h="15840"/>
      <w:pgMar w:top="1059" w:left="1414" w:right="1404" w:bottom="939" w:header="0" w:footer="3" w:gutter="0"/>
      <w:rtlGutter w:val="0"/>
      <w:cols w:space="720"/>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1" type="#_x0000_t202" style="position:absolute;margin-left:87.15pt;margin-top:735.5pt;width:452.9pt;height:9.35pt;z-index:-188744049;mso-wrap-distance-left:5.pt;mso-wrap-distance-right:5.pt;mso-position-horizontal-relative:page;mso-position-vertical-relative:page" wrapcoords="0 0" filled="f" stroked="f">
          <v:textbox style="mso-fit-shape-to-text:t" inset="0,0,0,0">
            <w:txbxContent>
              <w:p>
                <w:pPr>
                  <w:pStyle w:val="Style52"/>
                  <w:tabs>
                    <w:tab w:leader="none" w:pos="9058" w:val="right"/>
                  </w:tabs>
                  <w:widowControl w:val="0"/>
                  <w:keepNext w:val="0"/>
                  <w:keepLines w:val="0"/>
                  <w:shd w:val="clear" w:color="auto" w:fill="auto"/>
                  <w:bidi w:val="0"/>
                  <w:jc w:val="left"/>
                  <w:spacing w:before="0" w:after="0" w:line="240" w:lineRule="auto"/>
                  <w:ind w:left="0" w:right="0" w:firstLine="0"/>
                </w:pPr>
                <w:r>
                  <w:rPr>
                    <w:rStyle w:val="CharStyle90"/>
                  </w:rPr>
                  <w:t xml:space="preserve">I. </w:t>
                </w:r>
                <w:r>
                  <w:rPr>
                    <w:lang w:val="en-US" w:eastAsia="en-US" w:bidi="en-US"/>
                    <w:rFonts w:ascii="Times New Roman" w:eastAsia="Times New Roman" w:hAnsi="Times New Roman" w:cs="Times New Roman"/>
                    <w:w w:val="100"/>
                    <w:spacing w:val="0"/>
                    <w:color w:val="000000"/>
                    <w:position w:val="0"/>
                  </w:rPr>
                  <w:t>Por la anotacion de la expedicion de testimonios en los protocolos respectivos, por cada una</w:t>
                  <w:tab/>
                  <w:t>$75.00</w:t>
                </w:r>
              </w:p>
            </w:txbxContent>
          </v:textbox>
          <w10:wrap anchorx="page" anchory="page"/>
        </v:shape>
      </w:pict>
    </w:r>
  </w:p>
</w:ftr>
</file>

<file path=word/footer1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8" type="#_x0000_t202" style="position:absolute;margin-left:83.2pt;margin-top:726.25pt;width:452.9pt;height:9.35pt;z-index:-188744033;mso-wrap-distance-left:5.pt;mso-wrap-distance-right:5.pt;mso-position-horizontal-relative:page;mso-position-vertical-relative:page" wrapcoords="0 0" filled="f" stroked="f">
          <v:textbox style="mso-fit-shape-to-text:t" inset="0,0,0,0">
            <w:txbxContent>
              <w:p>
                <w:pPr>
                  <w:pStyle w:val="Style52"/>
                  <w:tabs>
                    <w:tab w:leader="none" w:pos="9058" w:val="right"/>
                  </w:tabs>
                  <w:widowControl w:val="0"/>
                  <w:keepNext w:val="0"/>
                  <w:keepLines w:val="0"/>
                  <w:shd w:val="clear" w:color="auto" w:fill="auto"/>
                  <w:bidi w:val="0"/>
                  <w:jc w:val="left"/>
                  <w:spacing w:before="0" w:after="0" w:line="240" w:lineRule="auto"/>
                  <w:ind w:left="0" w:right="0" w:firstLine="0"/>
                </w:pPr>
                <w:r>
                  <w:rPr>
                    <w:rStyle w:val="CharStyle90"/>
                  </w:rPr>
                  <w:t xml:space="preserve">b) </w:t>
                </w:r>
                <w:r>
                  <w:rPr>
                    <w:lang w:val="en-US" w:eastAsia="en-US" w:bidi="en-US"/>
                    <w:rFonts w:ascii="Times New Roman" w:eastAsia="Times New Roman" w:hAnsi="Times New Roman" w:cs="Times New Roman"/>
                    <w:w w:val="100"/>
                    <w:spacing w:val="0"/>
                    <w:color w:val="000000"/>
                    <w:position w:val="0"/>
                  </w:rPr>
                  <w:t>De gaveta parvulo</w:t>
                  <w:tab/>
                  <w:t>$1,815.00</w:t>
                </w:r>
              </w:p>
            </w:txbxContent>
          </v:textbox>
          <w10:wrap anchorx="page" anchory="page"/>
        </v:shape>
      </w:pict>
    </w:r>
  </w:p>
</w:ftr>
</file>

<file path=word/footer1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6" type="#_x0000_t202" style="position:absolute;margin-left:86.4pt;margin-top:731.3pt;width:453.35pt;height:9.35pt;z-index:-188744027;mso-wrap-distance-left:5.pt;mso-wrap-distance-right:5.pt;mso-position-horizontal-relative:page;mso-position-vertical-relative:page" wrapcoords="0 0" filled="f" stroked="f">
          <v:textbox style="mso-fit-shape-to-text:t" inset="0,0,0,0">
            <w:txbxContent>
              <w:p>
                <w:pPr>
                  <w:pStyle w:val="Style52"/>
                  <w:tabs>
                    <w:tab w:leader="none" w:pos="9067" w:val="right"/>
                  </w:tabs>
                  <w:widowControl w:val="0"/>
                  <w:keepNext w:val="0"/>
                  <w:keepLines w:val="0"/>
                  <w:shd w:val="clear" w:color="auto" w:fill="auto"/>
                  <w:bidi w:val="0"/>
                  <w:jc w:val="left"/>
                  <w:spacing w:before="0" w:after="0" w:line="240" w:lineRule="auto"/>
                  <w:ind w:left="0" w:right="0" w:firstLine="0"/>
                </w:pPr>
                <w:r>
                  <w:rPr>
                    <w:rStyle w:val="CharStyle90"/>
                  </w:rPr>
                  <w:t>XV. Por la evaluation de Transporte de Residuos de Manejo Especial, por vehiculo</w:t>
                  <w:tab/>
                  <w:t>$320.00</w:t>
                </w:r>
              </w:p>
            </w:txbxContent>
          </v:textbox>
          <w10:wrap anchorx="page" anchory="page"/>
        </v:shape>
      </w:pict>
    </w:r>
  </w:p>
</w:ftr>
</file>

<file path=word/footer1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1" type="#_x0000_t202" style="position:absolute;margin-left:86.65pt;margin-top:731.3pt;width:452.9pt;height:10.1pt;z-index:-188744022;mso-wrap-distance-left:5.pt;mso-wrap-distance-right:5.pt;mso-position-horizontal-relative:page;mso-position-vertical-relative:page" wrapcoords="0 0" filled="f" stroked="f">
          <v:textbox style="mso-fit-shape-to-text:t" inset="0,0,0,0">
            <w:txbxContent>
              <w:p>
                <w:pPr>
                  <w:pStyle w:val="Style52"/>
                  <w:tabs>
                    <w:tab w:leader="none" w:pos="9058" w:val="right"/>
                  </w:tabs>
                  <w:widowControl w:val="0"/>
                  <w:keepNext w:val="0"/>
                  <w:keepLines w:val="0"/>
                  <w:shd w:val="clear" w:color="auto" w:fill="auto"/>
                  <w:bidi w:val="0"/>
                  <w:jc w:val="left"/>
                  <w:spacing w:before="0" w:after="0" w:line="240" w:lineRule="auto"/>
                  <w:ind w:left="0" w:right="0" w:firstLine="0"/>
                </w:pPr>
                <w:r>
                  <w:rPr>
                    <w:rStyle w:val="CharStyle90"/>
                  </w:rPr>
                  <w:t>3. De tipo popular o de interes social, menor a 351 m</w:t>
                </w:r>
                <w:r>
                  <w:rPr>
                    <w:rStyle w:val="CharStyle90"/>
                    <w:vertAlign w:val="superscript"/>
                  </w:rPr>
                  <w:t>2</w:t>
                </w:r>
                <w:r>
                  <w:rPr>
                    <w:rStyle w:val="CharStyle90"/>
                  </w:rPr>
                  <w:t>, por cada una</w:t>
                  <w:tab/>
                  <w:t>$280.00</w:t>
                </w:r>
              </w:p>
            </w:txbxContent>
          </v:textbox>
          <w10:wrap anchorx="page" anchory="page"/>
        </v:shape>
      </w:pict>
    </w:r>
  </w:p>
</w:ftr>
</file>

<file path=word/footer1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7" type="#_x0000_t202" style="position:absolute;margin-left:86.4pt;margin-top:741.7pt;width:452.9pt;height:9.1pt;z-index:-188744018;mso-wrap-distance-left:5.pt;mso-wrap-distance-right:5.pt;mso-position-horizontal-relative:page;mso-position-vertical-relative:page" wrapcoords="0 0" filled="f" stroked="f">
          <v:textbox style="mso-fit-shape-to-text:t" inset="0,0,0,0">
            <w:txbxContent>
              <w:p>
                <w:pPr>
                  <w:pStyle w:val="Style52"/>
                  <w:tabs>
                    <w:tab w:leader="none" w:pos="9058" w:val="right"/>
                  </w:tabs>
                  <w:widowControl w:val="0"/>
                  <w:keepNext w:val="0"/>
                  <w:keepLines w:val="0"/>
                  <w:shd w:val="clear" w:color="auto" w:fill="auto"/>
                  <w:bidi w:val="0"/>
                  <w:jc w:val="left"/>
                  <w:spacing w:before="0" w:after="0" w:line="240" w:lineRule="auto"/>
                  <w:ind w:left="0" w:right="0" w:firstLine="0"/>
                </w:pPr>
                <w:r>
                  <w:rPr>
                    <w:rStyle w:val="CharStyle90"/>
                  </w:rPr>
                  <w:t>i) Indicadores de obstaculos OD-7</w:t>
                  <w:tab/>
                  <w:t>$910.00</w:t>
                </w:r>
              </w:p>
            </w:txbxContent>
          </v:textbox>
          <w10:wrap anchorx="page" anchory="page"/>
        </v:shape>
      </w:pict>
    </w:r>
  </w:p>
</w:ftr>
</file>

<file path=word/footer1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00" type="#_x0000_t202" style="position:absolute;margin-left:86.45pt;margin-top:738.05pt;width:453.35pt;height:9.35pt;z-index:-188744015;mso-wrap-distance-left:5.pt;mso-wrap-distance-right:5.pt;mso-position-horizontal-relative:page;mso-position-vertical-relative:page" wrapcoords="0 0" filled="f" stroked="f">
          <v:textbox style="mso-fit-shape-to-text:t" inset="0,0,0,0">
            <w:txbxContent>
              <w:p>
                <w:pPr>
                  <w:pStyle w:val="Style52"/>
                  <w:tabs>
                    <w:tab w:leader="none" w:pos="9067" w:val="right"/>
                  </w:tabs>
                  <w:widowControl w:val="0"/>
                  <w:keepNext w:val="0"/>
                  <w:keepLines w:val="0"/>
                  <w:shd w:val="clear" w:color="auto" w:fill="auto"/>
                  <w:bidi w:val="0"/>
                  <w:jc w:val="left"/>
                  <w:spacing w:before="0" w:after="0" w:line="240" w:lineRule="auto"/>
                  <w:ind w:left="0" w:right="0" w:firstLine="0"/>
                </w:pPr>
                <w:r>
                  <w:rPr>
                    <w:rStyle w:val="CharStyle90"/>
                  </w:rPr>
                  <w:t>XXXVI. Por expedition de duplicado de certificado de termination de estudios de preparatoria abierta</w:t>
                  <w:tab/>
                  <w:t>$50.00</w:t>
                </w:r>
              </w:p>
            </w:txbxContent>
          </v:textbox>
          <w10:wrap anchorx="page" anchory="page"/>
        </v:shape>
      </w:pict>
    </w:r>
  </w:p>
</w:ftr>
</file>

<file path=word/footer1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02" type="#_x0000_t202" style="position:absolute;margin-left:86.8pt;margin-top:737.9pt;width:452.9pt;height:9.35pt;z-index:-188744013;mso-wrap-distance-left:5.pt;mso-wrap-distance-right:5.pt;mso-position-horizontal-relative:page;mso-position-vertical-relative:page" wrapcoords="0 0" filled="f" stroked="f">
          <v:textbox style="mso-fit-shape-to-text:t" inset="0,0,0,0">
            <w:txbxContent>
              <w:p>
                <w:pPr>
                  <w:pStyle w:val="Style52"/>
                  <w:tabs>
                    <w:tab w:leader="none" w:pos="9058" w:val="right"/>
                  </w:tabs>
                  <w:widowControl w:val="0"/>
                  <w:keepNext w:val="0"/>
                  <w:keepLines w:val="0"/>
                  <w:shd w:val="clear" w:color="auto" w:fill="auto"/>
                  <w:bidi w:val="0"/>
                  <w:jc w:val="left"/>
                  <w:spacing w:before="0" w:after="0" w:line="240" w:lineRule="auto"/>
                  <w:ind w:left="0" w:right="0" w:firstLine="0"/>
                </w:pPr>
                <w:r>
                  <w:rPr>
                    <w:rStyle w:val="CharStyle90"/>
                  </w:rPr>
                  <w:t>c) Grado Academico de Maestria y Doctorado</w:t>
                  <w:tab/>
                  <w:t>$220.00</w:t>
                </w:r>
              </w:p>
            </w:txbxContent>
          </v:textbox>
          <w10:wrap anchorx="page" anchory="page"/>
        </v:shape>
      </w:pict>
    </w:r>
  </w:p>
</w:ftr>
</file>

<file path=word/footer1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05" type="#_x0000_t202" style="position:absolute;margin-left:88.85pt;margin-top:733.9pt;width:452.9pt;height:9.35pt;z-index:-188744010;mso-wrap-distance-left:5.pt;mso-wrap-distance-right:5.pt;mso-position-horizontal-relative:page;mso-position-vertical-relative:page" wrapcoords="0 0" filled="f" stroked="f">
          <v:textbox style="mso-fit-shape-to-text:t" inset="0,0,0,0">
            <w:txbxContent>
              <w:p>
                <w:pPr>
                  <w:pStyle w:val="Style52"/>
                  <w:tabs>
                    <w:tab w:leader="none" w:pos="9058" w:val="right"/>
                  </w:tabs>
                  <w:widowControl w:val="0"/>
                  <w:keepNext w:val="0"/>
                  <w:keepLines w:val="0"/>
                  <w:shd w:val="clear" w:color="auto" w:fill="auto"/>
                  <w:bidi w:val="0"/>
                  <w:jc w:val="left"/>
                  <w:spacing w:before="0" w:after="0" w:line="240" w:lineRule="auto"/>
                  <w:ind w:left="0" w:right="0" w:firstLine="0"/>
                </w:pPr>
                <w:r>
                  <w:rPr>
                    <w:rStyle w:val="CharStyle90"/>
                  </w:rPr>
                  <w:t>III. Por la expedicion de constancia de estudios, por cada una</w:t>
                  <w:tab/>
                  <w:t>$50.00</w:t>
                </w:r>
              </w:p>
            </w:txbxContent>
          </v:textbox>
          <w10:wrap anchorx="page" anchory="page"/>
        </v:shape>
      </w:pict>
    </w:r>
  </w:p>
</w:ftr>
</file>

<file path=word/footer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2" type="#_x0000_t202" style="position:absolute;margin-left:87.15pt;margin-top:735.5pt;width:452.9pt;height:9.35pt;z-index:-188744048;mso-wrap-distance-left:5.pt;mso-wrap-distance-right:5.pt;mso-position-horizontal-relative:page;mso-position-vertical-relative:page" wrapcoords="0 0" filled="f" stroked="f">
          <v:textbox style="mso-fit-shape-to-text:t" inset="0,0,0,0">
            <w:txbxContent>
              <w:p>
                <w:pPr>
                  <w:pStyle w:val="Style52"/>
                  <w:tabs>
                    <w:tab w:leader="none" w:pos="9058" w:val="right"/>
                  </w:tabs>
                  <w:widowControl w:val="0"/>
                  <w:keepNext w:val="0"/>
                  <w:keepLines w:val="0"/>
                  <w:shd w:val="clear" w:color="auto" w:fill="auto"/>
                  <w:bidi w:val="0"/>
                  <w:jc w:val="left"/>
                  <w:spacing w:before="0" w:after="0" w:line="240" w:lineRule="auto"/>
                  <w:ind w:left="0" w:right="0" w:firstLine="0"/>
                </w:pPr>
                <w:r>
                  <w:rPr>
                    <w:rStyle w:val="CharStyle90"/>
                  </w:rPr>
                  <w:t xml:space="preserve">I. </w:t>
                </w:r>
                <w:r>
                  <w:rPr>
                    <w:lang w:val="en-US" w:eastAsia="en-US" w:bidi="en-US"/>
                    <w:rFonts w:ascii="Times New Roman" w:eastAsia="Times New Roman" w:hAnsi="Times New Roman" w:cs="Times New Roman"/>
                    <w:w w:val="100"/>
                    <w:spacing w:val="0"/>
                    <w:color w:val="000000"/>
                    <w:position w:val="0"/>
                  </w:rPr>
                  <w:t>Por la anotacion de la expedicion de testimonios en los protocolos respectivos, por cada una</w:t>
                  <w:tab/>
                  <w:t>$75.00</w:t>
                </w:r>
              </w:p>
            </w:txbxContent>
          </v:textbox>
          <w10:wrap anchorx="page" anchory="page"/>
        </v:shape>
      </w:pict>
    </w:r>
  </w:p>
</w:ftr>
</file>

<file path=word/footer2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06" type="#_x0000_t202" style="position:absolute;margin-left:89.pt;margin-top:734.5pt;width:453.1pt;height:9.1pt;z-index:-188744009;mso-wrap-distance-left:5.pt;mso-wrap-distance-right:5.pt;mso-position-horizontal-relative:page;mso-position-vertical-relative:page" wrapcoords="0 0" filled="f" stroked="f">
          <v:textbox style="mso-fit-shape-to-text:t" inset="0,0,0,0">
            <w:txbxContent>
              <w:p>
                <w:pPr>
                  <w:pStyle w:val="Style52"/>
                  <w:tabs>
                    <w:tab w:leader="none" w:pos="9062" w:val="right"/>
                  </w:tabs>
                  <w:widowControl w:val="0"/>
                  <w:keepNext w:val="0"/>
                  <w:keepLines w:val="0"/>
                  <w:shd w:val="clear" w:color="auto" w:fill="auto"/>
                  <w:bidi w:val="0"/>
                  <w:jc w:val="left"/>
                  <w:spacing w:before="0" w:after="0" w:line="240" w:lineRule="auto"/>
                  <w:ind w:left="0" w:right="0" w:firstLine="0"/>
                </w:pPr>
                <w:r>
                  <w:rPr>
                    <w:rStyle w:val="CharStyle90"/>
                  </w:rPr>
                  <w:t>b) Anos anteriores</w:t>
                  <w:tab/>
                  <w:t>$215.00</w:t>
                </w:r>
              </w:p>
            </w:txbxContent>
          </v:textbox>
          <w10:wrap anchorx="page" anchory="page"/>
        </v:shape>
      </w:pict>
    </w:r>
  </w:p>
</w:ftr>
</file>

<file path=word/footer2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08" type="#_x0000_t202" style="position:absolute;margin-left:81.8pt;margin-top:735.2pt;width:453.1pt;height:8.9pt;z-index:-188744007;mso-wrap-distance-left:5.pt;mso-wrap-distance-right:5.pt;mso-position-horizontal-relative:page;mso-position-vertical-relative:page" wrapcoords="0 0" filled="f" stroked="f">
          <v:textbox style="mso-fit-shape-to-text:t" inset="0,0,0,0">
            <w:txbxContent>
              <w:p>
                <w:pPr>
                  <w:pStyle w:val="Style52"/>
                  <w:tabs>
                    <w:tab w:leader="none" w:pos="9062" w:val="right"/>
                  </w:tabs>
                  <w:widowControl w:val="0"/>
                  <w:keepNext w:val="0"/>
                  <w:keepLines w:val="0"/>
                  <w:shd w:val="clear" w:color="auto" w:fill="auto"/>
                  <w:bidi w:val="0"/>
                  <w:jc w:val="left"/>
                  <w:spacing w:before="0" w:after="0" w:line="240" w:lineRule="auto"/>
                  <w:ind w:left="0" w:right="0" w:firstLine="0"/>
                </w:pPr>
                <w:r>
                  <w:rPr>
                    <w:rStyle w:val="CharStyle90"/>
                  </w:rPr>
                  <w:t>VII. Por revalidacion de estudios</w:t>
                  <w:tab/>
                  <w:t>$2,075.00</w:t>
                </w:r>
              </w:p>
            </w:txbxContent>
          </v:textbox>
          <w10:wrap anchorx="page" anchory="page"/>
        </v:shape>
      </w:pict>
    </w:r>
  </w:p>
</w:ftr>
</file>

<file path=word/footer2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11" type="#_x0000_t202" style="position:absolute;margin-left:82.15pt;margin-top:734.6pt;width:453.1pt;height:9.35pt;z-index:-188744004;mso-wrap-distance-left:5.pt;mso-wrap-distance-right:5.pt;mso-position-horizontal-relative:page;mso-position-vertical-relative:page" wrapcoords="0 0" filled="f" stroked="f">
          <v:textbox style="mso-fit-shape-to-text:t" inset="0,0,0,0">
            <w:txbxContent>
              <w:p>
                <w:pPr>
                  <w:pStyle w:val="Style52"/>
                  <w:tabs>
                    <w:tab w:leader="none" w:pos="9062" w:val="right"/>
                  </w:tabs>
                  <w:widowControl w:val="0"/>
                  <w:keepNext w:val="0"/>
                  <w:keepLines w:val="0"/>
                  <w:shd w:val="clear" w:color="auto" w:fill="auto"/>
                  <w:bidi w:val="0"/>
                  <w:jc w:val="left"/>
                  <w:spacing w:before="0" w:after="0" w:line="240" w:lineRule="auto"/>
                  <w:ind w:left="0" w:right="0" w:firstLine="0"/>
                </w:pPr>
                <w:r>
                  <w:rPr>
                    <w:rStyle w:val="CharStyle90"/>
                  </w:rPr>
                  <w:t>b) Cancha de futbol 7, por partido</w:t>
                  <w:tab/>
                  <w:t>$425.00</w:t>
                </w:r>
              </w:p>
            </w:txbxContent>
          </v:textbox>
          <w10:wrap anchorx="page" anchory="page"/>
        </v:shape>
      </w:pict>
    </w:r>
  </w:p>
</w:ftr>
</file>

<file path=word/footer2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15" type="#_x0000_t202" style="position:absolute;margin-left:84.25pt;margin-top:732.1pt;width:452.9pt;height:9.35pt;z-index:-188744000;mso-wrap-distance-left:5.pt;mso-wrap-distance-right:5.pt;mso-position-horizontal-relative:page;mso-position-vertical-relative:page" wrapcoords="0 0" filled="f" stroked="f">
          <v:textbox style="mso-fit-shape-to-text:t" inset="0,0,0,0">
            <w:txbxContent>
              <w:p>
                <w:pPr>
                  <w:pStyle w:val="Style52"/>
                  <w:tabs>
                    <w:tab w:leader="none" w:pos="9058" w:val="right"/>
                  </w:tabs>
                  <w:widowControl w:val="0"/>
                  <w:keepNext w:val="0"/>
                  <w:keepLines w:val="0"/>
                  <w:shd w:val="clear" w:color="auto" w:fill="auto"/>
                  <w:bidi w:val="0"/>
                  <w:jc w:val="left"/>
                  <w:spacing w:before="0" w:after="0" w:line="240" w:lineRule="auto"/>
                  <w:ind w:left="0" w:right="0" w:firstLine="0"/>
                </w:pPr>
                <w:r>
                  <w:rPr>
                    <w:rStyle w:val="CharStyle90"/>
                  </w:rPr>
                  <w:t>b) Cancha de Futbol 7, pasto sintetico, por partido</w:t>
                  <w:tab/>
                  <w:t>$390.00</w:t>
                </w:r>
              </w:p>
            </w:txbxContent>
          </v:textbox>
          <w10:wrap anchorx="page" anchory="page"/>
        </v:shape>
      </w:pict>
    </w:r>
  </w:p>
</w:ftr>
</file>

<file path=word/footer2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19" type="#_x0000_t202" style="position:absolute;margin-left:84.35pt;margin-top:732.7pt;width:452.65pt;height:9.35pt;z-index:-188743996;mso-wrap-distance-left:5.pt;mso-wrap-distance-right:5.pt;mso-position-horizontal-relative:page;mso-position-vertical-relative:page" wrapcoords="0 0" filled="f" stroked="f">
          <v:textbox style="mso-fit-shape-to-text:t" inset="0,0,0,0">
            <w:txbxContent>
              <w:p>
                <w:pPr>
                  <w:pStyle w:val="Style52"/>
                  <w:tabs>
                    <w:tab w:leader="none" w:pos="9053" w:val="right"/>
                  </w:tabs>
                  <w:widowControl w:val="0"/>
                  <w:keepNext w:val="0"/>
                  <w:keepLines w:val="0"/>
                  <w:shd w:val="clear" w:color="auto" w:fill="auto"/>
                  <w:bidi w:val="0"/>
                  <w:jc w:val="left"/>
                  <w:spacing w:before="0" w:after="0" w:line="240" w:lineRule="auto"/>
                  <w:ind w:left="0" w:right="0" w:firstLine="0"/>
                </w:pPr>
                <w:r>
                  <w:rPr>
                    <w:rStyle w:val="CharStyle90"/>
                  </w:rPr>
                  <w:t>d) Visita, por persona, por dia</w:t>
                  <w:tab/>
                  <w:t>$115.00</w:t>
                </w:r>
              </w:p>
            </w:txbxContent>
          </v:textbox>
          <w10:wrap anchorx="page" anchory="page"/>
        </v:shape>
      </w:pict>
    </w:r>
  </w:p>
</w:ftr>
</file>

<file path=word/footer2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21" type="#_x0000_t202" style="position:absolute;margin-left:84.pt;margin-top:732.7pt;width:453.1pt;height:9.35pt;z-index:-188743994;mso-wrap-distance-left:5.pt;mso-wrap-distance-right:5.pt;mso-position-horizontal-relative:page;mso-position-vertical-relative:page" wrapcoords="0 0" filled="f" stroked="f">
          <v:textbox style="mso-fit-shape-to-text:t" inset="0,0,0,0">
            <w:txbxContent>
              <w:p>
                <w:pPr>
                  <w:pStyle w:val="Style52"/>
                  <w:tabs>
                    <w:tab w:leader="none" w:pos="9062" w:val="right"/>
                  </w:tabs>
                  <w:widowControl w:val="0"/>
                  <w:keepNext w:val="0"/>
                  <w:keepLines w:val="0"/>
                  <w:shd w:val="clear" w:color="auto" w:fill="auto"/>
                  <w:bidi w:val="0"/>
                  <w:jc w:val="left"/>
                  <w:spacing w:before="0" w:after="0" w:line="240" w:lineRule="auto"/>
                  <w:ind w:left="0" w:right="0" w:firstLine="0"/>
                </w:pPr>
                <w:r>
                  <w:rPr>
                    <w:rStyle w:val="CharStyle90"/>
                  </w:rPr>
                  <w:t>VII. Por el uso del auditorio para 60 personas, por hora</w:t>
                  <w:tab/>
                  <w:t>$265.00</w:t>
                </w:r>
              </w:p>
            </w:txbxContent>
          </v:textbox>
          <w10:wrap anchorx="page" anchory="page"/>
        </v:shape>
      </w:pict>
    </w:r>
  </w:p>
</w:ftr>
</file>

<file path=word/footer2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25" type="#_x0000_t202" style="position:absolute;margin-left:86.75pt;margin-top:737.8pt;width:452.9pt;height:9.1pt;z-index:-188743991;mso-wrap-distance-left:5.pt;mso-wrap-distance-right:5.pt;mso-position-horizontal-relative:page;mso-position-vertical-relative:page" wrapcoords="0 0" filled="f" stroked="f">
          <v:textbox style="mso-fit-shape-to-text:t" inset="0,0,0,0">
            <w:txbxContent>
              <w:p>
                <w:pPr>
                  <w:pStyle w:val="Style52"/>
                  <w:tabs>
                    <w:tab w:leader="none" w:pos="9058" w:val="right"/>
                  </w:tabs>
                  <w:widowControl w:val="0"/>
                  <w:keepNext w:val="0"/>
                  <w:keepLines w:val="0"/>
                  <w:shd w:val="clear" w:color="auto" w:fill="auto"/>
                  <w:bidi w:val="0"/>
                  <w:jc w:val="left"/>
                  <w:spacing w:before="0" w:after="0" w:line="240" w:lineRule="auto"/>
                  <w:ind w:left="0" w:right="0" w:firstLine="0"/>
                </w:pPr>
                <w:r>
                  <w:rPr>
                    <w:rStyle w:val="CharStyle90"/>
                  </w:rPr>
                  <w:t>b) Por cada hora adicional</w:t>
                  <w:tab/>
                  <w:t>$1,035.00</w:t>
                </w:r>
              </w:p>
            </w:txbxContent>
          </v:textbox>
          <w10:wrap anchorx="page" anchory="page"/>
        </v:shape>
      </w:pict>
    </w:r>
  </w:p>
</w:ftr>
</file>

<file path=word/footer2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27" type="#_x0000_t202" style="position:absolute;margin-left:91.2pt;margin-top:732.45pt;width:452.9pt;height:9.35pt;z-index:-188743989;mso-wrap-distance-left:5.pt;mso-wrap-distance-right:5.pt;mso-position-horizontal-relative:page;mso-position-vertical-relative:page" wrapcoords="0 0" filled="f" stroked="f">
          <v:textbox style="mso-fit-shape-to-text:t" inset="0,0,0,0">
            <w:txbxContent>
              <w:p>
                <w:pPr>
                  <w:pStyle w:val="Style52"/>
                  <w:tabs>
                    <w:tab w:leader="none" w:pos="9058" w:val="right"/>
                  </w:tabs>
                  <w:widowControl w:val="0"/>
                  <w:keepNext w:val="0"/>
                  <w:keepLines w:val="0"/>
                  <w:shd w:val="clear" w:color="auto" w:fill="auto"/>
                  <w:bidi w:val="0"/>
                  <w:jc w:val="left"/>
                  <w:spacing w:before="0" w:after="0" w:line="240" w:lineRule="auto"/>
                  <w:ind w:left="0" w:right="0" w:firstLine="0"/>
                </w:pPr>
                <w:r>
                  <w:rPr>
                    <w:rStyle w:val="CharStyle90"/>
                  </w:rPr>
                  <w:t>c) Camiones, autobuses, omnibuses, microbuses, minibuses y traileres</w:t>
                  <w:tab/>
                  <w:t>$1,195.00</w:t>
                </w:r>
              </w:p>
            </w:txbxContent>
          </v:textbox>
          <w10:wrap anchorx="page" anchory="page"/>
        </v:shape>
      </w:pict>
    </w:r>
  </w:p>
</w:ftr>
</file>

<file path=word/footer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30" type="#_x0000_t202" style="position:absolute;margin-left:86.65pt;margin-top:732.8pt;width:452.9pt;height:9.35pt;z-index:-188743986;mso-wrap-distance-left:5.pt;mso-wrap-distance-right:5.pt;mso-position-horizontal-relative:page;mso-position-vertical-relative:page" wrapcoords="0 0" filled="f" stroked="f">
          <v:textbox style="mso-fit-shape-to-text:t" inset="0,0,0,0">
            <w:txbxContent>
              <w:p>
                <w:pPr>
                  <w:pStyle w:val="Style52"/>
                  <w:tabs>
                    <w:tab w:leader="none" w:pos="9058" w:val="right"/>
                  </w:tabs>
                  <w:widowControl w:val="0"/>
                  <w:keepNext w:val="0"/>
                  <w:keepLines w:val="0"/>
                  <w:shd w:val="clear" w:color="auto" w:fill="auto"/>
                  <w:bidi w:val="0"/>
                  <w:jc w:val="left"/>
                  <w:spacing w:before="0" w:after="0" w:line="240" w:lineRule="auto"/>
                  <w:ind w:left="0" w:right="0" w:firstLine="0"/>
                </w:pPr>
                <w:r>
                  <w:rPr>
                    <w:rStyle w:val="CharStyle90"/>
                  </w:rPr>
                  <w:t>III. Por certification de documentos escolares oficiales en papel de seguridad</w:t>
                  <w:tab/>
                  <w:t>$315.00</w:t>
                </w:r>
              </w:p>
            </w:txbxContent>
          </v:textbox>
          <w10:wrap anchorx="page" anchory="page"/>
        </v:shape>
      </w:pict>
    </w:r>
  </w:p>
</w:ftr>
</file>

<file path=word/footer3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31" type="#_x0000_t202" style="position:absolute;margin-left:86.65pt;margin-top:732.8pt;width:452.9pt;height:9.35pt;z-index:-188743985;mso-wrap-distance-left:5.pt;mso-wrap-distance-right:5.pt;mso-position-horizontal-relative:page;mso-position-vertical-relative:page" wrapcoords="0 0" filled="f" stroked="f">
          <v:textbox style="mso-fit-shape-to-text:t" inset="0,0,0,0">
            <w:txbxContent>
              <w:p>
                <w:pPr>
                  <w:pStyle w:val="Style52"/>
                  <w:tabs>
                    <w:tab w:leader="none" w:pos="9058" w:val="right"/>
                  </w:tabs>
                  <w:widowControl w:val="0"/>
                  <w:keepNext w:val="0"/>
                  <w:keepLines w:val="0"/>
                  <w:shd w:val="clear" w:color="auto" w:fill="auto"/>
                  <w:bidi w:val="0"/>
                  <w:jc w:val="left"/>
                  <w:spacing w:before="0" w:after="0" w:line="240" w:lineRule="auto"/>
                  <w:ind w:left="0" w:right="0" w:firstLine="0"/>
                </w:pPr>
                <w:r>
                  <w:rPr>
                    <w:rStyle w:val="CharStyle90"/>
                  </w:rPr>
                  <w:t>III. Por certification de documentos escolares oficiales en papel de seguridad</w:t>
                  <w:tab/>
                  <w:t>$315.00</w:t>
                </w:r>
              </w:p>
            </w:txbxContent>
          </v:textbox>
          <w10:wrap anchorx="page" anchory="page"/>
        </v:shape>
      </w:pict>
    </w:r>
  </w:p>
</w:ftr>
</file>

<file path=word/footer3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35" type="#_x0000_t202" style="position:absolute;margin-left:86.2pt;margin-top:731.95pt;width:453.35pt;height:9.35pt;z-index:-188743981;mso-wrap-distance-left:5.pt;mso-wrap-distance-right:5.pt;mso-position-horizontal-relative:page;mso-position-vertical-relative:page" wrapcoords="0 0" filled="f" stroked="f">
          <v:textbox style="mso-fit-shape-to-text:t" inset="0,0,0,0">
            <w:txbxContent>
              <w:p>
                <w:pPr>
                  <w:pStyle w:val="Style52"/>
                  <w:tabs>
                    <w:tab w:leader="none" w:pos="9067" w:val="right"/>
                  </w:tabs>
                  <w:widowControl w:val="0"/>
                  <w:keepNext w:val="0"/>
                  <w:keepLines w:val="0"/>
                  <w:shd w:val="clear" w:color="auto" w:fill="auto"/>
                  <w:bidi w:val="0"/>
                  <w:jc w:val="left"/>
                  <w:spacing w:before="0" w:after="0" w:line="240" w:lineRule="auto"/>
                  <w:ind w:left="0" w:right="0" w:firstLine="0"/>
                </w:pPr>
                <w:r>
                  <w:rPr>
                    <w:rStyle w:val="CharStyle90"/>
                  </w:rPr>
                  <w:t>V. Comandante, por turno</w:t>
                  <w:tab/>
                  <w:t>$675.00</w:t>
                </w:r>
              </w:p>
            </w:txbxContent>
          </v:textbox>
          <w10:wrap anchorx="page" anchory="page"/>
        </v:shape>
      </w:pict>
    </w:r>
  </w:p>
</w:ftr>
</file>

<file path=word/footer3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37" type="#_x0000_t202" style="position:absolute;margin-left:86.55pt;margin-top:732.8pt;width:452.9pt;height:9.35pt;z-index:-188743979;mso-wrap-distance-left:5.pt;mso-wrap-distance-right:5.pt;mso-position-horizontal-relative:page;mso-position-vertical-relative:page" wrapcoords="0 0" filled="f" stroked="f">
          <v:textbox style="mso-fit-shape-to-text:t" inset="0,0,0,0">
            <w:txbxContent>
              <w:p>
                <w:pPr>
                  <w:pStyle w:val="Style52"/>
                  <w:tabs>
                    <w:tab w:leader="none" w:pos="9058" w:val="right"/>
                  </w:tabs>
                  <w:widowControl w:val="0"/>
                  <w:keepNext w:val="0"/>
                  <w:keepLines w:val="0"/>
                  <w:shd w:val="clear" w:color="auto" w:fill="auto"/>
                  <w:bidi w:val="0"/>
                  <w:jc w:val="left"/>
                  <w:spacing w:before="0" w:after="0" w:line="240" w:lineRule="auto"/>
                  <w:ind w:left="0" w:right="0" w:firstLine="0"/>
                </w:pPr>
                <w:r>
                  <w:rPr>
                    <w:rStyle w:val="CharStyle90"/>
                  </w:rPr>
                  <w:t>IX. Por curso intersemestral, por materia</w:t>
                  <w:tab/>
                  <w:t>$100.00</w:t>
                </w:r>
              </w:p>
            </w:txbxContent>
          </v:textbox>
          <w10:wrap anchorx="page" anchory="page"/>
        </v:shape>
      </w:pict>
    </w:r>
  </w:p>
</w:ftr>
</file>

<file path=word/footer3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40" type="#_x0000_t202" style="position:absolute;margin-left:86.9pt;margin-top:732.2pt;width:452.65pt;height:9.35pt;z-index:-188743976;mso-wrap-distance-left:5.pt;mso-wrap-distance-right:5.pt;mso-position-horizontal-relative:page;mso-position-vertical-relative:page" wrapcoords="0 0" filled="f" stroked="f">
          <v:textbox style="mso-fit-shape-to-text:t" inset="0,0,0,0">
            <w:txbxContent>
              <w:p>
                <w:pPr>
                  <w:pStyle w:val="Style52"/>
                  <w:tabs>
                    <w:tab w:leader="none" w:pos="9053" w:val="right"/>
                  </w:tabs>
                  <w:widowControl w:val="0"/>
                  <w:keepNext w:val="0"/>
                  <w:keepLines w:val="0"/>
                  <w:shd w:val="clear" w:color="auto" w:fill="auto"/>
                  <w:bidi w:val="0"/>
                  <w:jc w:val="left"/>
                  <w:spacing w:before="0" w:after="0" w:line="240" w:lineRule="auto"/>
                  <w:ind w:left="0" w:right="0" w:firstLine="0"/>
                </w:pPr>
                <w:r>
                  <w:rPr>
                    <w:rStyle w:val="CharStyle90"/>
                  </w:rPr>
                  <w:t>a) Segunda oportunidad bachillerato, en Campus Central y Unidad de Extension Regional</w:t>
                  <w:tab/>
                  <w:t>$35.00</w:t>
                </w:r>
              </w:p>
            </w:txbxContent>
          </v:textbox>
          <w10:wrap anchorx="page" anchory="page"/>
        </v:shape>
      </w:pict>
    </w:r>
  </w:p>
</w:ftr>
</file>

<file path=word/footer3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41" type="#_x0000_t202" style="position:absolute;margin-left:86.4pt;margin-top:732.8pt;width:453.35pt;height:9.35pt;z-index:-188743975;mso-wrap-distance-left:5.pt;mso-wrap-distance-right:5.pt;mso-position-horizontal-relative:page;mso-position-vertical-relative:page" wrapcoords="0 0" filled="f" stroked="f">
          <v:textbox style="mso-fit-shape-to-text:t" inset="0,0,0,0">
            <w:txbxContent>
              <w:p>
                <w:pPr>
                  <w:pStyle w:val="Style52"/>
                  <w:tabs>
                    <w:tab w:leader="none" w:pos="9067" w:val="right"/>
                  </w:tabs>
                  <w:widowControl w:val="0"/>
                  <w:keepNext w:val="0"/>
                  <w:keepLines w:val="0"/>
                  <w:shd w:val="clear" w:color="auto" w:fill="auto"/>
                  <w:bidi w:val="0"/>
                  <w:jc w:val="left"/>
                  <w:spacing w:before="0" w:after="0" w:line="240" w:lineRule="auto"/>
                  <w:ind w:left="0" w:right="0" w:firstLine="0"/>
                </w:pPr>
                <w:r>
                  <w:rPr>
                    <w:rStyle w:val="CharStyle90"/>
                  </w:rPr>
                  <w:t>XXXII. Por examen general de conocimientos con acreditacion oficial a nivel Bachillerato</w:t>
                  <w:tab/>
                  <w:t>$2,500.00</w:t>
                </w:r>
              </w:p>
            </w:txbxContent>
          </v:textbox>
          <w10:wrap anchorx="page" anchory="page"/>
        </v:shape>
      </w:pict>
    </w:r>
  </w:p>
</w:ftr>
</file>

<file path=word/footer3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43" type="#_x0000_t202" style="position:absolute;margin-left:86.4pt;margin-top:731.15pt;width:453.35pt;height:11.5pt;z-index:-188743973;mso-wrap-distance-left:5.pt;mso-wrap-distance-right:5.pt;mso-position-horizontal-relative:page;mso-position-vertical-relative:page" wrapcoords="0 0" filled="f" stroked="f">
          <v:textbox style="mso-fit-shape-to-text:t" inset="0,0,0,0">
            <w:txbxContent>
              <w:p>
                <w:pPr>
                  <w:pStyle w:val="Style52"/>
                  <w:tabs>
                    <w:tab w:leader="none" w:pos="9067" w:val="right"/>
                  </w:tabs>
                  <w:widowControl w:val="0"/>
                  <w:keepNext w:val="0"/>
                  <w:keepLines w:val="0"/>
                  <w:shd w:val="clear" w:color="auto" w:fill="auto"/>
                  <w:bidi w:val="0"/>
                  <w:jc w:val="left"/>
                  <w:spacing w:before="0" w:after="0" w:line="240" w:lineRule="auto"/>
                  <w:ind w:left="0" w:right="0" w:firstLine="0"/>
                </w:pPr>
                <w:r>
                  <w:rPr>
                    <w:rStyle w:val="CharStyle90"/>
                  </w:rPr>
                  <w:t>h) Doctorado completo</w:t>
                  <w:tab/>
                  <w:t>$1,860.00</w:t>
                </w:r>
              </w:p>
            </w:txbxContent>
          </v:textbox>
          <w10:wrap anchorx="page" anchory="page"/>
        </v:shape>
      </w:pict>
    </w:r>
  </w:p>
</w:ftr>
</file>

<file path=word/footer3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46" type="#_x0000_t202" style="position:absolute;margin-left:89.95pt;margin-top:736.8pt;width:453.35pt;height:9.35pt;z-index:-188743970;mso-wrap-distance-left:5.pt;mso-wrap-distance-right:5.pt;mso-position-horizontal-relative:page;mso-position-vertical-relative:page" wrapcoords="0 0" filled="f" stroked="f">
          <v:textbox style="mso-fit-shape-to-text:t" inset="0,0,0,0">
            <w:txbxContent>
              <w:p>
                <w:pPr>
                  <w:pStyle w:val="Style52"/>
                  <w:tabs>
                    <w:tab w:leader="none" w:pos="9067" w:val="right"/>
                  </w:tabs>
                  <w:widowControl w:val="0"/>
                  <w:keepNext w:val="0"/>
                  <w:keepLines w:val="0"/>
                  <w:shd w:val="clear" w:color="auto" w:fill="auto"/>
                  <w:bidi w:val="0"/>
                  <w:jc w:val="left"/>
                  <w:spacing w:before="0" w:after="0" w:line="240" w:lineRule="auto"/>
                  <w:ind w:left="0" w:right="0" w:firstLine="0"/>
                </w:pPr>
                <w:r>
                  <w:rPr>
                    <w:rStyle w:val="CharStyle90"/>
                  </w:rPr>
                  <w:t>XIV. Por expedicion o reposicion de credencial, por cada una</w:t>
                  <w:tab/>
                  <w:t>$55.00</w:t>
                </w:r>
              </w:p>
            </w:txbxContent>
          </v:textbox>
          <w10:wrap anchorx="page" anchory="page"/>
        </v:shape>
      </w:pict>
    </w:r>
  </w:p>
</w:ftr>
</file>

<file path=word/footer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4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4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48" type="#_x0000_t202" style="position:absolute;margin-left:86.4pt;margin-top:732.1pt;width:453.35pt;height:9.35pt;z-index:-188743968;mso-wrap-distance-left:5.pt;mso-wrap-distance-right:5.pt;mso-position-horizontal-relative:page;mso-position-vertical-relative:page" wrapcoords="0 0" filled="f" stroked="f">
          <v:textbox style="mso-fit-shape-to-text:t" inset="0,0,0,0">
            <w:txbxContent>
              <w:p>
                <w:pPr>
                  <w:pStyle w:val="Style52"/>
                  <w:tabs>
                    <w:tab w:leader="none" w:pos="9067" w:val="right"/>
                  </w:tabs>
                  <w:widowControl w:val="0"/>
                  <w:keepNext w:val="0"/>
                  <w:keepLines w:val="0"/>
                  <w:shd w:val="clear" w:color="auto" w:fill="auto"/>
                  <w:bidi w:val="0"/>
                  <w:jc w:val="left"/>
                  <w:spacing w:before="0" w:after="0" w:line="240" w:lineRule="auto"/>
                  <w:ind w:left="0" w:right="0" w:firstLine="0"/>
                </w:pPr>
                <w:r>
                  <w:rPr>
                    <w:rStyle w:val="CharStyle90"/>
                  </w:rPr>
                  <w:t>XIV. Por congreso nacional de ciencia y tecnologia.</w:t>
                  <w:tab/>
                  <w:t>$390.00</w:t>
                </w:r>
              </w:p>
            </w:txbxContent>
          </v:textbox>
          <w10:wrap anchorx="page" anchory="page"/>
        </v:shape>
      </w:pict>
    </w:r>
  </w:p>
</w:ftr>
</file>

<file path=word/footer4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51" type="#_x0000_t202" style="position:absolute;margin-left:86.55pt;margin-top:729.6pt;width:452.9pt;height:9.35pt;z-index:-188743965;mso-wrap-distance-left:5.pt;mso-wrap-distance-right:5.pt;mso-position-horizontal-relative:page;mso-position-vertical-relative:page" wrapcoords="0 0" filled="f" stroked="f">
          <v:textbox style="mso-fit-shape-to-text:t" inset="0,0,0,0">
            <w:txbxContent>
              <w:p>
                <w:pPr>
                  <w:pStyle w:val="Style52"/>
                  <w:tabs>
                    <w:tab w:leader="none" w:pos="9058" w:val="right"/>
                  </w:tabs>
                  <w:widowControl w:val="0"/>
                  <w:keepNext w:val="0"/>
                  <w:keepLines w:val="0"/>
                  <w:shd w:val="clear" w:color="auto" w:fill="auto"/>
                  <w:bidi w:val="0"/>
                  <w:jc w:val="left"/>
                  <w:spacing w:before="0" w:after="0" w:line="240" w:lineRule="auto"/>
                  <w:ind w:left="0" w:right="0" w:firstLine="0"/>
                </w:pPr>
                <w:r>
                  <w:rPr>
                    <w:rStyle w:val="CharStyle90"/>
                  </w:rPr>
                  <w:t>b) Extemporaneo</w:t>
                  <w:tab/>
                  <w:t>$175.00</w:t>
                </w:r>
              </w:p>
            </w:txbxContent>
          </v:textbox>
          <w10:wrap anchorx="page" anchory="page"/>
        </v:shape>
      </w:pict>
    </w:r>
  </w:p>
</w:ftr>
</file>

<file path=word/footer4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52" type="#_x0000_t202" style="position:absolute;margin-left:86.55pt;margin-top:729.6pt;width:453.1pt;height:9.35pt;z-index:-188743964;mso-wrap-distance-left:5.pt;mso-wrap-distance-right:5.pt;mso-position-horizontal-relative:page;mso-position-vertical-relative:page" wrapcoords="0 0" filled="f" stroked="f">
          <v:textbox style="mso-fit-shape-to-text:t" inset="0,0,0,0">
            <w:txbxContent>
              <w:p>
                <w:pPr>
                  <w:pStyle w:val="Style52"/>
                  <w:tabs>
                    <w:tab w:leader="none" w:pos="9062" w:val="right"/>
                  </w:tabs>
                  <w:widowControl w:val="0"/>
                  <w:keepNext w:val="0"/>
                  <w:keepLines w:val="0"/>
                  <w:shd w:val="clear" w:color="auto" w:fill="auto"/>
                  <w:bidi w:val="0"/>
                  <w:jc w:val="left"/>
                  <w:spacing w:before="0" w:after="0" w:line="240" w:lineRule="auto"/>
                  <w:ind w:left="0" w:right="0" w:firstLine="0"/>
                </w:pPr>
                <w:r>
                  <w:rPr>
                    <w:rStyle w:val="CharStyle90"/>
                  </w:rPr>
                  <w:t>IV. Por expedicion de certificado parcial o completo</w:t>
                  <w:tab/>
                  <w:t>$565.00</w:t>
                </w:r>
              </w:p>
            </w:txbxContent>
          </v:textbox>
          <w10:wrap anchorx="page" anchory="page"/>
        </v:shape>
      </w:pict>
    </w:r>
  </w:p>
</w:ftr>
</file>

<file path=word/footer4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54" type="#_x0000_t202" style="position:absolute;margin-left:86.65pt;margin-top:731.05pt;width:452.9pt;height:9.35pt;z-index:-188743962;mso-wrap-distance-left:5.pt;mso-wrap-distance-right:5.pt;mso-position-horizontal-relative:page;mso-position-vertical-relative:page" wrapcoords="0 0" filled="f" stroked="f">
          <v:textbox style="mso-fit-shape-to-text:t" inset="0,0,0,0">
            <w:txbxContent>
              <w:p>
                <w:pPr>
                  <w:pStyle w:val="Style52"/>
                  <w:tabs>
                    <w:tab w:leader="none" w:pos="9058" w:val="right"/>
                  </w:tabs>
                  <w:widowControl w:val="0"/>
                  <w:keepNext w:val="0"/>
                  <w:keepLines w:val="0"/>
                  <w:shd w:val="clear" w:color="auto" w:fill="auto"/>
                  <w:bidi w:val="0"/>
                  <w:jc w:val="left"/>
                  <w:spacing w:before="0" w:after="0" w:line="240" w:lineRule="auto"/>
                  <w:ind w:left="0" w:right="0" w:firstLine="0"/>
                </w:pPr>
                <w:r>
                  <w:rPr>
                    <w:rStyle w:val="CharStyle90"/>
                  </w:rPr>
                  <w:t>c) Por la expedition de constancia de termination de estudios</w:t>
                  <w:tab/>
                  <w:t>$75.00</w:t>
                </w:r>
              </w:p>
            </w:txbxContent>
          </v:textbox>
          <w10:wrap anchorx="page" anchory="page"/>
        </v:shape>
      </w:pict>
    </w:r>
  </w:p>
</w:ftr>
</file>

<file path=word/footer4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57" type="#_x0000_t202" style="position:absolute;margin-left:86.55pt;margin-top:732.25pt;width:453.35pt;height:9.35pt;z-index:-188743959;mso-wrap-distance-left:5.pt;mso-wrap-distance-right:5.pt;mso-position-horizontal-relative:page;mso-position-vertical-relative:page" wrapcoords="0 0" filled="f" stroked="f">
          <v:textbox style="mso-fit-shape-to-text:t" inset="0,0,0,0">
            <w:txbxContent>
              <w:p>
                <w:pPr>
                  <w:pStyle w:val="Style52"/>
                  <w:tabs>
                    <w:tab w:leader="none" w:pos="9067" w:val="right"/>
                  </w:tabs>
                  <w:widowControl w:val="0"/>
                  <w:keepNext w:val="0"/>
                  <w:keepLines w:val="0"/>
                  <w:shd w:val="clear" w:color="auto" w:fill="auto"/>
                  <w:bidi w:val="0"/>
                  <w:jc w:val="left"/>
                  <w:spacing w:before="0" w:after="0" w:line="240" w:lineRule="auto"/>
                  <w:ind w:left="0" w:right="0" w:firstLine="0"/>
                </w:pPr>
                <w:r>
                  <w:rPr>
                    <w:rStyle w:val="CharStyle90"/>
                  </w:rPr>
                  <w:t>XII. Por expedicion o reposicion de credencial, por cada una</w:t>
                  <w:tab/>
                  <w:t>$30.00</w:t>
                </w:r>
              </w:p>
            </w:txbxContent>
          </v:textbox>
          <w10:wrap anchorx="page" anchory="page"/>
        </v:shape>
      </w:pict>
    </w:r>
  </w:p>
</w:ftr>
</file>

<file path=word/footer4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58" type="#_x0000_t202" style="position:absolute;margin-left:86.2pt;margin-top:732.5pt;width:453.6pt;height:9.35pt;z-index:-188743958;mso-wrap-distance-left:5.pt;mso-wrap-distance-right:5.pt;mso-position-horizontal-relative:page;mso-position-vertical-relative:page" wrapcoords="0 0" filled="f" stroked="f">
          <v:textbox style="mso-fit-shape-to-text:t" inset="0,0,0,0">
            <w:txbxContent>
              <w:p>
                <w:pPr>
                  <w:pStyle w:val="Style52"/>
                  <w:tabs>
                    <w:tab w:leader="none" w:pos="9072" w:val="right"/>
                  </w:tabs>
                  <w:widowControl w:val="0"/>
                  <w:keepNext w:val="0"/>
                  <w:keepLines w:val="0"/>
                  <w:shd w:val="clear" w:color="auto" w:fill="auto"/>
                  <w:bidi w:val="0"/>
                  <w:jc w:val="left"/>
                  <w:spacing w:before="0" w:after="0" w:line="240" w:lineRule="auto"/>
                  <w:ind w:left="0" w:right="0" w:firstLine="0"/>
                </w:pPr>
                <w:r>
                  <w:rPr>
                    <w:rStyle w:val="CharStyle90"/>
                  </w:rPr>
                  <w:t>V. Por examen de acreditacion de ingles</w:t>
                  <w:tab/>
                  <w:t>$1,125.00</w:t>
                </w:r>
              </w:p>
            </w:txbxContent>
          </v:textbox>
          <w10:wrap anchorx="page" anchory="page"/>
        </v:shape>
      </w:pict>
    </w:r>
  </w:p>
</w:ftr>
</file>

<file path=word/footer4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60" type="#_x0000_t202" style="position:absolute;margin-left:86.9pt;margin-top:731.05pt;width:452.65pt;height:9.35pt;z-index:-188743956;mso-wrap-distance-left:5.pt;mso-wrap-distance-right:5.pt;mso-position-horizontal-relative:page;mso-position-vertical-relative:page" wrapcoords="0 0" filled="f" stroked="f">
          <v:textbox style="mso-fit-shape-to-text:t" inset="0,0,0,0">
            <w:txbxContent>
              <w:p>
                <w:pPr>
                  <w:pStyle w:val="Style52"/>
                  <w:tabs>
                    <w:tab w:leader="none" w:pos="9053" w:val="right"/>
                  </w:tabs>
                  <w:widowControl w:val="0"/>
                  <w:keepNext w:val="0"/>
                  <w:keepLines w:val="0"/>
                  <w:shd w:val="clear" w:color="auto" w:fill="auto"/>
                  <w:bidi w:val="0"/>
                  <w:jc w:val="left"/>
                  <w:spacing w:before="0" w:after="0" w:line="240" w:lineRule="auto"/>
                  <w:ind w:left="0" w:right="0" w:firstLine="0"/>
                </w:pPr>
                <w:r>
                  <w:rPr>
                    <w:rStyle w:val="CharStyle90"/>
                  </w:rPr>
                  <w:t>a) Especiales</w:t>
                  <w:tab/>
                  <w:t>$425.00</w:t>
                </w:r>
              </w:p>
            </w:txbxContent>
          </v:textbox>
          <w10:wrap anchorx="page" anchory="page"/>
        </v:shape>
      </w:pict>
    </w:r>
  </w:p>
</w:ftr>
</file>

<file path=word/footer4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4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64" type="#_x0000_t202" style="position:absolute;margin-left:82.85pt;margin-top:732.25pt;width:453.35pt;height:9.35pt;z-index:-188743953;mso-wrap-distance-left:5.pt;mso-wrap-distance-right:5.pt;mso-position-horizontal-relative:page;mso-position-vertical-relative:page" wrapcoords="0 0" filled="f" stroked="f">
          <v:textbox style="mso-fit-shape-to-text:t" inset="0,0,0,0">
            <w:txbxContent>
              <w:p>
                <w:pPr>
                  <w:pStyle w:val="Style52"/>
                  <w:tabs>
                    <w:tab w:leader="none" w:pos="9067" w:val="right"/>
                  </w:tabs>
                  <w:widowControl w:val="0"/>
                  <w:keepNext w:val="0"/>
                  <w:keepLines w:val="0"/>
                  <w:shd w:val="clear" w:color="auto" w:fill="auto"/>
                  <w:bidi w:val="0"/>
                  <w:jc w:val="left"/>
                  <w:spacing w:before="0" w:after="0" w:line="240" w:lineRule="auto"/>
                  <w:ind w:left="0" w:right="0" w:firstLine="0"/>
                </w:pPr>
                <w:r>
                  <w:rPr>
                    <w:rStyle w:val="CharStyle90"/>
                  </w:rPr>
                  <w:t>XXI. Por la expedition de copia cotejada de documentos</w:t>
                  <w:tab/>
                  <w:t>$25.00</w:t>
                </w:r>
              </w:p>
            </w:txbxContent>
          </v:textbox>
          <w10:wrap anchorx="page" anchory="page"/>
        </v:shape>
      </w:pict>
    </w:r>
  </w:p>
</w:ftr>
</file>

<file path=word/footer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8" type="#_x0000_t202" style="position:absolute;margin-left:87.4pt;margin-top:735.5pt;width:452.9pt;height:9.35pt;z-index:-188744043;mso-wrap-distance-left:5.pt;mso-wrap-distance-right:5.pt;mso-position-horizontal-relative:page;mso-position-vertical-relative:page" wrapcoords="0 0" filled="f" stroked="f">
          <v:textbox style="mso-fit-shape-to-text:t" inset="0,0,0,0">
            <w:txbxContent>
              <w:p>
                <w:pPr>
                  <w:pStyle w:val="Style52"/>
                  <w:tabs>
                    <w:tab w:leader="none" w:pos="9058" w:val="right"/>
                  </w:tabs>
                  <w:widowControl w:val="0"/>
                  <w:keepNext w:val="0"/>
                  <w:keepLines w:val="0"/>
                  <w:shd w:val="clear" w:color="auto" w:fill="auto"/>
                  <w:bidi w:val="0"/>
                  <w:jc w:val="left"/>
                  <w:spacing w:before="0" w:after="0" w:line="240" w:lineRule="auto"/>
                  <w:ind w:left="0" w:right="0" w:firstLine="0"/>
                </w:pPr>
                <w:r>
                  <w:rPr>
                    <w:rStyle w:val="CharStyle90"/>
                  </w:rPr>
                  <w:t xml:space="preserve">a) </w:t>
                </w:r>
                <w:r>
                  <w:rPr>
                    <w:lang w:val="en-US" w:eastAsia="en-US" w:bidi="en-US"/>
                    <w:rFonts w:ascii="Times New Roman" w:eastAsia="Times New Roman" w:hAnsi="Times New Roman" w:cs="Times New Roman"/>
                    <w:w w:val="100"/>
                    <w:spacing w:val="0"/>
                    <w:color w:val="000000"/>
                    <w:position w:val="0"/>
                  </w:rPr>
                  <w:t>Copia simple, por hoja</w:t>
                  <w:tab/>
                  <w:t>$6.00</w:t>
                </w:r>
              </w:p>
            </w:txbxContent>
          </v:textbox>
          <w10:wrap anchorx="page" anchory="page"/>
        </v:shape>
      </w:pict>
    </w:r>
  </w:p>
</w:ftr>
</file>

<file path=word/footer5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5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5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69" type="#_x0000_t202" style="position:absolute;margin-left:90.4pt;margin-top:731.75pt;width:452.65pt;height:9.1pt;z-index:-188743948;mso-wrap-distance-left:5.pt;mso-wrap-distance-right:5.pt;mso-position-horizontal-relative:page;mso-position-vertical-relative:page" wrapcoords="0 0" filled="f" stroked="f">
          <v:textbox style="mso-fit-shape-to-text:t" inset="0,0,0,0">
            <w:txbxContent>
              <w:p>
                <w:pPr>
                  <w:pStyle w:val="Style52"/>
                  <w:tabs>
                    <w:tab w:leader="none" w:pos="9053" w:val="right"/>
                  </w:tabs>
                  <w:widowControl w:val="0"/>
                  <w:keepNext w:val="0"/>
                  <w:keepLines w:val="0"/>
                  <w:shd w:val="clear" w:color="auto" w:fill="auto"/>
                  <w:bidi w:val="0"/>
                  <w:jc w:val="left"/>
                  <w:spacing w:before="0" w:after="0" w:line="240" w:lineRule="auto"/>
                  <w:ind w:left="0" w:right="0" w:firstLine="0"/>
                </w:pPr>
                <w:r>
                  <w:rPr>
                    <w:rStyle w:val="CharStyle90"/>
                  </w:rPr>
                  <w:t>a) Teorico</w:t>
                  <w:tab/>
                  <w:t>$345.00</w:t>
                </w:r>
              </w:p>
            </w:txbxContent>
          </v:textbox>
          <w10:wrap anchorx="page" anchory="page"/>
        </v:shape>
      </w:pict>
    </w:r>
  </w:p>
</w:ftr>
</file>

<file path=word/footer5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73" type="#_x0000_t202" style="position:absolute;margin-left:86.5pt;margin-top:735.4pt;width:453.35pt;height:9.35pt;z-index:-188743945;mso-wrap-distance-left:5.pt;mso-wrap-distance-right:5.pt;mso-position-horizontal-relative:page;mso-position-vertical-relative:page" wrapcoords="0 0" filled="f" stroked="f">
          <v:textbox style="mso-fit-shape-to-text:t" inset="0,0,0,0">
            <w:txbxContent>
              <w:p>
                <w:pPr>
                  <w:pStyle w:val="Style52"/>
                  <w:tabs>
                    <w:tab w:leader="none" w:pos="9067" w:val="right"/>
                  </w:tabs>
                  <w:widowControl w:val="0"/>
                  <w:keepNext w:val="0"/>
                  <w:keepLines w:val="0"/>
                  <w:shd w:val="clear" w:color="auto" w:fill="auto"/>
                  <w:bidi w:val="0"/>
                  <w:jc w:val="left"/>
                  <w:spacing w:before="0" w:after="0" w:line="240" w:lineRule="auto"/>
                  <w:ind w:left="0" w:right="0" w:firstLine="0"/>
                </w:pPr>
                <w:r>
                  <w:rPr>
                    <w:rStyle w:val="CharStyle90"/>
                  </w:rPr>
                  <w:t>X. Por expedicion de constancia de estudio</w:t>
                  <w:tab/>
                  <w:t>$30.00</w:t>
                </w:r>
              </w:p>
            </w:txbxContent>
          </v:textbox>
          <w10:wrap anchorx="page" anchory="page"/>
        </v:shape>
      </w:pict>
    </w:r>
  </w:p>
</w:ftr>
</file>

<file path=word/footer5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75" type="#_x0000_t202" style="position:absolute;margin-left:86.75pt;margin-top:735.65pt;width:453.1pt;height:9.35pt;z-index:-188743943;mso-wrap-distance-left:5.pt;mso-wrap-distance-right:5.pt;mso-position-horizontal-relative:page;mso-position-vertical-relative:page" wrapcoords="0 0" filled="f" stroked="f">
          <v:textbox style="mso-fit-shape-to-text:t" inset="0,0,0,0">
            <w:txbxContent>
              <w:p>
                <w:pPr>
                  <w:pStyle w:val="Style52"/>
                  <w:tabs>
                    <w:tab w:leader="none" w:pos="9062" w:val="right"/>
                  </w:tabs>
                  <w:widowControl w:val="0"/>
                  <w:keepNext w:val="0"/>
                  <w:keepLines w:val="0"/>
                  <w:shd w:val="clear" w:color="auto" w:fill="auto"/>
                  <w:bidi w:val="0"/>
                  <w:jc w:val="left"/>
                  <w:spacing w:before="0" w:after="0" w:line="240" w:lineRule="auto"/>
                  <w:ind w:left="0" w:right="0" w:firstLine="0"/>
                </w:pPr>
                <w:r>
                  <w:rPr>
                    <w:rStyle w:val="CharStyle90"/>
                  </w:rPr>
                  <w:t>IV. Por historial academico, parcial ordinario</w:t>
                  <w:tab/>
                  <w:t>$50.00</w:t>
                </w:r>
              </w:p>
            </w:txbxContent>
          </v:textbox>
          <w10:wrap anchorx="page" anchory="page"/>
        </v:shape>
      </w:pict>
    </w:r>
  </w:p>
</w:ftr>
</file>

<file path=word/footer5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79" type="#_x0000_t202" style="position:absolute;margin-left:86.45pt;margin-top:726.25pt;width:453.35pt;height:9.35pt;z-index:-188743940;mso-wrap-distance-left:5.pt;mso-wrap-distance-right:5.pt;mso-position-horizontal-relative:page;mso-position-vertical-relative:page" wrapcoords="0 0" filled="f" stroked="f">
          <v:textbox style="mso-fit-shape-to-text:t" inset="0,0,0,0">
            <w:txbxContent>
              <w:p>
                <w:pPr>
                  <w:pStyle w:val="Style52"/>
                  <w:tabs>
                    <w:tab w:leader="none" w:pos="9067" w:val="right"/>
                  </w:tabs>
                  <w:widowControl w:val="0"/>
                  <w:keepNext w:val="0"/>
                  <w:keepLines w:val="0"/>
                  <w:shd w:val="clear" w:color="auto" w:fill="auto"/>
                  <w:bidi w:val="0"/>
                  <w:jc w:val="left"/>
                  <w:spacing w:before="0" w:after="0" w:line="240" w:lineRule="auto"/>
                  <w:ind w:left="0" w:right="0" w:firstLine="0"/>
                </w:pPr>
                <w:r>
                  <w:rPr>
                    <w:rStyle w:val="CharStyle90"/>
                  </w:rPr>
                  <w:t>VI. Por la expedicion de constancias de estudios</w:t>
                  <w:tab/>
                  <w:t>$30.00</w:t>
                </w:r>
              </w:p>
            </w:txbxContent>
          </v:textbox>
          <w10:wrap anchorx="page" anchory="page"/>
        </v:shape>
      </w:pict>
    </w:r>
  </w:p>
</w:ftr>
</file>

<file path=word/footer5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5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5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84" type="#_x0000_t202" style="position:absolute;margin-left:86.1pt;margin-top:731.05pt;width:453.35pt;height:9.35pt;z-index:-188743935;mso-wrap-distance-left:5.pt;mso-wrap-distance-right:5.pt;mso-position-horizontal-relative:page;mso-position-vertical-relative:page" wrapcoords="0 0" filled="f" stroked="f">
          <v:textbox style="mso-fit-shape-to-text:t" inset="0,0,0,0">
            <w:txbxContent>
              <w:p>
                <w:pPr>
                  <w:pStyle w:val="Style52"/>
                  <w:tabs>
                    <w:tab w:leader="none" w:pos="9067" w:val="right"/>
                  </w:tabs>
                  <w:widowControl w:val="0"/>
                  <w:keepNext w:val="0"/>
                  <w:keepLines w:val="0"/>
                  <w:shd w:val="clear" w:color="auto" w:fill="auto"/>
                  <w:bidi w:val="0"/>
                  <w:jc w:val="left"/>
                  <w:spacing w:before="0" w:after="0" w:line="240" w:lineRule="auto"/>
                  <w:ind w:left="0" w:right="0" w:firstLine="0"/>
                </w:pPr>
                <w:r>
                  <w:rPr>
                    <w:rStyle w:val="CharStyle90"/>
                  </w:rPr>
                  <w:t>VIII. Por la expedicion o reposicion de certificado de estudios</w:t>
                  <w:tab/>
                  <w:t>$245.00</w:t>
                </w:r>
              </w:p>
            </w:txbxContent>
          </v:textbox>
          <w10:wrap anchorx="page" anchory="page"/>
        </v:shape>
      </w:pict>
    </w:r>
  </w:p>
</w:ftr>
</file>

<file path=word/footer5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87" type="#_x0000_t202" style="position:absolute;margin-left:86.6pt;margin-top:736.3pt;width:452.9pt;height:9.35pt;z-index:-188743932;mso-wrap-distance-left:5.pt;mso-wrap-distance-right:5.pt;mso-position-horizontal-relative:page;mso-position-vertical-relative:page" wrapcoords="0 0" filled="f" stroked="f">
          <v:textbox style="mso-fit-shape-to-text:t" inset="0,0,0,0">
            <w:txbxContent>
              <w:p>
                <w:pPr>
                  <w:pStyle w:val="Style52"/>
                  <w:tabs>
                    <w:tab w:leader="none" w:pos="9058" w:val="right"/>
                  </w:tabs>
                  <w:widowControl w:val="0"/>
                  <w:keepNext w:val="0"/>
                  <w:keepLines w:val="0"/>
                  <w:shd w:val="clear" w:color="auto" w:fill="auto"/>
                  <w:bidi w:val="0"/>
                  <w:jc w:val="left"/>
                  <w:spacing w:before="0" w:after="0" w:line="240" w:lineRule="auto"/>
                  <w:ind w:left="0" w:right="0" w:firstLine="0"/>
                </w:pPr>
                <w:r>
                  <w:rPr>
                    <w:rStyle w:val="CharStyle90"/>
                  </w:rPr>
                  <w:t>VI. Por el tramite de constancias de no haber cometido delito con arma de fuego</w:t>
                  <w:tab/>
                  <w:t>$115.00</w:t>
                </w:r>
              </w:p>
            </w:txbxContent>
          </v:textbox>
          <w10:wrap anchorx="page" anchory="page"/>
        </v:shape>
      </w:pict>
    </w:r>
  </w:p>
</w:ftr>
</file>

<file path=word/footer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1" type="#_x0000_t202" style="position:absolute;margin-left:89.8pt;margin-top:732.pt;width:453.35pt;height:9.35pt;z-index:-188744040;mso-wrap-distance-left:5.pt;mso-wrap-distance-right:5.pt;mso-position-horizontal-relative:page;mso-position-vertical-relative:page" wrapcoords="0 0" filled="f" stroked="f">
          <v:textbox style="mso-fit-shape-to-text:t" inset="0,0,0,0">
            <w:txbxContent>
              <w:p>
                <w:pPr>
                  <w:pStyle w:val="Style52"/>
                  <w:tabs>
                    <w:tab w:leader="none" w:pos="9067" w:val="right"/>
                  </w:tabs>
                  <w:widowControl w:val="0"/>
                  <w:keepNext w:val="0"/>
                  <w:keepLines w:val="0"/>
                  <w:shd w:val="clear" w:color="auto" w:fill="auto"/>
                  <w:bidi w:val="0"/>
                  <w:jc w:val="left"/>
                  <w:spacing w:before="0" w:after="0" w:line="240" w:lineRule="auto"/>
                  <w:ind w:left="0" w:right="0" w:firstLine="0"/>
                </w:pPr>
                <w:r>
                  <w:rPr>
                    <w:rStyle w:val="CharStyle90"/>
                  </w:rPr>
                  <w:t>XXV. Nicho ubicado en Capilla Catolica.</w:t>
                  <w:tab/>
                </w:r>
                <w:r>
                  <w:rPr>
                    <w:lang w:val="en-US" w:eastAsia="en-US" w:bidi="en-US"/>
                    <w:rFonts w:ascii="Times New Roman" w:eastAsia="Times New Roman" w:hAnsi="Times New Roman" w:cs="Times New Roman"/>
                    <w:w w:val="100"/>
                    <w:spacing w:val="0"/>
                    <w:color w:val="000000"/>
                    <w:position w:val="0"/>
                  </w:rPr>
                  <w:t>$7,905.00</w:t>
                </w:r>
              </w:p>
            </w:txbxContent>
          </v:textbox>
          <w10:wrap anchorx="page" anchory="page"/>
        </v:shape>
      </w:pict>
    </w:r>
  </w:p>
</w:ftr>
</file>

<file path=word/footer6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6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6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92" type="#_x0000_t202" style="position:absolute;margin-left:86.6pt;margin-top:736.8pt;width:453.1pt;height:9.35pt;z-index:-188743927;mso-wrap-distance-left:5.pt;mso-wrap-distance-right:5.pt;mso-position-horizontal-relative:page;mso-position-vertical-relative:page" wrapcoords="0 0" filled="f" stroked="f">
          <v:textbox style="mso-fit-shape-to-text:t" inset="0,0,0,0">
            <w:txbxContent>
              <w:p>
                <w:pPr>
                  <w:pStyle w:val="Style52"/>
                  <w:tabs>
                    <w:tab w:leader="none" w:pos="9062" w:val="right"/>
                  </w:tabs>
                  <w:widowControl w:val="0"/>
                  <w:keepNext w:val="0"/>
                  <w:keepLines w:val="0"/>
                  <w:shd w:val="clear" w:color="auto" w:fill="auto"/>
                  <w:bidi w:val="0"/>
                  <w:jc w:val="left"/>
                  <w:spacing w:before="0" w:after="0" w:line="240" w:lineRule="auto"/>
                  <w:ind w:left="0" w:right="0" w:firstLine="0"/>
                </w:pPr>
                <w:r>
                  <w:rPr>
                    <w:rStyle w:val="CharStyle90"/>
                  </w:rPr>
                  <w:t>c) Por hoja adicional</w:t>
                  <w:tab/>
                  <w:t>$1.00</w:t>
                </w:r>
              </w:p>
            </w:txbxContent>
          </v:textbox>
          <w10:wrap anchorx="page" anchory="page"/>
        </v:shape>
      </w:pict>
    </w:r>
  </w:p>
</w:ftr>
</file>

<file path=word/footer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2" type="#_x0000_t202" style="position:absolute;margin-left:89.8pt;margin-top:732.pt;width:453.35pt;height:9.35pt;z-index:-188744039;mso-wrap-distance-left:5.pt;mso-wrap-distance-right:5.pt;mso-position-horizontal-relative:page;mso-position-vertical-relative:page" wrapcoords="0 0" filled="f" stroked="f">
          <v:textbox style="mso-fit-shape-to-text:t" inset="0,0,0,0">
            <w:txbxContent>
              <w:p>
                <w:pPr>
                  <w:pStyle w:val="Style52"/>
                  <w:tabs>
                    <w:tab w:leader="none" w:pos="9067" w:val="right"/>
                  </w:tabs>
                  <w:widowControl w:val="0"/>
                  <w:keepNext w:val="0"/>
                  <w:keepLines w:val="0"/>
                  <w:shd w:val="clear" w:color="auto" w:fill="auto"/>
                  <w:bidi w:val="0"/>
                  <w:jc w:val="left"/>
                  <w:spacing w:before="0" w:after="0" w:line="240" w:lineRule="auto"/>
                  <w:ind w:left="0" w:right="0" w:firstLine="0"/>
                </w:pPr>
                <w:r>
                  <w:rPr>
                    <w:rStyle w:val="CharStyle90"/>
                  </w:rPr>
                  <w:t>XXV. Nicho ubicado en Capilla Catolica.</w:t>
                  <w:tab/>
                </w:r>
                <w:r>
                  <w:rPr>
                    <w:lang w:val="en-US" w:eastAsia="en-US" w:bidi="en-US"/>
                    <w:rFonts w:ascii="Times New Roman" w:eastAsia="Times New Roman" w:hAnsi="Times New Roman" w:cs="Times New Roman"/>
                    <w:w w:val="100"/>
                    <w:spacing w:val="0"/>
                    <w:color w:val="000000"/>
                    <w:position w:val="0"/>
                  </w:rPr>
                  <w:t>$7,905.00</w:t>
                </w:r>
              </w:p>
            </w:txbxContent>
          </v:textbox>
          <w10:wrap anchorx="page" anchory="page"/>
        </v:shape>
      </w:pict>
    </w:r>
  </w:p>
</w:ftr>
</file>

<file path=word/footer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4" type="#_x0000_t202" style="position:absolute;margin-left:86.7pt;margin-top:740.3pt;width:452.9pt;height:9.1pt;z-index:-188744037;mso-wrap-distance-left:5.pt;mso-wrap-distance-right:5.pt;mso-position-horizontal-relative:page;mso-position-vertical-relative:page" wrapcoords="0 0" filled="f" stroked="f">
          <v:textbox style="mso-fit-shape-to-text:t" inset="0,0,0,0">
            <w:txbxContent>
              <w:p>
                <w:pPr>
                  <w:pStyle w:val="Style52"/>
                  <w:tabs>
                    <w:tab w:leader="none" w:pos="9058" w:val="right"/>
                  </w:tabs>
                  <w:widowControl w:val="0"/>
                  <w:keepNext w:val="0"/>
                  <w:keepLines w:val="0"/>
                  <w:shd w:val="clear" w:color="auto" w:fill="auto"/>
                  <w:bidi w:val="0"/>
                  <w:jc w:val="left"/>
                  <w:spacing w:before="0" w:after="0" w:line="240" w:lineRule="auto"/>
                  <w:ind w:left="0" w:right="0" w:firstLine="0"/>
                </w:pPr>
                <w:r>
                  <w:rPr>
                    <w:rStyle w:val="CharStyle90"/>
                  </w:rPr>
                  <w:t xml:space="preserve">c) </w:t>
                </w:r>
                <w:r>
                  <w:rPr>
                    <w:lang w:val="en-US" w:eastAsia="en-US" w:bidi="en-US"/>
                    <w:rFonts w:ascii="Times New Roman" w:eastAsia="Times New Roman" w:hAnsi="Times New Roman" w:cs="Times New Roman"/>
                    <w:w w:val="100"/>
                    <w:spacing w:val="0"/>
                    <w:color w:val="000000"/>
                    <w:position w:val="0"/>
                  </w:rPr>
                  <w:t>Zona C</w:t>
                  <w:tab/>
                  <w:t>$23,570.00</w:t>
                </w:r>
              </w:p>
            </w:txbxContent>
          </v:textbox>
          <w10:wrap anchorx="page" anchory="page"/>
        </v:shape>
      </w:pict>
    </w:r>
  </w:p>
</w:ftr>
</file>

<file path=word/footer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type id="_x0000_t202" coordsize="21600,21600" o:spt="202" path="m,l,21600r21600,l21600,xe">
          <v:stroke joinstyle="miter"/>
          <v:path gradientshapeok="t" o:connecttype="rect"/>
        </v:shapetype>
        <v:shape id="_x0000_s1026" type="#_x0000_t202" style="position:absolute;margin-left:64.35pt;margin-top:29.6pt;width:466.55pt;height:8.9pt;z-index:-188744064;mso-wrap-distance-left:5.pt;mso-wrap-distance-right:5.pt;mso-position-horizontal-relative:page;mso-position-vertical-relative:page" wrapcoords="0 0" filled="f" stroked="f">
          <v:textbox style="mso-fit-shape-to-text:t" inset="0,0,0,0">
            <w:txbxContent>
              <w:p>
                <w:pPr>
                  <w:pStyle w:val="Style52"/>
                  <w:tabs>
                    <w:tab w:leader="none" w:pos="2261" w:val="right"/>
                    <w:tab w:leader="none" w:pos="3029" w:val="left"/>
                    <w:tab w:leader="none" w:pos="9331" w:val="right"/>
                  </w:tabs>
                  <w:widowControl w:val="0"/>
                  <w:keepNext w:val="0"/>
                  <w:keepLines w:val="0"/>
                  <w:shd w:val="clear" w:color="auto" w:fill="auto"/>
                  <w:bidi w:val="0"/>
                  <w:jc w:val="left"/>
                  <w:spacing w:before="0" w:after="0" w:line="240" w:lineRule="auto"/>
                  <w:ind w:left="0" w:right="0" w:firstLine="0"/>
                </w:pPr>
                <w:fldSimple w:instr=" PAGE \* MERGEFORMAT ">
                  <w:r>
                    <w:rPr>
                      <w:rStyle w:val="CharStyle54"/>
                    </w:rPr>
                    <w:t>#</w:t>
                  </w:r>
                </w:fldSimple>
                <w:r>
                  <w:rPr>
                    <w:rStyle w:val="CharStyle54"/>
                  </w:rPr>
                  <w:tab/>
                  <w:t>(Primera Section)</w:t>
                  <w:tab/>
                </w:r>
                <w:r>
                  <w:rPr>
                    <w:rStyle w:val="CharStyle55"/>
                  </w:rPr>
                  <w:t>Periodico Oficial del Estado de Puebla</w:t>
                  <w:tab/>
                </w:r>
                <w:r>
                  <w:rPr>
                    <w:rStyle w:val="CharStyle54"/>
                  </w:rPr>
                  <w:t>Lunes 18 de diciembre de 2017</w:t>
                </w:r>
              </w:p>
            </w:txbxContent>
          </v:textbox>
          <w10:wrap anchorx="page" anchory="page"/>
        </v:shape>
      </w:pict>
    </w:r>
    <w:r>
      <w:pict>
        <v:shape o:spt="32" o:oned="1" path="m,l21600,21600e" style="position:absolute;margin-left:63.85pt;margin-top:52.25pt;width:468.pt;height:0;z-index:-251658240;mso-position-horizontal-relative:page;mso-position-vertical-relative:page">
          <v:stroke weight="1.pt"/>
        </v:shape>
      </w:pict>
    </w:r>
  </w:p>
</w:hdr>
</file>

<file path=word/header1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7" type="#_x0000_t202" style="position:absolute;margin-left:74.2pt;margin-top:30.2pt;width:467.3pt;height:8.9pt;z-index:-188744053;mso-wrap-distance-left:5.pt;mso-wrap-distance-right:5.pt;mso-position-horizontal-relative:page;mso-position-vertical-relative:page" wrapcoords="0 0" filled="f" stroked="f">
          <v:textbox style="mso-fit-shape-to-text:t" inset="0,0,0,0">
            <w:txbxContent>
              <w:p>
                <w:pPr>
                  <w:pStyle w:val="Style52"/>
                  <w:tabs>
                    <w:tab w:leader="none" w:pos="6312" w:val="right"/>
                    <w:tab w:leader="none" w:pos="8371" w:val="right"/>
                    <w:tab w:leader="none" w:pos="9346" w:val="right"/>
                  </w:tabs>
                  <w:widowControl w:val="0"/>
                  <w:keepNext w:val="0"/>
                  <w:keepLines w:val="0"/>
                  <w:shd w:val="clear" w:color="auto" w:fill="auto"/>
                  <w:bidi w:val="0"/>
                  <w:jc w:val="left"/>
                  <w:spacing w:before="0" w:after="0" w:line="240" w:lineRule="auto"/>
                  <w:ind w:left="0" w:right="0" w:firstLine="0"/>
                </w:pPr>
                <w:r>
                  <w:rPr>
                    <w:lang w:val="en-US" w:eastAsia="en-US" w:bidi="en-US"/>
                    <w:rFonts w:ascii="Times New Roman" w:eastAsia="Times New Roman" w:hAnsi="Times New Roman" w:cs="Times New Roman"/>
                    <w:w w:val="100"/>
                    <w:spacing w:val="0"/>
                    <w:color w:val="000000"/>
                    <w:position w:val="0"/>
                  </w:rPr>
                  <w:t>Lunes 18 de diciembre de 2017</w:t>
                  <w:tab/>
                </w:r>
                <w:r>
                  <w:rPr>
                    <w:rStyle w:val="CharStyle90"/>
                  </w:rPr>
                  <w:t>Periodico Oficial del Estado de Puebla</w:t>
                  <w:tab/>
                </w:r>
                <w:r>
                  <w:rPr>
                    <w:lang w:val="en-US" w:eastAsia="en-US" w:bidi="en-US"/>
                    <w:rFonts w:ascii="Times New Roman" w:eastAsia="Times New Roman" w:hAnsi="Times New Roman" w:cs="Times New Roman"/>
                    <w:w w:val="100"/>
                    <w:spacing w:val="0"/>
                    <w:color w:val="000000"/>
                    <w:position w:val="0"/>
                  </w:rPr>
                  <w:t>(Primera Sec</w:t>
                </w:r>
                <w:r>
                  <w:rPr>
                    <w:rStyle w:val="CharStyle97"/>
                  </w:rPr>
                  <w:t>ti</w:t>
                </w:r>
                <w:r>
                  <w:rPr>
                    <w:lang w:val="en-US" w:eastAsia="en-US" w:bidi="en-US"/>
                    <w:rFonts w:ascii="Times New Roman" w:eastAsia="Times New Roman" w:hAnsi="Times New Roman" w:cs="Times New Roman"/>
                    <w:w w:val="100"/>
                    <w:spacing w:val="0"/>
                    <w:color w:val="000000"/>
                    <w:position w:val="0"/>
                  </w:rPr>
                  <w:t>on)</w:t>
                  <w:tab/>
                </w:r>
                <w:fldSimple w:instr=" PAGE \* MERGEFORMAT ">
                  <w:r>
                    <w:rPr>
                      <w:lang w:val="en-US" w:eastAsia="en-US" w:bidi="en-US"/>
                      <w:rFonts w:ascii="Times New Roman" w:eastAsia="Times New Roman" w:hAnsi="Times New Roman" w:cs="Times New Roman"/>
                      <w:w w:val="100"/>
                      <w:spacing w:val="0"/>
                      <w:color w:val="000000"/>
                      <w:position w:val="0"/>
                    </w:rPr>
                    <w:t>#</w:t>
                  </w:r>
                </w:fldSimple>
              </w:p>
            </w:txbxContent>
          </v:textbox>
          <w10:wrap anchorx="page" anchory="page"/>
        </v:shape>
      </w:pict>
    </w:r>
    <w:r>
      <w:pict>
        <v:shape o:spt="32" o:oned="1" path="m,l21600,21600e" style="position:absolute;margin-left:74.2pt;margin-top:50.85pt;width:468.pt;height:0;z-index:-251658240;mso-position-horizontal-relative:page;mso-position-vertical-relative:page">
          <v:stroke weight="1.pt"/>
        </v:shape>
      </w:pict>
    </w:r>
  </w:p>
</w:hdr>
</file>

<file path=word/header1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8" type="#_x0000_t202" style="position:absolute;margin-left:74.3pt;margin-top:37.45pt;width:467.05pt;height:8.9pt;z-index:-188744052;mso-wrap-distance-left:5.pt;mso-wrap-distance-right:5.pt;mso-position-horizontal-relative:page;mso-position-vertical-relative:page" wrapcoords="0 0" filled="f" stroked="f">
          <v:textbox style="mso-fit-shape-to-text:t" inset="0,0,0,0">
            <w:txbxContent>
              <w:p>
                <w:pPr>
                  <w:pStyle w:val="Style52"/>
                  <w:tabs>
                    <w:tab w:leader="none" w:pos="6312" w:val="right"/>
                    <w:tab w:leader="none" w:pos="8371" w:val="right"/>
                    <w:tab w:leader="none" w:pos="9341" w:val="right"/>
                  </w:tabs>
                  <w:widowControl w:val="0"/>
                  <w:keepNext w:val="0"/>
                  <w:keepLines w:val="0"/>
                  <w:shd w:val="clear" w:color="auto" w:fill="auto"/>
                  <w:bidi w:val="0"/>
                  <w:jc w:val="left"/>
                  <w:spacing w:before="0" w:after="0" w:line="240" w:lineRule="auto"/>
                  <w:ind w:left="0" w:right="0" w:firstLine="0"/>
                </w:pPr>
                <w:r>
                  <w:rPr>
                    <w:lang w:val="en-US" w:eastAsia="en-US" w:bidi="en-US"/>
                    <w:rFonts w:ascii="Times New Roman" w:eastAsia="Times New Roman" w:hAnsi="Times New Roman" w:cs="Times New Roman"/>
                    <w:w w:val="100"/>
                    <w:spacing w:val="0"/>
                    <w:color w:val="000000"/>
                    <w:position w:val="0"/>
                  </w:rPr>
                  <w:t>Lunes 18 de diciembre de 2017</w:t>
                  <w:tab/>
                </w:r>
                <w:r>
                  <w:rPr>
                    <w:rStyle w:val="CharStyle90"/>
                  </w:rPr>
                  <w:t>Periodico Oficial del Estado de Puebla</w:t>
                  <w:tab/>
                </w:r>
                <w:r>
                  <w:rPr>
                    <w:lang w:val="en-US" w:eastAsia="en-US" w:bidi="en-US"/>
                    <w:rFonts w:ascii="Times New Roman" w:eastAsia="Times New Roman" w:hAnsi="Times New Roman" w:cs="Times New Roman"/>
                    <w:w w:val="100"/>
                    <w:spacing w:val="0"/>
                    <w:color w:val="000000"/>
                    <w:position w:val="0"/>
                  </w:rPr>
                  <w:t>(Primera Seccion)</w:t>
                  <w:tab/>
                </w:r>
                <w:fldSimple w:instr=" PAGE \* MERGEFORMAT ">
                  <w:r>
                    <w:rPr>
                      <w:lang w:val="en-US" w:eastAsia="en-US" w:bidi="en-US"/>
                      <w:rFonts w:ascii="Times New Roman" w:eastAsia="Times New Roman" w:hAnsi="Times New Roman" w:cs="Times New Roman"/>
                      <w:w w:val="100"/>
                      <w:spacing w:val="0"/>
                      <w:color w:val="000000"/>
                      <w:position w:val="0"/>
                    </w:rPr>
                    <w:t>#</w:t>
                  </w:r>
                </w:fldSimple>
              </w:p>
            </w:txbxContent>
          </v:textbox>
          <w10:wrap anchorx="page" anchory="page"/>
        </v:shape>
      </w:pict>
    </w:r>
    <w:r>
      <w:pict>
        <v:shape o:spt="32" o:oned="1" path="m,l21600,21600e" style="position:absolute;margin-left:74.3pt;margin-top:50.85pt;width:468.pt;height:0;z-index:-251658240;mso-position-horizontal-relative:page;mso-position-vertical-relative:page">
          <v:stroke weight="1.pt"/>
        </v:shape>
      </w:pict>
    </w:r>
  </w:p>
</w:hdr>
</file>

<file path=word/header1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9" type="#_x0000_t202" style="position:absolute;margin-left:73.25pt;margin-top:40.45pt;width:466.55pt;height:8.9pt;z-index:-188744051;mso-wrap-distance-left:5.pt;mso-wrap-distance-right:5.pt;mso-position-horizontal-relative:page;mso-position-vertical-relative:page" wrapcoords="0 0" filled="f" stroked="f">
          <v:textbox style="mso-fit-shape-to-text:t" inset="0,0,0,0">
            <w:txbxContent>
              <w:p>
                <w:pPr>
                  <w:pStyle w:val="Style52"/>
                  <w:tabs>
                    <w:tab w:leader="none" w:pos="2261" w:val="right"/>
                    <w:tab w:leader="none" w:pos="3029" w:val="left"/>
                    <w:tab w:leader="none" w:pos="9331" w:val="right"/>
                  </w:tabs>
                  <w:widowControl w:val="0"/>
                  <w:keepNext w:val="0"/>
                  <w:keepLines w:val="0"/>
                  <w:shd w:val="clear" w:color="auto" w:fill="auto"/>
                  <w:bidi w:val="0"/>
                  <w:jc w:val="left"/>
                  <w:spacing w:before="0" w:after="0" w:line="240" w:lineRule="auto"/>
                  <w:ind w:left="0" w:right="0" w:firstLine="0"/>
                </w:pPr>
                <w:fldSimple w:instr=" PAGE \* MERGEFORMAT ">
                  <w:r>
                    <w:rPr>
                      <w:lang w:val="en-US" w:eastAsia="en-US" w:bidi="en-US"/>
                      <w:rFonts w:ascii="Times New Roman" w:eastAsia="Times New Roman" w:hAnsi="Times New Roman" w:cs="Times New Roman"/>
                      <w:w w:val="100"/>
                      <w:spacing w:val="0"/>
                      <w:color w:val="000000"/>
                      <w:position w:val="0"/>
                    </w:rPr>
                    <w:t>#</w:t>
                  </w:r>
                </w:fldSimple>
                <w:r>
                  <w:rPr>
                    <w:lang w:val="en-US" w:eastAsia="en-US" w:bidi="en-US"/>
                    <w:rFonts w:ascii="Times New Roman" w:eastAsia="Times New Roman" w:hAnsi="Times New Roman" w:cs="Times New Roman"/>
                    <w:w w:val="100"/>
                    <w:spacing w:val="0"/>
                    <w:color w:val="000000"/>
                    <w:position w:val="0"/>
                  </w:rPr>
                  <w:tab/>
                  <w:t>(Primera Section)</w:t>
                  <w:tab/>
                </w:r>
                <w:r>
                  <w:rPr>
                    <w:rStyle w:val="CharStyle90"/>
                  </w:rPr>
                  <w:t>Periodico Oficial del Estado de Puebla</w:t>
                  <w:tab/>
                </w:r>
                <w:r>
                  <w:rPr>
                    <w:lang w:val="en-US" w:eastAsia="en-US" w:bidi="en-US"/>
                    <w:rFonts w:ascii="Times New Roman" w:eastAsia="Times New Roman" w:hAnsi="Times New Roman" w:cs="Times New Roman"/>
                    <w:w w:val="100"/>
                    <w:spacing w:val="0"/>
                    <w:color w:val="000000"/>
                    <w:position w:val="0"/>
                  </w:rPr>
                  <w:t>Lunes 18 de diciembre de 2017</w:t>
                </w:r>
              </w:p>
            </w:txbxContent>
          </v:textbox>
          <w10:wrap anchorx="page" anchory="page"/>
        </v:shape>
      </w:pict>
    </w:r>
    <w:r>
      <w:pict>
        <v:shape o:spt="32" o:oned="1" path="m,l21600,21600e" style="position:absolute;margin-left:72.75pt;margin-top:55.05pt;width:468.pt;height:0;z-index:-251658240;mso-position-horizontal-relative:page;mso-position-vertical-relative:page">
          <v:stroke weight="1.pt"/>
        </v:shape>
      </w:pict>
    </w:r>
  </w:p>
</w:hdr>
</file>

<file path=word/header1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0" type="#_x0000_t202" style="position:absolute;margin-left:73.25pt;margin-top:40.45pt;width:466.55pt;height:8.9pt;z-index:-188744050;mso-wrap-distance-left:5.pt;mso-wrap-distance-right:5.pt;mso-position-horizontal-relative:page;mso-position-vertical-relative:page" wrapcoords="0 0" filled="f" stroked="f">
          <v:textbox style="mso-fit-shape-to-text:t" inset="0,0,0,0">
            <w:txbxContent>
              <w:p>
                <w:pPr>
                  <w:pStyle w:val="Style52"/>
                  <w:tabs>
                    <w:tab w:leader="none" w:pos="2261" w:val="right"/>
                    <w:tab w:leader="none" w:pos="3029" w:val="left"/>
                    <w:tab w:leader="none" w:pos="9331" w:val="right"/>
                  </w:tabs>
                  <w:widowControl w:val="0"/>
                  <w:keepNext w:val="0"/>
                  <w:keepLines w:val="0"/>
                  <w:shd w:val="clear" w:color="auto" w:fill="auto"/>
                  <w:bidi w:val="0"/>
                  <w:jc w:val="left"/>
                  <w:spacing w:before="0" w:after="0" w:line="240" w:lineRule="auto"/>
                  <w:ind w:left="0" w:right="0" w:firstLine="0"/>
                </w:pPr>
                <w:fldSimple w:instr=" PAGE \* MERGEFORMAT ">
                  <w:r>
                    <w:rPr>
                      <w:lang w:val="en-US" w:eastAsia="en-US" w:bidi="en-US"/>
                      <w:rFonts w:ascii="Times New Roman" w:eastAsia="Times New Roman" w:hAnsi="Times New Roman" w:cs="Times New Roman"/>
                      <w:w w:val="100"/>
                      <w:spacing w:val="0"/>
                      <w:color w:val="000000"/>
                      <w:position w:val="0"/>
                    </w:rPr>
                    <w:t>#</w:t>
                  </w:r>
                </w:fldSimple>
                <w:r>
                  <w:rPr>
                    <w:lang w:val="en-US" w:eastAsia="en-US" w:bidi="en-US"/>
                    <w:rFonts w:ascii="Times New Roman" w:eastAsia="Times New Roman" w:hAnsi="Times New Roman" w:cs="Times New Roman"/>
                    <w:w w:val="100"/>
                    <w:spacing w:val="0"/>
                    <w:color w:val="000000"/>
                    <w:position w:val="0"/>
                  </w:rPr>
                  <w:tab/>
                  <w:t>(Primera Section)</w:t>
                  <w:tab/>
                </w:r>
                <w:r>
                  <w:rPr>
                    <w:rStyle w:val="CharStyle90"/>
                  </w:rPr>
                  <w:t>Periodico Oficial del Estado de Puebla</w:t>
                  <w:tab/>
                </w:r>
                <w:r>
                  <w:rPr>
                    <w:lang w:val="en-US" w:eastAsia="en-US" w:bidi="en-US"/>
                    <w:rFonts w:ascii="Times New Roman" w:eastAsia="Times New Roman" w:hAnsi="Times New Roman" w:cs="Times New Roman"/>
                    <w:w w:val="100"/>
                    <w:spacing w:val="0"/>
                    <w:color w:val="000000"/>
                    <w:position w:val="0"/>
                  </w:rPr>
                  <w:t>Lunes 18 de diciembre de 2017</w:t>
                </w:r>
              </w:p>
            </w:txbxContent>
          </v:textbox>
          <w10:wrap anchorx="page" anchory="page"/>
        </v:shape>
      </w:pict>
    </w:r>
    <w:r>
      <w:pict>
        <v:shape o:spt="32" o:oned="1" path="m,l21600,21600e" style="position:absolute;margin-left:72.75pt;margin-top:55.05pt;width:468.pt;height:0;z-index:-251658240;mso-position-horizontal-relative:page;mso-position-vertical-relative:page">
          <v:stroke weight="1.pt"/>
        </v:shape>
      </w:pict>
    </w:r>
  </w:p>
</w:hdr>
</file>

<file path=word/header1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3" type="#_x0000_t202" style="position:absolute;margin-left:74.2pt;margin-top:37.45pt;width:467.05pt;height:8.9pt;z-index:-188744047;mso-wrap-distance-left:5.pt;mso-wrap-distance-right:5.pt;mso-position-horizontal-relative:page;mso-position-vertical-relative:page" wrapcoords="0 0" filled="f" stroked="f">
          <v:textbox style="mso-fit-shape-to-text:t" inset="0,0,0,0">
            <w:txbxContent>
              <w:p>
                <w:pPr>
                  <w:pStyle w:val="Style52"/>
                  <w:tabs>
                    <w:tab w:leader="none" w:pos="6312" w:val="right"/>
                    <w:tab w:leader="none" w:pos="8371" w:val="right"/>
                    <w:tab w:leader="none" w:pos="9341" w:val="right"/>
                  </w:tabs>
                  <w:widowControl w:val="0"/>
                  <w:keepNext w:val="0"/>
                  <w:keepLines w:val="0"/>
                  <w:shd w:val="clear" w:color="auto" w:fill="auto"/>
                  <w:bidi w:val="0"/>
                  <w:jc w:val="left"/>
                  <w:spacing w:before="0" w:after="0" w:line="240" w:lineRule="auto"/>
                  <w:ind w:left="0" w:right="0" w:firstLine="0"/>
                </w:pPr>
                <w:r>
                  <w:rPr>
                    <w:lang w:val="en-US" w:eastAsia="en-US" w:bidi="en-US"/>
                    <w:rFonts w:ascii="Times New Roman" w:eastAsia="Times New Roman" w:hAnsi="Times New Roman" w:cs="Times New Roman"/>
                    <w:w w:val="100"/>
                    <w:spacing w:val="0"/>
                    <w:color w:val="000000"/>
                    <w:position w:val="0"/>
                  </w:rPr>
                  <w:t>Lunes 18 de diciembre de 2017</w:t>
                  <w:tab/>
                </w:r>
                <w:r>
                  <w:rPr>
                    <w:rStyle w:val="CharStyle90"/>
                  </w:rPr>
                  <w:t>Periodico Oficial del Estado de Puebla</w:t>
                  <w:tab/>
                </w:r>
                <w:r>
                  <w:rPr>
                    <w:lang w:val="en-US" w:eastAsia="en-US" w:bidi="en-US"/>
                    <w:rFonts w:ascii="Times New Roman" w:eastAsia="Times New Roman" w:hAnsi="Times New Roman" w:cs="Times New Roman"/>
                    <w:w w:val="100"/>
                    <w:spacing w:val="0"/>
                    <w:color w:val="000000"/>
                    <w:position w:val="0"/>
                  </w:rPr>
                  <w:t>(Primera Seccion)</w:t>
                  <w:tab/>
                </w:r>
                <w:fldSimple w:instr=" PAGE \* MERGEFORMAT ">
                  <w:r>
                    <w:rPr>
                      <w:lang w:val="en-US" w:eastAsia="en-US" w:bidi="en-US"/>
                      <w:rFonts w:ascii="Times New Roman" w:eastAsia="Times New Roman" w:hAnsi="Times New Roman" w:cs="Times New Roman"/>
                      <w:w w:val="100"/>
                      <w:spacing w:val="0"/>
                      <w:color w:val="000000"/>
                      <w:position w:val="0"/>
                    </w:rPr>
                    <w:t>#</w:t>
                  </w:r>
                </w:fldSimple>
              </w:p>
            </w:txbxContent>
          </v:textbox>
          <w10:wrap anchorx="page" anchory="page"/>
        </v:shape>
      </w:pict>
    </w:r>
    <w:r>
      <w:pict>
        <v:shape o:spt="32" o:oned="1" path="m,l21600,21600e" style="position:absolute;margin-left:74.2pt;margin-top:50.85pt;width:468.pt;height:0;z-index:-251658240;mso-position-horizontal-relative:page;mso-position-vertical-relative:page">
          <v:stroke weight="1.pt"/>
        </v:shape>
      </w:pict>
    </w:r>
  </w:p>
</w:hdr>
</file>

<file path=word/header1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5" type="#_x0000_t202" style="position:absolute;margin-left:64.35pt;margin-top:29.6pt;width:466.55pt;height:8.9pt;z-index:-188744046;mso-wrap-distance-left:5.pt;mso-wrap-distance-right:5.pt;mso-position-horizontal-relative:page;mso-position-vertical-relative:page" wrapcoords="0 0" filled="f" stroked="f">
          <v:textbox style="mso-fit-shape-to-text:t" inset="0,0,0,0">
            <w:txbxContent>
              <w:p>
                <w:pPr>
                  <w:pStyle w:val="Style52"/>
                  <w:tabs>
                    <w:tab w:leader="none" w:pos="2261" w:val="right"/>
                    <w:tab w:leader="none" w:pos="3029" w:val="left"/>
                    <w:tab w:leader="none" w:pos="9331" w:val="right"/>
                  </w:tabs>
                  <w:widowControl w:val="0"/>
                  <w:keepNext w:val="0"/>
                  <w:keepLines w:val="0"/>
                  <w:shd w:val="clear" w:color="auto" w:fill="auto"/>
                  <w:bidi w:val="0"/>
                  <w:jc w:val="left"/>
                  <w:spacing w:before="0" w:after="0" w:line="240" w:lineRule="auto"/>
                  <w:ind w:left="0" w:right="0" w:firstLine="0"/>
                </w:pPr>
                <w:fldSimple w:instr=" PAGE \* MERGEFORMAT ">
                  <w:r>
                    <w:rPr>
                      <w:rStyle w:val="CharStyle54"/>
                    </w:rPr>
                    <w:t>#</w:t>
                  </w:r>
                </w:fldSimple>
                <w:r>
                  <w:rPr>
                    <w:rStyle w:val="CharStyle54"/>
                  </w:rPr>
                  <w:tab/>
                  <w:t>(Primera Section)</w:t>
                  <w:tab/>
                </w:r>
                <w:r>
                  <w:rPr>
                    <w:rStyle w:val="CharStyle55"/>
                  </w:rPr>
                  <w:t>Periodico Oficial del Estado de Puebla</w:t>
                  <w:tab/>
                </w:r>
                <w:r>
                  <w:rPr>
                    <w:rStyle w:val="CharStyle54"/>
                  </w:rPr>
                  <w:t>Lunes 18 de diciembre de 2017</w:t>
                </w:r>
              </w:p>
            </w:txbxContent>
          </v:textbox>
          <w10:wrap anchorx="page" anchory="page"/>
        </v:shape>
      </w:pict>
    </w:r>
    <w:r>
      <w:pict>
        <v:shape o:spt="32" o:oned="1" path="m,l21600,21600e" style="position:absolute;margin-left:63.85pt;margin-top:52.25pt;width:468.pt;height:0;z-index:-251658240;mso-position-horizontal-relative:page;mso-position-vertical-relative:page">
          <v:stroke weight="1.pt"/>
        </v:shape>
      </w:pict>
    </w:r>
  </w:p>
</w:hdr>
</file>

<file path=word/header1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6" type="#_x0000_t202" style="position:absolute;margin-left:74.2pt;margin-top:30.2pt;width:467.3pt;height:8.9pt;z-index:-188744045;mso-wrap-distance-left:5.pt;mso-wrap-distance-right:5.pt;mso-position-horizontal-relative:page;mso-position-vertical-relative:page" wrapcoords="0 0" filled="f" stroked="f">
          <v:textbox style="mso-fit-shape-to-text:t" inset="0,0,0,0">
            <w:txbxContent>
              <w:p>
                <w:pPr>
                  <w:pStyle w:val="Style52"/>
                  <w:tabs>
                    <w:tab w:leader="none" w:pos="6312" w:val="right"/>
                    <w:tab w:leader="none" w:pos="8371" w:val="right"/>
                    <w:tab w:leader="none" w:pos="9346" w:val="right"/>
                  </w:tabs>
                  <w:widowControl w:val="0"/>
                  <w:keepNext w:val="0"/>
                  <w:keepLines w:val="0"/>
                  <w:shd w:val="clear" w:color="auto" w:fill="auto"/>
                  <w:bidi w:val="0"/>
                  <w:jc w:val="left"/>
                  <w:spacing w:before="0" w:after="0" w:line="240" w:lineRule="auto"/>
                  <w:ind w:left="0" w:right="0" w:firstLine="0"/>
                </w:pPr>
                <w:r>
                  <w:rPr>
                    <w:lang w:val="en-US" w:eastAsia="en-US" w:bidi="en-US"/>
                    <w:rFonts w:ascii="Times New Roman" w:eastAsia="Times New Roman" w:hAnsi="Times New Roman" w:cs="Times New Roman"/>
                    <w:w w:val="100"/>
                    <w:spacing w:val="0"/>
                    <w:color w:val="000000"/>
                    <w:position w:val="0"/>
                  </w:rPr>
                  <w:t>Lunes 18 de diciembre de 2017</w:t>
                  <w:tab/>
                </w:r>
                <w:r>
                  <w:rPr>
                    <w:rStyle w:val="CharStyle90"/>
                  </w:rPr>
                  <w:t>Periodico Oficial del Estado de Puebla</w:t>
                  <w:tab/>
                </w:r>
                <w:r>
                  <w:rPr>
                    <w:lang w:val="en-US" w:eastAsia="en-US" w:bidi="en-US"/>
                    <w:rFonts w:ascii="Times New Roman" w:eastAsia="Times New Roman" w:hAnsi="Times New Roman" w:cs="Times New Roman"/>
                    <w:w w:val="100"/>
                    <w:spacing w:val="0"/>
                    <w:color w:val="000000"/>
                    <w:position w:val="0"/>
                  </w:rPr>
                  <w:t>(Primera Sec</w:t>
                </w:r>
                <w:r>
                  <w:rPr>
                    <w:rStyle w:val="CharStyle97"/>
                  </w:rPr>
                  <w:t>ti</w:t>
                </w:r>
                <w:r>
                  <w:rPr>
                    <w:lang w:val="en-US" w:eastAsia="en-US" w:bidi="en-US"/>
                    <w:rFonts w:ascii="Times New Roman" w:eastAsia="Times New Roman" w:hAnsi="Times New Roman" w:cs="Times New Roman"/>
                    <w:w w:val="100"/>
                    <w:spacing w:val="0"/>
                    <w:color w:val="000000"/>
                    <w:position w:val="0"/>
                  </w:rPr>
                  <w:t>on)</w:t>
                  <w:tab/>
                </w:r>
                <w:fldSimple w:instr=" PAGE \* MERGEFORMAT ">
                  <w:r>
                    <w:rPr>
                      <w:lang w:val="en-US" w:eastAsia="en-US" w:bidi="en-US"/>
                      <w:rFonts w:ascii="Times New Roman" w:eastAsia="Times New Roman" w:hAnsi="Times New Roman" w:cs="Times New Roman"/>
                      <w:w w:val="100"/>
                      <w:spacing w:val="0"/>
                      <w:color w:val="000000"/>
                      <w:position w:val="0"/>
                    </w:rPr>
                    <w:t>#</w:t>
                  </w:r>
                </w:fldSimple>
              </w:p>
            </w:txbxContent>
          </v:textbox>
          <w10:wrap anchorx="page" anchory="page"/>
        </v:shape>
      </w:pict>
    </w:r>
    <w:r>
      <w:pict>
        <v:shape o:spt="32" o:oned="1" path="m,l21600,21600e" style="position:absolute;margin-left:74.2pt;margin-top:50.85pt;width:468.pt;height:0;z-index:-251658240;mso-position-horizontal-relative:page;mso-position-vertical-relative:page">
          <v:stroke weight="1.pt"/>
        </v:shape>
      </w:pict>
    </w:r>
  </w:p>
</w:hdr>
</file>

<file path=word/header1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7" type="#_x0000_t202" style="position:absolute;margin-left:72.75pt;margin-top:40.45pt;width:467.3pt;height:8.9pt;z-index:-188744044;mso-wrap-distance-left:5.pt;mso-wrap-distance-right:5.pt;mso-position-horizontal-relative:page;mso-position-vertical-relative:page" wrapcoords="0 0" filled="f" stroked="f">
          <v:textbox style="mso-fit-shape-to-text:t" inset="0,0,0,0">
            <w:txbxContent>
              <w:p>
                <w:pPr>
                  <w:pStyle w:val="Style52"/>
                  <w:tabs>
                    <w:tab w:leader="none" w:pos="6312" w:val="right"/>
                    <w:tab w:leader="none" w:pos="8371" w:val="right"/>
                    <w:tab w:leader="none" w:pos="9346" w:val="right"/>
                  </w:tabs>
                  <w:widowControl w:val="0"/>
                  <w:keepNext w:val="0"/>
                  <w:keepLines w:val="0"/>
                  <w:shd w:val="clear" w:color="auto" w:fill="auto"/>
                  <w:bidi w:val="0"/>
                  <w:jc w:val="left"/>
                  <w:spacing w:before="0" w:after="0" w:line="240" w:lineRule="auto"/>
                  <w:ind w:left="0" w:right="0" w:firstLine="0"/>
                </w:pPr>
                <w:r>
                  <w:rPr>
                    <w:lang w:val="en-US" w:eastAsia="en-US" w:bidi="en-US"/>
                    <w:rFonts w:ascii="Times New Roman" w:eastAsia="Times New Roman" w:hAnsi="Times New Roman" w:cs="Times New Roman"/>
                    <w:w w:val="100"/>
                    <w:spacing w:val="0"/>
                    <w:color w:val="000000"/>
                    <w:position w:val="0"/>
                  </w:rPr>
                  <w:t>Lunes 18 de diciembre de 2017</w:t>
                  <w:tab/>
                </w:r>
                <w:r>
                  <w:rPr>
                    <w:rStyle w:val="CharStyle90"/>
                  </w:rPr>
                  <w:t>Periodico Oficial del Estado de Puebla</w:t>
                  <w:tab/>
                </w:r>
                <w:r>
                  <w:rPr>
                    <w:lang w:val="en-US" w:eastAsia="en-US" w:bidi="en-US"/>
                    <w:rFonts w:ascii="Times New Roman" w:eastAsia="Times New Roman" w:hAnsi="Times New Roman" w:cs="Times New Roman"/>
                    <w:w w:val="100"/>
                    <w:spacing w:val="0"/>
                    <w:color w:val="000000"/>
                    <w:position w:val="0"/>
                  </w:rPr>
                  <w:t>(Primera Section)</w:t>
                  <w:tab/>
                </w:r>
                <w:fldSimple w:instr=" PAGE \* MERGEFORMAT ">
                  <w:r>
                    <w:rPr>
                      <w:lang w:val="en-US" w:eastAsia="en-US" w:bidi="en-US"/>
                      <w:rFonts w:ascii="Times New Roman" w:eastAsia="Times New Roman" w:hAnsi="Times New Roman" w:cs="Times New Roman"/>
                      <w:w w:val="100"/>
                      <w:spacing w:val="0"/>
                      <w:color w:val="000000"/>
                      <w:position w:val="0"/>
                    </w:rPr>
                    <w:t>#</w:t>
                  </w:r>
                </w:fldSimple>
              </w:p>
            </w:txbxContent>
          </v:textbox>
          <w10:wrap anchorx="page" anchory="page"/>
        </v:shape>
      </w:pict>
    </w:r>
    <w:r>
      <w:pict>
        <v:shape o:spt="32" o:oned="1" path="m,l21600,21600e" style="position:absolute;margin-left:72.75pt;margin-top:53.85pt;width:468.pt;height:0;z-index:-251658240;mso-position-horizontal-relative:page;mso-position-vertical-relative:page">
          <v:stroke weight="1.pt"/>
        </v:shape>
      </w:pict>
    </w:r>
  </w:p>
</w:hdr>
</file>

<file path=word/header1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9" type="#_x0000_t202" style="position:absolute;margin-left:75.65pt;margin-top:37.45pt;width:467.05pt;height:8.9pt;z-index:-188744042;mso-wrap-distance-left:5.pt;mso-wrap-distance-right:5.pt;mso-position-horizontal-relative:page;mso-position-vertical-relative:page" wrapcoords="0 0" filled="f" stroked="f">
          <v:textbox style="mso-fit-shape-to-text:t" inset="0,0,0,0">
            <w:txbxContent>
              <w:p>
                <w:pPr>
                  <w:pStyle w:val="Style52"/>
                  <w:tabs>
                    <w:tab w:leader="none" w:pos="8318" w:val="right"/>
                    <w:tab w:leader="none" w:pos="9317" w:val="right"/>
                  </w:tabs>
                  <w:widowControl w:val="0"/>
                  <w:keepNext w:val="0"/>
                  <w:keepLines w:val="0"/>
                  <w:shd w:val="clear" w:color="auto" w:fill="auto"/>
                  <w:bidi w:val="0"/>
                  <w:jc w:val="left"/>
                  <w:spacing w:before="0" w:after="0" w:line="240" w:lineRule="auto"/>
                  <w:ind w:left="0" w:right="0" w:firstLine="0"/>
                </w:pPr>
                <w:r>
                  <w:rPr>
                    <w:lang w:val="en-US" w:eastAsia="en-US" w:bidi="en-US"/>
                    <w:rFonts w:ascii="Times New Roman" w:eastAsia="Times New Roman" w:hAnsi="Times New Roman" w:cs="Times New Roman"/>
                    <w:w w:val="100"/>
                    <w:spacing w:val="0"/>
                    <w:color w:val="000000"/>
                    <w:position w:val="0"/>
                  </w:rPr>
                  <w:t xml:space="preserve">Lunes 18 de diciembre de 2017 </w:t>
                </w:r>
                <w:r>
                  <w:rPr>
                    <w:rStyle w:val="CharStyle90"/>
                  </w:rPr>
                  <w:t>Periodico Oficial del Estado de Puebla</w:t>
                  <w:tab/>
                </w:r>
                <w:r>
                  <w:rPr>
                    <w:lang w:val="en-US" w:eastAsia="en-US" w:bidi="en-US"/>
                    <w:rFonts w:ascii="Times New Roman" w:eastAsia="Times New Roman" w:hAnsi="Times New Roman" w:cs="Times New Roman"/>
                    <w:w w:val="100"/>
                    <w:spacing w:val="0"/>
                    <w:color w:val="000000"/>
                    <w:position w:val="0"/>
                  </w:rPr>
                  <w:t>(Primera Section)</w:t>
                  <w:tab/>
                </w:r>
                <w:fldSimple w:instr=" PAGE \* MERGEFORMAT ">
                  <w:r>
                    <w:rPr>
                      <w:lang w:val="en-US" w:eastAsia="en-US" w:bidi="en-US"/>
                      <w:rFonts w:ascii="Times New Roman" w:eastAsia="Times New Roman" w:hAnsi="Times New Roman" w:cs="Times New Roman"/>
                      <w:w w:val="100"/>
                      <w:spacing w:val="0"/>
                      <w:color w:val="000000"/>
                      <w:position w:val="0"/>
                    </w:rPr>
                    <w:t>#</w:t>
                  </w:r>
                </w:fldSimple>
              </w:p>
            </w:txbxContent>
          </v:textbox>
          <w10:wrap anchorx="page" anchory="page"/>
        </v:shape>
      </w:pict>
    </w:r>
    <w:r>
      <w:pict>
        <v:shape o:spt="32" o:oned="1" path="m,l21600,21600e" style="position:absolute;margin-left:75.65pt;margin-top:50.85pt;width:468.pt;height:0;z-index:-251658240;mso-position-horizontal-relative:page;mso-position-vertical-relative:page">
          <v:stroke weight="1.pt"/>
        </v:shape>
      </w:pict>
    </w:r>
  </w:p>
</w:hdr>
</file>

<file path=word/header1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0" type="#_x0000_t202" style="position:absolute;margin-left:75.65pt;margin-top:37.45pt;width:467.05pt;height:8.9pt;z-index:-188744041;mso-wrap-distance-left:5.pt;mso-wrap-distance-right:5.pt;mso-position-horizontal-relative:page;mso-position-vertical-relative:page" wrapcoords="0 0" filled="f" stroked="f">
          <v:textbox style="mso-fit-shape-to-text:t" inset="0,0,0,0">
            <w:txbxContent>
              <w:p>
                <w:pPr>
                  <w:pStyle w:val="Style52"/>
                  <w:tabs>
                    <w:tab w:leader="none" w:pos="8318" w:val="right"/>
                    <w:tab w:leader="none" w:pos="9317" w:val="right"/>
                  </w:tabs>
                  <w:widowControl w:val="0"/>
                  <w:keepNext w:val="0"/>
                  <w:keepLines w:val="0"/>
                  <w:shd w:val="clear" w:color="auto" w:fill="auto"/>
                  <w:bidi w:val="0"/>
                  <w:jc w:val="left"/>
                  <w:spacing w:before="0" w:after="0" w:line="240" w:lineRule="auto"/>
                  <w:ind w:left="0" w:right="0" w:firstLine="0"/>
                </w:pPr>
                <w:r>
                  <w:rPr>
                    <w:lang w:val="en-US" w:eastAsia="en-US" w:bidi="en-US"/>
                    <w:rFonts w:ascii="Times New Roman" w:eastAsia="Times New Roman" w:hAnsi="Times New Roman" w:cs="Times New Roman"/>
                    <w:w w:val="100"/>
                    <w:spacing w:val="0"/>
                    <w:color w:val="000000"/>
                    <w:position w:val="0"/>
                  </w:rPr>
                  <w:t xml:space="preserve">Lunes 18 de diciembre de 2017 </w:t>
                </w:r>
                <w:r>
                  <w:rPr>
                    <w:rStyle w:val="CharStyle90"/>
                  </w:rPr>
                  <w:t>Periodico Oficial del Estado de Puebla</w:t>
                  <w:tab/>
                </w:r>
                <w:r>
                  <w:rPr>
                    <w:lang w:val="en-US" w:eastAsia="en-US" w:bidi="en-US"/>
                    <w:rFonts w:ascii="Times New Roman" w:eastAsia="Times New Roman" w:hAnsi="Times New Roman" w:cs="Times New Roman"/>
                    <w:w w:val="100"/>
                    <w:spacing w:val="0"/>
                    <w:color w:val="000000"/>
                    <w:position w:val="0"/>
                  </w:rPr>
                  <w:t>(Primera Section)</w:t>
                  <w:tab/>
                </w:r>
                <w:fldSimple w:instr=" PAGE \* MERGEFORMAT ">
                  <w:r>
                    <w:rPr>
                      <w:lang w:val="en-US" w:eastAsia="en-US" w:bidi="en-US"/>
                      <w:rFonts w:ascii="Times New Roman" w:eastAsia="Times New Roman" w:hAnsi="Times New Roman" w:cs="Times New Roman"/>
                      <w:w w:val="100"/>
                      <w:spacing w:val="0"/>
                      <w:color w:val="000000"/>
                      <w:position w:val="0"/>
                    </w:rPr>
                    <w:t>#</w:t>
                  </w:r>
                </w:fldSimple>
              </w:p>
            </w:txbxContent>
          </v:textbox>
          <w10:wrap anchorx="page" anchory="page"/>
        </v:shape>
      </w:pict>
    </w:r>
    <w:r>
      <w:pict>
        <v:shape o:spt="32" o:oned="1" path="m,l21600,21600e" style="position:absolute;margin-left:75.65pt;margin-top:50.85pt;width:468.pt;height:0;z-index:-251658240;mso-position-horizontal-relative:page;mso-position-vertical-relative:page">
          <v:stroke weight="1.pt"/>
        </v:shape>
      </w:pict>
    </w:r>
  </w:p>
</w:hdr>
</file>

<file path=word/header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7" type="#_x0000_t202" style="position:absolute;margin-left:61.pt;margin-top:37.45pt;width:466.8pt;height:8.9pt;z-index:-188744063;mso-wrap-distance-left:5.pt;mso-wrap-distance-right:5.pt;mso-position-horizontal-relative:page;mso-position-vertical-relative:page" wrapcoords="0 0" filled="f" stroked="f">
          <v:textbox style="mso-fit-shape-to-text:t" inset="0,0,0,0">
            <w:txbxContent>
              <w:p>
                <w:pPr>
                  <w:pStyle w:val="Style52"/>
                  <w:tabs>
                    <w:tab w:leader="none" w:pos="6312" w:val="right"/>
                    <w:tab w:leader="none" w:pos="8371" w:val="right"/>
                    <w:tab w:leader="none" w:pos="9336" w:val="right"/>
                  </w:tabs>
                  <w:widowControl w:val="0"/>
                  <w:keepNext w:val="0"/>
                  <w:keepLines w:val="0"/>
                  <w:shd w:val="clear" w:color="auto" w:fill="auto"/>
                  <w:bidi w:val="0"/>
                  <w:jc w:val="left"/>
                  <w:spacing w:before="0" w:after="0" w:line="240" w:lineRule="auto"/>
                  <w:ind w:left="0" w:right="0" w:firstLine="0"/>
                </w:pPr>
                <w:r>
                  <w:rPr>
                    <w:rStyle w:val="CharStyle54"/>
                  </w:rPr>
                  <w:t>Lunes 18 de diciembre de 2017</w:t>
                  <w:tab/>
                </w:r>
                <w:r>
                  <w:rPr>
                    <w:rStyle w:val="CharStyle55"/>
                  </w:rPr>
                  <w:t>Periodico Oficial del Estado de Puebla</w:t>
                  <w:tab/>
                </w:r>
                <w:r>
                  <w:rPr>
                    <w:rStyle w:val="CharStyle54"/>
                  </w:rPr>
                  <w:t>(Primera Section)</w:t>
                  <w:tab/>
                </w:r>
                <w:fldSimple w:instr=" PAGE \* MERGEFORMAT ">
                  <w:r>
                    <w:rPr>
                      <w:rStyle w:val="CharStyle54"/>
                    </w:rPr>
                    <w:t>#</w:t>
                  </w:r>
                </w:fldSimple>
              </w:p>
            </w:txbxContent>
          </v:textbox>
          <w10:wrap anchorx="page" anchory="page"/>
        </v:shape>
      </w:pict>
    </w:r>
    <w:r>
      <w:pict>
        <v:shape o:spt="32" o:oned="1" path="m,l21600,21600e" style="position:absolute;margin-left:61.pt;margin-top:50.85pt;width:468.pt;height:0;z-index:-251658240;mso-position-horizontal-relative:page;mso-position-vertical-relative:page">
          <v:stroke weight="1.pt"/>
        </v:shape>
      </w:pict>
    </w:r>
  </w:p>
</w:hdr>
</file>

<file path=word/header2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3" type="#_x0000_t202" style="position:absolute;margin-left:73.pt;margin-top:46.45pt;width:466.3pt;height:8.9pt;z-index:-188744038;mso-wrap-distance-left:5.pt;mso-wrap-distance-right:5.pt;mso-position-horizontal-relative:page;mso-position-vertical-relative:page" wrapcoords="0 0" filled="f" stroked="f">
          <v:textbox style="mso-fit-shape-to-text:t" inset="0,0,0,0">
            <w:txbxContent>
              <w:p>
                <w:pPr>
                  <w:pStyle w:val="Style52"/>
                  <w:tabs>
                    <w:tab w:leader="none" w:pos="2256" w:val="right"/>
                    <w:tab w:leader="none" w:pos="3024" w:val="left"/>
                    <w:tab w:leader="none" w:pos="9326" w:val="right"/>
                  </w:tabs>
                  <w:widowControl w:val="0"/>
                  <w:keepNext w:val="0"/>
                  <w:keepLines w:val="0"/>
                  <w:shd w:val="clear" w:color="auto" w:fill="auto"/>
                  <w:bidi w:val="0"/>
                  <w:jc w:val="left"/>
                  <w:spacing w:before="0" w:after="0" w:line="240" w:lineRule="auto"/>
                  <w:ind w:left="0" w:right="0" w:firstLine="0"/>
                </w:pPr>
                <w:fldSimple w:instr=" PAGE \* MERGEFORMAT ">
                  <w:r>
                    <w:rPr>
                      <w:lang w:val="en-US" w:eastAsia="en-US" w:bidi="en-US"/>
                      <w:rFonts w:ascii="Times New Roman" w:eastAsia="Times New Roman" w:hAnsi="Times New Roman" w:cs="Times New Roman"/>
                      <w:w w:val="100"/>
                      <w:spacing w:val="0"/>
                      <w:color w:val="000000"/>
                      <w:position w:val="0"/>
                    </w:rPr>
                    <w:t>#</w:t>
                  </w:r>
                </w:fldSimple>
                <w:r>
                  <w:rPr>
                    <w:lang w:val="en-US" w:eastAsia="en-US" w:bidi="en-US"/>
                    <w:rFonts w:ascii="Times New Roman" w:eastAsia="Times New Roman" w:hAnsi="Times New Roman" w:cs="Times New Roman"/>
                    <w:w w:val="100"/>
                    <w:spacing w:val="0"/>
                    <w:color w:val="000000"/>
                    <w:position w:val="0"/>
                  </w:rPr>
                  <w:tab/>
                  <w:t>(Primera Section)</w:t>
                  <w:tab/>
                </w:r>
                <w:r>
                  <w:rPr>
                    <w:rStyle w:val="CharStyle90"/>
                  </w:rPr>
                  <w:t>Periodico Oficial del Estado de Puebla</w:t>
                  <w:tab/>
                </w:r>
                <w:r>
                  <w:rPr>
                    <w:lang w:val="en-US" w:eastAsia="en-US" w:bidi="en-US"/>
                    <w:rFonts w:ascii="Times New Roman" w:eastAsia="Times New Roman" w:hAnsi="Times New Roman" w:cs="Times New Roman"/>
                    <w:w w:val="100"/>
                    <w:spacing w:val="0"/>
                    <w:color w:val="000000"/>
                    <w:position w:val="0"/>
                  </w:rPr>
                  <w:t>Lunes 18 de diciembre de 2017</w:t>
                </w:r>
              </w:p>
            </w:txbxContent>
          </v:textbox>
          <w10:wrap anchorx="page" anchory="page"/>
        </v:shape>
      </w:pict>
    </w:r>
    <w:r>
      <w:pict>
        <v:shape o:spt="32" o:oned="1" path="m,l21600,21600e" style="position:absolute;margin-left:72.3pt;margin-top:61.05pt;width:468.pt;height:0;z-index:-251658240;mso-position-horizontal-relative:page;mso-position-vertical-relative:page">
          <v:stroke weight="1.pt"/>
        </v:shape>
      </w:pict>
    </w:r>
  </w:p>
</w:hdr>
</file>

<file path=word/header2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5" type="#_x0000_t202" style="position:absolute;margin-left:64.35pt;margin-top:29.6pt;width:466.55pt;height:8.9pt;z-index:-188744036;mso-wrap-distance-left:5.pt;mso-wrap-distance-right:5.pt;mso-position-horizontal-relative:page;mso-position-vertical-relative:page" wrapcoords="0 0" filled="f" stroked="f">
          <v:textbox style="mso-fit-shape-to-text:t" inset="0,0,0,0">
            <w:txbxContent>
              <w:p>
                <w:pPr>
                  <w:pStyle w:val="Style52"/>
                  <w:tabs>
                    <w:tab w:leader="none" w:pos="2261" w:val="right"/>
                    <w:tab w:leader="none" w:pos="3029" w:val="left"/>
                    <w:tab w:leader="none" w:pos="9331" w:val="right"/>
                  </w:tabs>
                  <w:widowControl w:val="0"/>
                  <w:keepNext w:val="0"/>
                  <w:keepLines w:val="0"/>
                  <w:shd w:val="clear" w:color="auto" w:fill="auto"/>
                  <w:bidi w:val="0"/>
                  <w:jc w:val="left"/>
                  <w:spacing w:before="0" w:after="0" w:line="240" w:lineRule="auto"/>
                  <w:ind w:left="0" w:right="0" w:firstLine="0"/>
                </w:pPr>
                <w:fldSimple w:instr=" PAGE \* MERGEFORMAT ">
                  <w:r>
                    <w:rPr>
                      <w:rStyle w:val="CharStyle54"/>
                    </w:rPr>
                    <w:t>#</w:t>
                  </w:r>
                </w:fldSimple>
                <w:r>
                  <w:rPr>
                    <w:rStyle w:val="CharStyle54"/>
                  </w:rPr>
                  <w:tab/>
                  <w:t>(Primera Section)</w:t>
                  <w:tab/>
                </w:r>
                <w:r>
                  <w:rPr>
                    <w:rStyle w:val="CharStyle55"/>
                  </w:rPr>
                  <w:t>Periodico Oficial del Estado de Puebla</w:t>
                  <w:tab/>
                </w:r>
                <w:r>
                  <w:rPr>
                    <w:rStyle w:val="CharStyle54"/>
                  </w:rPr>
                  <w:t>Lunes 18 de diciembre de 2017</w:t>
                </w:r>
              </w:p>
            </w:txbxContent>
          </v:textbox>
          <w10:wrap anchorx="page" anchory="page"/>
        </v:shape>
      </w:pict>
    </w:r>
    <w:r>
      <w:pict>
        <v:shape o:spt="32" o:oned="1" path="m,l21600,21600e" style="position:absolute;margin-left:63.85pt;margin-top:52.25pt;width:468.pt;height:0;z-index:-251658240;mso-position-horizontal-relative:page;mso-position-vertical-relative:page">
          <v:stroke weight="1.pt"/>
        </v:shape>
      </w:pict>
    </w:r>
  </w:p>
</w:hdr>
</file>

<file path=word/header2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6" type="#_x0000_t202" style="position:absolute;margin-left:74.2pt;margin-top:30.2pt;width:467.3pt;height:8.9pt;z-index:-188744035;mso-wrap-distance-left:5.pt;mso-wrap-distance-right:5.pt;mso-position-horizontal-relative:page;mso-position-vertical-relative:page" wrapcoords="0 0" filled="f" stroked="f">
          <v:textbox style="mso-fit-shape-to-text:t" inset="0,0,0,0">
            <w:txbxContent>
              <w:p>
                <w:pPr>
                  <w:pStyle w:val="Style52"/>
                  <w:tabs>
                    <w:tab w:leader="none" w:pos="6312" w:val="right"/>
                    <w:tab w:leader="none" w:pos="8371" w:val="right"/>
                    <w:tab w:leader="none" w:pos="9346" w:val="right"/>
                  </w:tabs>
                  <w:widowControl w:val="0"/>
                  <w:keepNext w:val="0"/>
                  <w:keepLines w:val="0"/>
                  <w:shd w:val="clear" w:color="auto" w:fill="auto"/>
                  <w:bidi w:val="0"/>
                  <w:jc w:val="left"/>
                  <w:spacing w:before="0" w:after="0" w:line="240" w:lineRule="auto"/>
                  <w:ind w:left="0" w:right="0" w:firstLine="0"/>
                </w:pPr>
                <w:r>
                  <w:rPr>
                    <w:lang w:val="en-US" w:eastAsia="en-US" w:bidi="en-US"/>
                    <w:rFonts w:ascii="Times New Roman" w:eastAsia="Times New Roman" w:hAnsi="Times New Roman" w:cs="Times New Roman"/>
                    <w:w w:val="100"/>
                    <w:spacing w:val="0"/>
                    <w:color w:val="000000"/>
                    <w:position w:val="0"/>
                  </w:rPr>
                  <w:t>Lunes 18 de diciembre de 2017</w:t>
                  <w:tab/>
                </w:r>
                <w:r>
                  <w:rPr>
                    <w:rStyle w:val="CharStyle90"/>
                  </w:rPr>
                  <w:t>Periodico Oficial del Estado de Puebla</w:t>
                  <w:tab/>
                </w:r>
                <w:r>
                  <w:rPr>
                    <w:lang w:val="en-US" w:eastAsia="en-US" w:bidi="en-US"/>
                    <w:rFonts w:ascii="Times New Roman" w:eastAsia="Times New Roman" w:hAnsi="Times New Roman" w:cs="Times New Roman"/>
                    <w:w w:val="100"/>
                    <w:spacing w:val="0"/>
                    <w:color w:val="000000"/>
                    <w:position w:val="0"/>
                  </w:rPr>
                  <w:t>(Primera Sec</w:t>
                </w:r>
                <w:r>
                  <w:rPr>
                    <w:rStyle w:val="CharStyle97"/>
                  </w:rPr>
                  <w:t>ti</w:t>
                </w:r>
                <w:r>
                  <w:rPr>
                    <w:lang w:val="en-US" w:eastAsia="en-US" w:bidi="en-US"/>
                    <w:rFonts w:ascii="Times New Roman" w:eastAsia="Times New Roman" w:hAnsi="Times New Roman" w:cs="Times New Roman"/>
                    <w:w w:val="100"/>
                    <w:spacing w:val="0"/>
                    <w:color w:val="000000"/>
                    <w:position w:val="0"/>
                  </w:rPr>
                  <w:t>on)</w:t>
                  <w:tab/>
                </w:r>
                <w:fldSimple w:instr=" PAGE \* MERGEFORMAT ">
                  <w:r>
                    <w:rPr>
                      <w:lang w:val="en-US" w:eastAsia="en-US" w:bidi="en-US"/>
                      <w:rFonts w:ascii="Times New Roman" w:eastAsia="Times New Roman" w:hAnsi="Times New Roman" w:cs="Times New Roman"/>
                      <w:w w:val="100"/>
                      <w:spacing w:val="0"/>
                      <w:color w:val="000000"/>
                      <w:position w:val="0"/>
                    </w:rPr>
                    <w:t>#</w:t>
                  </w:r>
                </w:fldSimple>
              </w:p>
            </w:txbxContent>
          </v:textbox>
          <w10:wrap anchorx="page" anchory="page"/>
        </v:shape>
      </w:pict>
    </w:r>
    <w:r>
      <w:pict>
        <v:shape o:spt="32" o:oned="1" path="m,l21600,21600e" style="position:absolute;margin-left:74.2pt;margin-top:50.85pt;width:468.pt;height:0;z-index:-251658240;mso-position-horizontal-relative:page;mso-position-vertical-relative:page">
          <v:stroke weight="1.pt"/>
        </v:shape>
      </w:pict>
    </w:r>
  </w:p>
</w:hdr>
</file>

<file path=word/header2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7" type="#_x0000_t202" style="position:absolute;margin-left:69.55pt;margin-top:37.45pt;width:466.3pt;height:8.9pt;z-index:-188744034;mso-wrap-distance-left:5.pt;mso-wrap-distance-right:5.pt;mso-position-horizontal-relative:page;mso-position-vertical-relative:page" wrapcoords="0 0" filled="f" stroked="f">
          <v:textbox style="mso-fit-shape-to-text:t" inset="0,0,0,0">
            <w:txbxContent>
              <w:p>
                <w:pPr>
                  <w:pStyle w:val="Style52"/>
                  <w:tabs>
                    <w:tab w:leader="none" w:pos="2256" w:val="right"/>
                    <w:tab w:leader="none" w:pos="3024" w:val="left"/>
                    <w:tab w:leader="none" w:pos="9326" w:val="right"/>
                  </w:tabs>
                  <w:widowControl w:val="0"/>
                  <w:keepNext w:val="0"/>
                  <w:keepLines w:val="0"/>
                  <w:shd w:val="clear" w:color="auto" w:fill="auto"/>
                  <w:bidi w:val="0"/>
                  <w:jc w:val="left"/>
                  <w:spacing w:before="0" w:after="0" w:line="240" w:lineRule="auto"/>
                  <w:ind w:left="0" w:right="0" w:firstLine="0"/>
                </w:pPr>
                <w:fldSimple w:instr=" PAGE \* MERGEFORMAT ">
                  <w:r>
                    <w:rPr>
                      <w:lang w:val="en-US" w:eastAsia="en-US" w:bidi="en-US"/>
                      <w:rFonts w:ascii="Times New Roman" w:eastAsia="Times New Roman" w:hAnsi="Times New Roman" w:cs="Times New Roman"/>
                      <w:w w:val="100"/>
                      <w:spacing w:val="0"/>
                      <w:color w:val="000000"/>
                      <w:position w:val="0"/>
                    </w:rPr>
                    <w:t>#</w:t>
                  </w:r>
                </w:fldSimple>
                <w:r>
                  <w:rPr>
                    <w:lang w:val="en-US" w:eastAsia="en-US" w:bidi="en-US"/>
                    <w:rFonts w:ascii="Times New Roman" w:eastAsia="Times New Roman" w:hAnsi="Times New Roman" w:cs="Times New Roman"/>
                    <w:w w:val="100"/>
                    <w:spacing w:val="0"/>
                    <w:color w:val="000000"/>
                    <w:position w:val="0"/>
                  </w:rPr>
                  <w:tab/>
                  <w:t>(Primera Section)</w:t>
                  <w:tab/>
                </w:r>
                <w:r>
                  <w:rPr>
                    <w:rStyle w:val="CharStyle90"/>
                  </w:rPr>
                  <w:t>Periodico Oficial del Estado de Puebla</w:t>
                  <w:tab/>
                </w:r>
                <w:r>
                  <w:rPr>
                    <w:lang w:val="en-US" w:eastAsia="en-US" w:bidi="en-US"/>
                    <w:rFonts w:ascii="Times New Roman" w:eastAsia="Times New Roman" w:hAnsi="Times New Roman" w:cs="Times New Roman"/>
                    <w:w w:val="100"/>
                    <w:spacing w:val="0"/>
                    <w:color w:val="000000"/>
                    <w:position w:val="0"/>
                  </w:rPr>
                  <w:t>Lunes 18 de diciembre de 2017</w:t>
                </w:r>
              </w:p>
            </w:txbxContent>
          </v:textbox>
          <w10:wrap anchorx="page" anchory="page"/>
        </v:shape>
      </w:pict>
    </w:r>
    <w:r>
      <w:pict>
        <v:shape o:spt="32" o:oned="1" path="m,l21600,21600e" style="position:absolute;margin-left:68.8pt;margin-top:52.05pt;width:468.pt;height:0;z-index:-251658240;mso-position-horizontal-relative:page;mso-position-vertical-relative:page">
          <v:stroke weight="1.pt"/>
        </v:shape>
      </w:pict>
    </w:r>
  </w:p>
</w:hdr>
</file>

<file path=word/header2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1" type="#_x0000_t202" style="position:absolute;margin-left:64.35pt;margin-top:29.6pt;width:466.55pt;height:8.9pt;z-index:-188744032;mso-wrap-distance-left:5.pt;mso-wrap-distance-right:5.pt;mso-position-horizontal-relative:page;mso-position-vertical-relative:page" wrapcoords="0 0" filled="f" stroked="f">
          <v:textbox style="mso-fit-shape-to-text:t" inset="0,0,0,0">
            <w:txbxContent>
              <w:p>
                <w:pPr>
                  <w:pStyle w:val="Style52"/>
                  <w:tabs>
                    <w:tab w:leader="none" w:pos="2261" w:val="right"/>
                    <w:tab w:leader="none" w:pos="3029" w:val="left"/>
                    <w:tab w:leader="none" w:pos="9331" w:val="right"/>
                  </w:tabs>
                  <w:widowControl w:val="0"/>
                  <w:keepNext w:val="0"/>
                  <w:keepLines w:val="0"/>
                  <w:shd w:val="clear" w:color="auto" w:fill="auto"/>
                  <w:bidi w:val="0"/>
                  <w:jc w:val="left"/>
                  <w:spacing w:before="0" w:after="0" w:line="240" w:lineRule="auto"/>
                  <w:ind w:left="0" w:right="0" w:firstLine="0"/>
                </w:pPr>
                <w:fldSimple w:instr=" PAGE \* MERGEFORMAT ">
                  <w:r>
                    <w:rPr>
                      <w:rStyle w:val="CharStyle54"/>
                    </w:rPr>
                    <w:t>#</w:t>
                  </w:r>
                </w:fldSimple>
                <w:r>
                  <w:rPr>
                    <w:rStyle w:val="CharStyle54"/>
                  </w:rPr>
                  <w:tab/>
                  <w:t>(Primera Section)</w:t>
                  <w:tab/>
                </w:r>
                <w:r>
                  <w:rPr>
                    <w:rStyle w:val="CharStyle55"/>
                  </w:rPr>
                  <w:t>Periodico Oficial del Estado de Puebla</w:t>
                  <w:tab/>
                </w:r>
                <w:r>
                  <w:rPr>
                    <w:rStyle w:val="CharStyle54"/>
                  </w:rPr>
                  <w:t>Lunes 18 de diciembre de 2017</w:t>
                </w:r>
              </w:p>
            </w:txbxContent>
          </v:textbox>
          <w10:wrap anchorx="page" anchory="page"/>
        </v:shape>
      </w:pict>
    </w:r>
    <w:r>
      <w:pict>
        <v:shape o:spt="32" o:oned="1" path="m,l21600,21600e" style="position:absolute;margin-left:63.85pt;margin-top:52.25pt;width:468.pt;height:0;z-index:-251658240;mso-position-horizontal-relative:page;mso-position-vertical-relative:page">
          <v:stroke weight="1.pt"/>
        </v:shape>
      </w:pict>
    </w:r>
  </w:p>
</w:hdr>
</file>

<file path=word/header2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2" type="#_x0000_t202" style="position:absolute;margin-left:74.2pt;margin-top:30.2pt;width:467.3pt;height:8.9pt;z-index:-188744031;mso-wrap-distance-left:5.pt;mso-wrap-distance-right:5.pt;mso-position-horizontal-relative:page;mso-position-vertical-relative:page" wrapcoords="0 0" filled="f" stroked="f">
          <v:textbox style="mso-fit-shape-to-text:t" inset="0,0,0,0">
            <w:txbxContent>
              <w:p>
                <w:pPr>
                  <w:pStyle w:val="Style52"/>
                  <w:tabs>
                    <w:tab w:leader="none" w:pos="6312" w:val="right"/>
                    <w:tab w:leader="none" w:pos="8371" w:val="right"/>
                    <w:tab w:leader="none" w:pos="9346" w:val="right"/>
                  </w:tabs>
                  <w:widowControl w:val="0"/>
                  <w:keepNext w:val="0"/>
                  <w:keepLines w:val="0"/>
                  <w:shd w:val="clear" w:color="auto" w:fill="auto"/>
                  <w:bidi w:val="0"/>
                  <w:jc w:val="left"/>
                  <w:spacing w:before="0" w:after="0" w:line="240" w:lineRule="auto"/>
                  <w:ind w:left="0" w:right="0" w:firstLine="0"/>
                </w:pPr>
                <w:r>
                  <w:rPr>
                    <w:lang w:val="en-US" w:eastAsia="en-US" w:bidi="en-US"/>
                    <w:rFonts w:ascii="Times New Roman" w:eastAsia="Times New Roman" w:hAnsi="Times New Roman" w:cs="Times New Roman"/>
                    <w:w w:val="100"/>
                    <w:spacing w:val="0"/>
                    <w:color w:val="000000"/>
                    <w:position w:val="0"/>
                  </w:rPr>
                  <w:t>Lunes 18 de diciembre de 2017</w:t>
                  <w:tab/>
                </w:r>
                <w:r>
                  <w:rPr>
                    <w:rStyle w:val="CharStyle90"/>
                  </w:rPr>
                  <w:t>Periodico Oficial del Estado de Puebla</w:t>
                  <w:tab/>
                </w:r>
                <w:r>
                  <w:rPr>
                    <w:lang w:val="en-US" w:eastAsia="en-US" w:bidi="en-US"/>
                    <w:rFonts w:ascii="Times New Roman" w:eastAsia="Times New Roman" w:hAnsi="Times New Roman" w:cs="Times New Roman"/>
                    <w:w w:val="100"/>
                    <w:spacing w:val="0"/>
                    <w:color w:val="000000"/>
                    <w:position w:val="0"/>
                  </w:rPr>
                  <w:t>(Primera Sec</w:t>
                </w:r>
                <w:r>
                  <w:rPr>
                    <w:rStyle w:val="CharStyle97"/>
                  </w:rPr>
                  <w:t>ti</w:t>
                </w:r>
                <w:r>
                  <w:rPr>
                    <w:lang w:val="en-US" w:eastAsia="en-US" w:bidi="en-US"/>
                    <w:rFonts w:ascii="Times New Roman" w:eastAsia="Times New Roman" w:hAnsi="Times New Roman" w:cs="Times New Roman"/>
                    <w:w w:val="100"/>
                    <w:spacing w:val="0"/>
                    <w:color w:val="000000"/>
                    <w:position w:val="0"/>
                  </w:rPr>
                  <w:t>on)</w:t>
                  <w:tab/>
                </w:r>
                <w:fldSimple w:instr=" PAGE \* MERGEFORMAT ">
                  <w:r>
                    <w:rPr>
                      <w:lang w:val="en-US" w:eastAsia="en-US" w:bidi="en-US"/>
                      <w:rFonts w:ascii="Times New Roman" w:eastAsia="Times New Roman" w:hAnsi="Times New Roman" w:cs="Times New Roman"/>
                      <w:w w:val="100"/>
                      <w:spacing w:val="0"/>
                      <w:color w:val="000000"/>
                      <w:position w:val="0"/>
                    </w:rPr>
                    <w:t>#</w:t>
                  </w:r>
                </w:fldSimple>
              </w:p>
            </w:txbxContent>
          </v:textbox>
          <w10:wrap anchorx="page" anchory="page"/>
        </v:shape>
      </w:pict>
    </w:r>
    <w:r>
      <w:pict>
        <v:shape o:spt="32" o:oned="1" path="m,l21600,21600e" style="position:absolute;margin-left:74.2pt;margin-top:50.85pt;width:468.pt;height:0;z-index:-251658240;mso-position-horizontal-relative:page;mso-position-vertical-relative:page">
          <v:stroke weight="1.pt"/>
        </v:shape>
      </w:pict>
    </w:r>
  </w:p>
</w:hdr>
</file>

<file path=word/header2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3" type="#_x0000_t202" style="position:absolute;margin-left:72.3pt;margin-top:37.45pt;width:467.05pt;height:8.9pt;z-index:-188744030;mso-wrap-distance-left:5.pt;mso-wrap-distance-right:5.pt;mso-position-horizontal-relative:page;mso-position-vertical-relative:page" wrapcoords="0 0" filled="f" stroked="f">
          <v:textbox style="mso-fit-shape-to-text:t" inset="0,0,0,0">
            <w:txbxContent>
              <w:p>
                <w:pPr>
                  <w:pStyle w:val="Style52"/>
                  <w:tabs>
                    <w:tab w:leader="none" w:pos="6312" w:val="right"/>
                    <w:tab w:leader="none" w:pos="8371" w:val="right"/>
                    <w:tab w:leader="none" w:pos="9341" w:val="right"/>
                  </w:tabs>
                  <w:widowControl w:val="0"/>
                  <w:keepNext w:val="0"/>
                  <w:keepLines w:val="0"/>
                  <w:shd w:val="clear" w:color="auto" w:fill="auto"/>
                  <w:bidi w:val="0"/>
                  <w:jc w:val="left"/>
                  <w:spacing w:before="0" w:after="0" w:line="240" w:lineRule="auto"/>
                  <w:ind w:left="0" w:right="0" w:firstLine="0"/>
                </w:pPr>
                <w:r>
                  <w:rPr>
                    <w:rStyle w:val="CharStyle90"/>
                  </w:rPr>
                  <w:t>Lunes 18 de diciembre de 2017</w:t>
                  <w:tab/>
                  <w:t>Periodico Oficial del Estado de Puebla</w:t>
                  <w:tab/>
                  <w:t>(Primera Seccion)</w:t>
                  <w:tab/>
                </w:r>
                <w:fldSimple w:instr=" PAGE \* MERGEFORMAT ">
                  <w:r>
                    <w:rPr>
                      <w:rStyle w:val="CharStyle90"/>
                    </w:rPr>
                    <w:t>#</w:t>
                  </w:r>
                </w:fldSimple>
              </w:p>
            </w:txbxContent>
          </v:textbox>
          <w10:wrap anchorx="page" anchory="page"/>
        </v:shape>
      </w:pict>
    </w:r>
    <w:r>
      <w:pict>
        <v:shape o:spt="32" o:oned="1" path="m,l21600,21600e" style="position:absolute;margin-left:72.3pt;margin-top:50.85pt;width:468.pt;height:0;z-index:-251658240;mso-position-horizontal-relative:page;mso-position-vertical-relative:page">
          <v:stroke weight="1.pt"/>
        </v:shape>
      </w:pict>
    </w:r>
  </w:p>
</w:hdr>
</file>

<file path=word/header2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4" type="#_x0000_t202" style="position:absolute;margin-left:64.35pt;margin-top:29.6pt;width:466.55pt;height:8.9pt;z-index:-188744029;mso-wrap-distance-left:5.pt;mso-wrap-distance-right:5.pt;mso-position-horizontal-relative:page;mso-position-vertical-relative:page" wrapcoords="0 0" filled="f" stroked="f">
          <v:textbox style="mso-fit-shape-to-text:t" inset="0,0,0,0">
            <w:txbxContent>
              <w:p>
                <w:pPr>
                  <w:pStyle w:val="Style52"/>
                  <w:tabs>
                    <w:tab w:leader="none" w:pos="2261" w:val="right"/>
                    <w:tab w:leader="none" w:pos="3029" w:val="left"/>
                    <w:tab w:leader="none" w:pos="9331" w:val="right"/>
                  </w:tabs>
                  <w:widowControl w:val="0"/>
                  <w:keepNext w:val="0"/>
                  <w:keepLines w:val="0"/>
                  <w:shd w:val="clear" w:color="auto" w:fill="auto"/>
                  <w:bidi w:val="0"/>
                  <w:jc w:val="left"/>
                  <w:spacing w:before="0" w:after="0" w:line="240" w:lineRule="auto"/>
                  <w:ind w:left="0" w:right="0" w:firstLine="0"/>
                </w:pPr>
                <w:fldSimple w:instr=" PAGE \* MERGEFORMAT ">
                  <w:r>
                    <w:rPr>
                      <w:rStyle w:val="CharStyle54"/>
                    </w:rPr>
                    <w:t>#</w:t>
                  </w:r>
                </w:fldSimple>
                <w:r>
                  <w:rPr>
                    <w:rStyle w:val="CharStyle54"/>
                  </w:rPr>
                  <w:tab/>
                  <w:t>(Primera Section)</w:t>
                  <w:tab/>
                </w:r>
                <w:r>
                  <w:rPr>
                    <w:rStyle w:val="CharStyle55"/>
                  </w:rPr>
                  <w:t>Periodico Oficial del Estado de Puebla</w:t>
                  <w:tab/>
                </w:r>
                <w:r>
                  <w:rPr>
                    <w:rStyle w:val="CharStyle54"/>
                  </w:rPr>
                  <w:t>Lunes 18 de diciembre de 2017</w:t>
                </w:r>
              </w:p>
            </w:txbxContent>
          </v:textbox>
          <w10:wrap anchorx="page" anchory="page"/>
        </v:shape>
      </w:pict>
    </w:r>
    <w:r>
      <w:pict>
        <v:shape o:spt="32" o:oned="1" path="m,l21600,21600e" style="position:absolute;margin-left:63.85pt;margin-top:52.25pt;width:468.pt;height:0;z-index:-251658240;mso-position-horizontal-relative:page;mso-position-vertical-relative:page">
          <v:stroke weight="1.pt"/>
        </v:shape>
      </w:pict>
    </w:r>
  </w:p>
</w:hdr>
</file>

<file path=word/header2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5" type="#_x0000_t202" style="position:absolute;margin-left:72.25pt;margin-top:37.45pt;width:466.3pt;height:8.9pt;z-index:-188744028;mso-wrap-distance-left:5.pt;mso-wrap-distance-right:5.pt;mso-position-horizontal-relative:page;mso-position-vertical-relative:page" wrapcoords="0 0" filled="f" stroked="f">
          <v:textbox style="mso-fit-shape-to-text:t" inset="0,0,0,0">
            <w:txbxContent>
              <w:p>
                <w:pPr>
                  <w:pStyle w:val="Style52"/>
                  <w:tabs>
                    <w:tab w:leader="none" w:pos="6312" w:val="right"/>
                    <w:tab w:leader="none" w:pos="8371" w:val="right"/>
                    <w:tab w:leader="none" w:pos="9326" w:val="right"/>
                  </w:tabs>
                  <w:widowControl w:val="0"/>
                  <w:keepNext w:val="0"/>
                  <w:keepLines w:val="0"/>
                  <w:shd w:val="clear" w:color="auto" w:fill="auto"/>
                  <w:bidi w:val="0"/>
                  <w:jc w:val="left"/>
                  <w:spacing w:before="0" w:after="0" w:line="240" w:lineRule="auto"/>
                  <w:ind w:left="0" w:right="0" w:firstLine="0"/>
                </w:pPr>
                <w:r>
                  <w:rPr>
                    <w:rStyle w:val="CharStyle90"/>
                  </w:rPr>
                  <w:t>Lunes 18 de diciembre de 2017</w:t>
                  <w:tab/>
                  <w:t>Periodico Oficial del Estado de Puebla</w:t>
                  <w:tab/>
                  <w:t>(Primera Section)</w:t>
                  <w:tab/>
                </w:r>
                <w:fldSimple w:instr=" PAGE \* MERGEFORMAT ">
                  <w:r>
                    <w:rPr>
                      <w:rStyle w:val="CharStyle90"/>
                    </w:rPr>
                    <w:t>#</w:t>
                  </w:r>
                </w:fldSimple>
              </w:p>
            </w:txbxContent>
          </v:textbox>
          <w10:wrap anchorx="page" anchory="page"/>
        </v:shape>
      </w:pict>
    </w:r>
    <w:r>
      <w:pict>
        <v:shape o:spt="32" o:oned="1" path="m,l21600,21600e" style="position:absolute;margin-left:72.25pt;margin-top:50.85pt;width:468.pt;height:0;z-index:-251658240;mso-position-horizontal-relative:page;mso-position-vertical-relative:page">
          <v:stroke weight="1.pt"/>
        </v:shape>
      </w:pict>
    </w:r>
  </w:p>
</w:hdr>
</file>

<file path=word/header2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7" type="#_x0000_t202" style="position:absolute;margin-left:74.2pt;margin-top:30.2pt;width:467.3pt;height:8.9pt;z-index:-188744026;mso-wrap-distance-left:5.pt;mso-wrap-distance-right:5.pt;mso-position-horizontal-relative:page;mso-position-vertical-relative:page" wrapcoords="0 0" filled="f" stroked="f">
          <v:textbox style="mso-fit-shape-to-text:t" inset="0,0,0,0">
            <w:txbxContent>
              <w:p>
                <w:pPr>
                  <w:pStyle w:val="Style52"/>
                  <w:tabs>
                    <w:tab w:leader="none" w:pos="6312" w:val="right"/>
                    <w:tab w:leader="none" w:pos="8371" w:val="right"/>
                    <w:tab w:leader="none" w:pos="9346" w:val="right"/>
                  </w:tabs>
                  <w:widowControl w:val="0"/>
                  <w:keepNext w:val="0"/>
                  <w:keepLines w:val="0"/>
                  <w:shd w:val="clear" w:color="auto" w:fill="auto"/>
                  <w:bidi w:val="0"/>
                  <w:jc w:val="left"/>
                  <w:spacing w:before="0" w:after="0" w:line="240" w:lineRule="auto"/>
                  <w:ind w:left="0" w:right="0" w:firstLine="0"/>
                </w:pPr>
                <w:r>
                  <w:rPr>
                    <w:lang w:val="en-US" w:eastAsia="en-US" w:bidi="en-US"/>
                    <w:rFonts w:ascii="Times New Roman" w:eastAsia="Times New Roman" w:hAnsi="Times New Roman" w:cs="Times New Roman"/>
                    <w:w w:val="100"/>
                    <w:spacing w:val="0"/>
                    <w:color w:val="000000"/>
                    <w:position w:val="0"/>
                  </w:rPr>
                  <w:t>Lunes 18 de diciembre de 2017</w:t>
                  <w:tab/>
                </w:r>
                <w:r>
                  <w:rPr>
                    <w:rStyle w:val="CharStyle90"/>
                  </w:rPr>
                  <w:t>Periodico Oficial del Estado de Puebla</w:t>
                  <w:tab/>
                </w:r>
                <w:r>
                  <w:rPr>
                    <w:lang w:val="en-US" w:eastAsia="en-US" w:bidi="en-US"/>
                    <w:rFonts w:ascii="Times New Roman" w:eastAsia="Times New Roman" w:hAnsi="Times New Roman" w:cs="Times New Roman"/>
                    <w:w w:val="100"/>
                    <w:spacing w:val="0"/>
                    <w:color w:val="000000"/>
                    <w:position w:val="0"/>
                  </w:rPr>
                  <w:t>(Primera Sec</w:t>
                </w:r>
                <w:r>
                  <w:rPr>
                    <w:rStyle w:val="CharStyle97"/>
                  </w:rPr>
                  <w:t>ti</w:t>
                </w:r>
                <w:r>
                  <w:rPr>
                    <w:lang w:val="en-US" w:eastAsia="en-US" w:bidi="en-US"/>
                    <w:rFonts w:ascii="Times New Roman" w:eastAsia="Times New Roman" w:hAnsi="Times New Roman" w:cs="Times New Roman"/>
                    <w:w w:val="100"/>
                    <w:spacing w:val="0"/>
                    <w:color w:val="000000"/>
                    <w:position w:val="0"/>
                  </w:rPr>
                  <w:t>on)</w:t>
                  <w:tab/>
                </w:r>
                <w:fldSimple w:instr=" PAGE \* MERGEFORMAT ">
                  <w:r>
                    <w:rPr>
                      <w:lang w:val="en-US" w:eastAsia="en-US" w:bidi="en-US"/>
                      <w:rFonts w:ascii="Times New Roman" w:eastAsia="Times New Roman" w:hAnsi="Times New Roman" w:cs="Times New Roman"/>
                      <w:w w:val="100"/>
                      <w:spacing w:val="0"/>
                      <w:color w:val="000000"/>
                      <w:position w:val="0"/>
                    </w:rPr>
                    <w:t>#</w:t>
                  </w:r>
                </w:fldSimple>
              </w:p>
            </w:txbxContent>
          </v:textbox>
          <w10:wrap anchorx="page" anchory="page"/>
        </v:shape>
      </w:pict>
    </w:r>
    <w:r>
      <w:pict>
        <v:shape o:spt="32" o:oned="1" path="m,l21600,21600e" style="position:absolute;margin-left:74.2pt;margin-top:50.85pt;width:468.pt;height:0;z-index:-251658240;mso-position-horizontal-relative:page;mso-position-vertical-relative:page">
          <v:stroke weight="1.pt"/>
        </v:shape>
      </w:pict>
    </w:r>
  </w:p>
</w:hdr>
</file>

<file path=word/header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0" type="#_x0000_t202" style="position:absolute;margin-left:64.35pt;margin-top:29.6pt;width:466.55pt;height:8.9pt;z-index:-188744060;mso-wrap-distance-left:5.pt;mso-wrap-distance-right:5.pt;mso-position-horizontal-relative:page;mso-position-vertical-relative:page" wrapcoords="0 0" filled="f" stroked="f">
          <v:textbox style="mso-fit-shape-to-text:t" inset="0,0,0,0">
            <w:txbxContent>
              <w:p>
                <w:pPr>
                  <w:pStyle w:val="Style52"/>
                  <w:tabs>
                    <w:tab w:leader="none" w:pos="2261" w:val="right"/>
                    <w:tab w:leader="none" w:pos="3029" w:val="left"/>
                    <w:tab w:leader="none" w:pos="9331" w:val="right"/>
                  </w:tabs>
                  <w:widowControl w:val="0"/>
                  <w:keepNext w:val="0"/>
                  <w:keepLines w:val="0"/>
                  <w:shd w:val="clear" w:color="auto" w:fill="auto"/>
                  <w:bidi w:val="0"/>
                  <w:jc w:val="left"/>
                  <w:spacing w:before="0" w:after="0" w:line="240" w:lineRule="auto"/>
                  <w:ind w:left="0" w:right="0" w:firstLine="0"/>
                </w:pPr>
                <w:fldSimple w:instr=" PAGE \* MERGEFORMAT ">
                  <w:r>
                    <w:rPr>
                      <w:rStyle w:val="CharStyle54"/>
                    </w:rPr>
                    <w:t>#</w:t>
                  </w:r>
                </w:fldSimple>
                <w:r>
                  <w:rPr>
                    <w:rStyle w:val="CharStyle54"/>
                  </w:rPr>
                  <w:tab/>
                  <w:t>(Primera Section)</w:t>
                  <w:tab/>
                </w:r>
                <w:r>
                  <w:rPr>
                    <w:rStyle w:val="CharStyle55"/>
                  </w:rPr>
                  <w:t>Periodico Oficial del Estado de Puebla</w:t>
                  <w:tab/>
                </w:r>
                <w:r>
                  <w:rPr>
                    <w:rStyle w:val="CharStyle54"/>
                  </w:rPr>
                  <w:t>Lunes 18 de diciembre de 2017</w:t>
                </w:r>
              </w:p>
            </w:txbxContent>
          </v:textbox>
          <w10:wrap anchorx="page" anchory="page"/>
        </v:shape>
      </w:pict>
    </w:r>
    <w:r>
      <w:pict>
        <v:shape o:spt="32" o:oned="1" path="m,l21600,21600e" style="position:absolute;margin-left:63.85pt;margin-top:52.25pt;width:468.pt;height:0;z-index:-251658240;mso-position-horizontal-relative:page;mso-position-vertical-relative:page">
          <v:stroke weight="1.pt"/>
        </v:shape>
      </w:pict>
    </w:r>
  </w:p>
</w:hdr>
</file>

<file path=word/header3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8" type="#_x0000_t202" style="position:absolute;margin-left:64.35pt;margin-top:29.6pt;width:466.55pt;height:8.9pt;z-index:-188744025;mso-wrap-distance-left:5.pt;mso-wrap-distance-right:5.pt;mso-position-horizontal-relative:page;mso-position-vertical-relative:page" wrapcoords="0 0" filled="f" stroked="f">
          <v:textbox style="mso-fit-shape-to-text:t" inset="0,0,0,0">
            <w:txbxContent>
              <w:p>
                <w:pPr>
                  <w:pStyle w:val="Style52"/>
                  <w:tabs>
                    <w:tab w:leader="none" w:pos="2261" w:val="right"/>
                    <w:tab w:leader="none" w:pos="3029" w:val="left"/>
                    <w:tab w:leader="none" w:pos="9331" w:val="right"/>
                  </w:tabs>
                  <w:widowControl w:val="0"/>
                  <w:keepNext w:val="0"/>
                  <w:keepLines w:val="0"/>
                  <w:shd w:val="clear" w:color="auto" w:fill="auto"/>
                  <w:bidi w:val="0"/>
                  <w:jc w:val="left"/>
                  <w:spacing w:before="0" w:after="0" w:line="240" w:lineRule="auto"/>
                  <w:ind w:left="0" w:right="0" w:firstLine="0"/>
                </w:pPr>
                <w:fldSimple w:instr=" PAGE \* MERGEFORMAT ">
                  <w:r>
                    <w:rPr>
                      <w:rStyle w:val="CharStyle54"/>
                    </w:rPr>
                    <w:t>#</w:t>
                  </w:r>
                </w:fldSimple>
                <w:r>
                  <w:rPr>
                    <w:rStyle w:val="CharStyle54"/>
                  </w:rPr>
                  <w:tab/>
                  <w:t>(Primera Section)</w:t>
                  <w:tab/>
                </w:r>
                <w:r>
                  <w:rPr>
                    <w:rStyle w:val="CharStyle55"/>
                  </w:rPr>
                  <w:t>Periodico Oficial del Estado de Puebla</w:t>
                  <w:tab/>
                </w:r>
                <w:r>
                  <w:rPr>
                    <w:rStyle w:val="CharStyle54"/>
                  </w:rPr>
                  <w:t>Lunes 18 de diciembre de 2017</w:t>
                </w:r>
              </w:p>
            </w:txbxContent>
          </v:textbox>
          <w10:wrap anchorx="page" anchory="page"/>
        </v:shape>
      </w:pict>
    </w:r>
    <w:r>
      <w:pict>
        <v:shape o:spt="32" o:oned="1" path="m,l21600,21600e" style="position:absolute;margin-left:63.85pt;margin-top:52.25pt;width:468.pt;height:0;z-index:-251658240;mso-position-horizontal-relative:page;mso-position-vertical-relative:page">
          <v:stroke weight="1.pt"/>
        </v:shape>
      </w:pict>
    </w:r>
  </w:p>
</w:hdr>
</file>

<file path=word/header3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9" type="#_x0000_t202" style="position:absolute;margin-left:74.2pt;margin-top:30.2pt;width:467.3pt;height:8.9pt;z-index:-188744024;mso-wrap-distance-left:5.pt;mso-wrap-distance-right:5.pt;mso-position-horizontal-relative:page;mso-position-vertical-relative:page" wrapcoords="0 0" filled="f" stroked="f">
          <v:textbox style="mso-fit-shape-to-text:t" inset="0,0,0,0">
            <w:txbxContent>
              <w:p>
                <w:pPr>
                  <w:pStyle w:val="Style52"/>
                  <w:tabs>
                    <w:tab w:leader="none" w:pos="6312" w:val="right"/>
                    <w:tab w:leader="none" w:pos="8371" w:val="right"/>
                    <w:tab w:leader="none" w:pos="9346" w:val="right"/>
                  </w:tabs>
                  <w:widowControl w:val="0"/>
                  <w:keepNext w:val="0"/>
                  <w:keepLines w:val="0"/>
                  <w:shd w:val="clear" w:color="auto" w:fill="auto"/>
                  <w:bidi w:val="0"/>
                  <w:jc w:val="left"/>
                  <w:spacing w:before="0" w:after="0" w:line="240" w:lineRule="auto"/>
                  <w:ind w:left="0" w:right="0" w:firstLine="0"/>
                </w:pPr>
                <w:r>
                  <w:rPr>
                    <w:lang w:val="en-US" w:eastAsia="en-US" w:bidi="en-US"/>
                    <w:rFonts w:ascii="Times New Roman" w:eastAsia="Times New Roman" w:hAnsi="Times New Roman" w:cs="Times New Roman"/>
                    <w:w w:val="100"/>
                    <w:spacing w:val="0"/>
                    <w:color w:val="000000"/>
                    <w:position w:val="0"/>
                  </w:rPr>
                  <w:t>Lunes 18 de diciembre de 2017</w:t>
                  <w:tab/>
                </w:r>
                <w:r>
                  <w:rPr>
                    <w:rStyle w:val="CharStyle90"/>
                  </w:rPr>
                  <w:t>Periodico Oficial del Estado de Puebla</w:t>
                  <w:tab/>
                </w:r>
                <w:r>
                  <w:rPr>
                    <w:lang w:val="en-US" w:eastAsia="en-US" w:bidi="en-US"/>
                    <w:rFonts w:ascii="Times New Roman" w:eastAsia="Times New Roman" w:hAnsi="Times New Roman" w:cs="Times New Roman"/>
                    <w:w w:val="100"/>
                    <w:spacing w:val="0"/>
                    <w:color w:val="000000"/>
                    <w:position w:val="0"/>
                  </w:rPr>
                  <w:t>(Primera Sec</w:t>
                </w:r>
                <w:r>
                  <w:rPr>
                    <w:rStyle w:val="CharStyle97"/>
                  </w:rPr>
                  <w:t>ti</w:t>
                </w:r>
                <w:r>
                  <w:rPr>
                    <w:lang w:val="en-US" w:eastAsia="en-US" w:bidi="en-US"/>
                    <w:rFonts w:ascii="Times New Roman" w:eastAsia="Times New Roman" w:hAnsi="Times New Roman" w:cs="Times New Roman"/>
                    <w:w w:val="100"/>
                    <w:spacing w:val="0"/>
                    <w:color w:val="000000"/>
                    <w:position w:val="0"/>
                  </w:rPr>
                  <w:t>on)</w:t>
                  <w:tab/>
                </w:r>
                <w:fldSimple w:instr=" PAGE \* MERGEFORMAT ">
                  <w:r>
                    <w:rPr>
                      <w:lang w:val="en-US" w:eastAsia="en-US" w:bidi="en-US"/>
                      <w:rFonts w:ascii="Times New Roman" w:eastAsia="Times New Roman" w:hAnsi="Times New Roman" w:cs="Times New Roman"/>
                      <w:w w:val="100"/>
                      <w:spacing w:val="0"/>
                      <w:color w:val="000000"/>
                      <w:position w:val="0"/>
                    </w:rPr>
                    <w:t>#</w:t>
                  </w:r>
                </w:fldSimple>
              </w:p>
            </w:txbxContent>
          </v:textbox>
          <w10:wrap anchorx="page" anchory="page"/>
        </v:shape>
      </w:pict>
    </w:r>
    <w:r>
      <w:pict>
        <v:shape o:spt="32" o:oned="1" path="m,l21600,21600e" style="position:absolute;margin-left:74.2pt;margin-top:50.85pt;width:468.pt;height:0;z-index:-251658240;mso-position-horizontal-relative:page;mso-position-vertical-relative:page">
          <v:stroke weight="1.pt"/>
        </v:shape>
      </w:pict>
    </w:r>
  </w:p>
</w:hdr>
</file>

<file path=word/header3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0" type="#_x0000_t202" style="position:absolute;margin-left:72.95pt;margin-top:37.45pt;width:466.3pt;height:8.9pt;z-index:-188744023;mso-wrap-distance-left:5.pt;mso-wrap-distance-right:5.pt;mso-position-horizontal-relative:page;mso-position-vertical-relative:page" wrapcoords="0 0" filled="f" stroked="f">
          <v:textbox style="mso-fit-shape-to-text:t" inset="0,0,0,0">
            <w:txbxContent>
              <w:p>
                <w:pPr>
                  <w:pStyle w:val="Style52"/>
                  <w:tabs>
                    <w:tab w:leader="none" w:pos="2256" w:val="right"/>
                    <w:tab w:leader="none" w:pos="3024" w:val="left"/>
                    <w:tab w:leader="none" w:pos="9326" w:val="right"/>
                  </w:tabs>
                  <w:widowControl w:val="0"/>
                  <w:keepNext w:val="0"/>
                  <w:keepLines w:val="0"/>
                  <w:shd w:val="clear" w:color="auto" w:fill="auto"/>
                  <w:bidi w:val="0"/>
                  <w:jc w:val="left"/>
                  <w:spacing w:before="0" w:after="0" w:line="240" w:lineRule="auto"/>
                  <w:ind w:left="0" w:right="0" w:firstLine="0"/>
                </w:pPr>
                <w:fldSimple w:instr=" PAGE \* MERGEFORMAT ">
                  <w:r>
                    <w:rPr>
                      <w:rStyle w:val="CharStyle90"/>
                    </w:rPr>
                    <w:t>#</w:t>
                  </w:r>
                </w:fldSimple>
                <w:r>
                  <w:rPr>
                    <w:rStyle w:val="CharStyle90"/>
                  </w:rPr>
                  <w:tab/>
                  <w:t>(Primera Section)</w:t>
                  <w:tab/>
                  <w:t>Periodico Oficial del Estado de Puebla</w:t>
                  <w:tab/>
                  <w:t>Lunes 18 de diciembre de 2017</w:t>
                </w:r>
              </w:p>
            </w:txbxContent>
          </v:textbox>
          <w10:wrap anchorx="page" anchory="page"/>
        </v:shape>
      </w:pict>
    </w:r>
    <w:r>
      <w:pict>
        <v:shape o:spt="32" o:oned="1" path="m,l21600,21600e" style="position:absolute;margin-left:72.25pt;margin-top:52.05pt;width:468.pt;height:0;z-index:-251658240;mso-position-horizontal-relative:page;mso-position-vertical-relative:page">
          <v:stroke weight="1.pt"/>
        </v:shape>
      </w:pict>
    </w:r>
  </w:p>
</w:hdr>
</file>

<file path=word/header3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4" type="#_x0000_t202" style="position:absolute;margin-left:64.35pt;margin-top:29.6pt;width:466.55pt;height:8.9pt;z-index:-188744021;mso-wrap-distance-left:5.pt;mso-wrap-distance-right:5.pt;mso-position-horizontal-relative:page;mso-position-vertical-relative:page" wrapcoords="0 0" filled="f" stroked="f">
          <v:textbox style="mso-fit-shape-to-text:t" inset="0,0,0,0">
            <w:txbxContent>
              <w:p>
                <w:pPr>
                  <w:pStyle w:val="Style52"/>
                  <w:tabs>
                    <w:tab w:leader="none" w:pos="2261" w:val="right"/>
                    <w:tab w:leader="none" w:pos="3029" w:val="left"/>
                    <w:tab w:leader="none" w:pos="9331" w:val="right"/>
                  </w:tabs>
                  <w:widowControl w:val="0"/>
                  <w:keepNext w:val="0"/>
                  <w:keepLines w:val="0"/>
                  <w:shd w:val="clear" w:color="auto" w:fill="auto"/>
                  <w:bidi w:val="0"/>
                  <w:jc w:val="left"/>
                  <w:spacing w:before="0" w:after="0" w:line="240" w:lineRule="auto"/>
                  <w:ind w:left="0" w:right="0" w:firstLine="0"/>
                </w:pPr>
                <w:fldSimple w:instr=" PAGE \* MERGEFORMAT ">
                  <w:r>
                    <w:rPr>
                      <w:rStyle w:val="CharStyle54"/>
                    </w:rPr>
                    <w:t>#</w:t>
                  </w:r>
                </w:fldSimple>
                <w:r>
                  <w:rPr>
                    <w:rStyle w:val="CharStyle54"/>
                  </w:rPr>
                  <w:tab/>
                  <w:t>(Primera Section)</w:t>
                  <w:tab/>
                </w:r>
                <w:r>
                  <w:rPr>
                    <w:rStyle w:val="CharStyle55"/>
                  </w:rPr>
                  <w:t>Periodico Oficial del Estado de Puebla</w:t>
                  <w:tab/>
                </w:r>
                <w:r>
                  <w:rPr>
                    <w:rStyle w:val="CharStyle54"/>
                  </w:rPr>
                  <w:t>Lunes 18 de diciembre de 2017</w:t>
                </w:r>
              </w:p>
            </w:txbxContent>
          </v:textbox>
          <w10:wrap anchorx="page" anchory="page"/>
        </v:shape>
      </w:pict>
    </w:r>
    <w:r>
      <w:pict>
        <v:shape o:spt="32" o:oned="1" path="m,l21600,21600e" style="position:absolute;margin-left:63.85pt;margin-top:52.25pt;width:468.pt;height:0;z-index:-251658240;mso-position-horizontal-relative:page;mso-position-vertical-relative:page">
          <v:stroke weight="1.pt"/>
        </v:shape>
      </w:pict>
    </w:r>
  </w:p>
</w:hdr>
</file>

<file path=word/header3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5" type="#_x0000_t202" style="position:absolute;margin-left:74.2pt;margin-top:30.2pt;width:467.3pt;height:8.9pt;z-index:-188744020;mso-wrap-distance-left:5.pt;mso-wrap-distance-right:5.pt;mso-position-horizontal-relative:page;mso-position-vertical-relative:page" wrapcoords="0 0" filled="f" stroked="f">
          <v:textbox style="mso-fit-shape-to-text:t" inset="0,0,0,0">
            <w:txbxContent>
              <w:p>
                <w:pPr>
                  <w:pStyle w:val="Style52"/>
                  <w:tabs>
                    <w:tab w:leader="none" w:pos="6312" w:val="right"/>
                    <w:tab w:leader="none" w:pos="8371" w:val="right"/>
                    <w:tab w:leader="none" w:pos="9346" w:val="right"/>
                  </w:tabs>
                  <w:widowControl w:val="0"/>
                  <w:keepNext w:val="0"/>
                  <w:keepLines w:val="0"/>
                  <w:shd w:val="clear" w:color="auto" w:fill="auto"/>
                  <w:bidi w:val="0"/>
                  <w:jc w:val="left"/>
                  <w:spacing w:before="0" w:after="0" w:line="240" w:lineRule="auto"/>
                  <w:ind w:left="0" w:right="0" w:firstLine="0"/>
                </w:pPr>
                <w:r>
                  <w:rPr>
                    <w:lang w:val="en-US" w:eastAsia="en-US" w:bidi="en-US"/>
                    <w:rFonts w:ascii="Times New Roman" w:eastAsia="Times New Roman" w:hAnsi="Times New Roman" w:cs="Times New Roman"/>
                    <w:w w:val="100"/>
                    <w:spacing w:val="0"/>
                    <w:color w:val="000000"/>
                    <w:position w:val="0"/>
                  </w:rPr>
                  <w:t>Lunes 18 de diciembre de 2017</w:t>
                  <w:tab/>
                </w:r>
                <w:r>
                  <w:rPr>
                    <w:rStyle w:val="CharStyle90"/>
                  </w:rPr>
                  <w:t>Periodico Oficial del Estado de Puebla</w:t>
                  <w:tab/>
                </w:r>
                <w:r>
                  <w:rPr>
                    <w:lang w:val="en-US" w:eastAsia="en-US" w:bidi="en-US"/>
                    <w:rFonts w:ascii="Times New Roman" w:eastAsia="Times New Roman" w:hAnsi="Times New Roman" w:cs="Times New Roman"/>
                    <w:w w:val="100"/>
                    <w:spacing w:val="0"/>
                    <w:color w:val="000000"/>
                    <w:position w:val="0"/>
                  </w:rPr>
                  <w:t>(Primera Sec</w:t>
                </w:r>
                <w:r>
                  <w:rPr>
                    <w:rStyle w:val="CharStyle97"/>
                  </w:rPr>
                  <w:t>ti</w:t>
                </w:r>
                <w:r>
                  <w:rPr>
                    <w:lang w:val="en-US" w:eastAsia="en-US" w:bidi="en-US"/>
                    <w:rFonts w:ascii="Times New Roman" w:eastAsia="Times New Roman" w:hAnsi="Times New Roman" w:cs="Times New Roman"/>
                    <w:w w:val="100"/>
                    <w:spacing w:val="0"/>
                    <w:color w:val="000000"/>
                    <w:position w:val="0"/>
                  </w:rPr>
                  <w:t>on)</w:t>
                  <w:tab/>
                </w:r>
                <w:fldSimple w:instr=" PAGE \* MERGEFORMAT ">
                  <w:r>
                    <w:rPr>
                      <w:lang w:val="en-US" w:eastAsia="en-US" w:bidi="en-US"/>
                      <w:rFonts w:ascii="Times New Roman" w:eastAsia="Times New Roman" w:hAnsi="Times New Roman" w:cs="Times New Roman"/>
                      <w:w w:val="100"/>
                      <w:spacing w:val="0"/>
                      <w:color w:val="000000"/>
                      <w:position w:val="0"/>
                    </w:rPr>
                    <w:t>#</w:t>
                  </w:r>
                </w:fldSimple>
              </w:p>
            </w:txbxContent>
          </v:textbox>
          <w10:wrap anchorx="page" anchory="page"/>
        </v:shape>
      </w:pict>
    </w:r>
    <w:r>
      <w:pict>
        <v:shape o:spt="32" o:oned="1" path="m,l21600,21600e" style="position:absolute;margin-left:74.2pt;margin-top:50.85pt;width:468.pt;height:0;z-index:-251658240;mso-position-horizontal-relative:page;mso-position-vertical-relative:page">
          <v:stroke weight="1.pt"/>
        </v:shape>
      </w:pict>
    </w:r>
  </w:p>
</w:hdr>
</file>

<file path=word/header3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6" type="#_x0000_t202" style="position:absolute;margin-left:72.7pt;margin-top:47.15pt;width:466.3pt;height:8.9pt;z-index:-188744019;mso-wrap-distance-left:5.pt;mso-wrap-distance-right:5.pt;mso-position-horizontal-relative:page;mso-position-vertical-relative:page" wrapcoords="0 0" filled="f" stroked="f">
          <v:textbox style="mso-fit-shape-to-text:t" inset="0,0,0,0">
            <w:txbxContent>
              <w:p>
                <w:pPr>
                  <w:pStyle w:val="Style52"/>
                  <w:tabs>
                    <w:tab w:leader="none" w:pos="2256" w:val="right"/>
                    <w:tab w:leader="none" w:pos="3024" w:val="left"/>
                    <w:tab w:leader="none" w:pos="9326" w:val="right"/>
                  </w:tabs>
                  <w:widowControl w:val="0"/>
                  <w:keepNext w:val="0"/>
                  <w:keepLines w:val="0"/>
                  <w:shd w:val="clear" w:color="auto" w:fill="auto"/>
                  <w:bidi w:val="0"/>
                  <w:jc w:val="left"/>
                  <w:spacing w:before="0" w:after="0" w:line="240" w:lineRule="auto"/>
                  <w:ind w:left="0" w:right="0" w:firstLine="0"/>
                </w:pPr>
                <w:fldSimple w:instr=" PAGE \* MERGEFORMAT ">
                  <w:r>
                    <w:rPr>
                      <w:rStyle w:val="CharStyle90"/>
                    </w:rPr>
                    <w:t>#</w:t>
                  </w:r>
                </w:fldSimple>
                <w:r>
                  <w:rPr>
                    <w:rStyle w:val="CharStyle90"/>
                  </w:rPr>
                  <w:tab/>
                  <w:t>(Primera Section)</w:t>
                  <w:tab/>
                  <w:t>Periodico Oficial del Estado de Puebla</w:t>
                  <w:tab/>
                  <w:t>Lunes 18 de diciembre de 2017</w:t>
                </w:r>
              </w:p>
            </w:txbxContent>
          </v:textbox>
          <w10:wrap anchorx="page" anchory="page"/>
        </v:shape>
      </w:pict>
    </w:r>
    <w:r>
      <w:pict>
        <v:shape o:spt="32" o:oned="1" path="m,l21600,21600e" style="position:absolute;margin-left:72.pt;margin-top:61.75pt;width:468.pt;height:0;z-index:-251658240;mso-position-horizontal-relative:page;mso-position-vertical-relative:page">
          <v:stroke weight="1.pt"/>
        </v:shape>
      </w:pict>
    </w:r>
  </w:p>
</w:hdr>
</file>

<file path=word/header3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8" type="#_x0000_t202" style="position:absolute;margin-left:72.75pt;margin-top:43.25pt;width:466.55pt;height:8.9pt;z-index:-188744017;mso-wrap-distance-left:5.pt;mso-wrap-distance-right:5.pt;mso-position-horizontal-relative:page;mso-position-vertical-relative:page" wrapcoords="0 0" filled="f" stroked="f">
          <v:textbox style="mso-fit-shape-to-text:t" inset="0,0,0,0">
            <w:txbxContent>
              <w:p>
                <w:pPr>
                  <w:pStyle w:val="Style52"/>
                  <w:tabs>
                    <w:tab w:leader="none" w:pos="2261" w:val="right"/>
                    <w:tab w:leader="none" w:pos="3029" w:val="left"/>
                    <w:tab w:leader="none" w:pos="9331" w:val="right"/>
                  </w:tabs>
                  <w:widowControl w:val="0"/>
                  <w:keepNext w:val="0"/>
                  <w:keepLines w:val="0"/>
                  <w:shd w:val="clear" w:color="auto" w:fill="auto"/>
                  <w:bidi w:val="0"/>
                  <w:jc w:val="left"/>
                  <w:spacing w:before="0" w:after="0" w:line="240" w:lineRule="auto"/>
                  <w:ind w:left="0" w:right="0" w:firstLine="0"/>
                </w:pPr>
                <w:fldSimple w:instr=" PAGE \* MERGEFORMAT ">
                  <w:r>
                    <w:rPr>
                      <w:rStyle w:val="CharStyle90"/>
                    </w:rPr>
                    <w:t>#</w:t>
                  </w:r>
                </w:fldSimple>
                <w:r>
                  <w:rPr>
                    <w:rStyle w:val="CharStyle90"/>
                  </w:rPr>
                  <w:tab/>
                  <w:t>(Primera Section)</w:t>
                  <w:tab/>
                  <w:t>Periodico Oficial del Estado de Puebla</w:t>
                  <w:tab/>
                  <w:t>Lunes 18 de diciembre de 2017</w:t>
                </w:r>
              </w:p>
            </w:txbxContent>
          </v:textbox>
          <w10:wrap anchorx="page" anchory="page"/>
        </v:shape>
      </w:pict>
    </w:r>
    <w:r>
      <w:pict>
        <v:shape o:spt="32" o:oned="1" path="m,l21600,21600e" style="position:absolute;margin-left:72.25pt;margin-top:57.85pt;width:468.pt;height:0;z-index:-251658240;mso-position-horizontal-relative:page;mso-position-vertical-relative:page">
          <v:stroke weight="1.pt"/>
        </v:shape>
      </w:pict>
    </w:r>
  </w:p>
</w:hdr>
</file>

<file path=word/header3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9" type="#_x0000_t202" style="position:absolute;margin-left:74.2pt;margin-top:30.2pt;width:467.3pt;height:8.9pt;z-index:-188744016;mso-wrap-distance-left:5.pt;mso-wrap-distance-right:5.pt;mso-position-horizontal-relative:page;mso-position-vertical-relative:page" wrapcoords="0 0" filled="f" stroked="f">
          <v:textbox style="mso-fit-shape-to-text:t" inset="0,0,0,0">
            <w:txbxContent>
              <w:p>
                <w:pPr>
                  <w:pStyle w:val="Style52"/>
                  <w:tabs>
                    <w:tab w:leader="none" w:pos="6312" w:val="right"/>
                    <w:tab w:leader="none" w:pos="8371" w:val="right"/>
                    <w:tab w:leader="none" w:pos="9346" w:val="right"/>
                  </w:tabs>
                  <w:widowControl w:val="0"/>
                  <w:keepNext w:val="0"/>
                  <w:keepLines w:val="0"/>
                  <w:shd w:val="clear" w:color="auto" w:fill="auto"/>
                  <w:bidi w:val="0"/>
                  <w:jc w:val="left"/>
                  <w:spacing w:before="0" w:after="0" w:line="240" w:lineRule="auto"/>
                  <w:ind w:left="0" w:right="0" w:firstLine="0"/>
                </w:pPr>
                <w:r>
                  <w:rPr>
                    <w:lang w:val="en-US" w:eastAsia="en-US" w:bidi="en-US"/>
                    <w:rFonts w:ascii="Times New Roman" w:eastAsia="Times New Roman" w:hAnsi="Times New Roman" w:cs="Times New Roman"/>
                    <w:w w:val="100"/>
                    <w:spacing w:val="0"/>
                    <w:color w:val="000000"/>
                    <w:position w:val="0"/>
                  </w:rPr>
                  <w:t>Lunes 18 de diciembre de 2017</w:t>
                  <w:tab/>
                </w:r>
                <w:r>
                  <w:rPr>
                    <w:rStyle w:val="CharStyle90"/>
                  </w:rPr>
                  <w:t>Periodico Oficial del Estado de Puebla</w:t>
                  <w:tab/>
                </w:r>
                <w:r>
                  <w:rPr>
                    <w:lang w:val="en-US" w:eastAsia="en-US" w:bidi="en-US"/>
                    <w:rFonts w:ascii="Times New Roman" w:eastAsia="Times New Roman" w:hAnsi="Times New Roman" w:cs="Times New Roman"/>
                    <w:w w:val="100"/>
                    <w:spacing w:val="0"/>
                    <w:color w:val="000000"/>
                    <w:position w:val="0"/>
                  </w:rPr>
                  <w:t>(Primera Sec</w:t>
                </w:r>
                <w:r>
                  <w:rPr>
                    <w:rStyle w:val="CharStyle97"/>
                  </w:rPr>
                  <w:t>ti</w:t>
                </w:r>
                <w:r>
                  <w:rPr>
                    <w:lang w:val="en-US" w:eastAsia="en-US" w:bidi="en-US"/>
                    <w:rFonts w:ascii="Times New Roman" w:eastAsia="Times New Roman" w:hAnsi="Times New Roman" w:cs="Times New Roman"/>
                    <w:w w:val="100"/>
                    <w:spacing w:val="0"/>
                    <w:color w:val="000000"/>
                    <w:position w:val="0"/>
                  </w:rPr>
                  <w:t>on)</w:t>
                  <w:tab/>
                </w:r>
                <w:fldSimple w:instr=" PAGE \* MERGEFORMAT ">
                  <w:r>
                    <w:rPr>
                      <w:lang w:val="en-US" w:eastAsia="en-US" w:bidi="en-US"/>
                      <w:rFonts w:ascii="Times New Roman" w:eastAsia="Times New Roman" w:hAnsi="Times New Roman" w:cs="Times New Roman"/>
                      <w:w w:val="100"/>
                      <w:spacing w:val="0"/>
                      <w:color w:val="000000"/>
                      <w:position w:val="0"/>
                    </w:rPr>
                    <w:t>#</w:t>
                  </w:r>
                </w:fldSimple>
              </w:p>
            </w:txbxContent>
          </v:textbox>
          <w10:wrap anchorx="page" anchory="page"/>
        </v:shape>
      </w:pict>
    </w:r>
    <w:r>
      <w:pict>
        <v:shape o:spt="32" o:oned="1" path="m,l21600,21600e" style="position:absolute;margin-left:74.2pt;margin-top:50.85pt;width:468.pt;height:0;z-index:-251658240;mso-position-horizontal-relative:page;mso-position-vertical-relative:page">
          <v:stroke weight="1.pt"/>
        </v:shape>
      </w:pict>
    </w:r>
  </w:p>
</w:hdr>
</file>

<file path=word/header3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01" type="#_x0000_t202" style="position:absolute;margin-left:72.85pt;margin-top:43.35pt;width:466.55pt;height:8.9pt;z-index:-188744014;mso-wrap-distance-left:5.pt;mso-wrap-distance-right:5.pt;mso-position-horizontal-relative:page;mso-position-vertical-relative:page" wrapcoords="0 0" filled="f" stroked="f">
          <v:textbox style="mso-fit-shape-to-text:t" inset="0,0,0,0">
            <w:txbxContent>
              <w:p>
                <w:pPr>
                  <w:pStyle w:val="Style52"/>
                  <w:tabs>
                    <w:tab w:leader="none" w:pos="2261" w:val="right"/>
                    <w:tab w:leader="none" w:pos="3029" w:val="left"/>
                    <w:tab w:leader="none" w:pos="9331" w:val="right"/>
                  </w:tabs>
                  <w:widowControl w:val="0"/>
                  <w:keepNext w:val="0"/>
                  <w:keepLines w:val="0"/>
                  <w:shd w:val="clear" w:color="auto" w:fill="auto"/>
                  <w:bidi w:val="0"/>
                  <w:jc w:val="left"/>
                  <w:spacing w:before="0" w:after="0" w:line="240" w:lineRule="auto"/>
                  <w:ind w:left="0" w:right="0" w:firstLine="0"/>
                </w:pPr>
                <w:fldSimple w:instr=" PAGE \* MERGEFORMAT ">
                  <w:r>
                    <w:rPr>
                      <w:rStyle w:val="CharStyle90"/>
                    </w:rPr>
                    <w:t>#</w:t>
                  </w:r>
                </w:fldSimple>
                <w:r>
                  <w:rPr>
                    <w:rStyle w:val="CharStyle90"/>
                  </w:rPr>
                  <w:tab/>
                  <w:t>(Primera Section)</w:t>
                  <w:tab/>
                  <w:t>Periodico Oficial del Estado de Puebla</w:t>
                  <w:tab/>
                  <w:t>Lunes 18 de diciembre de 2017</w:t>
                </w:r>
              </w:p>
            </w:txbxContent>
          </v:textbox>
          <w10:wrap anchorx="page" anchory="page"/>
        </v:shape>
      </w:pict>
    </w:r>
    <w:r>
      <w:pict>
        <v:shape o:spt="32" o:oned="1" path="m,l21600,21600e" style="position:absolute;margin-left:72.4pt;margin-top:58.pt;width:468.pt;height:0;z-index:-251658240;mso-position-horizontal-relative:page;mso-position-vertical-relative:page">
          <v:stroke weight="1.pt"/>
        </v:shape>
      </w:pict>
    </w:r>
  </w:p>
</w:hdr>
</file>

<file path=word/header3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03" type="#_x0000_t202" style="position:absolute;margin-left:74.95pt;margin-top:41.7pt;width:466.55pt;height:8.9pt;z-index:-188744012;mso-wrap-distance-left:5.pt;mso-wrap-distance-right:5.pt;mso-position-horizontal-relative:page;mso-position-vertical-relative:page" wrapcoords="0 0" filled="f" stroked="f">
          <v:textbox style="mso-fit-shape-to-text:t" inset="0,0,0,0">
            <w:txbxContent>
              <w:p>
                <w:pPr>
                  <w:pStyle w:val="Style52"/>
                  <w:tabs>
                    <w:tab w:leader="none" w:pos="2261" w:val="right"/>
                    <w:tab w:leader="none" w:pos="3029" w:val="left"/>
                    <w:tab w:leader="none" w:pos="9331" w:val="right"/>
                  </w:tabs>
                  <w:widowControl w:val="0"/>
                  <w:keepNext w:val="0"/>
                  <w:keepLines w:val="0"/>
                  <w:shd w:val="clear" w:color="auto" w:fill="auto"/>
                  <w:bidi w:val="0"/>
                  <w:jc w:val="left"/>
                  <w:spacing w:before="0" w:after="0" w:line="240" w:lineRule="auto"/>
                  <w:ind w:left="0" w:right="0" w:firstLine="0"/>
                </w:pPr>
                <w:fldSimple w:instr=" PAGE \* MERGEFORMAT ">
                  <w:r>
                    <w:rPr>
                      <w:rStyle w:val="CharStyle90"/>
                    </w:rPr>
                    <w:t>#</w:t>
                  </w:r>
                </w:fldSimple>
                <w:r>
                  <w:rPr>
                    <w:rStyle w:val="CharStyle90"/>
                  </w:rPr>
                  <w:tab/>
                  <w:t>(Primera Section)</w:t>
                  <w:tab/>
                  <w:t>Periodico Oficial del Estado de Puebla</w:t>
                  <w:tab/>
                  <w:t>Lunes 18 de diciembre de 2017</w:t>
                </w:r>
              </w:p>
            </w:txbxContent>
          </v:textbox>
          <w10:wrap anchorx="page" anchory="page"/>
        </v:shape>
      </w:pict>
    </w:r>
    <w:r>
      <w:pict>
        <v:shape o:spt="32" o:oned="1" path="m,l21600,21600e" style="position:absolute;margin-left:74.45pt;margin-top:56.35pt;width:468.pt;height:0;z-index:-251658240;mso-position-horizontal-relative:page;mso-position-vertical-relative:page">
          <v:stroke weight="1.pt"/>
        </v:shape>
      </w:pict>
    </w:r>
  </w:p>
</w:hdr>
</file>

<file path=word/header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1" type="#_x0000_t202" style="position:absolute;margin-left:74.3pt;margin-top:37.45pt;width:467.05pt;height:8.9pt;z-index:-188744059;mso-wrap-distance-left:5.pt;mso-wrap-distance-right:5.pt;mso-position-horizontal-relative:page;mso-position-vertical-relative:page" wrapcoords="0 0" filled="f" stroked="f">
          <v:textbox style="mso-fit-shape-to-text:t" inset="0,0,0,0">
            <w:txbxContent>
              <w:p>
                <w:pPr>
                  <w:pStyle w:val="Style52"/>
                  <w:tabs>
                    <w:tab w:leader="none" w:pos="6312" w:val="right"/>
                    <w:tab w:leader="none" w:pos="8371" w:val="right"/>
                    <w:tab w:leader="none" w:pos="9341" w:val="right"/>
                  </w:tabs>
                  <w:widowControl w:val="0"/>
                  <w:keepNext w:val="0"/>
                  <w:keepLines w:val="0"/>
                  <w:shd w:val="clear" w:color="auto" w:fill="auto"/>
                  <w:bidi w:val="0"/>
                  <w:jc w:val="left"/>
                  <w:spacing w:before="0" w:after="0" w:line="240" w:lineRule="auto"/>
                  <w:ind w:left="0" w:right="0" w:firstLine="0"/>
                </w:pPr>
                <w:r>
                  <w:rPr>
                    <w:lang w:val="en-US" w:eastAsia="en-US" w:bidi="en-US"/>
                    <w:rFonts w:ascii="Times New Roman" w:eastAsia="Times New Roman" w:hAnsi="Times New Roman" w:cs="Times New Roman"/>
                    <w:w w:val="100"/>
                    <w:spacing w:val="0"/>
                    <w:color w:val="000000"/>
                    <w:position w:val="0"/>
                  </w:rPr>
                  <w:t>Lunes 18 de diciembre de 2017</w:t>
                  <w:tab/>
                </w:r>
                <w:r>
                  <w:rPr>
                    <w:rStyle w:val="CharStyle90"/>
                  </w:rPr>
                  <w:t>Periodico Oficial del Estado de Puebla</w:t>
                  <w:tab/>
                </w:r>
                <w:r>
                  <w:rPr>
                    <w:lang w:val="en-US" w:eastAsia="en-US" w:bidi="en-US"/>
                    <w:rFonts w:ascii="Times New Roman" w:eastAsia="Times New Roman" w:hAnsi="Times New Roman" w:cs="Times New Roman"/>
                    <w:w w:val="100"/>
                    <w:spacing w:val="0"/>
                    <w:color w:val="000000"/>
                    <w:position w:val="0"/>
                  </w:rPr>
                  <w:t>(Primera Seccion)</w:t>
                  <w:tab/>
                </w:r>
                <w:fldSimple w:instr=" PAGE \* MERGEFORMAT ">
                  <w:r>
                    <w:rPr>
                      <w:lang w:val="en-US" w:eastAsia="en-US" w:bidi="en-US"/>
                      <w:rFonts w:ascii="Times New Roman" w:eastAsia="Times New Roman" w:hAnsi="Times New Roman" w:cs="Times New Roman"/>
                      <w:w w:val="100"/>
                      <w:spacing w:val="0"/>
                      <w:color w:val="000000"/>
                      <w:position w:val="0"/>
                    </w:rPr>
                    <w:t>#</w:t>
                  </w:r>
                </w:fldSimple>
              </w:p>
            </w:txbxContent>
          </v:textbox>
          <w10:wrap anchorx="page" anchory="page"/>
        </v:shape>
      </w:pict>
    </w:r>
    <w:r>
      <w:pict>
        <v:shape o:spt="32" o:oned="1" path="m,l21600,21600e" style="position:absolute;margin-left:74.3pt;margin-top:50.85pt;width:468.pt;height:0;z-index:-251658240;mso-position-horizontal-relative:page;mso-position-vertical-relative:page">
          <v:stroke weight="1.pt"/>
        </v:shape>
      </w:pict>
    </w:r>
  </w:p>
</w:hdr>
</file>

<file path=word/header4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04" type="#_x0000_t202" style="position:absolute;margin-left:74.6pt;margin-top:41.1pt;width:467.05pt;height:8.9pt;z-index:-188744011;mso-wrap-distance-left:5.pt;mso-wrap-distance-right:5.pt;mso-position-horizontal-relative:page;mso-position-vertical-relative:page" wrapcoords="0 0" filled="f" stroked="f">
          <v:textbox style="mso-fit-shape-to-text:t" inset="0,0,0,0">
            <w:txbxContent>
              <w:p>
                <w:pPr>
                  <w:pStyle w:val="Style52"/>
                  <w:tabs>
                    <w:tab w:leader="none" w:pos="6312" w:val="right"/>
                    <w:tab w:leader="none" w:pos="8371" w:val="right"/>
                    <w:tab w:leader="none" w:pos="9341" w:val="right"/>
                  </w:tabs>
                  <w:widowControl w:val="0"/>
                  <w:keepNext w:val="0"/>
                  <w:keepLines w:val="0"/>
                  <w:shd w:val="clear" w:color="auto" w:fill="auto"/>
                  <w:bidi w:val="0"/>
                  <w:jc w:val="left"/>
                  <w:spacing w:before="0" w:after="0" w:line="240" w:lineRule="auto"/>
                  <w:ind w:left="0" w:right="0" w:firstLine="0"/>
                </w:pPr>
                <w:r>
                  <w:rPr>
                    <w:rStyle w:val="CharStyle90"/>
                  </w:rPr>
                  <w:t>Lunes 18 de diciembre de 2017</w:t>
                  <w:tab/>
                  <w:t>Periodico Oficial del Estado de Puebla</w:t>
                  <w:tab/>
                  <w:t>(Primera Section)</w:t>
                  <w:tab/>
                </w:r>
                <w:fldSimple w:instr=" PAGE \* MERGEFORMAT ">
                  <w:r>
                    <w:rPr>
                      <w:rStyle w:val="CharStyle90"/>
                    </w:rPr>
                    <w:t>#</w:t>
                  </w:r>
                </w:fldSimple>
              </w:p>
            </w:txbxContent>
          </v:textbox>
          <w10:wrap anchorx="page" anchory="page"/>
        </v:shape>
      </w:pict>
    </w:r>
    <w:r>
      <w:pict>
        <v:shape o:spt="32" o:oned="1" path="m,l21600,21600e" style="position:absolute;margin-left:74.6pt;margin-top:54.55pt;width:468.pt;height:0;z-index:-251658240;mso-position-horizontal-relative:page;mso-position-vertical-relative:page">
          <v:stroke weight="1.pt"/>
        </v:shape>
      </w:pict>
    </w:r>
  </w:p>
</w:hdr>
</file>

<file path=word/header4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07" type="#_x0000_t202" style="position:absolute;margin-left:68.1pt;margin-top:40.4pt;width:466.55pt;height:8.9pt;z-index:-188744008;mso-wrap-distance-left:5.pt;mso-wrap-distance-right:5.pt;mso-position-horizontal-relative:page;mso-position-vertical-relative:page" wrapcoords="0 0" filled="f" stroked="f">
          <v:textbox style="mso-fit-shape-to-text:t" inset="0,0,0,0">
            <w:txbxContent>
              <w:p>
                <w:pPr>
                  <w:pStyle w:val="Style52"/>
                  <w:tabs>
                    <w:tab w:leader="none" w:pos="2261" w:val="right"/>
                    <w:tab w:leader="none" w:pos="3029" w:val="left"/>
                    <w:tab w:leader="none" w:pos="9331" w:val="right"/>
                  </w:tabs>
                  <w:widowControl w:val="0"/>
                  <w:keepNext w:val="0"/>
                  <w:keepLines w:val="0"/>
                  <w:shd w:val="clear" w:color="auto" w:fill="auto"/>
                  <w:bidi w:val="0"/>
                  <w:jc w:val="left"/>
                  <w:spacing w:before="0" w:after="0" w:line="240" w:lineRule="auto"/>
                  <w:ind w:left="0" w:right="0" w:firstLine="0"/>
                </w:pPr>
                <w:fldSimple w:instr=" PAGE \* MERGEFORMAT ">
                  <w:r>
                    <w:rPr>
                      <w:rStyle w:val="CharStyle90"/>
                    </w:rPr>
                    <w:t>#</w:t>
                  </w:r>
                </w:fldSimple>
                <w:r>
                  <w:rPr>
                    <w:rStyle w:val="CharStyle90"/>
                  </w:rPr>
                  <w:tab/>
                  <w:t>(Primera Section)</w:t>
                  <w:tab/>
                  <w:t>Periodico Oficial del Estado de Puebla</w:t>
                  <w:tab/>
                  <w:t>Lunes 18 de diciembre de 2017</w:t>
                </w:r>
              </w:p>
            </w:txbxContent>
          </v:textbox>
          <w10:wrap anchorx="page" anchory="page"/>
        </v:shape>
      </w:pict>
    </w:r>
    <w:r>
      <w:pict>
        <v:shape o:spt="32" o:oned="1" path="m,l21600,21600e" style="position:absolute;margin-left:67.6pt;margin-top:55.05pt;width:468.pt;height:0;z-index:-251658240;mso-position-horizontal-relative:page;mso-position-vertical-relative:page">
          <v:stroke weight="1.pt"/>
        </v:shape>
      </w:pict>
    </w:r>
  </w:p>
</w:hdr>
</file>

<file path=word/header4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09" type="#_x0000_t202" style="position:absolute;margin-left:68.2pt;margin-top:41.pt;width:466.55pt;height:8.9pt;z-index:-188744006;mso-wrap-distance-left:5.pt;mso-wrap-distance-right:5.pt;mso-position-horizontal-relative:page;mso-position-vertical-relative:page" wrapcoords="0 0" filled="f" stroked="f">
          <v:textbox style="mso-fit-shape-to-text:t" inset="0,0,0,0">
            <w:txbxContent>
              <w:p>
                <w:pPr>
                  <w:pStyle w:val="Style52"/>
                  <w:tabs>
                    <w:tab w:leader="none" w:pos="2261" w:val="right"/>
                    <w:tab w:leader="none" w:pos="3029" w:val="left"/>
                    <w:tab w:leader="none" w:pos="9331" w:val="right"/>
                  </w:tabs>
                  <w:widowControl w:val="0"/>
                  <w:keepNext w:val="0"/>
                  <w:keepLines w:val="0"/>
                  <w:shd w:val="clear" w:color="auto" w:fill="auto"/>
                  <w:bidi w:val="0"/>
                  <w:jc w:val="left"/>
                  <w:spacing w:before="0" w:after="0" w:line="240" w:lineRule="auto"/>
                  <w:ind w:left="0" w:right="0" w:firstLine="0"/>
                </w:pPr>
                <w:fldSimple w:instr=" PAGE \* MERGEFORMAT ">
                  <w:r>
                    <w:rPr>
                      <w:rStyle w:val="CharStyle90"/>
                    </w:rPr>
                    <w:t>#</w:t>
                  </w:r>
                </w:fldSimple>
                <w:r>
                  <w:rPr>
                    <w:rStyle w:val="CharStyle90"/>
                  </w:rPr>
                  <w:tab/>
                  <w:t>(Primera Section)</w:t>
                  <w:tab/>
                  <w:t>Periodico Oficial del Estado de Puebla</w:t>
                  <w:tab/>
                  <w:t>Lunes 18 de diciembre de 2017</w:t>
                </w:r>
              </w:p>
            </w:txbxContent>
          </v:textbox>
          <w10:wrap anchorx="page" anchory="page"/>
        </v:shape>
      </w:pict>
    </w:r>
    <w:r>
      <w:pict>
        <v:shape o:spt="32" o:oned="1" path="m,l21600,21600e" style="position:absolute;margin-left:67.75pt;margin-top:55.65pt;width:468.pt;height:0;z-index:-251658240;mso-position-horizontal-relative:page;mso-position-vertical-relative:page">
          <v:stroke weight="1.pt"/>
        </v:shape>
      </w:pict>
    </w:r>
  </w:p>
</w:hdr>
</file>

<file path=word/header4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10" type="#_x0000_t202" style="position:absolute;margin-left:74.6pt;margin-top:30.2pt;width:466.3pt;height:8.9pt;z-index:-188744005;mso-wrap-distance-left:5.pt;mso-wrap-distance-right:5.pt;mso-position-horizontal-relative:page;mso-position-vertical-relative:page" wrapcoords="0 0" filled="f" stroked="f">
          <v:textbox style="mso-fit-shape-to-text:t" inset="0,0,0,0">
            <w:txbxContent>
              <w:p>
                <w:pPr>
                  <w:pStyle w:val="Style52"/>
                  <w:tabs>
                    <w:tab w:leader="none" w:pos="6312" w:val="right"/>
                    <w:tab w:leader="none" w:pos="8371" w:val="right"/>
                    <w:tab w:leader="none" w:pos="9326" w:val="right"/>
                  </w:tabs>
                  <w:widowControl w:val="0"/>
                  <w:keepNext w:val="0"/>
                  <w:keepLines w:val="0"/>
                  <w:shd w:val="clear" w:color="auto" w:fill="auto"/>
                  <w:bidi w:val="0"/>
                  <w:jc w:val="left"/>
                  <w:spacing w:before="0" w:after="0" w:line="240" w:lineRule="auto"/>
                  <w:ind w:left="0" w:right="0" w:firstLine="0"/>
                </w:pPr>
                <w:r>
                  <w:rPr>
                    <w:rStyle w:val="CharStyle90"/>
                  </w:rPr>
                  <w:t>Lunes 18 de diciembre de 2017</w:t>
                  <w:tab/>
                  <w:t>Periodico Oficial del Estado de Puebla</w:t>
                  <w:tab/>
                  <w:t>(Primera Seccion)</w:t>
                  <w:tab/>
                </w:r>
                <w:fldSimple w:instr=" PAGE \* MERGEFORMAT ">
                  <w:r>
                    <w:rPr>
                      <w:rStyle w:val="CharStyle90"/>
                    </w:rPr>
                    <w:t>#</w:t>
                  </w:r>
                </w:fldSimple>
              </w:p>
            </w:txbxContent>
          </v:textbox>
          <w10:wrap anchorx="page" anchory="page"/>
        </v:shape>
      </w:pict>
    </w:r>
    <w:r>
      <w:pict>
        <v:shape o:spt="32" o:oned="1" path="m,l21600,21600e" style="position:absolute;margin-left:74.6pt;margin-top:43.65pt;width:468.pt;height:0;z-index:-251658240;mso-position-horizontal-relative:page;mso-position-vertical-relative:page">
          <v:stroke weight="1.pt"/>
        </v:shape>
      </w:pict>
    </w:r>
  </w:p>
</w:hdr>
</file>

<file path=word/header4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12" type="#_x0000_t202" style="position:absolute;margin-left:74.2pt;margin-top:30.2pt;width:467.3pt;height:8.9pt;z-index:-188744003;mso-wrap-distance-left:5.pt;mso-wrap-distance-right:5.pt;mso-position-horizontal-relative:page;mso-position-vertical-relative:page" wrapcoords="0 0" filled="f" stroked="f">
          <v:textbox style="mso-fit-shape-to-text:t" inset="0,0,0,0">
            <w:txbxContent>
              <w:p>
                <w:pPr>
                  <w:pStyle w:val="Style52"/>
                  <w:tabs>
                    <w:tab w:leader="none" w:pos="6312" w:val="right"/>
                    <w:tab w:leader="none" w:pos="8371" w:val="right"/>
                    <w:tab w:leader="none" w:pos="9346" w:val="right"/>
                  </w:tabs>
                  <w:widowControl w:val="0"/>
                  <w:keepNext w:val="0"/>
                  <w:keepLines w:val="0"/>
                  <w:shd w:val="clear" w:color="auto" w:fill="auto"/>
                  <w:bidi w:val="0"/>
                  <w:jc w:val="left"/>
                  <w:spacing w:before="0" w:after="0" w:line="240" w:lineRule="auto"/>
                  <w:ind w:left="0" w:right="0" w:firstLine="0"/>
                </w:pPr>
                <w:r>
                  <w:rPr>
                    <w:lang w:val="en-US" w:eastAsia="en-US" w:bidi="en-US"/>
                    <w:rFonts w:ascii="Times New Roman" w:eastAsia="Times New Roman" w:hAnsi="Times New Roman" w:cs="Times New Roman"/>
                    <w:w w:val="100"/>
                    <w:spacing w:val="0"/>
                    <w:color w:val="000000"/>
                    <w:position w:val="0"/>
                  </w:rPr>
                  <w:t>Lunes 18 de diciembre de 2017</w:t>
                  <w:tab/>
                </w:r>
                <w:r>
                  <w:rPr>
                    <w:rStyle w:val="CharStyle90"/>
                  </w:rPr>
                  <w:t>Periodico Oficial del Estado de Puebla</w:t>
                  <w:tab/>
                </w:r>
                <w:r>
                  <w:rPr>
                    <w:lang w:val="en-US" w:eastAsia="en-US" w:bidi="en-US"/>
                    <w:rFonts w:ascii="Times New Roman" w:eastAsia="Times New Roman" w:hAnsi="Times New Roman" w:cs="Times New Roman"/>
                    <w:w w:val="100"/>
                    <w:spacing w:val="0"/>
                    <w:color w:val="000000"/>
                    <w:position w:val="0"/>
                  </w:rPr>
                  <w:t>(Primera Sec</w:t>
                </w:r>
                <w:r>
                  <w:rPr>
                    <w:rStyle w:val="CharStyle97"/>
                  </w:rPr>
                  <w:t>ti</w:t>
                </w:r>
                <w:r>
                  <w:rPr>
                    <w:lang w:val="en-US" w:eastAsia="en-US" w:bidi="en-US"/>
                    <w:rFonts w:ascii="Times New Roman" w:eastAsia="Times New Roman" w:hAnsi="Times New Roman" w:cs="Times New Roman"/>
                    <w:w w:val="100"/>
                    <w:spacing w:val="0"/>
                    <w:color w:val="000000"/>
                    <w:position w:val="0"/>
                  </w:rPr>
                  <w:t>on)</w:t>
                  <w:tab/>
                </w:r>
                <w:fldSimple w:instr=" PAGE \* MERGEFORMAT ">
                  <w:r>
                    <w:rPr>
                      <w:lang w:val="en-US" w:eastAsia="en-US" w:bidi="en-US"/>
                      <w:rFonts w:ascii="Times New Roman" w:eastAsia="Times New Roman" w:hAnsi="Times New Roman" w:cs="Times New Roman"/>
                      <w:w w:val="100"/>
                      <w:spacing w:val="0"/>
                      <w:color w:val="000000"/>
                      <w:position w:val="0"/>
                    </w:rPr>
                    <w:t>#</w:t>
                  </w:r>
                </w:fldSimple>
              </w:p>
            </w:txbxContent>
          </v:textbox>
          <w10:wrap anchorx="page" anchory="page"/>
        </v:shape>
      </w:pict>
    </w:r>
    <w:r>
      <w:pict>
        <v:shape o:spt="32" o:oned="1" path="m,l21600,21600e" style="position:absolute;margin-left:74.2pt;margin-top:50.85pt;width:468.pt;height:0;z-index:-251658240;mso-position-horizontal-relative:page;mso-position-vertical-relative:page">
          <v:stroke weight="1.pt"/>
        </v:shape>
      </w:pict>
    </w:r>
  </w:p>
</w:hdr>
</file>

<file path=word/header4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13" type="#_x0000_t202" style="position:absolute;margin-left:70.3pt;margin-top:39.9pt;width:466.55pt;height:8.9pt;z-index:-188744002;mso-wrap-distance-left:5.pt;mso-wrap-distance-right:5.pt;mso-position-horizontal-relative:page;mso-position-vertical-relative:page" wrapcoords="0 0" filled="f" stroked="f">
          <v:textbox style="mso-fit-shape-to-text:t" inset="0,0,0,0">
            <w:txbxContent>
              <w:p>
                <w:pPr>
                  <w:pStyle w:val="Style52"/>
                  <w:tabs>
                    <w:tab w:leader="none" w:pos="2261" w:val="right"/>
                    <w:tab w:leader="none" w:pos="3029" w:val="left"/>
                    <w:tab w:leader="none" w:pos="9331" w:val="right"/>
                  </w:tabs>
                  <w:widowControl w:val="0"/>
                  <w:keepNext w:val="0"/>
                  <w:keepLines w:val="0"/>
                  <w:shd w:val="clear" w:color="auto" w:fill="auto"/>
                  <w:bidi w:val="0"/>
                  <w:jc w:val="left"/>
                  <w:spacing w:before="0" w:after="0" w:line="240" w:lineRule="auto"/>
                  <w:ind w:left="0" w:right="0" w:firstLine="0"/>
                </w:pPr>
                <w:fldSimple w:instr=" PAGE \* MERGEFORMAT ">
                  <w:r>
                    <w:rPr>
                      <w:rStyle w:val="CharStyle90"/>
                    </w:rPr>
                    <w:t>#</w:t>
                  </w:r>
                </w:fldSimple>
                <w:r>
                  <w:rPr>
                    <w:rStyle w:val="CharStyle90"/>
                  </w:rPr>
                  <w:tab/>
                  <w:t>(Primera Section)</w:t>
                  <w:tab/>
                  <w:t>Periodico Oficial del Estado de Puebla</w:t>
                  <w:tab/>
                  <w:t>Lunes 18 de diciembre de 2017</w:t>
                </w:r>
              </w:p>
            </w:txbxContent>
          </v:textbox>
          <w10:wrap anchorx="page" anchory="page"/>
        </v:shape>
      </w:pict>
    </w:r>
    <w:r>
      <w:pict>
        <v:shape o:spt="32" o:oned="1" path="m,l21600,21600e" style="position:absolute;margin-left:69.85pt;margin-top:54.55pt;width:468.pt;height:0;z-index:-251658240;mso-position-horizontal-relative:page;mso-position-vertical-relative:page">
          <v:stroke weight="1.pt"/>
        </v:shape>
      </w:pict>
    </w:r>
  </w:p>
</w:hdr>
</file>

<file path=word/header4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14" type="#_x0000_t202" style="position:absolute;margin-left:74.2pt;margin-top:30.2pt;width:467.3pt;height:8.9pt;z-index:-188744001;mso-wrap-distance-left:5.pt;mso-wrap-distance-right:5.pt;mso-position-horizontal-relative:page;mso-position-vertical-relative:page" wrapcoords="0 0" filled="f" stroked="f">
          <v:textbox style="mso-fit-shape-to-text:t" inset="0,0,0,0">
            <w:txbxContent>
              <w:p>
                <w:pPr>
                  <w:pStyle w:val="Style52"/>
                  <w:tabs>
                    <w:tab w:leader="none" w:pos="6312" w:val="right"/>
                    <w:tab w:leader="none" w:pos="8371" w:val="right"/>
                    <w:tab w:leader="none" w:pos="9346" w:val="right"/>
                  </w:tabs>
                  <w:widowControl w:val="0"/>
                  <w:keepNext w:val="0"/>
                  <w:keepLines w:val="0"/>
                  <w:shd w:val="clear" w:color="auto" w:fill="auto"/>
                  <w:bidi w:val="0"/>
                  <w:jc w:val="left"/>
                  <w:spacing w:before="0" w:after="0" w:line="240" w:lineRule="auto"/>
                  <w:ind w:left="0" w:right="0" w:firstLine="0"/>
                </w:pPr>
                <w:r>
                  <w:rPr>
                    <w:lang w:val="en-US" w:eastAsia="en-US" w:bidi="en-US"/>
                    <w:rFonts w:ascii="Times New Roman" w:eastAsia="Times New Roman" w:hAnsi="Times New Roman" w:cs="Times New Roman"/>
                    <w:w w:val="100"/>
                    <w:spacing w:val="0"/>
                    <w:color w:val="000000"/>
                    <w:position w:val="0"/>
                  </w:rPr>
                  <w:t>Lunes 18 de diciembre de 2017</w:t>
                  <w:tab/>
                </w:r>
                <w:r>
                  <w:rPr>
                    <w:rStyle w:val="CharStyle90"/>
                  </w:rPr>
                  <w:t>Periodico Oficial del Estado de Puebla</w:t>
                  <w:tab/>
                </w:r>
                <w:r>
                  <w:rPr>
                    <w:lang w:val="en-US" w:eastAsia="en-US" w:bidi="en-US"/>
                    <w:rFonts w:ascii="Times New Roman" w:eastAsia="Times New Roman" w:hAnsi="Times New Roman" w:cs="Times New Roman"/>
                    <w:w w:val="100"/>
                    <w:spacing w:val="0"/>
                    <w:color w:val="000000"/>
                    <w:position w:val="0"/>
                  </w:rPr>
                  <w:t>(Primera Sec</w:t>
                </w:r>
                <w:r>
                  <w:rPr>
                    <w:rStyle w:val="CharStyle97"/>
                  </w:rPr>
                  <w:t>ti</w:t>
                </w:r>
                <w:r>
                  <w:rPr>
                    <w:lang w:val="en-US" w:eastAsia="en-US" w:bidi="en-US"/>
                    <w:rFonts w:ascii="Times New Roman" w:eastAsia="Times New Roman" w:hAnsi="Times New Roman" w:cs="Times New Roman"/>
                    <w:w w:val="100"/>
                    <w:spacing w:val="0"/>
                    <w:color w:val="000000"/>
                    <w:position w:val="0"/>
                  </w:rPr>
                  <w:t>on)</w:t>
                  <w:tab/>
                </w:r>
                <w:fldSimple w:instr=" PAGE \* MERGEFORMAT ">
                  <w:r>
                    <w:rPr>
                      <w:lang w:val="en-US" w:eastAsia="en-US" w:bidi="en-US"/>
                      <w:rFonts w:ascii="Times New Roman" w:eastAsia="Times New Roman" w:hAnsi="Times New Roman" w:cs="Times New Roman"/>
                      <w:w w:val="100"/>
                      <w:spacing w:val="0"/>
                      <w:color w:val="000000"/>
                      <w:position w:val="0"/>
                    </w:rPr>
                    <w:t>#</w:t>
                  </w:r>
                </w:fldSimple>
              </w:p>
            </w:txbxContent>
          </v:textbox>
          <w10:wrap anchorx="page" anchory="page"/>
        </v:shape>
      </w:pict>
    </w:r>
    <w:r>
      <w:pict>
        <v:shape o:spt="32" o:oned="1" path="m,l21600,21600e" style="position:absolute;margin-left:74.2pt;margin-top:50.85pt;width:468.pt;height:0;z-index:-251658240;mso-position-horizontal-relative:page;mso-position-vertical-relative:page">
          <v:stroke weight="1.pt"/>
        </v:shape>
      </w:pict>
    </w:r>
  </w:p>
</w:hdr>
</file>

<file path=word/header4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16" type="#_x0000_t202" style="position:absolute;margin-left:64.35pt;margin-top:29.6pt;width:466.55pt;height:8.9pt;z-index:-188743999;mso-wrap-distance-left:5.pt;mso-wrap-distance-right:5.pt;mso-position-horizontal-relative:page;mso-position-vertical-relative:page" wrapcoords="0 0" filled="f" stroked="f">
          <v:textbox style="mso-fit-shape-to-text:t" inset="0,0,0,0">
            <w:txbxContent>
              <w:p>
                <w:pPr>
                  <w:pStyle w:val="Style52"/>
                  <w:tabs>
                    <w:tab w:leader="none" w:pos="2261" w:val="right"/>
                    <w:tab w:leader="none" w:pos="3029" w:val="left"/>
                    <w:tab w:leader="none" w:pos="9331" w:val="right"/>
                  </w:tabs>
                  <w:widowControl w:val="0"/>
                  <w:keepNext w:val="0"/>
                  <w:keepLines w:val="0"/>
                  <w:shd w:val="clear" w:color="auto" w:fill="auto"/>
                  <w:bidi w:val="0"/>
                  <w:jc w:val="left"/>
                  <w:spacing w:before="0" w:after="0" w:line="240" w:lineRule="auto"/>
                  <w:ind w:left="0" w:right="0" w:firstLine="0"/>
                </w:pPr>
                <w:fldSimple w:instr=" PAGE \* MERGEFORMAT ">
                  <w:r>
                    <w:rPr>
                      <w:rStyle w:val="CharStyle54"/>
                    </w:rPr>
                    <w:t>#</w:t>
                  </w:r>
                </w:fldSimple>
                <w:r>
                  <w:rPr>
                    <w:rStyle w:val="CharStyle54"/>
                  </w:rPr>
                  <w:tab/>
                  <w:t>(Primera Section)</w:t>
                  <w:tab/>
                </w:r>
                <w:r>
                  <w:rPr>
                    <w:rStyle w:val="CharStyle55"/>
                  </w:rPr>
                  <w:t>Periodico Oficial del Estado de Puebla</w:t>
                  <w:tab/>
                </w:r>
                <w:r>
                  <w:rPr>
                    <w:rStyle w:val="CharStyle54"/>
                  </w:rPr>
                  <w:t>Lunes 18 de diciembre de 2017</w:t>
                </w:r>
              </w:p>
            </w:txbxContent>
          </v:textbox>
          <w10:wrap anchorx="page" anchory="page"/>
        </v:shape>
      </w:pict>
    </w:r>
    <w:r>
      <w:pict>
        <v:shape o:spt="32" o:oned="1" path="m,l21600,21600e" style="position:absolute;margin-left:63.85pt;margin-top:52.25pt;width:468.pt;height:0;z-index:-251658240;mso-position-horizontal-relative:page;mso-position-vertical-relative:page">
          <v:stroke weight="1.pt"/>
        </v:shape>
      </w:pict>
    </w:r>
  </w:p>
</w:hdr>
</file>

<file path=word/header4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17" type="#_x0000_t202" style="position:absolute;margin-left:70.2pt;margin-top:39.3pt;width:466.55pt;height:8.9pt;z-index:-188743998;mso-wrap-distance-left:5.pt;mso-wrap-distance-right:5.pt;mso-position-horizontal-relative:page;mso-position-vertical-relative:page" wrapcoords="0 0" filled="f" stroked="f">
          <v:textbox style="mso-fit-shape-to-text:t" inset="0,0,0,0">
            <w:txbxContent>
              <w:p>
                <w:pPr>
                  <w:pStyle w:val="Style52"/>
                  <w:tabs>
                    <w:tab w:leader="none" w:pos="2261" w:val="right"/>
                    <w:tab w:leader="none" w:pos="3029" w:val="left"/>
                    <w:tab w:leader="none" w:pos="9331" w:val="right"/>
                  </w:tabs>
                  <w:widowControl w:val="0"/>
                  <w:keepNext w:val="0"/>
                  <w:keepLines w:val="0"/>
                  <w:shd w:val="clear" w:color="auto" w:fill="auto"/>
                  <w:bidi w:val="0"/>
                  <w:jc w:val="left"/>
                  <w:spacing w:before="0" w:after="0" w:line="240" w:lineRule="auto"/>
                  <w:ind w:left="0" w:right="0" w:firstLine="0"/>
                </w:pPr>
                <w:fldSimple w:instr=" PAGE \* MERGEFORMAT ">
                  <w:r>
                    <w:rPr>
                      <w:rStyle w:val="CharStyle90"/>
                    </w:rPr>
                    <w:t>#</w:t>
                  </w:r>
                </w:fldSimple>
                <w:r>
                  <w:rPr>
                    <w:rStyle w:val="CharStyle90"/>
                  </w:rPr>
                  <w:tab/>
                  <w:t>(Primera Section)</w:t>
                  <w:tab/>
                  <w:t>Periodico Oficial del Estado de Puebla</w:t>
                  <w:tab/>
                  <w:t>Lunes 18 de diciembre de 2017</w:t>
                </w:r>
              </w:p>
            </w:txbxContent>
          </v:textbox>
          <w10:wrap anchorx="page" anchory="page"/>
        </v:shape>
      </w:pict>
    </w:r>
    <w:r>
      <w:pict>
        <v:shape o:spt="32" o:oned="1" path="m,l21600,21600e" style="position:absolute;margin-left:69.7pt;margin-top:53.95pt;width:468.pt;height:0;z-index:-251658240;mso-position-horizontal-relative:page;mso-position-vertical-relative:page">
          <v:stroke weight="1.pt"/>
        </v:shape>
      </w:pict>
    </w:r>
  </w:p>
</w:hdr>
</file>

<file path=word/header4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18" type="#_x0000_t202" style="position:absolute;margin-left:76.45pt;margin-top:29.1pt;width:467.05pt;height:8.9pt;z-index:-188743997;mso-wrap-distance-left:5.pt;mso-wrap-distance-right:5.pt;mso-position-horizontal-relative:page;mso-position-vertical-relative:page" wrapcoords="0 0" filled="f" stroked="f">
          <v:textbox style="mso-fit-shape-to-text:t" inset="0,0,0,0">
            <w:txbxContent>
              <w:p>
                <w:pPr>
                  <w:pStyle w:val="Style52"/>
                  <w:tabs>
                    <w:tab w:leader="none" w:pos="6312" w:val="right"/>
                    <w:tab w:leader="none" w:pos="8371" w:val="right"/>
                    <w:tab w:leader="none" w:pos="9341" w:val="right"/>
                  </w:tabs>
                  <w:widowControl w:val="0"/>
                  <w:keepNext w:val="0"/>
                  <w:keepLines w:val="0"/>
                  <w:shd w:val="clear" w:color="auto" w:fill="auto"/>
                  <w:bidi w:val="0"/>
                  <w:jc w:val="left"/>
                  <w:spacing w:before="0" w:after="0" w:line="240" w:lineRule="auto"/>
                  <w:ind w:left="0" w:right="0" w:firstLine="0"/>
                </w:pPr>
                <w:r>
                  <w:rPr>
                    <w:rStyle w:val="CharStyle90"/>
                  </w:rPr>
                  <w:t>Lunes 18 de diciembre de 2017</w:t>
                  <w:tab/>
                  <w:t>Periodico Oficial del Estado de Puebla</w:t>
                  <w:tab/>
                  <w:t>(Primera Seccion)</w:t>
                  <w:tab/>
                </w:r>
                <w:fldSimple w:instr=" PAGE \* MERGEFORMAT ">
                  <w:r>
                    <w:rPr>
                      <w:rStyle w:val="CharStyle90"/>
                    </w:rPr>
                    <w:t>#</w:t>
                  </w:r>
                </w:fldSimple>
              </w:p>
            </w:txbxContent>
          </v:textbox>
          <w10:wrap anchorx="page" anchory="page"/>
        </v:shape>
      </w:pict>
    </w:r>
    <w:r>
      <w:pict>
        <v:shape o:spt="32" o:oned="1" path="m,l21600,21600e" style="position:absolute;margin-left:76.45pt;margin-top:42.55pt;width:468.pt;height:0;z-index:-251658240;mso-position-horizontal-relative:page;mso-position-vertical-relative:page">
          <v:stroke weight="1.pt"/>
        </v:shape>
      </w:pict>
    </w:r>
  </w:p>
</w:hdr>
</file>

<file path=word/header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2" type="#_x0000_t202" style="position:absolute;margin-left:61.pt;margin-top:37.45pt;width:466.8pt;height:8.9pt;z-index:-188744058;mso-wrap-distance-left:5.pt;mso-wrap-distance-right:5.pt;mso-position-horizontal-relative:page;mso-position-vertical-relative:page" wrapcoords="0 0" filled="f" stroked="f">
          <v:textbox style="mso-fit-shape-to-text:t" inset="0,0,0,0">
            <w:txbxContent>
              <w:p>
                <w:pPr>
                  <w:pStyle w:val="Style52"/>
                  <w:tabs>
                    <w:tab w:leader="none" w:pos="6312" w:val="right"/>
                    <w:tab w:leader="none" w:pos="8371" w:val="right"/>
                    <w:tab w:leader="none" w:pos="9336" w:val="right"/>
                  </w:tabs>
                  <w:widowControl w:val="0"/>
                  <w:keepNext w:val="0"/>
                  <w:keepLines w:val="0"/>
                  <w:shd w:val="clear" w:color="auto" w:fill="auto"/>
                  <w:bidi w:val="0"/>
                  <w:jc w:val="left"/>
                  <w:spacing w:before="0" w:after="0" w:line="240" w:lineRule="auto"/>
                  <w:ind w:left="0" w:right="0" w:firstLine="0"/>
                </w:pPr>
                <w:r>
                  <w:rPr>
                    <w:rStyle w:val="CharStyle54"/>
                  </w:rPr>
                  <w:t>Lunes 18 de diciembre de 2017</w:t>
                  <w:tab/>
                </w:r>
                <w:r>
                  <w:rPr>
                    <w:rStyle w:val="CharStyle55"/>
                  </w:rPr>
                  <w:t>Periodico Oficial del Estado de Puebla</w:t>
                  <w:tab/>
                </w:r>
                <w:r>
                  <w:rPr>
                    <w:rStyle w:val="CharStyle54"/>
                  </w:rPr>
                  <w:t>(Primera Section)</w:t>
                  <w:tab/>
                </w:r>
                <w:fldSimple w:instr=" PAGE \* MERGEFORMAT ">
                  <w:r>
                    <w:rPr>
                      <w:rStyle w:val="CharStyle54"/>
                    </w:rPr>
                    <w:t>#</w:t>
                  </w:r>
                </w:fldSimple>
              </w:p>
            </w:txbxContent>
          </v:textbox>
          <w10:wrap anchorx="page" anchory="page"/>
        </v:shape>
      </w:pict>
    </w:r>
    <w:r>
      <w:pict>
        <v:shape o:spt="32" o:oned="1" path="m,l21600,21600e" style="position:absolute;margin-left:61.pt;margin-top:50.85pt;width:468.pt;height:0;z-index:-251658240;mso-position-horizontal-relative:page;mso-position-vertical-relative:page">
          <v:stroke weight="1.pt"/>
        </v:shape>
      </w:pict>
    </w:r>
  </w:p>
</w:hdr>
</file>

<file path=word/header5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20" type="#_x0000_t202" style="position:absolute;margin-left:69.85pt;margin-top:39.3pt;width:467.05pt;height:8.9pt;z-index:-188743995;mso-wrap-distance-left:5.pt;mso-wrap-distance-right:5.pt;mso-position-horizontal-relative:page;mso-position-vertical-relative:page" wrapcoords="0 0" filled="f" stroked="f">
          <v:textbox style="mso-fit-shape-to-text:t" inset="0,0,0,0">
            <w:txbxContent>
              <w:p>
                <w:pPr>
                  <w:pStyle w:val="Style52"/>
                  <w:tabs>
                    <w:tab w:leader="none" w:pos="6312" w:val="right"/>
                    <w:tab w:leader="none" w:pos="8371" w:val="right"/>
                    <w:tab w:leader="none" w:pos="9341" w:val="right"/>
                  </w:tabs>
                  <w:widowControl w:val="0"/>
                  <w:keepNext w:val="0"/>
                  <w:keepLines w:val="0"/>
                  <w:shd w:val="clear" w:color="auto" w:fill="auto"/>
                  <w:bidi w:val="0"/>
                  <w:jc w:val="left"/>
                  <w:spacing w:before="0" w:after="0" w:line="240" w:lineRule="auto"/>
                  <w:ind w:left="0" w:right="0" w:firstLine="0"/>
                </w:pPr>
                <w:r>
                  <w:rPr>
                    <w:rStyle w:val="CharStyle90"/>
                  </w:rPr>
                  <w:t>Lunes 18 de diciembre de 2017</w:t>
                  <w:tab/>
                  <w:t>Periodico Oficial del Estado de Puebla</w:t>
                  <w:tab/>
                  <w:t>(Primera Section)</w:t>
                  <w:tab/>
                </w:r>
                <w:fldSimple w:instr=" PAGE \* MERGEFORMAT ">
                  <w:r>
                    <w:rPr>
                      <w:rStyle w:val="CharStyle90"/>
                    </w:rPr>
                    <w:t>#</w:t>
                  </w:r>
                </w:fldSimple>
              </w:p>
            </w:txbxContent>
          </v:textbox>
          <w10:wrap anchorx="page" anchory="page"/>
        </v:shape>
      </w:pict>
    </w:r>
    <w:r>
      <w:pict>
        <v:shape o:spt="32" o:oned="1" path="m,l21600,21600e" style="position:absolute;margin-left:69.85pt;margin-top:52.75pt;width:468.pt;height:0;z-index:-251658240;mso-position-horizontal-relative:page;mso-position-vertical-relative:page">
          <v:stroke weight="1.pt"/>
        </v:shape>
      </w:pict>
    </w:r>
  </w:p>
</w:hdr>
</file>

<file path=word/header5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23" type="#_x0000_t202" style="position:absolute;margin-left:73.1pt;margin-top:43.5pt;width:466.3pt;height:8.9pt;z-index:-188743993;mso-wrap-distance-left:5.pt;mso-wrap-distance-right:5.pt;mso-position-horizontal-relative:page;mso-position-vertical-relative:page" wrapcoords="0 0" filled="f" stroked="f">
          <v:textbox style="mso-fit-shape-to-text:t" inset="0,0,0,0">
            <w:txbxContent>
              <w:p>
                <w:pPr>
                  <w:pStyle w:val="Style52"/>
                  <w:tabs>
                    <w:tab w:leader="none" w:pos="2256" w:val="right"/>
                    <w:tab w:leader="none" w:pos="3024" w:val="left"/>
                    <w:tab w:leader="none" w:pos="9326" w:val="right"/>
                  </w:tabs>
                  <w:widowControl w:val="0"/>
                  <w:keepNext w:val="0"/>
                  <w:keepLines w:val="0"/>
                  <w:shd w:val="clear" w:color="auto" w:fill="auto"/>
                  <w:bidi w:val="0"/>
                  <w:jc w:val="left"/>
                  <w:spacing w:before="0" w:after="0" w:line="240" w:lineRule="auto"/>
                  <w:ind w:left="0" w:right="0" w:firstLine="0"/>
                </w:pPr>
                <w:fldSimple w:instr=" PAGE \* MERGEFORMAT ">
                  <w:r>
                    <w:rPr>
                      <w:rStyle w:val="CharStyle90"/>
                    </w:rPr>
                    <w:t>#</w:t>
                  </w:r>
                </w:fldSimple>
                <w:r>
                  <w:rPr>
                    <w:rStyle w:val="CharStyle90"/>
                  </w:rPr>
                  <w:tab/>
                  <w:t>(Primera Section)</w:t>
                  <w:tab/>
                  <w:t>Periodico Oficial del Estado de Puebla</w:t>
                  <w:tab/>
                  <w:t>Lunes 18 de diciembre de 2017</w:t>
                </w:r>
              </w:p>
            </w:txbxContent>
          </v:textbox>
          <w10:wrap anchorx="page" anchory="page"/>
        </v:shape>
      </w:pict>
    </w:r>
    <w:r>
      <w:pict>
        <v:shape o:spt="32" o:oned="1" path="m,l21600,21600e" style="position:absolute;margin-left:72.35pt;margin-top:58.15pt;width:468.pt;height:0;z-index:-251658240;mso-position-horizontal-relative:page;mso-position-vertical-relative:page">
          <v:stroke weight="1.pt"/>
        </v:shape>
      </w:pict>
    </w:r>
  </w:p>
</w:hdr>
</file>

<file path=word/header5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24" type="#_x0000_t202" style="position:absolute;margin-left:74.2pt;margin-top:30.2pt;width:467.3pt;height:8.9pt;z-index:-188743992;mso-wrap-distance-left:5.pt;mso-wrap-distance-right:5.pt;mso-position-horizontal-relative:page;mso-position-vertical-relative:page" wrapcoords="0 0" filled="f" stroked="f">
          <v:textbox style="mso-fit-shape-to-text:t" inset="0,0,0,0">
            <w:txbxContent>
              <w:p>
                <w:pPr>
                  <w:pStyle w:val="Style52"/>
                  <w:tabs>
                    <w:tab w:leader="none" w:pos="6312" w:val="right"/>
                    <w:tab w:leader="none" w:pos="8371" w:val="right"/>
                    <w:tab w:leader="none" w:pos="9346" w:val="right"/>
                  </w:tabs>
                  <w:widowControl w:val="0"/>
                  <w:keepNext w:val="0"/>
                  <w:keepLines w:val="0"/>
                  <w:shd w:val="clear" w:color="auto" w:fill="auto"/>
                  <w:bidi w:val="0"/>
                  <w:jc w:val="left"/>
                  <w:spacing w:before="0" w:after="0" w:line="240" w:lineRule="auto"/>
                  <w:ind w:left="0" w:right="0" w:firstLine="0"/>
                </w:pPr>
                <w:r>
                  <w:rPr>
                    <w:lang w:val="en-US" w:eastAsia="en-US" w:bidi="en-US"/>
                    <w:rFonts w:ascii="Times New Roman" w:eastAsia="Times New Roman" w:hAnsi="Times New Roman" w:cs="Times New Roman"/>
                    <w:w w:val="100"/>
                    <w:spacing w:val="0"/>
                    <w:color w:val="000000"/>
                    <w:position w:val="0"/>
                  </w:rPr>
                  <w:t>Lunes 18 de diciembre de 2017</w:t>
                  <w:tab/>
                </w:r>
                <w:r>
                  <w:rPr>
                    <w:rStyle w:val="CharStyle90"/>
                  </w:rPr>
                  <w:t>Periodico Oficial del Estado de Puebla</w:t>
                  <w:tab/>
                </w:r>
                <w:r>
                  <w:rPr>
                    <w:lang w:val="en-US" w:eastAsia="en-US" w:bidi="en-US"/>
                    <w:rFonts w:ascii="Times New Roman" w:eastAsia="Times New Roman" w:hAnsi="Times New Roman" w:cs="Times New Roman"/>
                    <w:w w:val="100"/>
                    <w:spacing w:val="0"/>
                    <w:color w:val="000000"/>
                    <w:position w:val="0"/>
                  </w:rPr>
                  <w:t>(Primera Sec</w:t>
                </w:r>
                <w:r>
                  <w:rPr>
                    <w:rStyle w:val="CharStyle97"/>
                  </w:rPr>
                  <w:t>ti</w:t>
                </w:r>
                <w:r>
                  <w:rPr>
                    <w:lang w:val="en-US" w:eastAsia="en-US" w:bidi="en-US"/>
                    <w:rFonts w:ascii="Times New Roman" w:eastAsia="Times New Roman" w:hAnsi="Times New Roman" w:cs="Times New Roman"/>
                    <w:w w:val="100"/>
                    <w:spacing w:val="0"/>
                    <w:color w:val="000000"/>
                    <w:position w:val="0"/>
                  </w:rPr>
                  <w:t>on)</w:t>
                  <w:tab/>
                </w:r>
                <w:fldSimple w:instr=" PAGE \* MERGEFORMAT ">
                  <w:r>
                    <w:rPr>
                      <w:lang w:val="en-US" w:eastAsia="en-US" w:bidi="en-US"/>
                      <w:rFonts w:ascii="Times New Roman" w:eastAsia="Times New Roman" w:hAnsi="Times New Roman" w:cs="Times New Roman"/>
                      <w:w w:val="100"/>
                      <w:spacing w:val="0"/>
                      <w:color w:val="000000"/>
                      <w:position w:val="0"/>
                    </w:rPr>
                    <w:t>#</w:t>
                  </w:r>
                </w:fldSimple>
              </w:p>
            </w:txbxContent>
          </v:textbox>
          <w10:wrap anchorx="page" anchory="page"/>
        </v:shape>
      </w:pict>
    </w:r>
    <w:r>
      <w:pict>
        <v:shape o:spt="32" o:oned="1" path="m,l21600,21600e" style="position:absolute;margin-left:74.2pt;margin-top:50.85pt;width:468.pt;height:0;z-index:-251658240;mso-position-horizontal-relative:page;mso-position-vertical-relative:page">
          <v:stroke weight="1.pt"/>
        </v:shape>
      </w:pict>
    </w:r>
  </w:p>
</w:hdr>
</file>

<file path=word/header5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26" type="#_x0000_t202" style="position:absolute;margin-left:77.3pt;margin-top:39.55pt;width:466.55pt;height:8.9pt;z-index:-188743990;mso-wrap-distance-left:5.pt;mso-wrap-distance-right:5.pt;mso-position-horizontal-relative:page;mso-position-vertical-relative:page" wrapcoords="0 0" filled="f" stroked="f">
          <v:textbox style="mso-fit-shape-to-text:t" inset="0,0,0,0">
            <w:txbxContent>
              <w:p>
                <w:pPr>
                  <w:pStyle w:val="Style52"/>
                  <w:tabs>
                    <w:tab w:leader="none" w:pos="2261" w:val="right"/>
                    <w:tab w:leader="none" w:pos="3029" w:val="left"/>
                    <w:tab w:leader="none" w:pos="9331" w:val="right"/>
                  </w:tabs>
                  <w:widowControl w:val="0"/>
                  <w:keepNext w:val="0"/>
                  <w:keepLines w:val="0"/>
                  <w:shd w:val="clear" w:color="auto" w:fill="auto"/>
                  <w:bidi w:val="0"/>
                  <w:jc w:val="left"/>
                  <w:spacing w:before="0" w:after="0" w:line="240" w:lineRule="auto"/>
                  <w:ind w:left="0" w:right="0" w:firstLine="0"/>
                </w:pPr>
                <w:fldSimple w:instr=" PAGE \* MERGEFORMAT ">
                  <w:r>
                    <w:rPr>
                      <w:rStyle w:val="CharStyle90"/>
                    </w:rPr>
                    <w:t>#</w:t>
                  </w:r>
                </w:fldSimple>
                <w:r>
                  <w:rPr>
                    <w:rStyle w:val="CharStyle90"/>
                  </w:rPr>
                  <w:tab/>
                  <w:t>(Primera Section)</w:t>
                  <w:tab/>
                  <w:t>Periodico Oficial del Estado de Puebla</w:t>
                  <w:tab/>
                  <w:t>Lunes 18 de diciembre de 2017</w:t>
                </w:r>
              </w:p>
            </w:txbxContent>
          </v:textbox>
          <w10:wrap anchorx="page" anchory="page"/>
        </v:shape>
      </w:pict>
    </w:r>
    <w:r>
      <w:pict>
        <v:shape o:spt="32" o:oned="1" path="m,l21600,21600e" style="position:absolute;margin-left:76.8pt;margin-top:54.2pt;width:468.pt;height:0;z-index:-251658240;mso-position-horizontal-relative:page;mso-position-vertical-relative:page">
          <v:stroke weight="1.pt"/>
        </v:shape>
      </w:pict>
    </w:r>
  </w:p>
</w:hdr>
</file>

<file path=word/header5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28" type="#_x0000_t202" style="position:absolute;margin-left:72.25pt;margin-top:38.pt;width:466.8pt;height:8.9pt;z-index:-188743988;mso-wrap-distance-left:5.pt;mso-wrap-distance-right:5.pt;mso-position-horizontal-relative:page;mso-position-vertical-relative:page" wrapcoords="0 0" filled="f" stroked="f">
          <v:textbox style="mso-fit-shape-to-text:t" inset="0,0,0,0">
            <w:txbxContent>
              <w:p>
                <w:pPr>
                  <w:pStyle w:val="Style52"/>
                  <w:tabs>
                    <w:tab w:leader="none" w:pos="6312" w:val="right"/>
                    <w:tab w:leader="none" w:pos="8371" w:val="right"/>
                    <w:tab w:leader="none" w:pos="9336" w:val="right"/>
                  </w:tabs>
                  <w:widowControl w:val="0"/>
                  <w:keepNext w:val="0"/>
                  <w:keepLines w:val="0"/>
                  <w:shd w:val="clear" w:color="auto" w:fill="auto"/>
                  <w:bidi w:val="0"/>
                  <w:jc w:val="left"/>
                  <w:spacing w:before="0" w:after="0" w:line="240" w:lineRule="auto"/>
                  <w:ind w:left="0" w:right="0" w:firstLine="0"/>
                </w:pPr>
                <w:r>
                  <w:rPr>
                    <w:rStyle w:val="CharStyle90"/>
                  </w:rPr>
                  <w:t>Lunes 18 de diciembre de 2017</w:t>
                  <w:tab/>
                  <w:t>Periodico Oficial del Estado de Puebla</w:t>
                  <w:tab/>
                  <w:t>(Primera Section)</w:t>
                  <w:tab/>
                </w:r>
                <w:fldSimple w:instr=" PAGE \* MERGEFORMAT ">
                  <w:r>
                    <w:rPr>
                      <w:rStyle w:val="CharStyle90"/>
                    </w:rPr>
                    <w:t>#</w:t>
                  </w:r>
                </w:fldSimple>
              </w:p>
            </w:txbxContent>
          </v:textbox>
          <w10:wrap anchorx="page" anchory="page"/>
        </v:shape>
      </w:pict>
    </w:r>
    <w:r>
      <w:pict>
        <v:shape o:spt="32" o:oned="1" path="m,l21600,21600e" style="position:absolute;margin-left:72.25pt;margin-top:51.45pt;width:468.pt;height:0;z-index:-251658240;mso-position-horizontal-relative:page;mso-position-vertical-relative:page">
          <v:stroke weight="1.pt"/>
        </v:shape>
      </w:pict>
    </w:r>
  </w:p>
</w:hdr>
</file>

<file path=word/header5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29" type="#_x0000_t202" style="position:absolute;margin-left:72.25pt;margin-top:38.pt;width:466.8pt;height:8.9pt;z-index:-188743987;mso-wrap-distance-left:5.pt;mso-wrap-distance-right:5.pt;mso-position-horizontal-relative:page;mso-position-vertical-relative:page" wrapcoords="0 0" filled="f" stroked="f">
          <v:textbox style="mso-fit-shape-to-text:t" inset="0,0,0,0">
            <w:txbxContent>
              <w:p>
                <w:pPr>
                  <w:pStyle w:val="Style52"/>
                  <w:tabs>
                    <w:tab w:leader="none" w:pos="6312" w:val="right"/>
                    <w:tab w:leader="none" w:pos="8371" w:val="right"/>
                    <w:tab w:leader="none" w:pos="9336" w:val="right"/>
                  </w:tabs>
                  <w:widowControl w:val="0"/>
                  <w:keepNext w:val="0"/>
                  <w:keepLines w:val="0"/>
                  <w:shd w:val="clear" w:color="auto" w:fill="auto"/>
                  <w:bidi w:val="0"/>
                  <w:jc w:val="left"/>
                  <w:spacing w:before="0" w:after="0" w:line="240" w:lineRule="auto"/>
                  <w:ind w:left="0" w:right="0" w:firstLine="0"/>
                </w:pPr>
                <w:r>
                  <w:rPr>
                    <w:rStyle w:val="CharStyle90"/>
                  </w:rPr>
                  <w:t>Lunes 18 de diciembre de 2017</w:t>
                  <w:tab/>
                  <w:t>Periodico Oficial del Estado de Puebla</w:t>
                  <w:tab/>
                  <w:t>(Primera Section)</w:t>
                  <w:tab/>
                </w:r>
                <w:fldSimple w:instr=" PAGE \* MERGEFORMAT ">
                  <w:r>
                    <w:rPr>
                      <w:rStyle w:val="CharStyle90"/>
                    </w:rPr>
                    <w:t>#</w:t>
                  </w:r>
                </w:fldSimple>
              </w:p>
            </w:txbxContent>
          </v:textbox>
          <w10:wrap anchorx="page" anchory="page"/>
        </v:shape>
      </w:pict>
    </w:r>
    <w:r>
      <w:pict>
        <v:shape o:spt="32" o:oned="1" path="m,l21600,21600e" style="position:absolute;margin-left:72.25pt;margin-top:51.45pt;width:468.pt;height:0;z-index:-251658240;mso-position-horizontal-relative:page;mso-position-vertical-relative:page">
          <v:stroke weight="1.pt"/>
        </v:shape>
      </w:pict>
    </w:r>
  </w:p>
</w:hdr>
</file>

<file path=word/header5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32" type="#_x0000_t202" style="position:absolute;margin-left:64.35pt;margin-top:29.6pt;width:466.55pt;height:8.9pt;z-index:-188743984;mso-wrap-distance-left:5.pt;mso-wrap-distance-right:5.pt;mso-position-horizontal-relative:page;mso-position-vertical-relative:page" wrapcoords="0 0" filled="f" stroked="f">
          <v:textbox style="mso-fit-shape-to-text:t" inset="0,0,0,0">
            <w:txbxContent>
              <w:p>
                <w:pPr>
                  <w:pStyle w:val="Style52"/>
                  <w:tabs>
                    <w:tab w:leader="none" w:pos="2261" w:val="right"/>
                    <w:tab w:leader="none" w:pos="3029" w:val="left"/>
                    <w:tab w:leader="none" w:pos="9331" w:val="right"/>
                  </w:tabs>
                  <w:widowControl w:val="0"/>
                  <w:keepNext w:val="0"/>
                  <w:keepLines w:val="0"/>
                  <w:shd w:val="clear" w:color="auto" w:fill="auto"/>
                  <w:bidi w:val="0"/>
                  <w:jc w:val="left"/>
                  <w:spacing w:before="0" w:after="0" w:line="240" w:lineRule="auto"/>
                  <w:ind w:left="0" w:right="0" w:firstLine="0"/>
                </w:pPr>
                <w:fldSimple w:instr=" PAGE \* MERGEFORMAT ">
                  <w:r>
                    <w:rPr>
                      <w:rStyle w:val="CharStyle54"/>
                    </w:rPr>
                    <w:t>#</w:t>
                  </w:r>
                </w:fldSimple>
                <w:r>
                  <w:rPr>
                    <w:rStyle w:val="CharStyle54"/>
                  </w:rPr>
                  <w:tab/>
                  <w:t>(Primera Section)</w:t>
                  <w:tab/>
                </w:r>
                <w:r>
                  <w:rPr>
                    <w:rStyle w:val="CharStyle55"/>
                  </w:rPr>
                  <w:t>Periodico Oficial del Estado de Puebla</w:t>
                  <w:tab/>
                </w:r>
                <w:r>
                  <w:rPr>
                    <w:rStyle w:val="CharStyle54"/>
                  </w:rPr>
                  <w:t>Lunes 18 de diciembre de 2017</w:t>
                </w:r>
              </w:p>
            </w:txbxContent>
          </v:textbox>
          <w10:wrap anchorx="page" anchory="page"/>
        </v:shape>
      </w:pict>
    </w:r>
    <w:r>
      <w:pict>
        <v:shape o:spt="32" o:oned="1" path="m,l21600,21600e" style="position:absolute;margin-left:63.85pt;margin-top:52.25pt;width:468.pt;height:0;z-index:-251658240;mso-position-horizontal-relative:page;mso-position-vertical-relative:page">
          <v:stroke weight="1.pt"/>
        </v:shape>
      </w:pict>
    </w:r>
  </w:p>
</w:hdr>
</file>

<file path=word/header5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33" type="#_x0000_t202" style="position:absolute;margin-left:64.35pt;margin-top:29.6pt;width:466.55pt;height:8.9pt;z-index:-188743983;mso-wrap-distance-left:5.pt;mso-wrap-distance-right:5.pt;mso-position-horizontal-relative:page;mso-position-vertical-relative:page" wrapcoords="0 0" filled="f" stroked="f">
          <v:textbox style="mso-fit-shape-to-text:t" inset="0,0,0,0">
            <w:txbxContent>
              <w:p>
                <w:pPr>
                  <w:pStyle w:val="Style52"/>
                  <w:tabs>
                    <w:tab w:leader="none" w:pos="2261" w:val="right"/>
                    <w:tab w:leader="none" w:pos="3029" w:val="left"/>
                    <w:tab w:leader="none" w:pos="9331" w:val="right"/>
                  </w:tabs>
                  <w:widowControl w:val="0"/>
                  <w:keepNext w:val="0"/>
                  <w:keepLines w:val="0"/>
                  <w:shd w:val="clear" w:color="auto" w:fill="auto"/>
                  <w:bidi w:val="0"/>
                  <w:jc w:val="left"/>
                  <w:spacing w:before="0" w:after="0" w:line="240" w:lineRule="auto"/>
                  <w:ind w:left="0" w:right="0" w:firstLine="0"/>
                </w:pPr>
                <w:fldSimple w:instr=" PAGE \* MERGEFORMAT ">
                  <w:r>
                    <w:rPr>
                      <w:rStyle w:val="CharStyle54"/>
                    </w:rPr>
                    <w:t>#</w:t>
                  </w:r>
                </w:fldSimple>
                <w:r>
                  <w:rPr>
                    <w:rStyle w:val="CharStyle54"/>
                  </w:rPr>
                  <w:tab/>
                  <w:t>(Primera Section)</w:t>
                  <w:tab/>
                </w:r>
                <w:r>
                  <w:rPr>
                    <w:rStyle w:val="CharStyle55"/>
                  </w:rPr>
                  <w:t>Periodico Oficial del Estado de Puebla</w:t>
                  <w:tab/>
                </w:r>
                <w:r>
                  <w:rPr>
                    <w:rStyle w:val="CharStyle54"/>
                  </w:rPr>
                  <w:t>Lunes 18 de diciembre de 2017</w:t>
                </w:r>
              </w:p>
            </w:txbxContent>
          </v:textbox>
          <w10:wrap anchorx="page" anchory="page"/>
        </v:shape>
      </w:pict>
    </w:r>
    <w:r>
      <w:pict>
        <v:shape o:spt="32" o:oned="1" path="m,l21600,21600e" style="position:absolute;margin-left:63.85pt;margin-top:52.25pt;width:468.pt;height:0;z-index:-251658240;mso-position-horizontal-relative:page;mso-position-vertical-relative:page">
          <v:stroke weight="1.pt"/>
        </v:shape>
      </w:pict>
    </w:r>
  </w:p>
</w:hdr>
</file>

<file path=word/header5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34" type="#_x0000_t202" style="position:absolute;margin-left:72.25pt;margin-top:38.85pt;width:467.05pt;height:8.9pt;z-index:-188743982;mso-wrap-distance-left:5.pt;mso-wrap-distance-right:5.pt;mso-position-horizontal-relative:page;mso-position-vertical-relative:page" wrapcoords="0 0" filled="f" stroked="f">
          <v:textbox style="mso-fit-shape-to-text:t" inset="0,0,0,0">
            <w:txbxContent>
              <w:p>
                <w:pPr>
                  <w:pStyle w:val="Style52"/>
                  <w:tabs>
                    <w:tab w:leader="none" w:pos="6312" w:val="right"/>
                    <w:tab w:leader="none" w:pos="8371" w:val="right"/>
                    <w:tab w:leader="none" w:pos="9341" w:val="right"/>
                  </w:tabs>
                  <w:widowControl w:val="0"/>
                  <w:keepNext w:val="0"/>
                  <w:keepLines w:val="0"/>
                  <w:shd w:val="clear" w:color="auto" w:fill="auto"/>
                  <w:bidi w:val="0"/>
                  <w:jc w:val="left"/>
                  <w:spacing w:before="0" w:after="0" w:line="240" w:lineRule="auto"/>
                  <w:ind w:left="0" w:right="0" w:firstLine="0"/>
                </w:pPr>
                <w:r>
                  <w:rPr>
                    <w:rStyle w:val="CharStyle90"/>
                  </w:rPr>
                  <w:t>Lunes 18 de diciembre de 2017</w:t>
                  <w:tab/>
                  <w:t>Periodico Oficial del Estado de Puebla</w:t>
                  <w:tab/>
                  <w:t>(Primera Section)</w:t>
                  <w:tab/>
                </w:r>
                <w:fldSimple w:instr=" PAGE \* MERGEFORMAT ">
                  <w:r>
                    <w:rPr>
                      <w:rStyle w:val="CharStyle90"/>
                    </w:rPr>
                    <w:t>#</w:t>
                  </w:r>
                </w:fldSimple>
              </w:p>
            </w:txbxContent>
          </v:textbox>
          <w10:wrap anchorx="page" anchory="page"/>
        </v:shape>
      </w:pict>
    </w:r>
    <w:r>
      <w:pict>
        <v:shape o:spt="32" o:oned="1" path="m,l21600,21600e" style="position:absolute;margin-left:72.25pt;margin-top:52.3pt;width:468.pt;height:0;z-index:-251658240;mso-position-horizontal-relative:page;mso-position-vertical-relative:page">
          <v:stroke weight="1.pt"/>
        </v:shape>
      </w:pict>
    </w:r>
  </w:p>
</w:hdr>
</file>

<file path=word/header5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36" type="#_x0000_t202" style="position:absolute;margin-left:72.85pt;margin-top:38.pt;width:466.3pt;height:8.9pt;z-index:-188743980;mso-wrap-distance-left:5.pt;mso-wrap-distance-right:5.pt;mso-position-horizontal-relative:page;mso-position-vertical-relative:page" wrapcoords="0 0" filled="f" stroked="f">
          <v:textbox style="mso-fit-shape-to-text:t" inset="0,0,0,0">
            <w:txbxContent>
              <w:p>
                <w:pPr>
                  <w:pStyle w:val="Style52"/>
                  <w:tabs>
                    <w:tab w:leader="none" w:pos="2256" w:val="right"/>
                    <w:tab w:leader="none" w:pos="3024" w:val="left"/>
                    <w:tab w:leader="none" w:pos="9326" w:val="right"/>
                  </w:tabs>
                  <w:widowControl w:val="0"/>
                  <w:keepNext w:val="0"/>
                  <w:keepLines w:val="0"/>
                  <w:shd w:val="clear" w:color="auto" w:fill="auto"/>
                  <w:bidi w:val="0"/>
                  <w:jc w:val="left"/>
                  <w:spacing w:before="0" w:after="0" w:line="240" w:lineRule="auto"/>
                  <w:ind w:left="0" w:right="0" w:firstLine="0"/>
                </w:pPr>
                <w:fldSimple w:instr=" PAGE \* MERGEFORMAT ">
                  <w:r>
                    <w:rPr>
                      <w:rStyle w:val="CharStyle90"/>
                    </w:rPr>
                    <w:t>#</w:t>
                  </w:r>
                </w:fldSimple>
                <w:r>
                  <w:rPr>
                    <w:rStyle w:val="CharStyle90"/>
                  </w:rPr>
                  <w:tab/>
                  <w:t>(Primera Section)</w:t>
                  <w:tab/>
                  <w:t>Periodico Oficial del Estado de Puebla</w:t>
                  <w:tab/>
                  <w:t>Lunes 18 de diciembre de 2017</w:t>
                </w:r>
              </w:p>
            </w:txbxContent>
          </v:textbox>
          <w10:wrap anchorx="page" anchory="page"/>
        </v:shape>
      </w:pict>
    </w:r>
    <w:r>
      <w:pict>
        <v:shape o:spt="32" o:oned="1" path="m,l21600,21600e" style="position:absolute;margin-left:72.15pt;margin-top:52.65pt;width:468.pt;height:0;z-index:-251658240;mso-position-horizontal-relative:page;mso-position-vertical-relative:page">
          <v:stroke weight="1.pt"/>
        </v:shape>
      </w:pict>
    </w:r>
  </w:p>
</w:hdr>
</file>

<file path=word/header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3" type="#_x0000_t202" style="position:absolute;margin-left:64.35pt;margin-top:29.6pt;width:466.55pt;height:8.9pt;z-index:-188744057;mso-wrap-distance-left:5.pt;mso-wrap-distance-right:5.pt;mso-position-horizontal-relative:page;mso-position-vertical-relative:page" wrapcoords="0 0" filled="f" stroked="f">
          <v:textbox style="mso-fit-shape-to-text:t" inset="0,0,0,0">
            <w:txbxContent>
              <w:p>
                <w:pPr>
                  <w:pStyle w:val="Style52"/>
                  <w:tabs>
                    <w:tab w:leader="none" w:pos="2261" w:val="right"/>
                    <w:tab w:leader="none" w:pos="3029" w:val="left"/>
                    <w:tab w:leader="none" w:pos="9331" w:val="right"/>
                  </w:tabs>
                  <w:widowControl w:val="0"/>
                  <w:keepNext w:val="0"/>
                  <w:keepLines w:val="0"/>
                  <w:shd w:val="clear" w:color="auto" w:fill="auto"/>
                  <w:bidi w:val="0"/>
                  <w:jc w:val="left"/>
                  <w:spacing w:before="0" w:after="0" w:line="240" w:lineRule="auto"/>
                  <w:ind w:left="0" w:right="0" w:firstLine="0"/>
                </w:pPr>
                <w:fldSimple w:instr=" PAGE \* MERGEFORMAT ">
                  <w:r>
                    <w:rPr>
                      <w:rStyle w:val="CharStyle54"/>
                    </w:rPr>
                    <w:t>#</w:t>
                  </w:r>
                </w:fldSimple>
                <w:r>
                  <w:rPr>
                    <w:rStyle w:val="CharStyle54"/>
                  </w:rPr>
                  <w:tab/>
                  <w:t>(Primera Section)</w:t>
                  <w:tab/>
                </w:r>
                <w:r>
                  <w:rPr>
                    <w:rStyle w:val="CharStyle55"/>
                  </w:rPr>
                  <w:t>Periodico Oficial del Estado de Puebla</w:t>
                  <w:tab/>
                </w:r>
                <w:r>
                  <w:rPr>
                    <w:rStyle w:val="CharStyle54"/>
                  </w:rPr>
                  <w:t>Lunes 18 de diciembre de 2017</w:t>
                </w:r>
              </w:p>
            </w:txbxContent>
          </v:textbox>
          <w10:wrap anchorx="page" anchory="page"/>
        </v:shape>
      </w:pict>
    </w:r>
    <w:r>
      <w:pict>
        <v:shape o:spt="32" o:oned="1" path="m,l21600,21600e" style="position:absolute;margin-left:63.85pt;margin-top:52.25pt;width:468.pt;height:0;z-index:-251658240;mso-position-horizontal-relative:page;mso-position-vertical-relative:page">
          <v:stroke weight="1.pt"/>
        </v:shape>
      </w:pict>
    </w:r>
  </w:p>
</w:hdr>
</file>

<file path=word/header6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38" type="#_x0000_t202" style="position:absolute;margin-left:73.pt;margin-top:38.6pt;width:466.3pt;height:8.9pt;z-index:-188743978;mso-wrap-distance-left:5.pt;mso-wrap-distance-right:5.pt;mso-position-horizontal-relative:page;mso-position-vertical-relative:page" wrapcoords="0 0" filled="f" stroked="f">
          <v:textbox style="mso-fit-shape-to-text:t" inset="0,0,0,0">
            <w:txbxContent>
              <w:p>
                <w:pPr>
                  <w:pStyle w:val="Style52"/>
                  <w:tabs>
                    <w:tab w:leader="none" w:pos="2256" w:val="right"/>
                    <w:tab w:leader="none" w:pos="3024" w:val="left"/>
                    <w:tab w:leader="none" w:pos="9326" w:val="right"/>
                  </w:tabs>
                  <w:widowControl w:val="0"/>
                  <w:keepNext w:val="0"/>
                  <w:keepLines w:val="0"/>
                  <w:shd w:val="clear" w:color="auto" w:fill="auto"/>
                  <w:bidi w:val="0"/>
                  <w:jc w:val="left"/>
                  <w:spacing w:before="0" w:after="0" w:line="240" w:lineRule="auto"/>
                  <w:ind w:left="0" w:right="0" w:firstLine="0"/>
                </w:pPr>
                <w:fldSimple w:instr=" PAGE \* MERGEFORMAT ">
                  <w:r>
                    <w:rPr>
                      <w:rStyle w:val="CharStyle90"/>
                    </w:rPr>
                    <w:t>#</w:t>
                  </w:r>
                </w:fldSimple>
                <w:r>
                  <w:rPr>
                    <w:rStyle w:val="CharStyle90"/>
                  </w:rPr>
                  <w:tab/>
                  <w:t>(Primera Section)</w:t>
                  <w:tab/>
                  <w:t>Periodico Oficial del Estado de Puebla</w:t>
                  <w:tab/>
                  <w:t>Lunes 18 de diciembre de 2017</w:t>
                </w:r>
              </w:p>
            </w:txbxContent>
          </v:textbox>
          <w10:wrap anchorx="page" anchory="page"/>
        </v:shape>
      </w:pict>
    </w:r>
    <w:r>
      <w:pict>
        <v:shape o:spt="32" o:oned="1" path="m,l21600,21600e" style="position:absolute;margin-left:72.25pt;margin-top:53.25pt;width:468.pt;height:0;z-index:-251658240;mso-position-horizontal-relative:page;mso-position-vertical-relative:page">
          <v:stroke weight="1.pt"/>
        </v:shape>
      </w:pict>
    </w:r>
  </w:p>
</w:hdr>
</file>

<file path=word/header6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39" type="#_x0000_t202" style="position:absolute;margin-left:72.25pt;margin-top:38.pt;width:467.3pt;height:8.9pt;z-index:-188743977;mso-wrap-distance-left:5.pt;mso-wrap-distance-right:5.pt;mso-position-horizontal-relative:page;mso-position-vertical-relative:page" wrapcoords="0 0" filled="f" stroked="f">
          <v:textbox style="mso-fit-shape-to-text:t" inset="0,0,0,0">
            <w:txbxContent>
              <w:p>
                <w:pPr>
                  <w:pStyle w:val="Style52"/>
                  <w:tabs>
                    <w:tab w:leader="none" w:pos="6312" w:val="right"/>
                    <w:tab w:leader="none" w:pos="8371" w:val="right"/>
                    <w:tab w:leader="none" w:pos="9346" w:val="right"/>
                  </w:tabs>
                  <w:widowControl w:val="0"/>
                  <w:keepNext w:val="0"/>
                  <w:keepLines w:val="0"/>
                  <w:shd w:val="clear" w:color="auto" w:fill="auto"/>
                  <w:bidi w:val="0"/>
                  <w:jc w:val="left"/>
                  <w:spacing w:before="0" w:after="0" w:line="240" w:lineRule="auto"/>
                  <w:ind w:left="0" w:right="0" w:firstLine="0"/>
                </w:pPr>
                <w:r>
                  <w:rPr>
                    <w:rStyle w:val="CharStyle90"/>
                  </w:rPr>
                  <w:t>Lunes 18 de diciembre de 2017</w:t>
                  <w:tab/>
                  <w:t>Periodico Oficial del Estado de Puebla</w:t>
                  <w:tab/>
                  <w:t>(Primera Seccion)</w:t>
                  <w:tab/>
                </w:r>
                <w:fldSimple w:instr=" PAGE \* MERGEFORMAT ">
                  <w:r>
                    <w:rPr>
                      <w:rStyle w:val="CharStyle90"/>
                    </w:rPr>
                    <w:t>#</w:t>
                  </w:r>
                </w:fldSimple>
              </w:p>
            </w:txbxContent>
          </v:textbox>
          <w10:wrap anchorx="page" anchory="page"/>
        </v:shape>
      </w:pict>
    </w:r>
    <w:r>
      <w:pict>
        <v:shape o:spt="32" o:oned="1" path="m,l21600,21600e" style="position:absolute;margin-left:72.25pt;margin-top:51.45pt;width:468.pt;height:0;z-index:-251658240;mso-position-horizontal-relative:page;mso-position-vertical-relative:page">
          <v:stroke weight="1.pt"/>
        </v:shape>
      </w:pict>
    </w:r>
  </w:p>
</w:hdr>
</file>

<file path=word/header6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42" type="#_x0000_t202" style="position:absolute;margin-left:72.25pt;margin-top:39.7pt;width:467.05pt;height:8.9pt;z-index:-188743974;mso-wrap-distance-left:5.pt;mso-wrap-distance-right:5.pt;mso-position-horizontal-relative:page;mso-position-vertical-relative:page" wrapcoords="0 0" filled="f" stroked="f">
          <v:textbox style="mso-fit-shape-to-text:t" inset="0,0,0,0">
            <w:txbxContent>
              <w:p>
                <w:pPr>
                  <w:pStyle w:val="Style52"/>
                  <w:tabs>
                    <w:tab w:leader="none" w:pos="8314" w:val="right"/>
                    <w:tab w:leader="none" w:pos="9278" w:val="right"/>
                  </w:tabs>
                  <w:widowControl w:val="0"/>
                  <w:keepNext w:val="0"/>
                  <w:keepLines w:val="0"/>
                  <w:shd w:val="clear" w:color="auto" w:fill="auto"/>
                  <w:bidi w:val="0"/>
                  <w:jc w:val="left"/>
                  <w:spacing w:before="0" w:after="0" w:line="240" w:lineRule="auto"/>
                  <w:ind w:left="0" w:right="0" w:firstLine="0"/>
                </w:pPr>
                <w:r>
                  <w:rPr>
                    <w:rStyle w:val="CharStyle90"/>
                  </w:rPr>
                  <w:t>Lunes 18 de diciembre de 2017 Periodico Oficial del Estado de Puebla</w:t>
                  <w:tab/>
                  <w:t>(Primera Section)</w:t>
                  <w:tab/>
                </w:r>
                <w:fldSimple w:instr=" PAGE \* MERGEFORMAT ">
                  <w:r>
                    <w:rPr>
                      <w:rStyle w:val="CharStyle90"/>
                    </w:rPr>
                    <w:t>#</w:t>
                  </w:r>
                </w:fldSimple>
              </w:p>
            </w:txbxContent>
          </v:textbox>
          <w10:wrap anchorx="page" anchory="page"/>
        </v:shape>
      </w:pict>
    </w:r>
    <w:r>
      <w:pict>
        <v:shape o:spt="32" o:oned="1" path="m,l21600,21600e" style="position:absolute;margin-left:72.25pt;margin-top:53.1pt;width:468.pt;height:0;z-index:-251658240;mso-position-horizontal-relative:page;mso-position-vertical-relative:page">
          <v:stroke weight="1.pt"/>
        </v:shape>
      </w:pict>
    </w:r>
  </w:p>
</w:hdr>
</file>

<file path=word/header6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44" type="#_x0000_t202" style="position:absolute;margin-left:76.5pt;margin-top:43.2pt;width:466.3pt;height:8.9pt;z-index:-188743972;mso-wrap-distance-left:5.pt;mso-wrap-distance-right:5.pt;mso-position-horizontal-relative:page;mso-position-vertical-relative:page" wrapcoords="0 0" filled="f" stroked="f">
          <v:textbox style="mso-fit-shape-to-text:t" inset="0,0,0,0">
            <w:txbxContent>
              <w:p>
                <w:pPr>
                  <w:pStyle w:val="Style52"/>
                  <w:tabs>
                    <w:tab w:leader="none" w:pos="2256" w:val="right"/>
                    <w:tab w:leader="none" w:pos="3024" w:val="left"/>
                    <w:tab w:leader="none" w:pos="9326" w:val="right"/>
                  </w:tabs>
                  <w:widowControl w:val="0"/>
                  <w:keepNext w:val="0"/>
                  <w:keepLines w:val="0"/>
                  <w:shd w:val="clear" w:color="auto" w:fill="auto"/>
                  <w:bidi w:val="0"/>
                  <w:jc w:val="left"/>
                  <w:spacing w:before="0" w:after="0" w:line="240" w:lineRule="auto"/>
                  <w:ind w:left="0" w:right="0" w:firstLine="0"/>
                </w:pPr>
                <w:fldSimple w:instr=" PAGE \* MERGEFORMAT ">
                  <w:r>
                    <w:rPr>
                      <w:rStyle w:val="CharStyle90"/>
                    </w:rPr>
                    <w:t>#</w:t>
                  </w:r>
                </w:fldSimple>
                <w:r>
                  <w:rPr>
                    <w:rStyle w:val="CharStyle90"/>
                  </w:rPr>
                  <w:tab/>
                  <w:t>(Primera Section)</w:t>
                  <w:tab/>
                  <w:t>Periodico Oficial del Estado de Puebla</w:t>
                  <w:tab/>
                  <w:t>Lunes 18 de diciembre de 2017</w:t>
                </w:r>
              </w:p>
            </w:txbxContent>
          </v:textbox>
          <w10:wrap anchorx="page" anchory="page"/>
        </v:shape>
      </w:pict>
    </w:r>
    <w:r>
      <w:pict>
        <v:shape o:spt="32" o:oned="1" path="m,l21600,21600e" style="position:absolute;margin-left:75.8pt;margin-top:57.85pt;width:468.pt;height:0;z-index:-251658240;mso-position-horizontal-relative:page;mso-position-vertical-relative:page">
          <v:stroke weight="1.pt"/>
        </v:shape>
      </w:pict>
    </w:r>
  </w:p>
</w:hdr>
</file>

<file path=word/header6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45" type="#_x0000_t202" style="position:absolute;margin-left:74.2pt;margin-top:30.2pt;width:467.3pt;height:8.9pt;z-index:-188743971;mso-wrap-distance-left:5.pt;mso-wrap-distance-right:5.pt;mso-position-horizontal-relative:page;mso-position-vertical-relative:page" wrapcoords="0 0" filled="f" stroked="f">
          <v:textbox style="mso-fit-shape-to-text:t" inset="0,0,0,0">
            <w:txbxContent>
              <w:p>
                <w:pPr>
                  <w:pStyle w:val="Style52"/>
                  <w:tabs>
                    <w:tab w:leader="none" w:pos="6312" w:val="right"/>
                    <w:tab w:leader="none" w:pos="8371" w:val="right"/>
                    <w:tab w:leader="none" w:pos="9346" w:val="right"/>
                  </w:tabs>
                  <w:widowControl w:val="0"/>
                  <w:keepNext w:val="0"/>
                  <w:keepLines w:val="0"/>
                  <w:shd w:val="clear" w:color="auto" w:fill="auto"/>
                  <w:bidi w:val="0"/>
                  <w:jc w:val="left"/>
                  <w:spacing w:before="0" w:after="0" w:line="240" w:lineRule="auto"/>
                  <w:ind w:left="0" w:right="0" w:firstLine="0"/>
                </w:pPr>
                <w:r>
                  <w:rPr>
                    <w:lang w:val="en-US" w:eastAsia="en-US" w:bidi="en-US"/>
                    <w:rFonts w:ascii="Times New Roman" w:eastAsia="Times New Roman" w:hAnsi="Times New Roman" w:cs="Times New Roman"/>
                    <w:w w:val="100"/>
                    <w:spacing w:val="0"/>
                    <w:color w:val="000000"/>
                    <w:position w:val="0"/>
                  </w:rPr>
                  <w:t>Lunes 18 de diciembre de 2017</w:t>
                  <w:tab/>
                </w:r>
                <w:r>
                  <w:rPr>
                    <w:rStyle w:val="CharStyle90"/>
                  </w:rPr>
                  <w:t>Periodico Oficial del Estado de Puebla</w:t>
                  <w:tab/>
                </w:r>
                <w:r>
                  <w:rPr>
                    <w:lang w:val="en-US" w:eastAsia="en-US" w:bidi="en-US"/>
                    <w:rFonts w:ascii="Times New Roman" w:eastAsia="Times New Roman" w:hAnsi="Times New Roman" w:cs="Times New Roman"/>
                    <w:w w:val="100"/>
                    <w:spacing w:val="0"/>
                    <w:color w:val="000000"/>
                    <w:position w:val="0"/>
                  </w:rPr>
                  <w:t>(Primera Sec</w:t>
                </w:r>
                <w:r>
                  <w:rPr>
                    <w:rStyle w:val="CharStyle97"/>
                  </w:rPr>
                  <w:t>ti</w:t>
                </w:r>
                <w:r>
                  <w:rPr>
                    <w:lang w:val="en-US" w:eastAsia="en-US" w:bidi="en-US"/>
                    <w:rFonts w:ascii="Times New Roman" w:eastAsia="Times New Roman" w:hAnsi="Times New Roman" w:cs="Times New Roman"/>
                    <w:w w:val="100"/>
                    <w:spacing w:val="0"/>
                    <w:color w:val="000000"/>
                    <w:position w:val="0"/>
                  </w:rPr>
                  <w:t>on)</w:t>
                  <w:tab/>
                </w:r>
                <w:fldSimple w:instr=" PAGE \* MERGEFORMAT ">
                  <w:r>
                    <w:rPr>
                      <w:lang w:val="en-US" w:eastAsia="en-US" w:bidi="en-US"/>
                      <w:rFonts w:ascii="Times New Roman" w:eastAsia="Times New Roman" w:hAnsi="Times New Roman" w:cs="Times New Roman"/>
                      <w:w w:val="100"/>
                      <w:spacing w:val="0"/>
                      <w:color w:val="000000"/>
                      <w:position w:val="0"/>
                    </w:rPr>
                    <w:t>#</w:t>
                  </w:r>
                </w:fldSimple>
              </w:p>
            </w:txbxContent>
          </v:textbox>
          <w10:wrap anchorx="page" anchory="page"/>
        </v:shape>
      </w:pict>
    </w:r>
    <w:r>
      <w:pict>
        <v:shape o:spt="32" o:oned="1" path="m,l21600,21600e" style="position:absolute;margin-left:74.2pt;margin-top:50.85pt;width:468.pt;height:0;z-index:-251658240;mso-position-horizontal-relative:page;mso-position-vertical-relative:page">
          <v:stroke weight="1.pt"/>
        </v:shape>
      </w:pict>
    </w:r>
  </w:p>
</w:hdr>
</file>

<file path=word/header6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47" type="#_x0000_t202" style="position:absolute;margin-left:73.pt;margin-top:38.75pt;width:466.3pt;height:8.9pt;z-index:-188743969;mso-wrap-distance-left:5.pt;mso-wrap-distance-right:5.pt;mso-position-horizontal-relative:page;mso-position-vertical-relative:page" wrapcoords="0 0" filled="f" stroked="f">
          <v:textbox style="mso-fit-shape-to-text:t" inset="0,0,0,0">
            <w:txbxContent>
              <w:p>
                <w:pPr>
                  <w:pStyle w:val="Style52"/>
                  <w:tabs>
                    <w:tab w:leader="none" w:pos="2256" w:val="right"/>
                    <w:tab w:leader="none" w:pos="3024" w:val="left"/>
                    <w:tab w:leader="none" w:pos="9326" w:val="right"/>
                  </w:tabs>
                  <w:widowControl w:val="0"/>
                  <w:keepNext w:val="0"/>
                  <w:keepLines w:val="0"/>
                  <w:shd w:val="clear" w:color="auto" w:fill="auto"/>
                  <w:bidi w:val="0"/>
                  <w:jc w:val="left"/>
                  <w:spacing w:before="0" w:after="0" w:line="240" w:lineRule="auto"/>
                  <w:ind w:left="0" w:right="0" w:firstLine="0"/>
                </w:pPr>
                <w:fldSimple w:instr=" PAGE \* MERGEFORMAT ">
                  <w:r>
                    <w:rPr>
                      <w:rStyle w:val="CharStyle90"/>
                    </w:rPr>
                    <w:t>#</w:t>
                  </w:r>
                </w:fldSimple>
                <w:r>
                  <w:rPr>
                    <w:rStyle w:val="CharStyle90"/>
                  </w:rPr>
                  <w:tab/>
                  <w:t>(Primera Section)</w:t>
                  <w:tab/>
                  <w:t>Periodico Oficial del Estado de Puebla</w:t>
                  <w:tab/>
                  <w:t>Lunes 18 de diciembre de 2017</w:t>
                </w:r>
              </w:p>
            </w:txbxContent>
          </v:textbox>
          <w10:wrap anchorx="page" anchory="page"/>
        </v:shape>
      </w:pict>
    </w:r>
    <w:r>
      <w:pict>
        <v:shape o:spt="32" o:oned="1" path="m,l21600,21600e" style="position:absolute;margin-left:72.25pt;margin-top:53.35pt;width:468.pt;height:0;z-index:-251658240;mso-position-horizontal-relative:page;mso-position-vertical-relative:page">
          <v:stroke weight="1.pt"/>
        </v:shape>
      </w:pict>
    </w:r>
  </w:p>
</w:hdr>
</file>

<file path=word/header6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49" type="#_x0000_t202" style="position:absolute;margin-left:72.85pt;margin-top:37.45pt;width:466.3pt;height:8.9pt;z-index:-188743967;mso-wrap-distance-left:5.pt;mso-wrap-distance-right:5.pt;mso-position-horizontal-relative:page;mso-position-vertical-relative:page" wrapcoords="0 0" filled="f" stroked="f">
          <v:textbox style="mso-fit-shape-to-text:t" inset="0,0,0,0">
            <w:txbxContent>
              <w:p>
                <w:pPr>
                  <w:pStyle w:val="Style52"/>
                  <w:tabs>
                    <w:tab w:leader="none" w:pos="2256" w:val="right"/>
                    <w:tab w:leader="none" w:pos="3024" w:val="left"/>
                    <w:tab w:leader="none" w:pos="9326" w:val="right"/>
                  </w:tabs>
                  <w:widowControl w:val="0"/>
                  <w:keepNext w:val="0"/>
                  <w:keepLines w:val="0"/>
                  <w:shd w:val="clear" w:color="auto" w:fill="auto"/>
                  <w:bidi w:val="0"/>
                  <w:jc w:val="left"/>
                  <w:spacing w:before="0" w:after="0" w:line="240" w:lineRule="auto"/>
                  <w:ind w:left="0" w:right="0" w:firstLine="0"/>
                </w:pPr>
                <w:fldSimple w:instr=" PAGE \* MERGEFORMAT ">
                  <w:r>
                    <w:rPr>
                      <w:rStyle w:val="CharStyle90"/>
                    </w:rPr>
                    <w:t>#</w:t>
                  </w:r>
                </w:fldSimple>
                <w:r>
                  <w:rPr>
                    <w:rStyle w:val="CharStyle90"/>
                  </w:rPr>
                  <w:tab/>
                  <w:t>(Primera Section)</w:t>
                  <w:tab/>
                  <w:t>Periodico Oficial del Estado de Puebla</w:t>
                  <w:tab/>
                  <w:t>Lunes 18 de diciembre de 2017</w:t>
                </w:r>
              </w:p>
            </w:txbxContent>
          </v:textbox>
          <w10:wrap anchorx="page" anchory="page"/>
        </v:shape>
      </w:pict>
    </w:r>
    <w:r>
      <w:pict>
        <v:shape o:spt="32" o:oned="1" path="m,l21600,21600e" style="position:absolute;margin-left:72.15pt;margin-top:52.05pt;width:468.pt;height:0;z-index:-251658240;mso-position-horizontal-relative:page;mso-position-vertical-relative:page">
          <v:stroke weight="1.pt"/>
        </v:shape>
      </w:pict>
    </w:r>
  </w:p>
</w:hdr>
</file>

<file path=word/header6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50" type="#_x0000_t202" style="position:absolute;margin-left:72.15pt;margin-top:37.45pt;width:467.05pt;height:8.9pt;z-index:-188743966;mso-wrap-distance-left:5.pt;mso-wrap-distance-right:5.pt;mso-position-horizontal-relative:page;mso-position-vertical-relative:page" wrapcoords="0 0" filled="f" stroked="f">
          <v:textbox style="mso-fit-shape-to-text:t" inset="0,0,0,0">
            <w:txbxContent>
              <w:p>
                <w:pPr>
                  <w:pStyle w:val="Style52"/>
                  <w:tabs>
                    <w:tab w:leader="none" w:pos="6312" w:val="right"/>
                    <w:tab w:leader="none" w:pos="8371" w:val="right"/>
                    <w:tab w:leader="none" w:pos="9341" w:val="right"/>
                  </w:tabs>
                  <w:widowControl w:val="0"/>
                  <w:keepNext w:val="0"/>
                  <w:keepLines w:val="0"/>
                  <w:shd w:val="clear" w:color="auto" w:fill="auto"/>
                  <w:bidi w:val="0"/>
                  <w:jc w:val="left"/>
                  <w:spacing w:before="0" w:after="0" w:line="240" w:lineRule="auto"/>
                  <w:ind w:left="0" w:right="0" w:firstLine="0"/>
                </w:pPr>
                <w:r>
                  <w:rPr>
                    <w:rStyle w:val="CharStyle90"/>
                  </w:rPr>
                  <w:t>Lunes 18 de diciembre de 2017</w:t>
                  <w:tab/>
                  <w:t>Periodico Oficial del Estado de Puebla</w:t>
                  <w:tab/>
                  <w:t>(Primera Section)</w:t>
                  <w:tab/>
                </w:r>
                <w:fldSimple w:instr=" PAGE \* MERGEFORMAT ">
                  <w:r>
                    <w:rPr>
                      <w:rStyle w:val="CharStyle90"/>
                    </w:rPr>
                    <w:t>#</w:t>
                  </w:r>
                </w:fldSimple>
              </w:p>
            </w:txbxContent>
          </v:textbox>
          <w10:wrap anchorx="page" anchory="page"/>
        </v:shape>
      </w:pict>
    </w:r>
    <w:r>
      <w:pict>
        <v:shape o:spt="32" o:oned="1" path="m,l21600,21600e" style="position:absolute;margin-left:72.15pt;margin-top:50.85pt;width:468.pt;height:0;z-index:-251658240;mso-position-horizontal-relative:page;mso-position-vertical-relative:page">
          <v:stroke weight="1.pt"/>
        </v:shape>
      </w:pict>
    </w:r>
  </w:p>
</w:hdr>
</file>

<file path=word/header6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53" type="#_x0000_t202" style="position:absolute;margin-left:72.25pt;margin-top:37.45pt;width:466.8pt;height:8.9pt;z-index:-188743963;mso-wrap-distance-left:5.pt;mso-wrap-distance-right:5.pt;mso-position-horizontal-relative:page;mso-position-vertical-relative:page" wrapcoords="0 0" filled="f" stroked="f">
          <v:textbox style="mso-fit-shape-to-text:t" inset="0,0,0,0">
            <w:txbxContent>
              <w:p>
                <w:pPr>
                  <w:pStyle w:val="Style52"/>
                  <w:tabs>
                    <w:tab w:leader="none" w:pos="6312" w:val="right"/>
                    <w:tab w:leader="none" w:pos="8371" w:val="right"/>
                    <w:tab w:leader="none" w:pos="9336" w:val="right"/>
                  </w:tabs>
                  <w:widowControl w:val="0"/>
                  <w:keepNext w:val="0"/>
                  <w:keepLines w:val="0"/>
                  <w:shd w:val="clear" w:color="auto" w:fill="auto"/>
                  <w:bidi w:val="0"/>
                  <w:jc w:val="left"/>
                  <w:spacing w:before="0" w:after="0" w:line="240" w:lineRule="auto"/>
                  <w:ind w:left="0" w:right="0" w:firstLine="0"/>
                </w:pPr>
                <w:r>
                  <w:rPr>
                    <w:rStyle w:val="CharStyle90"/>
                  </w:rPr>
                  <w:t>Lunes 18 de diciembre de 2017</w:t>
                  <w:tab/>
                  <w:t>Periodico Oficial del Estado de Puebla</w:t>
                  <w:tab/>
                  <w:t>(Primera Section)</w:t>
                  <w:tab/>
                </w:r>
                <w:fldSimple w:instr=" PAGE \* MERGEFORMAT ">
                  <w:r>
                    <w:rPr>
                      <w:rStyle w:val="CharStyle90"/>
                    </w:rPr>
                    <w:t>#</w:t>
                  </w:r>
                </w:fldSimple>
              </w:p>
            </w:txbxContent>
          </v:textbox>
          <w10:wrap anchorx="page" anchory="page"/>
        </v:shape>
      </w:pict>
    </w:r>
    <w:r>
      <w:pict>
        <v:shape o:spt="32" o:oned="1" path="m,l21600,21600e" style="position:absolute;margin-left:72.25pt;margin-top:50.85pt;width:468.pt;height:0;z-index:-251658240;mso-position-horizontal-relative:page;mso-position-vertical-relative:page">
          <v:stroke weight="1.pt"/>
        </v:shape>
      </w:pict>
    </w:r>
  </w:p>
</w:hdr>
</file>

<file path=word/header6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55" type="#_x0000_t202" style="position:absolute;margin-left:73.1pt;margin-top:37.45pt;width:466.3pt;height:8.9pt;z-index:-188743961;mso-wrap-distance-left:5.pt;mso-wrap-distance-right:5.pt;mso-position-horizontal-relative:page;mso-position-vertical-relative:page" wrapcoords="0 0" filled="f" stroked="f">
          <v:textbox style="mso-fit-shape-to-text:t" inset="0,0,0,0">
            <w:txbxContent>
              <w:p>
                <w:pPr>
                  <w:pStyle w:val="Style52"/>
                  <w:tabs>
                    <w:tab w:leader="none" w:pos="2261" w:val="right"/>
                    <w:tab w:leader="none" w:pos="9283" w:val="right"/>
                  </w:tabs>
                  <w:widowControl w:val="0"/>
                  <w:keepNext w:val="0"/>
                  <w:keepLines w:val="0"/>
                  <w:shd w:val="clear" w:color="auto" w:fill="auto"/>
                  <w:bidi w:val="0"/>
                  <w:jc w:val="left"/>
                  <w:spacing w:before="0" w:after="0" w:line="240" w:lineRule="auto"/>
                  <w:ind w:left="0" w:right="0" w:firstLine="0"/>
                </w:pPr>
                <w:fldSimple w:instr=" PAGE \* MERGEFORMAT ">
                  <w:r>
                    <w:rPr>
                      <w:rStyle w:val="CharStyle90"/>
                    </w:rPr>
                    <w:t>#</w:t>
                  </w:r>
                </w:fldSimple>
                <w:r>
                  <w:rPr>
                    <w:rStyle w:val="CharStyle90"/>
                  </w:rPr>
                  <w:tab/>
                  <w:t>(Primera Section)</w:t>
                  <w:tab/>
                  <w:t>Periodico Oficial del Estado de Puebla Lunes 18 de diciembre de 2017</w:t>
                </w:r>
              </w:p>
            </w:txbxContent>
          </v:textbox>
          <w10:wrap anchorx="page" anchory="page"/>
        </v:shape>
      </w:pict>
    </w:r>
    <w:r>
      <w:pict>
        <v:shape o:spt="32" o:oned="1" path="m,l21600,21600e" style="position:absolute;margin-left:72.4pt;margin-top:52.05pt;width:468.pt;height:0;z-index:-251658240;mso-position-horizontal-relative:page;mso-position-vertical-relative:page">
          <v:stroke weight="1.pt"/>
        </v:shape>
      </w:pict>
    </w:r>
  </w:p>
</w:hdr>
</file>

<file path=word/header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4" type="#_x0000_t202" style="position:absolute;margin-left:74.2pt;margin-top:30.2pt;width:467.3pt;height:8.9pt;z-index:-188744056;mso-wrap-distance-left:5.pt;mso-wrap-distance-right:5.pt;mso-position-horizontal-relative:page;mso-position-vertical-relative:page" wrapcoords="0 0" filled="f" stroked="f">
          <v:textbox style="mso-fit-shape-to-text:t" inset="0,0,0,0">
            <w:txbxContent>
              <w:p>
                <w:pPr>
                  <w:pStyle w:val="Style52"/>
                  <w:tabs>
                    <w:tab w:leader="none" w:pos="6312" w:val="right"/>
                    <w:tab w:leader="none" w:pos="8371" w:val="right"/>
                    <w:tab w:leader="none" w:pos="9346" w:val="right"/>
                  </w:tabs>
                  <w:widowControl w:val="0"/>
                  <w:keepNext w:val="0"/>
                  <w:keepLines w:val="0"/>
                  <w:shd w:val="clear" w:color="auto" w:fill="auto"/>
                  <w:bidi w:val="0"/>
                  <w:jc w:val="left"/>
                  <w:spacing w:before="0" w:after="0" w:line="240" w:lineRule="auto"/>
                  <w:ind w:left="0" w:right="0" w:firstLine="0"/>
                </w:pPr>
                <w:r>
                  <w:rPr>
                    <w:lang w:val="en-US" w:eastAsia="en-US" w:bidi="en-US"/>
                    <w:rFonts w:ascii="Times New Roman" w:eastAsia="Times New Roman" w:hAnsi="Times New Roman" w:cs="Times New Roman"/>
                    <w:w w:val="100"/>
                    <w:spacing w:val="0"/>
                    <w:color w:val="000000"/>
                    <w:position w:val="0"/>
                  </w:rPr>
                  <w:t>Lunes 18 de diciembre de 2017</w:t>
                  <w:tab/>
                </w:r>
                <w:r>
                  <w:rPr>
                    <w:rStyle w:val="CharStyle90"/>
                  </w:rPr>
                  <w:t>Periodico Oficial del Estado de Puebla</w:t>
                  <w:tab/>
                </w:r>
                <w:r>
                  <w:rPr>
                    <w:lang w:val="en-US" w:eastAsia="en-US" w:bidi="en-US"/>
                    <w:rFonts w:ascii="Times New Roman" w:eastAsia="Times New Roman" w:hAnsi="Times New Roman" w:cs="Times New Roman"/>
                    <w:w w:val="100"/>
                    <w:spacing w:val="0"/>
                    <w:color w:val="000000"/>
                    <w:position w:val="0"/>
                  </w:rPr>
                  <w:t>(Primera Sec</w:t>
                </w:r>
                <w:r>
                  <w:rPr>
                    <w:rStyle w:val="CharStyle97"/>
                  </w:rPr>
                  <w:t>ti</w:t>
                </w:r>
                <w:r>
                  <w:rPr>
                    <w:lang w:val="en-US" w:eastAsia="en-US" w:bidi="en-US"/>
                    <w:rFonts w:ascii="Times New Roman" w:eastAsia="Times New Roman" w:hAnsi="Times New Roman" w:cs="Times New Roman"/>
                    <w:w w:val="100"/>
                    <w:spacing w:val="0"/>
                    <w:color w:val="000000"/>
                    <w:position w:val="0"/>
                  </w:rPr>
                  <w:t>on)</w:t>
                  <w:tab/>
                </w:r>
                <w:fldSimple w:instr=" PAGE \* MERGEFORMAT ">
                  <w:r>
                    <w:rPr>
                      <w:lang w:val="en-US" w:eastAsia="en-US" w:bidi="en-US"/>
                      <w:rFonts w:ascii="Times New Roman" w:eastAsia="Times New Roman" w:hAnsi="Times New Roman" w:cs="Times New Roman"/>
                      <w:w w:val="100"/>
                      <w:spacing w:val="0"/>
                      <w:color w:val="000000"/>
                      <w:position w:val="0"/>
                    </w:rPr>
                    <w:t>#</w:t>
                  </w:r>
                </w:fldSimple>
              </w:p>
            </w:txbxContent>
          </v:textbox>
          <w10:wrap anchorx="page" anchory="page"/>
        </v:shape>
      </w:pict>
    </w:r>
    <w:r>
      <w:pict>
        <v:shape o:spt="32" o:oned="1" path="m,l21600,21600e" style="position:absolute;margin-left:74.2pt;margin-top:50.85pt;width:468.pt;height:0;z-index:-251658240;mso-position-horizontal-relative:page;mso-position-vertical-relative:page">
          <v:stroke weight="1.pt"/>
        </v:shape>
      </w:pict>
    </w:r>
  </w:p>
</w:hdr>
</file>

<file path=word/header7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56" type="#_x0000_t202" style="position:absolute;margin-left:72.25pt;margin-top:37.45pt;width:467.05pt;height:8.9pt;z-index:-188743960;mso-wrap-distance-left:5.pt;mso-wrap-distance-right:5.pt;mso-position-horizontal-relative:page;mso-position-vertical-relative:page" wrapcoords="0 0" filled="f" stroked="f">
          <v:textbox style="mso-fit-shape-to-text:t" inset="0,0,0,0">
            <w:txbxContent>
              <w:p>
                <w:pPr>
                  <w:pStyle w:val="Style52"/>
                  <w:tabs>
                    <w:tab w:leader="none" w:pos="6312" w:val="right"/>
                    <w:tab w:leader="none" w:pos="8371" w:val="right"/>
                    <w:tab w:leader="none" w:pos="9341" w:val="right"/>
                  </w:tabs>
                  <w:widowControl w:val="0"/>
                  <w:keepNext w:val="0"/>
                  <w:keepLines w:val="0"/>
                  <w:shd w:val="clear" w:color="auto" w:fill="auto"/>
                  <w:bidi w:val="0"/>
                  <w:jc w:val="left"/>
                  <w:spacing w:before="0" w:after="0" w:line="240" w:lineRule="auto"/>
                  <w:ind w:left="0" w:right="0" w:firstLine="0"/>
                </w:pPr>
                <w:r>
                  <w:rPr>
                    <w:rStyle w:val="CharStyle90"/>
                  </w:rPr>
                  <w:t>Lunes 18 de diciembre de 2017</w:t>
                  <w:tab/>
                  <w:t>Periodico Oficial del Estado de Puebla</w:t>
                  <w:tab/>
                  <w:t>(Primera Section)</w:t>
                  <w:tab/>
                </w:r>
                <w:fldSimple w:instr=" PAGE \* MERGEFORMAT ">
                  <w:r>
                    <w:rPr>
                      <w:rStyle w:val="CharStyle90"/>
                    </w:rPr>
                    <w:t>#</w:t>
                  </w:r>
                </w:fldSimple>
              </w:p>
            </w:txbxContent>
          </v:textbox>
          <w10:wrap anchorx="page" anchory="page"/>
        </v:shape>
      </w:pict>
    </w:r>
    <w:r>
      <w:pict>
        <v:shape o:spt="32" o:oned="1" path="m,l21600,21600e" style="position:absolute;margin-left:72.25pt;margin-top:50.85pt;width:468.pt;height:0;z-index:-251658240;mso-position-horizontal-relative:page;mso-position-vertical-relative:page">
          <v:stroke weight="1.pt"/>
        </v:shape>
      </w:pict>
    </w:r>
  </w:p>
</w:hdr>
</file>

<file path=word/header7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59" type="#_x0000_t202" style="position:absolute;margin-left:73.pt;margin-top:37.45pt;width:466.3pt;height:8.9pt;z-index:-188743957;mso-wrap-distance-left:5.pt;mso-wrap-distance-right:5.pt;mso-position-horizontal-relative:page;mso-position-vertical-relative:page" wrapcoords="0 0" filled="f" stroked="f">
          <v:textbox style="mso-fit-shape-to-text:t" inset="0,0,0,0">
            <w:txbxContent>
              <w:p>
                <w:pPr>
                  <w:pStyle w:val="Style52"/>
                  <w:tabs>
                    <w:tab w:leader="none" w:pos="2237" w:val="right"/>
                    <w:tab w:leader="none" w:pos="9278" w:val="right"/>
                  </w:tabs>
                  <w:widowControl w:val="0"/>
                  <w:keepNext w:val="0"/>
                  <w:keepLines w:val="0"/>
                  <w:shd w:val="clear" w:color="auto" w:fill="auto"/>
                  <w:bidi w:val="0"/>
                  <w:jc w:val="left"/>
                  <w:spacing w:before="0" w:after="0" w:line="240" w:lineRule="auto"/>
                  <w:ind w:left="0" w:right="0" w:firstLine="0"/>
                </w:pPr>
                <w:fldSimple w:instr=" PAGE \* MERGEFORMAT ">
                  <w:r>
                    <w:rPr>
                      <w:rStyle w:val="CharStyle90"/>
                    </w:rPr>
                    <w:t>#</w:t>
                  </w:r>
                </w:fldSimple>
                <w:r>
                  <w:rPr>
                    <w:rStyle w:val="CharStyle90"/>
                  </w:rPr>
                  <w:tab/>
                  <w:t>(Primera Section)</w:t>
                  <w:tab/>
                  <w:t>Periodico Oficial del Estado de Puebla Lunes 18 de diciembre de 2017</w:t>
                </w:r>
              </w:p>
            </w:txbxContent>
          </v:textbox>
          <w10:wrap anchorx="page" anchory="page"/>
        </v:shape>
      </w:pict>
    </w:r>
    <w:r>
      <w:pict>
        <v:shape o:spt="32" o:oned="1" path="m,l21600,21600e" style="position:absolute;margin-left:72.25pt;margin-top:52.05pt;width:468.pt;height:0;z-index:-251658240;mso-position-horizontal-relative:page;mso-position-vertical-relative:page">
          <v:stroke weight="1.pt"/>
        </v:shape>
      </w:pict>
    </w:r>
  </w:p>
</w:hdr>
</file>

<file path=word/header7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62" type="#_x0000_t202" style="position:absolute;margin-left:64.35pt;margin-top:29.6pt;width:466.55pt;height:8.9pt;z-index:-188743955;mso-wrap-distance-left:5.pt;mso-wrap-distance-right:5.pt;mso-position-horizontal-relative:page;mso-position-vertical-relative:page" wrapcoords="0 0" filled="f" stroked="f">
          <v:textbox style="mso-fit-shape-to-text:t" inset="0,0,0,0">
            <w:txbxContent>
              <w:p>
                <w:pPr>
                  <w:pStyle w:val="Style52"/>
                  <w:tabs>
                    <w:tab w:leader="none" w:pos="2261" w:val="right"/>
                    <w:tab w:leader="none" w:pos="3029" w:val="left"/>
                    <w:tab w:leader="none" w:pos="9331" w:val="right"/>
                  </w:tabs>
                  <w:widowControl w:val="0"/>
                  <w:keepNext w:val="0"/>
                  <w:keepLines w:val="0"/>
                  <w:shd w:val="clear" w:color="auto" w:fill="auto"/>
                  <w:bidi w:val="0"/>
                  <w:jc w:val="left"/>
                  <w:spacing w:before="0" w:after="0" w:line="240" w:lineRule="auto"/>
                  <w:ind w:left="0" w:right="0" w:firstLine="0"/>
                </w:pPr>
                <w:fldSimple w:instr=" PAGE \* MERGEFORMAT ">
                  <w:r>
                    <w:rPr>
                      <w:rStyle w:val="CharStyle54"/>
                    </w:rPr>
                    <w:t>#</w:t>
                  </w:r>
                </w:fldSimple>
                <w:r>
                  <w:rPr>
                    <w:rStyle w:val="CharStyle54"/>
                  </w:rPr>
                  <w:tab/>
                  <w:t>(Primera Section)</w:t>
                  <w:tab/>
                </w:r>
                <w:r>
                  <w:rPr>
                    <w:rStyle w:val="CharStyle55"/>
                  </w:rPr>
                  <w:t>Periodico Oficial del Estado de Puebla</w:t>
                  <w:tab/>
                </w:r>
                <w:r>
                  <w:rPr>
                    <w:rStyle w:val="CharStyle54"/>
                  </w:rPr>
                  <w:t>Lunes 18 de diciembre de 2017</w:t>
                </w:r>
              </w:p>
            </w:txbxContent>
          </v:textbox>
          <w10:wrap anchorx="page" anchory="page"/>
        </v:shape>
      </w:pict>
    </w:r>
    <w:r>
      <w:pict>
        <v:shape o:spt="32" o:oned="1" path="m,l21600,21600e" style="position:absolute;margin-left:63.85pt;margin-top:52.25pt;width:468.pt;height:0;z-index:-251658240;mso-position-horizontal-relative:page;mso-position-vertical-relative:page">
          <v:stroke weight="1.pt"/>
        </v:shape>
      </w:pict>
    </w:r>
  </w:p>
</w:hdr>
</file>

<file path=word/header7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63" type="#_x0000_t202" style="position:absolute;margin-left:68.7pt;margin-top:37.45pt;width:466.3pt;height:8.9pt;z-index:-188743954;mso-wrap-distance-left:5.pt;mso-wrap-distance-right:5.pt;mso-position-horizontal-relative:page;mso-position-vertical-relative:page" wrapcoords="0 0" filled="f" stroked="f">
          <v:textbox style="mso-fit-shape-to-text:t" inset="0,0,0,0">
            <w:txbxContent>
              <w:p>
                <w:pPr>
                  <w:pStyle w:val="Style52"/>
                  <w:tabs>
                    <w:tab w:leader="none" w:pos="6312" w:val="right"/>
                    <w:tab w:leader="none" w:pos="8371" w:val="right"/>
                    <w:tab w:leader="none" w:pos="9326" w:val="right"/>
                  </w:tabs>
                  <w:widowControl w:val="0"/>
                  <w:keepNext w:val="0"/>
                  <w:keepLines w:val="0"/>
                  <w:shd w:val="clear" w:color="auto" w:fill="auto"/>
                  <w:bidi w:val="0"/>
                  <w:jc w:val="left"/>
                  <w:spacing w:before="0" w:after="0" w:line="240" w:lineRule="auto"/>
                  <w:ind w:left="0" w:right="0" w:firstLine="0"/>
                </w:pPr>
                <w:r>
                  <w:rPr>
                    <w:rStyle w:val="CharStyle90"/>
                  </w:rPr>
                  <w:t>Lunes 18 de diciembre de 2017</w:t>
                  <w:tab/>
                  <w:t>Periodico Oficial del Estado de Puebla</w:t>
                  <w:tab/>
                  <w:t>(Primera Section)</w:t>
                  <w:tab/>
                </w:r>
                <w:fldSimple w:instr=" PAGE \* MERGEFORMAT ">
                  <w:r>
                    <w:rPr>
                      <w:rStyle w:val="CharStyle90"/>
                    </w:rPr>
                    <w:t>#</w:t>
                  </w:r>
                </w:fldSimple>
              </w:p>
            </w:txbxContent>
          </v:textbox>
          <w10:wrap anchorx="page" anchory="page"/>
        </v:shape>
      </w:pict>
    </w:r>
    <w:r>
      <w:pict>
        <v:shape o:spt="32" o:oned="1" path="m,l21600,21600e" style="position:absolute;margin-left:68.7pt;margin-top:50.85pt;width:468.pt;height:0;z-index:-251658240;mso-position-horizontal-relative:page;mso-position-vertical-relative:page">
          <v:stroke weight="1.pt"/>
        </v:shape>
      </w:pict>
    </w:r>
  </w:p>
</w:hdr>
</file>

<file path=word/header7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65" type="#_x0000_t202" style="position:absolute;margin-left:74.2pt;margin-top:30.2pt;width:467.3pt;height:8.9pt;z-index:-188743952;mso-wrap-distance-left:5.pt;mso-wrap-distance-right:5.pt;mso-position-horizontal-relative:page;mso-position-vertical-relative:page" wrapcoords="0 0" filled="f" stroked="f">
          <v:textbox style="mso-fit-shape-to-text:t" inset="0,0,0,0">
            <w:txbxContent>
              <w:p>
                <w:pPr>
                  <w:pStyle w:val="Style52"/>
                  <w:tabs>
                    <w:tab w:leader="none" w:pos="6312" w:val="right"/>
                    <w:tab w:leader="none" w:pos="8371" w:val="right"/>
                    <w:tab w:leader="none" w:pos="9346" w:val="right"/>
                  </w:tabs>
                  <w:widowControl w:val="0"/>
                  <w:keepNext w:val="0"/>
                  <w:keepLines w:val="0"/>
                  <w:shd w:val="clear" w:color="auto" w:fill="auto"/>
                  <w:bidi w:val="0"/>
                  <w:jc w:val="left"/>
                  <w:spacing w:before="0" w:after="0" w:line="240" w:lineRule="auto"/>
                  <w:ind w:left="0" w:right="0" w:firstLine="0"/>
                </w:pPr>
                <w:r>
                  <w:rPr>
                    <w:lang w:val="en-US" w:eastAsia="en-US" w:bidi="en-US"/>
                    <w:rFonts w:ascii="Times New Roman" w:eastAsia="Times New Roman" w:hAnsi="Times New Roman" w:cs="Times New Roman"/>
                    <w:w w:val="100"/>
                    <w:spacing w:val="0"/>
                    <w:color w:val="000000"/>
                    <w:position w:val="0"/>
                  </w:rPr>
                  <w:t>Lunes 18 de diciembre de 2017</w:t>
                  <w:tab/>
                </w:r>
                <w:r>
                  <w:rPr>
                    <w:rStyle w:val="CharStyle90"/>
                  </w:rPr>
                  <w:t>Periodico Oficial del Estado de Puebla</w:t>
                  <w:tab/>
                </w:r>
                <w:r>
                  <w:rPr>
                    <w:lang w:val="en-US" w:eastAsia="en-US" w:bidi="en-US"/>
                    <w:rFonts w:ascii="Times New Roman" w:eastAsia="Times New Roman" w:hAnsi="Times New Roman" w:cs="Times New Roman"/>
                    <w:w w:val="100"/>
                    <w:spacing w:val="0"/>
                    <w:color w:val="000000"/>
                    <w:position w:val="0"/>
                  </w:rPr>
                  <w:t>(Primera Sec</w:t>
                </w:r>
                <w:r>
                  <w:rPr>
                    <w:rStyle w:val="CharStyle97"/>
                  </w:rPr>
                  <w:t>ti</w:t>
                </w:r>
                <w:r>
                  <w:rPr>
                    <w:lang w:val="en-US" w:eastAsia="en-US" w:bidi="en-US"/>
                    <w:rFonts w:ascii="Times New Roman" w:eastAsia="Times New Roman" w:hAnsi="Times New Roman" w:cs="Times New Roman"/>
                    <w:w w:val="100"/>
                    <w:spacing w:val="0"/>
                    <w:color w:val="000000"/>
                    <w:position w:val="0"/>
                  </w:rPr>
                  <w:t>on)</w:t>
                  <w:tab/>
                </w:r>
                <w:fldSimple w:instr=" PAGE \* MERGEFORMAT ">
                  <w:r>
                    <w:rPr>
                      <w:lang w:val="en-US" w:eastAsia="en-US" w:bidi="en-US"/>
                      <w:rFonts w:ascii="Times New Roman" w:eastAsia="Times New Roman" w:hAnsi="Times New Roman" w:cs="Times New Roman"/>
                      <w:w w:val="100"/>
                      <w:spacing w:val="0"/>
                      <w:color w:val="000000"/>
                      <w:position w:val="0"/>
                    </w:rPr>
                    <w:t>#</w:t>
                  </w:r>
                </w:fldSimple>
              </w:p>
            </w:txbxContent>
          </v:textbox>
          <w10:wrap anchorx="page" anchory="page"/>
        </v:shape>
      </w:pict>
    </w:r>
    <w:r>
      <w:pict>
        <v:shape o:spt="32" o:oned="1" path="m,l21600,21600e" style="position:absolute;margin-left:74.2pt;margin-top:50.85pt;width:468.pt;height:0;z-index:-251658240;mso-position-horizontal-relative:page;mso-position-vertical-relative:page">
          <v:stroke weight="1.pt"/>
        </v:shape>
      </w:pict>
    </w:r>
  </w:p>
</w:hdr>
</file>

<file path=word/header7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66" type="#_x0000_t202" style="position:absolute;margin-left:64.35pt;margin-top:29.6pt;width:466.55pt;height:8.9pt;z-index:-188743951;mso-wrap-distance-left:5.pt;mso-wrap-distance-right:5.pt;mso-position-horizontal-relative:page;mso-position-vertical-relative:page" wrapcoords="0 0" filled="f" stroked="f">
          <v:textbox style="mso-fit-shape-to-text:t" inset="0,0,0,0">
            <w:txbxContent>
              <w:p>
                <w:pPr>
                  <w:pStyle w:val="Style52"/>
                  <w:tabs>
                    <w:tab w:leader="none" w:pos="2261" w:val="right"/>
                    <w:tab w:leader="none" w:pos="3029" w:val="left"/>
                    <w:tab w:leader="none" w:pos="9331" w:val="right"/>
                  </w:tabs>
                  <w:widowControl w:val="0"/>
                  <w:keepNext w:val="0"/>
                  <w:keepLines w:val="0"/>
                  <w:shd w:val="clear" w:color="auto" w:fill="auto"/>
                  <w:bidi w:val="0"/>
                  <w:jc w:val="left"/>
                  <w:spacing w:before="0" w:after="0" w:line="240" w:lineRule="auto"/>
                  <w:ind w:left="0" w:right="0" w:firstLine="0"/>
                </w:pPr>
                <w:fldSimple w:instr=" PAGE \* MERGEFORMAT ">
                  <w:r>
                    <w:rPr>
                      <w:rStyle w:val="CharStyle54"/>
                    </w:rPr>
                    <w:t>#</w:t>
                  </w:r>
                </w:fldSimple>
                <w:r>
                  <w:rPr>
                    <w:rStyle w:val="CharStyle54"/>
                  </w:rPr>
                  <w:tab/>
                  <w:t>(Primera Section)</w:t>
                  <w:tab/>
                </w:r>
                <w:r>
                  <w:rPr>
                    <w:rStyle w:val="CharStyle55"/>
                  </w:rPr>
                  <w:t>Periodico Oficial del Estado de Puebla</w:t>
                  <w:tab/>
                </w:r>
                <w:r>
                  <w:rPr>
                    <w:rStyle w:val="CharStyle54"/>
                  </w:rPr>
                  <w:t>Lunes 18 de diciembre de 2017</w:t>
                </w:r>
              </w:p>
            </w:txbxContent>
          </v:textbox>
          <w10:wrap anchorx="page" anchory="page"/>
        </v:shape>
      </w:pict>
    </w:r>
    <w:r>
      <w:pict>
        <v:shape o:spt="32" o:oned="1" path="m,l21600,21600e" style="position:absolute;margin-left:63.85pt;margin-top:52.25pt;width:468.pt;height:0;z-index:-251658240;mso-position-horizontal-relative:page;mso-position-vertical-relative:page">
          <v:stroke weight="1.pt"/>
        </v:shape>
      </w:pict>
    </w:r>
  </w:p>
</w:hdr>
</file>

<file path=word/header7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67" type="#_x0000_t202" style="position:absolute;margin-left:74.2pt;margin-top:30.2pt;width:467.3pt;height:8.9pt;z-index:-188743950;mso-wrap-distance-left:5.pt;mso-wrap-distance-right:5.pt;mso-position-horizontal-relative:page;mso-position-vertical-relative:page" wrapcoords="0 0" filled="f" stroked="f">
          <v:textbox style="mso-fit-shape-to-text:t" inset="0,0,0,0">
            <w:txbxContent>
              <w:p>
                <w:pPr>
                  <w:pStyle w:val="Style52"/>
                  <w:tabs>
                    <w:tab w:leader="none" w:pos="6312" w:val="right"/>
                    <w:tab w:leader="none" w:pos="8371" w:val="right"/>
                    <w:tab w:leader="none" w:pos="9346" w:val="right"/>
                  </w:tabs>
                  <w:widowControl w:val="0"/>
                  <w:keepNext w:val="0"/>
                  <w:keepLines w:val="0"/>
                  <w:shd w:val="clear" w:color="auto" w:fill="auto"/>
                  <w:bidi w:val="0"/>
                  <w:jc w:val="left"/>
                  <w:spacing w:before="0" w:after="0" w:line="240" w:lineRule="auto"/>
                  <w:ind w:left="0" w:right="0" w:firstLine="0"/>
                </w:pPr>
                <w:r>
                  <w:rPr>
                    <w:lang w:val="en-US" w:eastAsia="en-US" w:bidi="en-US"/>
                    <w:rFonts w:ascii="Times New Roman" w:eastAsia="Times New Roman" w:hAnsi="Times New Roman" w:cs="Times New Roman"/>
                    <w:w w:val="100"/>
                    <w:spacing w:val="0"/>
                    <w:color w:val="000000"/>
                    <w:position w:val="0"/>
                  </w:rPr>
                  <w:t>Lunes 18 de diciembre de 2017</w:t>
                  <w:tab/>
                </w:r>
                <w:r>
                  <w:rPr>
                    <w:rStyle w:val="CharStyle90"/>
                  </w:rPr>
                  <w:t>Periodico Oficial del Estado de Puebla</w:t>
                  <w:tab/>
                </w:r>
                <w:r>
                  <w:rPr>
                    <w:lang w:val="en-US" w:eastAsia="en-US" w:bidi="en-US"/>
                    <w:rFonts w:ascii="Times New Roman" w:eastAsia="Times New Roman" w:hAnsi="Times New Roman" w:cs="Times New Roman"/>
                    <w:w w:val="100"/>
                    <w:spacing w:val="0"/>
                    <w:color w:val="000000"/>
                    <w:position w:val="0"/>
                  </w:rPr>
                  <w:t>(Primera Sec</w:t>
                </w:r>
                <w:r>
                  <w:rPr>
                    <w:rStyle w:val="CharStyle97"/>
                  </w:rPr>
                  <w:t>ti</w:t>
                </w:r>
                <w:r>
                  <w:rPr>
                    <w:lang w:val="en-US" w:eastAsia="en-US" w:bidi="en-US"/>
                    <w:rFonts w:ascii="Times New Roman" w:eastAsia="Times New Roman" w:hAnsi="Times New Roman" w:cs="Times New Roman"/>
                    <w:w w:val="100"/>
                    <w:spacing w:val="0"/>
                    <w:color w:val="000000"/>
                    <w:position w:val="0"/>
                  </w:rPr>
                  <w:t>on)</w:t>
                  <w:tab/>
                </w:r>
                <w:fldSimple w:instr=" PAGE \* MERGEFORMAT ">
                  <w:r>
                    <w:rPr>
                      <w:lang w:val="en-US" w:eastAsia="en-US" w:bidi="en-US"/>
                      <w:rFonts w:ascii="Times New Roman" w:eastAsia="Times New Roman" w:hAnsi="Times New Roman" w:cs="Times New Roman"/>
                      <w:w w:val="100"/>
                      <w:spacing w:val="0"/>
                      <w:color w:val="000000"/>
                      <w:position w:val="0"/>
                    </w:rPr>
                    <w:t>#</w:t>
                  </w:r>
                </w:fldSimple>
              </w:p>
            </w:txbxContent>
          </v:textbox>
          <w10:wrap anchorx="page" anchory="page"/>
        </v:shape>
      </w:pict>
    </w:r>
    <w:r>
      <w:pict>
        <v:shape o:spt="32" o:oned="1" path="m,l21600,21600e" style="position:absolute;margin-left:74.2pt;margin-top:50.85pt;width:468.pt;height:0;z-index:-251658240;mso-position-horizontal-relative:page;mso-position-vertical-relative:page">
          <v:stroke weight="1.pt"/>
        </v:shape>
      </w:pict>
    </w:r>
  </w:p>
</w:hdr>
</file>

<file path=word/header7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68" type="#_x0000_t202" style="position:absolute;margin-left:77.2pt;margin-top:37.45pt;width:465.6pt;height:8.9pt;z-index:-188743949;mso-wrap-distance-left:5.pt;mso-wrap-distance-right:5.pt;mso-position-horizontal-relative:page;mso-position-vertical-relative:page" wrapcoords="0 0" filled="f" stroked="f">
          <v:textbox style="mso-fit-shape-to-text:t" inset="0,0,0,0">
            <w:txbxContent>
              <w:p>
                <w:pPr>
                  <w:pStyle w:val="Style52"/>
                  <w:tabs>
                    <w:tab w:leader="none" w:pos="2242" w:val="right"/>
                    <w:tab w:leader="none" w:pos="3010" w:val="left"/>
                    <w:tab w:leader="none" w:pos="9312" w:val="right"/>
                  </w:tabs>
                  <w:widowControl w:val="0"/>
                  <w:keepNext w:val="0"/>
                  <w:keepLines w:val="0"/>
                  <w:shd w:val="clear" w:color="auto" w:fill="auto"/>
                  <w:bidi w:val="0"/>
                  <w:jc w:val="left"/>
                  <w:spacing w:before="0" w:after="0" w:line="240" w:lineRule="auto"/>
                  <w:ind w:left="0" w:right="0" w:firstLine="0"/>
                </w:pPr>
                <w:fldSimple w:instr=" PAGE \* MERGEFORMAT ">
                  <w:r>
                    <w:rPr>
                      <w:rStyle w:val="CharStyle90"/>
                    </w:rPr>
                    <w:t>#</w:t>
                  </w:r>
                </w:fldSimple>
                <w:r>
                  <w:rPr>
                    <w:rStyle w:val="CharStyle90"/>
                  </w:rPr>
                  <w:tab/>
                  <w:t>(Primera Section)</w:t>
                  <w:tab/>
                  <w:t>Periodico Oficial del Estado de Puebla</w:t>
                  <w:tab/>
                  <w:t>Lunes 18 de diciembre de 2017</w:t>
                </w:r>
              </w:p>
            </w:txbxContent>
          </v:textbox>
          <w10:wrap anchorx="page" anchory="page"/>
        </v:shape>
      </w:pict>
    </w:r>
    <w:r>
      <w:pict>
        <v:shape o:spt="32" o:oned="1" path="m,l21600,21600e" style="position:absolute;margin-left:75.8pt;margin-top:52.05pt;width:468.pt;height:0;z-index:-251658240;mso-position-horizontal-relative:page;mso-position-vertical-relative:page">
          <v:stroke weight="1.pt"/>
        </v:shape>
      </w:pict>
    </w:r>
  </w:p>
</w:hdr>
</file>

<file path=word/header7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71" type="#_x0000_t202" style="position:absolute;margin-left:73.8pt;margin-top:43.25pt;width:465.6pt;height:8.9pt;z-index:-188743947;mso-wrap-distance-left:5.pt;mso-wrap-distance-right:5.pt;mso-position-horizontal-relative:page;mso-position-vertical-relative:page" wrapcoords="0 0" filled="f" stroked="f">
          <v:textbox style="mso-fit-shape-to-text:t" inset="0,0,0,0">
            <w:txbxContent>
              <w:p>
                <w:pPr>
                  <w:pStyle w:val="Style52"/>
                  <w:tabs>
                    <w:tab w:leader="none" w:pos="2242" w:val="right"/>
                    <w:tab w:leader="none" w:pos="3010" w:val="left"/>
                    <w:tab w:leader="none" w:pos="9312" w:val="right"/>
                  </w:tabs>
                  <w:widowControl w:val="0"/>
                  <w:keepNext w:val="0"/>
                  <w:keepLines w:val="0"/>
                  <w:shd w:val="clear" w:color="auto" w:fill="auto"/>
                  <w:bidi w:val="0"/>
                  <w:jc w:val="left"/>
                  <w:spacing w:before="0" w:after="0" w:line="240" w:lineRule="auto"/>
                  <w:ind w:left="0" w:right="0" w:firstLine="0"/>
                </w:pPr>
                <w:fldSimple w:instr=" PAGE \* MERGEFORMAT ">
                  <w:r>
                    <w:rPr>
                      <w:rStyle w:val="CharStyle90"/>
                    </w:rPr>
                    <w:t>#</w:t>
                  </w:r>
                </w:fldSimple>
                <w:r>
                  <w:rPr>
                    <w:rStyle w:val="CharStyle90"/>
                  </w:rPr>
                  <w:tab/>
                  <w:t>(Primera Section)</w:t>
                  <w:tab/>
                  <w:t>Periodico Oficial del Estado de Puebla</w:t>
                  <w:tab/>
                  <w:t>Lunes 18 de diciembre de 2017</w:t>
                </w:r>
              </w:p>
            </w:txbxContent>
          </v:textbox>
          <w10:wrap anchorx="page" anchory="page"/>
        </v:shape>
      </w:pict>
    </w:r>
    <w:r>
      <w:pict>
        <v:shape o:spt="32" o:oned="1" path="m,l21600,21600e" style="position:absolute;margin-left:72.35pt;margin-top:57.9pt;width:468.pt;height:0;z-index:-251658240;mso-position-horizontal-relative:page;mso-position-vertical-relative:page">
          <v:stroke weight="1.pt"/>
        </v:shape>
      </w:pict>
    </w:r>
  </w:p>
</w:hdr>
</file>

<file path=word/header7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72" type="#_x0000_t202" style="position:absolute;margin-left:74.2pt;margin-top:30.2pt;width:467.3pt;height:8.9pt;z-index:-188743946;mso-wrap-distance-left:5.pt;mso-wrap-distance-right:5.pt;mso-position-horizontal-relative:page;mso-position-vertical-relative:page" wrapcoords="0 0" filled="f" stroked="f">
          <v:textbox style="mso-fit-shape-to-text:t" inset="0,0,0,0">
            <w:txbxContent>
              <w:p>
                <w:pPr>
                  <w:pStyle w:val="Style52"/>
                  <w:tabs>
                    <w:tab w:leader="none" w:pos="6312" w:val="right"/>
                    <w:tab w:leader="none" w:pos="8371" w:val="right"/>
                    <w:tab w:leader="none" w:pos="9346" w:val="right"/>
                  </w:tabs>
                  <w:widowControl w:val="0"/>
                  <w:keepNext w:val="0"/>
                  <w:keepLines w:val="0"/>
                  <w:shd w:val="clear" w:color="auto" w:fill="auto"/>
                  <w:bidi w:val="0"/>
                  <w:jc w:val="left"/>
                  <w:spacing w:before="0" w:after="0" w:line="240" w:lineRule="auto"/>
                  <w:ind w:left="0" w:right="0" w:firstLine="0"/>
                </w:pPr>
                <w:r>
                  <w:rPr>
                    <w:lang w:val="en-US" w:eastAsia="en-US" w:bidi="en-US"/>
                    <w:rFonts w:ascii="Times New Roman" w:eastAsia="Times New Roman" w:hAnsi="Times New Roman" w:cs="Times New Roman"/>
                    <w:w w:val="100"/>
                    <w:spacing w:val="0"/>
                    <w:color w:val="000000"/>
                    <w:position w:val="0"/>
                  </w:rPr>
                  <w:t>Lunes 18 de diciembre de 2017</w:t>
                  <w:tab/>
                </w:r>
                <w:r>
                  <w:rPr>
                    <w:rStyle w:val="CharStyle90"/>
                  </w:rPr>
                  <w:t>Periodico Oficial del Estado de Puebla</w:t>
                  <w:tab/>
                </w:r>
                <w:r>
                  <w:rPr>
                    <w:lang w:val="en-US" w:eastAsia="en-US" w:bidi="en-US"/>
                    <w:rFonts w:ascii="Times New Roman" w:eastAsia="Times New Roman" w:hAnsi="Times New Roman" w:cs="Times New Roman"/>
                    <w:w w:val="100"/>
                    <w:spacing w:val="0"/>
                    <w:color w:val="000000"/>
                    <w:position w:val="0"/>
                  </w:rPr>
                  <w:t>(Primera Sec</w:t>
                </w:r>
                <w:r>
                  <w:rPr>
                    <w:rStyle w:val="CharStyle97"/>
                  </w:rPr>
                  <w:t>ti</w:t>
                </w:r>
                <w:r>
                  <w:rPr>
                    <w:lang w:val="en-US" w:eastAsia="en-US" w:bidi="en-US"/>
                    <w:rFonts w:ascii="Times New Roman" w:eastAsia="Times New Roman" w:hAnsi="Times New Roman" w:cs="Times New Roman"/>
                    <w:w w:val="100"/>
                    <w:spacing w:val="0"/>
                    <w:color w:val="000000"/>
                    <w:position w:val="0"/>
                  </w:rPr>
                  <w:t>on)</w:t>
                  <w:tab/>
                </w:r>
                <w:fldSimple w:instr=" PAGE \* MERGEFORMAT ">
                  <w:r>
                    <w:rPr>
                      <w:lang w:val="en-US" w:eastAsia="en-US" w:bidi="en-US"/>
                      <w:rFonts w:ascii="Times New Roman" w:eastAsia="Times New Roman" w:hAnsi="Times New Roman" w:cs="Times New Roman"/>
                      <w:w w:val="100"/>
                      <w:spacing w:val="0"/>
                      <w:color w:val="000000"/>
                      <w:position w:val="0"/>
                    </w:rPr>
                    <w:t>#</w:t>
                  </w:r>
                </w:fldSimple>
              </w:p>
            </w:txbxContent>
          </v:textbox>
          <w10:wrap anchorx="page" anchory="page"/>
        </v:shape>
      </w:pict>
    </w:r>
    <w:r>
      <w:pict>
        <v:shape o:spt="32" o:oned="1" path="m,l21600,21600e" style="position:absolute;margin-left:74.2pt;margin-top:50.85pt;width:468.pt;height:0;z-index:-251658240;mso-position-horizontal-relative:page;mso-position-vertical-relative:page">
          <v:stroke weight="1.pt"/>
        </v:shape>
      </w:pict>
    </w:r>
  </w:p>
</w:hdr>
</file>

<file path=word/header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5" type="#_x0000_t202" style="position:absolute;margin-left:74.3pt;margin-top:37.45pt;width:467.05pt;height:8.9pt;z-index:-188744055;mso-wrap-distance-left:5.pt;mso-wrap-distance-right:5.pt;mso-position-horizontal-relative:page;mso-position-vertical-relative:page" wrapcoords="0 0" filled="f" stroked="f">
          <v:textbox style="mso-fit-shape-to-text:t" inset="0,0,0,0">
            <w:txbxContent>
              <w:p>
                <w:pPr>
                  <w:pStyle w:val="Style52"/>
                  <w:tabs>
                    <w:tab w:leader="none" w:pos="6312" w:val="right"/>
                    <w:tab w:leader="none" w:pos="8371" w:val="right"/>
                    <w:tab w:leader="none" w:pos="9341" w:val="right"/>
                  </w:tabs>
                  <w:widowControl w:val="0"/>
                  <w:keepNext w:val="0"/>
                  <w:keepLines w:val="0"/>
                  <w:shd w:val="clear" w:color="auto" w:fill="auto"/>
                  <w:bidi w:val="0"/>
                  <w:jc w:val="left"/>
                  <w:spacing w:before="0" w:after="0" w:line="240" w:lineRule="auto"/>
                  <w:ind w:left="0" w:right="0" w:firstLine="0"/>
                </w:pPr>
                <w:r>
                  <w:rPr>
                    <w:lang w:val="en-US" w:eastAsia="en-US" w:bidi="en-US"/>
                    <w:rFonts w:ascii="Times New Roman" w:eastAsia="Times New Roman" w:hAnsi="Times New Roman" w:cs="Times New Roman"/>
                    <w:w w:val="100"/>
                    <w:spacing w:val="0"/>
                    <w:color w:val="000000"/>
                    <w:position w:val="0"/>
                  </w:rPr>
                  <w:t>Lunes 18 de diciembre de 2017</w:t>
                  <w:tab/>
                </w:r>
                <w:r>
                  <w:rPr>
                    <w:rStyle w:val="CharStyle90"/>
                  </w:rPr>
                  <w:t>Periodico Oficial del Estado de Puebla</w:t>
                  <w:tab/>
                </w:r>
                <w:r>
                  <w:rPr>
                    <w:lang w:val="en-US" w:eastAsia="en-US" w:bidi="en-US"/>
                    <w:rFonts w:ascii="Times New Roman" w:eastAsia="Times New Roman" w:hAnsi="Times New Roman" w:cs="Times New Roman"/>
                    <w:w w:val="100"/>
                    <w:spacing w:val="0"/>
                    <w:color w:val="000000"/>
                    <w:position w:val="0"/>
                  </w:rPr>
                  <w:t>(Primera Seccion)</w:t>
                  <w:tab/>
                </w:r>
                <w:fldSimple w:instr=" PAGE \* MERGEFORMAT ">
                  <w:r>
                    <w:rPr>
                      <w:lang w:val="en-US" w:eastAsia="en-US" w:bidi="en-US"/>
                      <w:rFonts w:ascii="Times New Roman" w:eastAsia="Times New Roman" w:hAnsi="Times New Roman" w:cs="Times New Roman"/>
                      <w:w w:val="100"/>
                      <w:spacing w:val="0"/>
                      <w:color w:val="000000"/>
                      <w:position w:val="0"/>
                    </w:rPr>
                    <w:t>#</w:t>
                  </w:r>
                </w:fldSimple>
              </w:p>
            </w:txbxContent>
          </v:textbox>
          <w10:wrap anchorx="page" anchory="page"/>
        </v:shape>
      </w:pict>
    </w:r>
    <w:r>
      <w:pict>
        <v:shape o:spt="32" o:oned="1" path="m,l21600,21600e" style="position:absolute;margin-left:74.3pt;margin-top:50.85pt;width:468.pt;height:0;z-index:-251658240;mso-position-horizontal-relative:page;mso-position-vertical-relative:page">
          <v:stroke weight="1.pt"/>
        </v:shape>
      </w:pict>
    </w:r>
  </w:p>
</w:hdr>
</file>

<file path=word/header8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74" type="#_x0000_t202" style="position:absolute;margin-left:73.8pt;margin-top:43.pt;width:465.6pt;height:8.9pt;z-index:-188743944;mso-wrap-distance-left:5.pt;mso-wrap-distance-right:5.pt;mso-position-horizontal-relative:page;mso-position-vertical-relative:page" wrapcoords="0 0" filled="f" stroked="f">
          <v:textbox style="mso-fit-shape-to-text:t" inset="0,0,0,0">
            <w:txbxContent>
              <w:p>
                <w:pPr>
                  <w:pStyle w:val="Style52"/>
                  <w:tabs>
                    <w:tab w:leader="none" w:pos="2242" w:val="right"/>
                    <w:tab w:leader="none" w:pos="3010" w:val="left"/>
                    <w:tab w:leader="none" w:pos="9312" w:val="right"/>
                  </w:tabs>
                  <w:widowControl w:val="0"/>
                  <w:keepNext w:val="0"/>
                  <w:keepLines w:val="0"/>
                  <w:shd w:val="clear" w:color="auto" w:fill="auto"/>
                  <w:bidi w:val="0"/>
                  <w:jc w:val="left"/>
                  <w:spacing w:before="0" w:after="0" w:line="240" w:lineRule="auto"/>
                  <w:ind w:left="0" w:right="0" w:firstLine="0"/>
                </w:pPr>
                <w:fldSimple w:instr=" PAGE \* MERGEFORMAT ">
                  <w:r>
                    <w:rPr>
                      <w:rStyle w:val="CharStyle90"/>
                    </w:rPr>
                    <w:t>#</w:t>
                  </w:r>
                </w:fldSimple>
                <w:r>
                  <w:rPr>
                    <w:rStyle w:val="CharStyle90"/>
                  </w:rPr>
                  <w:tab/>
                  <w:t>(Primera Section)</w:t>
                  <w:tab/>
                  <w:t>Periodico Oficial del Estado de Puebla</w:t>
                  <w:tab/>
                  <w:t>Lunes 18 de diciembre de 2017</w:t>
                </w:r>
              </w:p>
            </w:txbxContent>
          </v:textbox>
          <w10:wrap anchorx="page" anchory="page"/>
        </v:shape>
      </w:pict>
    </w:r>
    <w:r>
      <w:pict>
        <v:shape o:spt="32" o:oned="1" path="m,l21600,21600e" style="position:absolute;margin-left:72.35pt;margin-top:57.65pt;width:468.pt;height:0;z-index:-251658240;mso-position-horizontal-relative:page;mso-position-vertical-relative:page">
          <v:stroke weight="1.pt"/>
        </v:shape>
      </w:pict>
    </w:r>
  </w:p>
</w:hdr>
</file>

<file path=word/header8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77" type="#_x0000_t202" style="position:absolute;margin-left:73.75pt;margin-top:37.45pt;width:465.6pt;height:8.9pt;z-index:-188743942;mso-wrap-distance-left:5.pt;mso-wrap-distance-right:5.pt;mso-position-horizontal-relative:page;mso-position-vertical-relative:page" wrapcoords="0 0" filled="f" stroked="f">
          <v:textbox style="mso-fit-shape-to-text:t" inset="0,0,0,0">
            <w:txbxContent>
              <w:p>
                <w:pPr>
                  <w:pStyle w:val="Style52"/>
                  <w:tabs>
                    <w:tab w:leader="none" w:pos="2242" w:val="right"/>
                    <w:tab w:leader="none" w:pos="3010" w:val="left"/>
                    <w:tab w:leader="none" w:pos="9312" w:val="right"/>
                  </w:tabs>
                  <w:widowControl w:val="0"/>
                  <w:keepNext w:val="0"/>
                  <w:keepLines w:val="0"/>
                  <w:shd w:val="clear" w:color="auto" w:fill="auto"/>
                  <w:bidi w:val="0"/>
                  <w:jc w:val="left"/>
                  <w:spacing w:before="0" w:after="0" w:line="240" w:lineRule="auto"/>
                  <w:ind w:left="0" w:right="0" w:firstLine="0"/>
                </w:pPr>
                <w:fldSimple w:instr=" PAGE \* MERGEFORMAT ">
                  <w:r>
                    <w:rPr>
                      <w:rStyle w:val="CharStyle90"/>
                    </w:rPr>
                    <w:t>#</w:t>
                  </w:r>
                </w:fldSimple>
                <w:r>
                  <w:rPr>
                    <w:rStyle w:val="CharStyle90"/>
                  </w:rPr>
                  <w:tab/>
                  <w:t>(Primera Section)</w:t>
                  <w:tab/>
                  <w:t>Periodico Oficial del Estado de Puebla</w:t>
                  <w:tab/>
                  <w:t>Lunes 18 de diciembre de 2017</w:t>
                </w:r>
              </w:p>
            </w:txbxContent>
          </v:textbox>
          <w10:wrap anchorx="page" anchory="page"/>
        </v:shape>
      </w:pict>
    </w:r>
    <w:r>
      <w:pict>
        <v:shape o:spt="32" o:oned="1" path="m,l21600,21600e" style="position:absolute;margin-left:72.3pt;margin-top:52.05pt;width:468.pt;height:0;z-index:-251658240;mso-position-horizontal-relative:page;mso-position-vertical-relative:page">
          <v:stroke weight="1.pt"/>
        </v:shape>
      </w:pict>
    </w:r>
  </w:p>
</w:hdr>
</file>

<file path=word/header8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78" type="#_x0000_t202" style="position:absolute;margin-left:74.2pt;margin-top:30.2pt;width:467.3pt;height:8.9pt;z-index:-188743941;mso-wrap-distance-left:5.pt;mso-wrap-distance-right:5.pt;mso-position-horizontal-relative:page;mso-position-vertical-relative:page" wrapcoords="0 0" filled="f" stroked="f">
          <v:textbox style="mso-fit-shape-to-text:t" inset="0,0,0,0">
            <w:txbxContent>
              <w:p>
                <w:pPr>
                  <w:pStyle w:val="Style52"/>
                  <w:tabs>
                    <w:tab w:leader="none" w:pos="6312" w:val="right"/>
                    <w:tab w:leader="none" w:pos="8371" w:val="right"/>
                    <w:tab w:leader="none" w:pos="9346" w:val="right"/>
                  </w:tabs>
                  <w:widowControl w:val="0"/>
                  <w:keepNext w:val="0"/>
                  <w:keepLines w:val="0"/>
                  <w:shd w:val="clear" w:color="auto" w:fill="auto"/>
                  <w:bidi w:val="0"/>
                  <w:jc w:val="left"/>
                  <w:spacing w:before="0" w:after="0" w:line="240" w:lineRule="auto"/>
                  <w:ind w:left="0" w:right="0" w:firstLine="0"/>
                </w:pPr>
                <w:r>
                  <w:rPr>
                    <w:lang w:val="en-US" w:eastAsia="en-US" w:bidi="en-US"/>
                    <w:rFonts w:ascii="Times New Roman" w:eastAsia="Times New Roman" w:hAnsi="Times New Roman" w:cs="Times New Roman"/>
                    <w:w w:val="100"/>
                    <w:spacing w:val="0"/>
                    <w:color w:val="000000"/>
                    <w:position w:val="0"/>
                  </w:rPr>
                  <w:t>Lunes 18 de diciembre de 2017</w:t>
                  <w:tab/>
                </w:r>
                <w:r>
                  <w:rPr>
                    <w:rStyle w:val="CharStyle90"/>
                  </w:rPr>
                  <w:t>Periodico Oficial del Estado de Puebla</w:t>
                  <w:tab/>
                </w:r>
                <w:r>
                  <w:rPr>
                    <w:lang w:val="en-US" w:eastAsia="en-US" w:bidi="en-US"/>
                    <w:rFonts w:ascii="Times New Roman" w:eastAsia="Times New Roman" w:hAnsi="Times New Roman" w:cs="Times New Roman"/>
                    <w:w w:val="100"/>
                    <w:spacing w:val="0"/>
                    <w:color w:val="000000"/>
                    <w:position w:val="0"/>
                  </w:rPr>
                  <w:t>(Primera Sec</w:t>
                </w:r>
                <w:r>
                  <w:rPr>
                    <w:rStyle w:val="CharStyle97"/>
                  </w:rPr>
                  <w:t>ti</w:t>
                </w:r>
                <w:r>
                  <w:rPr>
                    <w:lang w:val="en-US" w:eastAsia="en-US" w:bidi="en-US"/>
                    <w:rFonts w:ascii="Times New Roman" w:eastAsia="Times New Roman" w:hAnsi="Times New Roman" w:cs="Times New Roman"/>
                    <w:w w:val="100"/>
                    <w:spacing w:val="0"/>
                    <w:color w:val="000000"/>
                    <w:position w:val="0"/>
                  </w:rPr>
                  <w:t>on)</w:t>
                  <w:tab/>
                </w:r>
                <w:fldSimple w:instr=" PAGE \* MERGEFORMAT ">
                  <w:r>
                    <w:rPr>
                      <w:lang w:val="en-US" w:eastAsia="en-US" w:bidi="en-US"/>
                      <w:rFonts w:ascii="Times New Roman" w:eastAsia="Times New Roman" w:hAnsi="Times New Roman" w:cs="Times New Roman"/>
                      <w:w w:val="100"/>
                      <w:spacing w:val="0"/>
                      <w:color w:val="000000"/>
                      <w:position w:val="0"/>
                    </w:rPr>
                    <w:t>#</w:t>
                  </w:r>
                </w:fldSimple>
              </w:p>
            </w:txbxContent>
          </v:textbox>
          <w10:wrap anchorx="page" anchory="page"/>
        </v:shape>
      </w:pict>
    </w:r>
    <w:r>
      <w:pict>
        <v:shape o:spt="32" o:oned="1" path="m,l21600,21600e" style="position:absolute;margin-left:74.2pt;margin-top:50.85pt;width:468.pt;height:0;z-index:-251658240;mso-position-horizontal-relative:page;mso-position-vertical-relative:page">
          <v:stroke weight="1.pt"/>
        </v:shape>
      </w:pict>
    </w:r>
  </w:p>
</w:hdr>
</file>

<file path=word/header8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80" type="#_x0000_t202" style="position:absolute;margin-left:64.35pt;margin-top:29.6pt;width:466.55pt;height:8.9pt;z-index:-188743939;mso-wrap-distance-left:5.pt;mso-wrap-distance-right:5.pt;mso-position-horizontal-relative:page;mso-position-vertical-relative:page" wrapcoords="0 0" filled="f" stroked="f">
          <v:textbox style="mso-fit-shape-to-text:t" inset="0,0,0,0">
            <w:txbxContent>
              <w:p>
                <w:pPr>
                  <w:pStyle w:val="Style52"/>
                  <w:tabs>
                    <w:tab w:leader="none" w:pos="2261" w:val="right"/>
                    <w:tab w:leader="none" w:pos="3029" w:val="left"/>
                    <w:tab w:leader="none" w:pos="9331" w:val="right"/>
                  </w:tabs>
                  <w:widowControl w:val="0"/>
                  <w:keepNext w:val="0"/>
                  <w:keepLines w:val="0"/>
                  <w:shd w:val="clear" w:color="auto" w:fill="auto"/>
                  <w:bidi w:val="0"/>
                  <w:jc w:val="left"/>
                  <w:spacing w:before="0" w:after="0" w:line="240" w:lineRule="auto"/>
                  <w:ind w:left="0" w:right="0" w:firstLine="0"/>
                </w:pPr>
                <w:fldSimple w:instr=" PAGE \* MERGEFORMAT ">
                  <w:r>
                    <w:rPr>
                      <w:rStyle w:val="CharStyle54"/>
                    </w:rPr>
                    <w:t>#</w:t>
                  </w:r>
                </w:fldSimple>
                <w:r>
                  <w:rPr>
                    <w:rStyle w:val="CharStyle54"/>
                  </w:rPr>
                  <w:tab/>
                  <w:t>(Primera Section)</w:t>
                  <w:tab/>
                </w:r>
                <w:r>
                  <w:rPr>
                    <w:rStyle w:val="CharStyle55"/>
                  </w:rPr>
                  <w:t>Periodico Oficial del Estado de Puebla</w:t>
                  <w:tab/>
                </w:r>
                <w:r>
                  <w:rPr>
                    <w:rStyle w:val="CharStyle54"/>
                  </w:rPr>
                  <w:t>Lunes 18 de diciembre de 2017</w:t>
                </w:r>
              </w:p>
            </w:txbxContent>
          </v:textbox>
          <w10:wrap anchorx="page" anchory="page"/>
        </v:shape>
      </w:pict>
    </w:r>
    <w:r>
      <w:pict>
        <v:shape o:spt="32" o:oned="1" path="m,l21600,21600e" style="position:absolute;margin-left:63.85pt;margin-top:52.25pt;width:468.pt;height:0;z-index:-251658240;mso-position-horizontal-relative:page;mso-position-vertical-relative:page">
          <v:stroke weight="1.pt"/>
        </v:shape>
      </w:pict>
    </w:r>
  </w:p>
</w:hdr>
</file>

<file path=word/header8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81" type="#_x0000_t202" style="position:absolute;margin-left:64.35pt;margin-top:29.6pt;width:466.55pt;height:8.9pt;z-index:-188743938;mso-wrap-distance-left:5.pt;mso-wrap-distance-right:5.pt;mso-position-horizontal-relative:page;mso-position-vertical-relative:page" wrapcoords="0 0" filled="f" stroked="f">
          <v:textbox style="mso-fit-shape-to-text:t" inset="0,0,0,0">
            <w:txbxContent>
              <w:p>
                <w:pPr>
                  <w:pStyle w:val="Style52"/>
                  <w:tabs>
                    <w:tab w:leader="none" w:pos="2261" w:val="right"/>
                    <w:tab w:leader="none" w:pos="3029" w:val="left"/>
                    <w:tab w:leader="none" w:pos="9331" w:val="right"/>
                  </w:tabs>
                  <w:widowControl w:val="0"/>
                  <w:keepNext w:val="0"/>
                  <w:keepLines w:val="0"/>
                  <w:shd w:val="clear" w:color="auto" w:fill="auto"/>
                  <w:bidi w:val="0"/>
                  <w:jc w:val="left"/>
                  <w:spacing w:before="0" w:after="0" w:line="240" w:lineRule="auto"/>
                  <w:ind w:left="0" w:right="0" w:firstLine="0"/>
                </w:pPr>
                <w:fldSimple w:instr=" PAGE \* MERGEFORMAT ">
                  <w:r>
                    <w:rPr>
                      <w:rStyle w:val="CharStyle54"/>
                    </w:rPr>
                    <w:t>#</w:t>
                  </w:r>
                </w:fldSimple>
                <w:r>
                  <w:rPr>
                    <w:rStyle w:val="CharStyle54"/>
                  </w:rPr>
                  <w:tab/>
                  <w:t>(Primera Section)</w:t>
                  <w:tab/>
                </w:r>
                <w:r>
                  <w:rPr>
                    <w:rStyle w:val="CharStyle55"/>
                  </w:rPr>
                  <w:t>Periodico Oficial del Estado de Puebla</w:t>
                  <w:tab/>
                </w:r>
                <w:r>
                  <w:rPr>
                    <w:rStyle w:val="CharStyle54"/>
                  </w:rPr>
                  <w:t>Lunes 18 de diciembre de 2017</w:t>
                </w:r>
              </w:p>
            </w:txbxContent>
          </v:textbox>
          <w10:wrap anchorx="page" anchory="page"/>
        </v:shape>
      </w:pict>
    </w:r>
    <w:r>
      <w:pict>
        <v:shape o:spt="32" o:oned="1" path="m,l21600,21600e" style="position:absolute;margin-left:63.85pt;margin-top:52.25pt;width:468.pt;height:0;z-index:-251658240;mso-position-horizontal-relative:page;mso-position-vertical-relative:page">
          <v:stroke weight="1.pt"/>
        </v:shape>
      </w:pict>
    </w:r>
  </w:p>
</w:hdr>
</file>

<file path=word/header8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82" type="#_x0000_t202" style="position:absolute;margin-left:74.2pt;margin-top:30.2pt;width:467.3pt;height:8.9pt;z-index:-188743937;mso-wrap-distance-left:5.pt;mso-wrap-distance-right:5.pt;mso-position-horizontal-relative:page;mso-position-vertical-relative:page" wrapcoords="0 0" filled="f" stroked="f">
          <v:textbox style="mso-fit-shape-to-text:t" inset="0,0,0,0">
            <w:txbxContent>
              <w:p>
                <w:pPr>
                  <w:pStyle w:val="Style52"/>
                  <w:tabs>
                    <w:tab w:leader="none" w:pos="6312" w:val="right"/>
                    <w:tab w:leader="none" w:pos="8371" w:val="right"/>
                    <w:tab w:leader="none" w:pos="9346" w:val="right"/>
                  </w:tabs>
                  <w:widowControl w:val="0"/>
                  <w:keepNext w:val="0"/>
                  <w:keepLines w:val="0"/>
                  <w:shd w:val="clear" w:color="auto" w:fill="auto"/>
                  <w:bidi w:val="0"/>
                  <w:jc w:val="left"/>
                  <w:spacing w:before="0" w:after="0" w:line="240" w:lineRule="auto"/>
                  <w:ind w:left="0" w:right="0" w:firstLine="0"/>
                </w:pPr>
                <w:r>
                  <w:rPr>
                    <w:lang w:val="en-US" w:eastAsia="en-US" w:bidi="en-US"/>
                    <w:rFonts w:ascii="Times New Roman" w:eastAsia="Times New Roman" w:hAnsi="Times New Roman" w:cs="Times New Roman"/>
                    <w:w w:val="100"/>
                    <w:spacing w:val="0"/>
                    <w:color w:val="000000"/>
                    <w:position w:val="0"/>
                  </w:rPr>
                  <w:t>Lunes 18 de diciembre de 2017</w:t>
                  <w:tab/>
                </w:r>
                <w:r>
                  <w:rPr>
                    <w:rStyle w:val="CharStyle90"/>
                  </w:rPr>
                  <w:t>Periodico Oficial del Estado de Puebla</w:t>
                  <w:tab/>
                </w:r>
                <w:r>
                  <w:rPr>
                    <w:lang w:val="en-US" w:eastAsia="en-US" w:bidi="en-US"/>
                    <w:rFonts w:ascii="Times New Roman" w:eastAsia="Times New Roman" w:hAnsi="Times New Roman" w:cs="Times New Roman"/>
                    <w:w w:val="100"/>
                    <w:spacing w:val="0"/>
                    <w:color w:val="000000"/>
                    <w:position w:val="0"/>
                  </w:rPr>
                  <w:t>(Primera Sec</w:t>
                </w:r>
                <w:r>
                  <w:rPr>
                    <w:rStyle w:val="CharStyle97"/>
                  </w:rPr>
                  <w:t>ti</w:t>
                </w:r>
                <w:r>
                  <w:rPr>
                    <w:lang w:val="en-US" w:eastAsia="en-US" w:bidi="en-US"/>
                    <w:rFonts w:ascii="Times New Roman" w:eastAsia="Times New Roman" w:hAnsi="Times New Roman" w:cs="Times New Roman"/>
                    <w:w w:val="100"/>
                    <w:spacing w:val="0"/>
                    <w:color w:val="000000"/>
                    <w:position w:val="0"/>
                  </w:rPr>
                  <w:t>on)</w:t>
                  <w:tab/>
                </w:r>
                <w:fldSimple w:instr=" PAGE \* MERGEFORMAT ">
                  <w:r>
                    <w:rPr>
                      <w:lang w:val="en-US" w:eastAsia="en-US" w:bidi="en-US"/>
                      <w:rFonts w:ascii="Times New Roman" w:eastAsia="Times New Roman" w:hAnsi="Times New Roman" w:cs="Times New Roman"/>
                      <w:w w:val="100"/>
                      <w:spacing w:val="0"/>
                      <w:color w:val="000000"/>
                      <w:position w:val="0"/>
                    </w:rPr>
                    <w:t>#</w:t>
                  </w:r>
                </w:fldSimple>
              </w:p>
            </w:txbxContent>
          </v:textbox>
          <w10:wrap anchorx="page" anchory="page"/>
        </v:shape>
      </w:pict>
    </w:r>
    <w:r>
      <w:pict>
        <v:shape o:spt="32" o:oned="1" path="m,l21600,21600e" style="position:absolute;margin-left:74.2pt;margin-top:50.85pt;width:468.pt;height:0;z-index:-251658240;mso-position-horizontal-relative:page;mso-position-vertical-relative:page">
          <v:stroke weight="1.pt"/>
        </v:shape>
      </w:pict>
    </w:r>
  </w:p>
</w:hdr>
</file>

<file path=word/header8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83" type="#_x0000_t202" style="position:absolute;margin-left:72.2pt;margin-top:37.45pt;width:467.05pt;height:8.9pt;z-index:-188743936;mso-wrap-distance-left:5.pt;mso-wrap-distance-right:5.pt;mso-position-horizontal-relative:page;mso-position-vertical-relative:page" wrapcoords="0 0" filled="f" stroked="f">
          <v:textbox style="mso-fit-shape-to-text:t" inset="0,0,0,0">
            <w:txbxContent>
              <w:p>
                <w:pPr>
                  <w:pStyle w:val="Style52"/>
                  <w:tabs>
                    <w:tab w:leader="none" w:pos="6312" w:val="right"/>
                    <w:tab w:leader="none" w:pos="8371" w:val="right"/>
                    <w:tab w:leader="none" w:pos="9341" w:val="right"/>
                  </w:tabs>
                  <w:widowControl w:val="0"/>
                  <w:keepNext w:val="0"/>
                  <w:keepLines w:val="0"/>
                  <w:shd w:val="clear" w:color="auto" w:fill="auto"/>
                  <w:bidi w:val="0"/>
                  <w:jc w:val="left"/>
                  <w:spacing w:before="0" w:after="0" w:line="240" w:lineRule="auto"/>
                  <w:ind w:left="0" w:right="0" w:firstLine="0"/>
                </w:pPr>
                <w:r>
                  <w:rPr>
                    <w:rStyle w:val="CharStyle90"/>
                  </w:rPr>
                  <w:t>Lunes 18 de diciembre de 2017</w:t>
                  <w:tab/>
                  <w:t>Periodico Oficial del Estado de Puebla</w:t>
                  <w:tab/>
                  <w:t>(Primera Section)</w:t>
                  <w:tab/>
                </w:r>
                <w:fldSimple w:instr=" PAGE \* MERGEFORMAT ">
                  <w:r>
                    <w:rPr>
                      <w:rStyle w:val="CharStyle90"/>
                    </w:rPr>
                    <w:t>#</w:t>
                  </w:r>
                </w:fldSimple>
              </w:p>
            </w:txbxContent>
          </v:textbox>
          <w10:wrap anchorx="page" anchory="page"/>
        </v:shape>
      </w:pict>
    </w:r>
    <w:r>
      <w:pict>
        <v:shape o:spt="32" o:oned="1" path="m,l21600,21600e" style="position:absolute;margin-left:72.2pt;margin-top:50.85pt;width:468.pt;height:0;z-index:-251658240;mso-position-horizontal-relative:page;mso-position-vertical-relative:page">
          <v:stroke weight="1.pt"/>
        </v:shape>
      </w:pict>
    </w:r>
  </w:p>
</w:hdr>
</file>

<file path=word/header8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85" type="#_x0000_t202" style="position:absolute;margin-left:73.65pt;margin-top:42.7pt;width:465.6pt;height:8.9pt;z-index:-188743934;mso-wrap-distance-left:5.pt;mso-wrap-distance-right:5.pt;mso-position-horizontal-relative:page;mso-position-vertical-relative:page" wrapcoords="0 0" filled="f" stroked="f">
          <v:textbox style="mso-fit-shape-to-text:t" inset="0,0,0,0">
            <w:txbxContent>
              <w:p>
                <w:pPr>
                  <w:pStyle w:val="Style52"/>
                  <w:tabs>
                    <w:tab w:leader="none" w:pos="2242" w:val="right"/>
                    <w:tab w:leader="none" w:pos="3010" w:val="left"/>
                    <w:tab w:leader="none" w:pos="9312" w:val="right"/>
                  </w:tabs>
                  <w:widowControl w:val="0"/>
                  <w:keepNext w:val="0"/>
                  <w:keepLines w:val="0"/>
                  <w:shd w:val="clear" w:color="auto" w:fill="auto"/>
                  <w:bidi w:val="0"/>
                  <w:jc w:val="left"/>
                  <w:spacing w:before="0" w:after="0" w:line="240" w:lineRule="auto"/>
                  <w:ind w:left="0" w:right="0" w:firstLine="0"/>
                </w:pPr>
                <w:fldSimple w:instr=" PAGE \* MERGEFORMAT ">
                  <w:r>
                    <w:rPr>
                      <w:rStyle w:val="CharStyle90"/>
                    </w:rPr>
                    <w:t>#</w:t>
                  </w:r>
                </w:fldSimple>
                <w:r>
                  <w:rPr>
                    <w:rStyle w:val="CharStyle90"/>
                  </w:rPr>
                  <w:tab/>
                  <w:t>(Primera Section)</w:t>
                  <w:tab/>
                  <w:t>Periodico Oficial del Estado de Puebla</w:t>
                  <w:tab/>
                  <w:t>Lunes 18 de diciembre de 2017</w:t>
                </w:r>
              </w:p>
            </w:txbxContent>
          </v:textbox>
          <w10:wrap anchorx="page" anchory="page"/>
        </v:shape>
      </w:pict>
    </w:r>
    <w:r>
      <w:pict>
        <v:shape o:spt="32" o:oned="1" path="m,l21600,21600e" style="position:absolute;margin-left:72.2pt;margin-top:57.35pt;width:468.pt;height:0;z-index:-251658240;mso-position-horizontal-relative:page;mso-position-vertical-relative:page">
          <v:stroke weight="1.pt"/>
        </v:shape>
      </w:pict>
    </w:r>
  </w:p>
</w:hdr>
</file>

<file path=word/header8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86" type="#_x0000_t202" style="position:absolute;margin-left:74.2pt;margin-top:30.2pt;width:467.3pt;height:8.9pt;z-index:-188743933;mso-wrap-distance-left:5.pt;mso-wrap-distance-right:5.pt;mso-position-horizontal-relative:page;mso-position-vertical-relative:page" wrapcoords="0 0" filled="f" stroked="f">
          <v:textbox style="mso-fit-shape-to-text:t" inset="0,0,0,0">
            <w:txbxContent>
              <w:p>
                <w:pPr>
                  <w:pStyle w:val="Style52"/>
                  <w:tabs>
                    <w:tab w:leader="none" w:pos="6312" w:val="right"/>
                    <w:tab w:leader="none" w:pos="8371" w:val="right"/>
                    <w:tab w:leader="none" w:pos="9346" w:val="right"/>
                  </w:tabs>
                  <w:widowControl w:val="0"/>
                  <w:keepNext w:val="0"/>
                  <w:keepLines w:val="0"/>
                  <w:shd w:val="clear" w:color="auto" w:fill="auto"/>
                  <w:bidi w:val="0"/>
                  <w:jc w:val="left"/>
                  <w:spacing w:before="0" w:after="0" w:line="240" w:lineRule="auto"/>
                  <w:ind w:left="0" w:right="0" w:firstLine="0"/>
                </w:pPr>
                <w:r>
                  <w:rPr>
                    <w:lang w:val="en-US" w:eastAsia="en-US" w:bidi="en-US"/>
                    <w:rFonts w:ascii="Times New Roman" w:eastAsia="Times New Roman" w:hAnsi="Times New Roman" w:cs="Times New Roman"/>
                    <w:w w:val="100"/>
                    <w:spacing w:val="0"/>
                    <w:color w:val="000000"/>
                    <w:position w:val="0"/>
                  </w:rPr>
                  <w:t>Lunes 18 de diciembre de 2017</w:t>
                  <w:tab/>
                </w:r>
                <w:r>
                  <w:rPr>
                    <w:rStyle w:val="CharStyle90"/>
                  </w:rPr>
                  <w:t>Periodico Oficial del Estado de Puebla</w:t>
                  <w:tab/>
                </w:r>
                <w:r>
                  <w:rPr>
                    <w:lang w:val="en-US" w:eastAsia="en-US" w:bidi="en-US"/>
                    <w:rFonts w:ascii="Times New Roman" w:eastAsia="Times New Roman" w:hAnsi="Times New Roman" w:cs="Times New Roman"/>
                    <w:w w:val="100"/>
                    <w:spacing w:val="0"/>
                    <w:color w:val="000000"/>
                    <w:position w:val="0"/>
                  </w:rPr>
                  <w:t>(Primera Sec</w:t>
                </w:r>
                <w:r>
                  <w:rPr>
                    <w:rStyle w:val="CharStyle97"/>
                  </w:rPr>
                  <w:t>ti</w:t>
                </w:r>
                <w:r>
                  <w:rPr>
                    <w:lang w:val="en-US" w:eastAsia="en-US" w:bidi="en-US"/>
                    <w:rFonts w:ascii="Times New Roman" w:eastAsia="Times New Roman" w:hAnsi="Times New Roman" w:cs="Times New Roman"/>
                    <w:w w:val="100"/>
                    <w:spacing w:val="0"/>
                    <w:color w:val="000000"/>
                    <w:position w:val="0"/>
                  </w:rPr>
                  <w:t>on)</w:t>
                  <w:tab/>
                </w:r>
                <w:fldSimple w:instr=" PAGE \* MERGEFORMAT ">
                  <w:r>
                    <w:rPr>
                      <w:lang w:val="en-US" w:eastAsia="en-US" w:bidi="en-US"/>
                      <w:rFonts w:ascii="Times New Roman" w:eastAsia="Times New Roman" w:hAnsi="Times New Roman" w:cs="Times New Roman"/>
                      <w:w w:val="100"/>
                      <w:spacing w:val="0"/>
                      <w:color w:val="000000"/>
                      <w:position w:val="0"/>
                    </w:rPr>
                    <w:t>#</w:t>
                  </w:r>
                </w:fldSimple>
              </w:p>
            </w:txbxContent>
          </v:textbox>
          <w10:wrap anchorx="page" anchory="page"/>
        </v:shape>
      </w:pict>
    </w:r>
    <w:r>
      <w:pict>
        <v:shape o:spt="32" o:oned="1" path="m,l21600,21600e" style="position:absolute;margin-left:74.2pt;margin-top:50.85pt;width:468.pt;height:0;z-index:-251658240;mso-position-horizontal-relative:page;mso-position-vertical-relative:page">
          <v:stroke weight="1.pt"/>
        </v:shape>
      </w:pict>
    </w:r>
  </w:p>
</w:hdr>
</file>

<file path=word/header8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88" type="#_x0000_t202" style="position:absolute;margin-left:64.35pt;margin-top:29.6pt;width:466.55pt;height:8.9pt;z-index:-188743931;mso-wrap-distance-left:5.pt;mso-wrap-distance-right:5.pt;mso-position-horizontal-relative:page;mso-position-vertical-relative:page" wrapcoords="0 0" filled="f" stroked="f">
          <v:textbox style="mso-fit-shape-to-text:t" inset="0,0,0,0">
            <w:txbxContent>
              <w:p>
                <w:pPr>
                  <w:pStyle w:val="Style52"/>
                  <w:tabs>
                    <w:tab w:leader="none" w:pos="2261" w:val="right"/>
                    <w:tab w:leader="none" w:pos="3029" w:val="left"/>
                    <w:tab w:leader="none" w:pos="9331" w:val="right"/>
                  </w:tabs>
                  <w:widowControl w:val="0"/>
                  <w:keepNext w:val="0"/>
                  <w:keepLines w:val="0"/>
                  <w:shd w:val="clear" w:color="auto" w:fill="auto"/>
                  <w:bidi w:val="0"/>
                  <w:jc w:val="left"/>
                  <w:spacing w:before="0" w:after="0" w:line="240" w:lineRule="auto"/>
                  <w:ind w:left="0" w:right="0" w:firstLine="0"/>
                </w:pPr>
                <w:fldSimple w:instr=" PAGE \* MERGEFORMAT ">
                  <w:r>
                    <w:rPr>
                      <w:rStyle w:val="CharStyle54"/>
                    </w:rPr>
                    <w:t>#</w:t>
                  </w:r>
                </w:fldSimple>
                <w:r>
                  <w:rPr>
                    <w:rStyle w:val="CharStyle54"/>
                  </w:rPr>
                  <w:tab/>
                  <w:t>(Primera Section)</w:t>
                  <w:tab/>
                </w:r>
                <w:r>
                  <w:rPr>
                    <w:rStyle w:val="CharStyle55"/>
                  </w:rPr>
                  <w:t>Periodico Oficial del Estado de Puebla</w:t>
                  <w:tab/>
                </w:r>
                <w:r>
                  <w:rPr>
                    <w:rStyle w:val="CharStyle54"/>
                  </w:rPr>
                  <w:t>Lunes 18 de diciembre de 2017</w:t>
                </w:r>
              </w:p>
            </w:txbxContent>
          </v:textbox>
          <w10:wrap anchorx="page" anchory="page"/>
        </v:shape>
      </w:pict>
    </w:r>
    <w:r>
      <w:pict>
        <v:shape o:spt="32" o:oned="1" path="m,l21600,21600e" style="position:absolute;margin-left:63.85pt;margin-top:52.25pt;width:468.pt;height:0;z-index:-251658240;mso-position-horizontal-relative:page;mso-position-vertical-relative:page">
          <v:stroke weight="1.pt"/>
        </v:shape>
      </w:pict>
    </w:r>
  </w:p>
</w:hdr>
</file>

<file path=word/header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6" type="#_x0000_t202" style="position:absolute;margin-left:64.35pt;margin-top:29.6pt;width:466.55pt;height:8.9pt;z-index:-188744054;mso-wrap-distance-left:5.pt;mso-wrap-distance-right:5.pt;mso-position-horizontal-relative:page;mso-position-vertical-relative:page" wrapcoords="0 0" filled="f" stroked="f">
          <v:textbox style="mso-fit-shape-to-text:t" inset="0,0,0,0">
            <w:txbxContent>
              <w:p>
                <w:pPr>
                  <w:pStyle w:val="Style52"/>
                  <w:tabs>
                    <w:tab w:leader="none" w:pos="2261" w:val="right"/>
                    <w:tab w:leader="none" w:pos="3029" w:val="left"/>
                    <w:tab w:leader="none" w:pos="9331" w:val="right"/>
                  </w:tabs>
                  <w:widowControl w:val="0"/>
                  <w:keepNext w:val="0"/>
                  <w:keepLines w:val="0"/>
                  <w:shd w:val="clear" w:color="auto" w:fill="auto"/>
                  <w:bidi w:val="0"/>
                  <w:jc w:val="left"/>
                  <w:spacing w:before="0" w:after="0" w:line="240" w:lineRule="auto"/>
                  <w:ind w:left="0" w:right="0" w:firstLine="0"/>
                </w:pPr>
                <w:fldSimple w:instr=" PAGE \* MERGEFORMAT ">
                  <w:r>
                    <w:rPr>
                      <w:rStyle w:val="CharStyle54"/>
                    </w:rPr>
                    <w:t>#</w:t>
                  </w:r>
                </w:fldSimple>
                <w:r>
                  <w:rPr>
                    <w:rStyle w:val="CharStyle54"/>
                  </w:rPr>
                  <w:tab/>
                  <w:t>(Primera Section)</w:t>
                  <w:tab/>
                </w:r>
                <w:r>
                  <w:rPr>
                    <w:rStyle w:val="CharStyle55"/>
                  </w:rPr>
                  <w:t>Periodico Oficial del Estado de Puebla</w:t>
                  <w:tab/>
                </w:r>
                <w:r>
                  <w:rPr>
                    <w:rStyle w:val="CharStyle54"/>
                  </w:rPr>
                  <w:t>Lunes 18 de diciembre de 2017</w:t>
                </w:r>
              </w:p>
            </w:txbxContent>
          </v:textbox>
          <w10:wrap anchorx="page" anchory="page"/>
        </v:shape>
      </w:pict>
    </w:r>
    <w:r>
      <w:pict>
        <v:shape o:spt="32" o:oned="1" path="m,l21600,21600e" style="position:absolute;margin-left:63.85pt;margin-top:52.25pt;width:468.pt;height:0;z-index:-251658240;mso-position-horizontal-relative:page;mso-position-vertical-relative:page">
          <v:stroke weight="1.pt"/>
        </v:shape>
      </w:pict>
    </w:r>
  </w:p>
</w:hdr>
</file>

<file path=word/header9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89" type="#_x0000_t202" style="position:absolute;margin-left:64.35pt;margin-top:29.6pt;width:466.55pt;height:8.9pt;z-index:-188743930;mso-wrap-distance-left:5.pt;mso-wrap-distance-right:5.pt;mso-position-horizontal-relative:page;mso-position-vertical-relative:page" wrapcoords="0 0" filled="f" stroked="f">
          <v:textbox style="mso-fit-shape-to-text:t" inset="0,0,0,0">
            <w:txbxContent>
              <w:p>
                <w:pPr>
                  <w:pStyle w:val="Style52"/>
                  <w:tabs>
                    <w:tab w:leader="none" w:pos="2261" w:val="right"/>
                    <w:tab w:leader="none" w:pos="3029" w:val="left"/>
                    <w:tab w:leader="none" w:pos="9331" w:val="right"/>
                  </w:tabs>
                  <w:widowControl w:val="0"/>
                  <w:keepNext w:val="0"/>
                  <w:keepLines w:val="0"/>
                  <w:shd w:val="clear" w:color="auto" w:fill="auto"/>
                  <w:bidi w:val="0"/>
                  <w:jc w:val="left"/>
                  <w:spacing w:before="0" w:after="0" w:line="240" w:lineRule="auto"/>
                  <w:ind w:left="0" w:right="0" w:firstLine="0"/>
                </w:pPr>
                <w:fldSimple w:instr=" PAGE \* MERGEFORMAT ">
                  <w:r>
                    <w:rPr>
                      <w:rStyle w:val="CharStyle54"/>
                    </w:rPr>
                    <w:t>#</w:t>
                  </w:r>
                </w:fldSimple>
                <w:r>
                  <w:rPr>
                    <w:rStyle w:val="CharStyle54"/>
                  </w:rPr>
                  <w:tab/>
                  <w:t>(Primera Section)</w:t>
                  <w:tab/>
                </w:r>
                <w:r>
                  <w:rPr>
                    <w:rStyle w:val="CharStyle55"/>
                  </w:rPr>
                  <w:t>Periodico Oficial del Estado de Puebla</w:t>
                  <w:tab/>
                </w:r>
                <w:r>
                  <w:rPr>
                    <w:rStyle w:val="CharStyle54"/>
                  </w:rPr>
                  <w:t>Lunes 18 de diciembre de 2017</w:t>
                </w:r>
              </w:p>
            </w:txbxContent>
          </v:textbox>
          <w10:wrap anchorx="page" anchory="page"/>
        </v:shape>
      </w:pict>
    </w:r>
    <w:r>
      <w:pict>
        <v:shape o:spt="32" o:oned="1" path="m,l21600,21600e" style="position:absolute;margin-left:63.85pt;margin-top:52.25pt;width:468.pt;height:0;z-index:-251658240;mso-position-horizontal-relative:page;mso-position-vertical-relative:page">
          <v:stroke weight="1.pt"/>
        </v:shape>
      </w:pict>
    </w:r>
  </w:p>
</w:hdr>
</file>

<file path=word/header9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90" type="#_x0000_t202" style="position:absolute;margin-left:74.2pt;margin-top:30.2pt;width:467.3pt;height:8.9pt;z-index:-188743929;mso-wrap-distance-left:5.pt;mso-wrap-distance-right:5.pt;mso-position-horizontal-relative:page;mso-position-vertical-relative:page" wrapcoords="0 0" filled="f" stroked="f">
          <v:textbox style="mso-fit-shape-to-text:t" inset="0,0,0,0">
            <w:txbxContent>
              <w:p>
                <w:pPr>
                  <w:pStyle w:val="Style52"/>
                  <w:tabs>
                    <w:tab w:leader="none" w:pos="6312" w:val="right"/>
                    <w:tab w:leader="none" w:pos="8371" w:val="right"/>
                    <w:tab w:leader="none" w:pos="9346" w:val="right"/>
                  </w:tabs>
                  <w:widowControl w:val="0"/>
                  <w:keepNext w:val="0"/>
                  <w:keepLines w:val="0"/>
                  <w:shd w:val="clear" w:color="auto" w:fill="auto"/>
                  <w:bidi w:val="0"/>
                  <w:jc w:val="left"/>
                  <w:spacing w:before="0" w:after="0" w:line="240" w:lineRule="auto"/>
                  <w:ind w:left="0" w:right="0" w:firstLine="0"/>
                </w:pPr>
                <w:r>
                  <w:rPr>
                    <w:lang w:val="en-US" w:eastAsia="en-US" w:bidi="en-US"/>
                    <w:rFonts w:ascii="Times New Roman" w:eastAsia="Times New Roman" w:hAnsi="Times New Roman" w:cs="Times New Roman"/>
                    <w:w w:val="100"/>
                    <w:spacing w:val="0"/>
                    <w:color w:val="000000"/>
                    <w:position w:val="0"/>
                  </w:rPr>
                  <w:t>Lunes 18 de diciembre de 2017</w:t>
                  <w:tab/>
                </w:r>
                <w:r>
                  <w:rPr>
                    <w:rStyle w:val="CharStyle90"/>
                  </w:rPr>
                  <w:t>Periodico Oficial del Estado de Puebla</w:t>
                  <w:tab/>
                </w:r>
                <w:r>
                  <w:rPr>
                    <w:lang w:val="en-US" w:eastAsia="en-US" w:bidi="en-US"/>
                    <w:rFonts w:ascii="Times New Roman" w:eastAsia="Times New Roman" w:hAnsi="Times New Roman" w:cs="Times New Roman"/>
                    <w:w w:val="100"/>
                    <w:spacing w:val="0"/>
                    <w:color w:val="000000"/>
                    <w:position w:val="0"/>
                  </w:rPr>
                  <w:t>(Primera Sec</w:t>
                </w:r>
                <w:r>
                  <w:rPr>
                    <w:rStyle w:val="CharStyle97"/>
                  </w:rPr>
                  <w:t>ti</w:t>
                </w:r>
                <w:r>
                  <w:rPr>
                    <w:lang w:val="en-US" w:eastAsia="en-US" w:bidi="en-US"/>
                    <w:rFonts w:ascii="Times New Roman" w:eastAsia="Times New Roman" w:hAnsi="Times New Roman" w:cs="Times New Roman"/>
                    <w:w w:val="100"/>
                    <w:spacing w:val="0"/>
                    <w:color w:val="000000"/>
                    <w:position w:val="0"/>
                  </w:rPr>
                  <w:t>on)</w:t>
                  <w:tab/>
                </w:r>
                <w:fldSimple w:instr=" PAGE \* MERGEFORMAT ">
                  <w:r>
                    <w:rPr>
                      <w:lang w:val="en-US" w:eastAsia="en-US" w:bidi="en-US"/>
                      <w:rFonts w:ascii="Times New Roman" w:eastAsia="Times New Roman" w:hAnsi="Times New Roman" w:cs="Times New Roman"/>
                      <w:w w:val="100"/>
                      <w:spacing w:val="0"/>
                      <w:color w:val="000000"/>
                      <w:position w:val="0"/>
                    </w:rPr>
                    <w:t>#</w:t>
                  </w:r>
                </w:fldSimple>
              </w:p>
            </w:txbxContent>
          </v:textbox>
          <w10:wrap anchorx="page" anchory="page"/>
        </v:shape>
      </w:pict>
    </w:r>
    <w:r>
      <w:pict>
        <v:shape o:spt="32" o:oned="1" path="m,l21600,21600e" style="position:absolute;margin-left:74.2pt;margin-top:50.85pt;width:468.pt;height:0;z-index:-251658240;mso-position-horizontal-relative:page;mso-position-vertical-relative:page">
          <v:stroke weight="1.pt"/>
        </v:shape>
      </w:pict>
    </w:r>
  </w:p>
</w:hdr>
</file>

<file path=word/header9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91" type="#_x0000_t202" style="position:absolute;margin-left:72.2pt;margin-top:42.25pt;width:466.3pt;height:8.9pt;z-index:-188743928;mso-wrap-distance-left:5.pt;mso-wrap-distance-right:5.pt;mso-position-horizontal-relative:page;mso-position-vertical-relative:page" wrapcoords="0 0" filled="f" stroked="f">
          <v:textbox style="mso-fit-shape-to-text:t" inset="0,0,0,0">
            <w:txbxContent>
              <w:p>
                <w:pPr>
                  <w:pStyle w:val="Style52"/>
                  <w:tabs>
                    <w:tab w:leader="none" w:pos="6312" w:val="right"/>
                    <w:tab w:leader="none" w:pos="8371" w:val="right"/>
                    <w:tab w:leader="none" w:pos="9326" w:val="right"/>
                  </w:tabs>
                  <w:widowControl w:val="0"/>
                  <w:keepNext w:val="0"/>
                  <w:keepLines w:val="0"/>
                  <w:shd w:val="clear" w:color="auto" w:fill="auto"/>
                  <w:bidi w:val="0"/>
                  <w:jc w:val="left"/>
                  <w:spacing w:before="0" w:after="0" w:line="240" w:lineRule="auto"/>
                  <w:ind w:left="0" w:right="0" w:firstLine="0"/>
                </w:pPr>
                <w:r>
                  <w:rPr>
                    <w:rStyle w:val="CharStyle90"/>
                  </w:rPr>
                  <w:t>Lunes 18 de diciembre de 2017</w:t>
                  <w:tab/>
                  <w:t>Periodico Oficial del Estado de Puebla</w:t>
                  <w:tab/>
                  <w:t>(Primera Section)</w:t>
                  <w:tab/>
                </w:r>
                <w:fldSimple w:instr=" PAGE \* MERGEFORMAT ">
                  <w:r>
                    <w:rPr>
                      <w:rStyle w:val="CharStyle90"/>
                    </w:rPr>
                    <w:t>#</w:t>
                  </w:r>
                </w:fldSimple>
              </w:p>
            </w:txbxContent>
          </v:textbox>
          <w10:wrap anchorx="page" anchory="page"/>
        </v:shape>
      </w:pict>
    </w:r>
    <w:r>
      <w:pict>
        <v:shape o:spt="32" o:oned="1" path="m,l21600,21600e" style="position:absolute;margin-left:72.2pt;margin-top:55.65pt;width:468.pt;height:0;z-index:-251658240;mso-position-horizontal-relative:page;mso-position-vertical-relative:page">
          <v:stroke weight="1.pt"/>
        </v:shape>
      </w:pic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bullet"/>
      <w:lvlText w:val="•"/>
      <w:rPr>
        <w:lang w:val="en-US" w:eastAsia="en-US" w:bidi="en-US"/>
        <w:b w:val="0"/>
        <w:bCs w:val="0"/>
        <w:i w:val="0"/>
        <w:iCs w:val="0"/>
        <w:u w:val="none"/>
        <w:strike w:val="0"/>
        <w:smallCaps w:val="0"/>
        <w:sz w:val="19"/>
        <w:szCs w:val="19"/>
        <w:rFonts w:ascii="Times New Roman" w:eastAsia="Times New Roman" w:hAnsi="Times New Roman" w:cs="Times New Roman"/>
        <w:w w:val="100"/>
        <w:spacing w:val="0"/>
        <w:color w:val="000000"/>
        <w:position w:val="0"/>
      </w:rPr>
    </w:lvl>
  </w:abstractNum>
  <w:abstractNum w:abstractNumId="2">
    <w:multiLevelType w:val="multilevel"/>
    <w:lvl w:ilvl="0">
      <w:start w:val="1"/>
      <w:numFmt w:val="bullet"/>
      <w:lvlText w:val="•"/>
      <w:rPr>
        <w:lang w:val="en-US" w:eastAsia="en-US" w:bidi="en-US"/>
        <w:b w:val="0"/>
        <w:bCs w:val="0"/>
        <w:i w:val="0"/>
        <w:iCs w:val="0"/>
        <w:u w:val="none"/>
        <w:strike w:val="0"/>
        <w:smallCaps w:val="0"/>
        <w:sz w:val="19"/>
        <w:szCs w:val="19"/>
        <w:rFonts w:ascii="Times New Roman" w:eastAsia="Times New Roman" w:hAnsi="Times New Roman" w:cs="Times New Roman"/>
        <w:w w:val="100"/>
        <w:spacing w:val="0"/>
        <w:color w:val="000000"/>
        <w:position w:val="0"/>
      </w:rPr>
    </w:lvl>
  </w:abstractNum>
  <w:abstractNum w:abstractNumId="4">
    <w:multiLevelType w:val="multilevel"/>
    <w:lvl w:ilvl="0">
      <w:start w:val="1"/>
      <w:numFmt w:val="bullet"/>
      <w:lvlText w:val="•"/>
      <w:rPr>
        <w:lang w:val="en-US" w:eastAsia="en-US" w:bidi="en-US"/>
        <w:b w:val="0"/>
        <w:bCs w:val="0"/>
        <w:i w:val="0"/>
        <w:iCs w:val="0"/>
        <w:u w:val="none"/>
        <w:strike w:val="0"/>
        <w:smallCaps w:val="0"/>
        <w:sz w:val="19"/>
        <w:szCs w:val="19"/>
        <w:rFonts w:ascii="Times New Roman" w:eastAsia="Times New Roman" w:hAnsi="Times New Roman" w:cs="Times New Roman"/>
        <w:w w:val="100"/>
        <w:spacing w:val="0"/>
        <w:color w:val="000000"/>
        <w:position w:val="0"/>
      </w:rPr>
    </w:lvl>
  </w:abstractNum>
  <w:abstractNum w:abstractNumId="6">
    <w:multiLevelType w:val="multilevel"/>
    <w:lvl w:ilvl="0">
      <w:start w:val="2"/>
      <w:numFmt w:val="upperRoman"/>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8">
    <w:multiLevelType w:val="multilevel"/>
    <w:lvl w:ilvl="0">
      <w:start w:val="1"/>
      <w:numFmt w:val="upperLetter"/>
      <w:lvlText w:val="%1."/>
      <w:rPr>
        <w:lang w:val="en-US" w:eastAsia="en-US" w:bidi="en-US"/>
        <w:b w:val="0"/>
        <w:bCs w:val="0"/>
        <w:i w:val="0"/>
        <w:iCs w:val="0"/>
        <w:u w:val="none"/>
        <w:strike w:val="0"/>
        <w:smallCaps w:val="0"/>
        <w:sz w:val="15"/>
        <w:szCs w:val="15"/>
        <w:rFonts w:ascii="Times New Roman" w:eastAsia="Times New Roman" w:hAnsi="Times New Roman" w:cs="Times New Roman"/>
        <w:w w:val="100"/>
        <w:spacing w:val="0"/>
        <w:color w:val="000000"/>
        <w:position w:val="0"/>
      </w:rPr>
    </w:lvl>
  </w:abstractNum>
  <w:abstractNum w:abstractNumId="10">
    <w:multiLevelType w:val="multilevel"/>
    <w:lvl w:ilvl="0">
      <w:start w:val="6"/>
      <w:numFmt w:val="upperLetter"/>
      <w:lvlText w:val="%1."/>
      <w:rPr>
        <w:lang w:val="en-US" w:eastAsia="en-US" w:bidi="en-US"/>
        <w:b w:val="0"/>
        <w:bCs w:val="0"/>
        <w:i w:val="0"/>
        <w:iCs w:val="0"/>
        <w:u w:val="none"/>
        <w:strike w:val="0"/>
        <w:smallCaps w:val="0"/>
        <w:sz w:val="15"/>
        <w:szCs w:val="15"/>
        <w:rFonts w:ascii="Times New Roman" w:eastAsia="Times New Roman" w:hAnsi="Times New Roman" w:cs="Times New Roman"/>
        <w:w w:val="100"/>
        <w:spacing w:val="0"/>
        <w:color w:val="000000"/>
        <w:position w:val="0"/>
      </w:rPr>
    </w:lvl>
  </w:abstractNum>
  <w:abstractNum w:abstractNumId="12">
    <w:multiLevelType w:val="multilevel"/>
    <w:lvl w:ilvl="0">
      <w:start w:val="100"/>
      <w:numFmt w:val="upperRoman"/>
      <w:lvlText w:val="%1."/>
      <w:rPr>
        <w:lang w:val="en-US" w:eastAsia="en-US" w:bidi="en-US"/>
        <w:b w:val="0"/>
        <w:bCs w:val="0"/>
        <w:i w:val="0"/>
        <w:iCs w:val="0"/>
        <w:u w:val="none"/>
        <w:strike w:val="0"/>
        <w:smallCaps w:val="0"/>
        <w:sz w:val="15"/>
        <w:szCs w:val="15"/>
        <w:rFonts w:ascii="Times New Roman" w:eastAsia="Times New Roman" w:hAnsi="Times New Roman" w:cs="Times New Roman"/>
        <w:w w:val="100"/>
        <w:spacing w:val="0"/>
        <w:color w:val="000000"/>
        <w:position w:val="0"/>
      </w:rPr>
    </w:lvl>
  </w:abstractNum>
  <w:abstractNum w:abstractNumId="14">
    <w:multiLevelType w:val="multilevel"/>
    <w:lvl w:ilvl="0">
      <w:start w:val="4"/>
      <w:numFmt w:val="upperLetter"/>
      <w:lvlText w:val="%1."/>
      <w:rPr>
        <w:lang w:val="en-US" w:eastAsia="en-US" w:bidi="en-US"/>
        <w:b w:val="0"/>
        <w:bCs w:val="0"/>
        <w:i w:val="0"/>
        <w:iCs w:val="0"/>
        <w:u w:val="none"/>
        <w:strike w:val="0"/>
        <w:smallCaps w:val="0"/>
        <w:sz w:val="15"/>
        <w:szCs w:val="15"/>
        <w:rFonts w:ascii="Times New Roman" w:eastAsia="Times New Roman" w:hAnsi="Times New Roman" w:cs="Times New Roman"/>
        <w:w w:val="100"/>
        <w:spacing w:val="0"/>
        <w:color w:val="000000"/>
        <w:position w:val="0"/>
      </w:rPr>
    </w:lvl>
  </w:abstractNum>
  <w:abstractNum w:abstractNumId="16">
    <w:multiLevelType w:val="multilevel"/>
    <w:lvl w:ilvl="0">
      <w:start w:val="1"/>
      <w:numFmt w:val="decimal"/>
      <w:lvlText w:val="%1."/>
      <w:rPr>
        <w:lang w:val="en-US" w:eastAsia="en-US" w:bidi="en-US"/>
        <w:b w:val="0"/>
        <w:bCs w:val="0"/>
        <w:i w:val="0"/>
        <w:iCs w:val="0"/>
        <w:u w:val="none"/>
        <w:strike w:val="0"/>
        <w:smallCaps w:val="0"/>
        <w:sz w:val="15"/>
        <w:szCs w:val="15"/>
        <w:rFonts w:ascii="Times New Roman" w:eastAsia="Times New Roman" w:hAnsi="Times New Roman" w:cs="Times New Roman"/>
        <w:w w:val="100"/>
        <w:spacing w:val="0"/>
        <w:color w:val="000000"/>
        <w:position w:val="0"/>
      </w:rPr>
    </w:lvl>
  </w:abstractNum>
  <w:abstractNum w:abstractNumId="18">
    <w:multiLevelType w:val="multilevel"/>
    <w:lvl w:ilvl="0">
      <w:start w:val="1"/>
      <w:numFmt w:val="upperLetter"/>
      <w:lvlText w:val="%1."/>
      <w:rPr>
        <w:lang w:val="en-US" w:eastAsia="en-US" w:bidi="en-US"/>
        <w:b w:val="0"/>
        <w:bCs w:val="0"/>
        <w:i w:val="0"/>
        <w:iCs w:val="0"/>
        <w:u w:val="none"/>
        <w:strike w:val="0"/>
        <w:smallCaps w:val="0"/>
        <w:sz w:val="15"/>
        <w:szCs w:val="15"/>
        <w:rFonts w:ascii="Times New Roman" w:eastAsia="Times New Roman" w:hAnsi="Times New Roman" w:cs="Times New Roman"/>
        <w:w w:val="100"/>
        <w:spacing w:val="0"/>
        <w:color w:val="000000"/>
        <w:position w:val="0"/>
      </w:rPr>
    </w:lvl>
  </w:abstractNum>
  <w:abstractNum w:abstractNumId="20">
    <w:multiLevelType w:val="multilevel"/>
    <w:lvl w:ilvl="0">
      <w:start w:val="100"/>
      <w:numFmt w:val="upperRoman"/>
      <w:lvlText w:val="%1."/>
      <w:rPr>
        <w:lang w:val="en-US" w:eastAsia="en-US" w:bidi="en-US"/>
        <w:b w:val="0"/>
        <w:bCs w:val="0"/>
        <w:i w:val="0"/>
        <w:iCs w:val="0"/>
        <w:u w:val="none"/>
        <w:strike w:val="0"/>
        <w:smallCaps w:val="0"/>
        <w:sz w:val="15"/>
        <w:szCs w:val="15"/>
        <w:rFonts w:ascii="Times New Roman" w:eastAsia="Times New Roman" w:hAnsi="Times New Roman" w:cs="Times New Roman"/>
        <w:w w:val="100"/>
        <w:spacing w:val="0"/>
        <w:color w:val="000000"/>
        <w:position w:val="0"/>
      </w:rPr>
    </w:lvl>
  </w:abstractNum>
  <w:abstractNum w:abstractNumId="22">
    <w:multiLevelType w:val="multilevel"/>
    <w:lvl w:ilvl="0">
      <w:start w:val="4"/>
      <w:numFmt w:val="upperLetter"/>
      <w:lvlText w:val="%1."/>
      <w:rPr>
        <w:lang w:val="en-US" w:eastAsia="en-US" w:bidi="en-US"/>
        <w:b w:val="0"/>
        <w:bCs w:val="0"/>
        <w:i w:val="0"/>
        <w:iCs w:val="0"/>
        <w:u w:val="none"/>
        <w:strike w:val="0"/>
        <w:smallCaps w:val="0"/>
        <w:sz w:val="15"/>
        <w:szCs w:val="15"/>
        <w:rFonts w:ascii="Times New Roman" w:eastAsia="Times New Roman" w:hAnsi="Times New Roman" w:cs="Times New Roman"/>
        <w:w w:val="100"/>
        <w:spacing w:val="0"/>
        <w:color w:val="000000"/>
        <w:position w:val="0"/>
      </w:rPr>
    </w:lvl>
  </w:abstractNum>
  <w:abstractNum w:abstractNumId="24">
    <w:multiLevelType w:val="multilevel"/>
    <w:lvl w:ilvl="0">
      <w:start w:val="1"/>
      <w:numFmt w:val="upperRoman"/>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26">
    <w:multiLevelType w:val="multilevel"/>
    <w:lvl w:ilvl="0">
      <w:start w:val="1"/>
      <w:numFmt w:val="upperRoman"/>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28">
    <w:multiLevelType w:val="multilevel"/>
    <w:lvl w:ilvl="0">
      <w:start w:val="1"/>
      <w:numFmt w:val="upperRoman"/>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30">
    <w:multiLevelType w:val="multilevel"/>
    <w:lvl w:ilvl="0">
      <w:start w:val="3"/>
      <w:numFmt w:val="upperRoman"/>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32">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34">
    <w:multiLevelType w:val="multilevel"/>
    <w:lvl w:ilvl="0">
      <w:start w:val="1"/>
      <w:numFmt w:val="decimal"/>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36">
    <w:multiLevelType w:val="multilevel"/>
    <w:lvl w:ilvl="0">
      <w:start w:val="1"/>
      <w:numFmt w:val="decimal"/>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38">
    <w:multiLevelType w:val="multilevel"/>
    <w:lvl w:ilvl="0">
      <w:start w:val="1"/>
      <w:numFmt w:val="upperRoman"/>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40">
    <w:multiLevelType w:val="multilevel"/>
    <w:lvl w:ilvl="0">
      <w:start w:val="1"/>
      <w:numFmt w:val="upperRoman"/>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42">
    <w:multiLevelType w:val="multilevel"/>
    <w:lvl w:ilvl="0">
      <w:start w:val="1"/>
      <w:numFmt w:val="upperRoman"/>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44">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46">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48">
    <w:multiLevelType w:val="multilevel"/>
    <w:lvl w:ilvl="0">
      <w:start w:val="2"/>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50">
    <w:multiLevelType w:val="multilevel"/>
    <w:lvl w:ilvl="0">
      <w:start w:val="1"/>
      <w:numFmt w:val="upperRoman"/>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52">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54">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56">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58">
    <w:multiLevelType w:val="multilevel"/>
    <w:lvl w:ilvl="0">
      <w:start w:val="4"/>
      <w:numFmt w:val="upperRoman"/>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60">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62">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64">
    <w:multiLevelType w:val="multilevel"/>
    <w:lvl w:ilvl="0">
      <w:start w:val="1"/>
      <w:numFmt w:val="upperRoman"/>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66">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68">
    <w:multiLevelType w:val="multilevel"/>
    <w:lvl w:ilvl="0">
      <w:start w:val="2"/>
      <w:numFmt w:val="upperRoman"/>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70">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72">
    <w:multiLevelType w:val="multilevel"/>
    <w:lvl w:ilvl="0">
      <w:start w:val="1"/>
      <w:numFmt w:val="upperRoman"/>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74">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76">
    <w:multiLevelType w:val="multilevel"/>
    <w:lvl w:ilvl="0">
      <w:start w:val="1"/>
      <w:numFmt w:val="upperRoman"/>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78">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80">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82">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84">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86">
    <w:multiLevelType w:val="multilevel"/>
    <w:lvl w:ilvl="0">
      <w:start w:val="19"/>
      <w:numFmt w:val="upperRoman"/>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88">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90">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92">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94">
    <w:multiLevelType w:val="multilevel"/>
    <w:lvl w:ilvl="0">
      <w:start w:val="29"/>
      <w:numFmt w:val="upperRoman"/>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96">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98">
    <w:multiLevelType w:val="multilevel"/>
    <w:lvl w:ilvl="0">
      <w:start w:val="30"/>
      <w:numFmt w:val="upperRoman"/>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100">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102">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104">
    <w:multiLevelType w:val="multilevel"/>
    <w:lvl w:ilvl="0">
      <w:start w:val="1"/>
      <w:numFmt w:val="upperRoman"/>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106">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108">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110">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112">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114">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116">
    <w:multiLevelType w:val="multilevel"/>
    <w:lvl w:ilvl="0">
      <w:start w:val="19"/>
      <w:numFmt w:val="upperRoman"/>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118">
    <w:multiLevelType w:val="multilevel"/>
    <w:lvl w:ilvl="0">
      <w:start w:val="2"/>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120">
    <w:multiLevelType w:val="multilevel"/>
    <w:lvl w:ilvl="0">
      <w:start w:val="24"/>
      <w:numFmt w:val="upperRoman"/>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122">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124">
    <w:multiLevelType w:val="multilevel"/>
    <w:lvl w:ilvl="0">
      <w:start w:val="1"/>
      <w:numFmt w:val="upperRoman"/>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126">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128">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130">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132">
    <w:multiLevelType w:val="multilevel"/>
    <w:lvl w:ilvl="0">
      <w:start w:val="1"/>
      <w:numFmt w:val="upperRoman"/>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134">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136">
    <w:multiLevelType w:val="multilevel"/>
    <w:lvl w:ilvl="0">
      <w:start w:val="2"/>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138">
    <w:multiLevelType w:val="multilevel"/>
    <w:lvl w:ilvl="0">
      <w:start w:val="7"/>
      <w:numFmt w:val="upperRoman"/>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140">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142">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144">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146">
    <w:multiLevelType w:val="multilevel"/>
    <w:lvl w:ilvl="0">
      <w:start w:val="1"/>
      <w:numFmt w:val="upperRoman"/>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148">
    <w:multiLevelType w:val="multilevel"/>
    <w:lvl w:ilvl="0">
      <w:start w:val="1"/>
      <w:numFmt w:val="decimal"/>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150">
    <w:multiLevelType w:val="multilevel"/>
    <w:lvl w:ilvl="0">
      <w:start w:val="2"/>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152">
    <w:multiLevelType w:val="multilevel"/>
    <w:lvl w:ilvl="0">
      <w:start w:val="1"/>
      <w:numFmt w:val="decimal"/>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154">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156">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158">
    <w:multiLevelType w:val="multilevel"/>
    <w:lvl w:ilvl="0">
      <w:start w:val="1"/>
      <w:numFmt w:val="decimal"/>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160">
    <w:multiLevelType w:val="multilevel"/>
    <w:lvl w:ilvl="0">
      <w:start w:val="1"/>
      <w:numFmt w:val="decimal"/>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162">
    <w:multiLevelType w:val="multilevel"/>
    <w:lvl w:ilvl="0">
      <w:start w:val="1"/>
      <w:numFmt w:val="decimal"/>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164">
    <w:multiLevelType w:val="multilevel"/>
    <w:lvl w:ilvl="0">
      <w:start w:val="2"/>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166">
    <w:multiLevelType w:val="multilevel"/>
    <w:lvl w:ilvl="0">
      <w:start w:val="1"/>
      <w:numFmt w:val="decimal"/>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168">
    <w:multiLevelType w:val="multilevel"/>
    <w:lvl w:ilvl="0">
      <w:start w:val="1"/>
      <w:numFmt w:val="upperRoman"/>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170">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172">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174">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176">
    <w:multiLevelType w:val="multilevel"/>
    <w:lvl w:ilvl="0">
      <w:start w:val="2"/>
      <w:numFmt w:val="upperRoman"/>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178">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180">
    <w:multiLevelType w:val="multilevel"/>
    <w:lvl w:ilvl="0">
      <w:start w:val="1"/>
      <w:numFmt w:val="upperRoman"/>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182">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184">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186">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188">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190">
    <w:multiLevelType w:val="multilevel"/>
    <w:lvl w:ilvl="0">
      <w:start w:val="16"/>
      <w:numFmt w:val="upperRoman"/>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192">
    <w:multiLevelType w:val="multilevel"/>
    <w:lvl w:ilvl="0">
      <w:start w:val="19"/>
      <w:numFmt w:val="upperRoman"/>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194">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196">
    <w:multiLevelType w:val="multilevel"/>
    <w:lvl w:ilvl="0">
      <w:start w:val="24"/>
      <w:numFmt w:val="upperRoman"/>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198">
    <w:multiLevelType w:val="multilevel"/>
    <w:lvl w:ilvl="0">
      <w:start w:val="29"/>
      <w:numFmt w:val="upperRoman"/>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200">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202">
    <w:multiLevelType w:val="multilevel"/>
    <w:lvl w:ilvl="0">
      <w:start w:val="1"/>
      <w:numFmt w:val="decimal"/>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204">
    <w:multiLevelType w:val="multilevel"/>
    <w:lvl w:ilvl="0">
      <w:start w:val="1"/>
      <w:numFmt w:val="decimal"/>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206">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208">
    <w:multiLevelType w:val="multilevel"/>
    <w:lvl w:ilvl="0">
      <w:start w:val="2"/>
      <w:numFmt w:val="upperRoman"/>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210">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212">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214">
    <w:multiLevelType w:val="multilevel"/>
    <w:lvl w:ilvl="0">
      <w:start w:val="8"/>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216">
    <w:multiLevelType w:val="multilevel"/>
    <w:lvl w:ilvl="0">
      <w:start w:val="4"/>
      <w:numFmt w:val="upperRoman"/>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218">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220">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222">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224">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226">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228">
    <w:multiLevelType w:val="multilevel"/>
    <w:lvl w:ilvl="0">
      <w:start w:val="50"/>
      <w:numFmt w:val="lowerRoman"/>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230">
    <w:multiLevelType w:val="multilevel"/>
    <w:lvl w:ilvl="0">
      <w:start w:val="2"/>
      <w:numFmt w:val="upperRoman"/>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232">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234">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236">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238">
    <w:multiLevelType w:val="multilevel"/>
    <w:lvl w:ilvl="0">
      <w:start w:val="1"/>
      <w:numFmt w:val="upperRoman"/>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240">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242">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244">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246">
    <w:multiLevelType w:val="multilevel"/>
    <w:lvl w:ilvl="0">
      <w:start w:val="2"/>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248">
    <w:multiLevelType w:val="multilevel"/>
    <w:lvl w:ilvl="0">
      <w:start w:val="19"/>
      <w:numFmt w:val="upperRoman"/>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250">
    <w:multiLevelType w:val="multilevel"/>
    <w:lvl w:ilvl="0">
      <w:start w:val="24"/>
      <w:numFmt w:val="upperRoman"/>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252">
    <w:multiLevelType w:val="multilevel"/>
    <w:lvl w:ilvl="0">
      <w:start w:val="29"/>
      <w:numFmt w:val="upperRoman"/>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254">
    <w:multiLevelType w:val="multilevel"/>
    <w:lvl w:ilvl="0">
      <w:start w:val="1"/>
      <w:numFmt w:val="upperRoman"/>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256">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258">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260">
    <w:multiLevelType w:val="multilevel"/>
    <w:lvl w:ilvl="0">
      <w:start w:val="19"/>
      <w:numFmt w:val="upperRoman"/>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262">
    <w:multiLevelType w:val="multilevel"/>
    <w:lvl w:ilvl="0">
      <w:start w:val="24"/>
      <w:numFmt w:val="upperRoman"/>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264">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266">
    <w:multiLevelType w:val="multilevel"/>
    <w:lvl w:ilvl="0">
      <w:start w:val="29"/>
      <w:numFmt w:val="upperRoman"/>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268">
    <w:multiLevelType w:val="multilevel"/>
    <w:lvl w:ilvl="0">
      <w:start w:val="1"/>
      <w:numFmt w:val="upperRoman"/>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270">
    <w:multiLevelType w:val="multilevel"/>
    <w:lvl w:ilvl="0">
      <w:start w:val="1"/>
      <w:numFmt w:val="upperRoman"/>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272">
    <w:multiLevelType w:val="multilevel"/>
    <w:lvl w:ilvl="0">
      <w:start w:val="1"/>
      <w:numFmt w:val="upperRoman"/>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274">
    <w:multiLevelType w:val="multilevel"/>
    <w:lvl w:ilvl="0">
      <w:start w:val="8"/>
      <w:numFmt w:val="upperRoman"/>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276">
    <w:multiLevelType w:val="multilevel"/>
    <w:lvl w:ilvl="0">
      <w:start w:val="19"/>
      <w:numFmt w:val="upperRoman"/>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278">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280">
    <w:multiLevelType w:val="multilevel"/>
    <w:lvl w:ilvl="0">
      <w:start w:val="1"/>
      <w:numFmt w:val="upperRoman"/>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282">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284">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286">
    <w:multiLevelType w:val="multilevel"/>
    <w:lvl w:ilvl="0">
      <w:start w:val="100"/>
      <w:numFmt w:val="lowerRoman"/>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288">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290">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292">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294">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296">
    <w:multiLevelType w:val="multilevel"/>
    <w:lvl w:ilvl="0">
      <w:start w:val="1"/>
      <w:numFmt w:val="upperRoman"/>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298">
    <w:multiLevelType w:val="multilevel"/>
    <w:lvl w:ilvl="0">
      <w:start w:val="4"/>
      <w:numFmt w:val="upperRoman"/>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300">
    <w:multiLevelType w:val="multilevel"/>
    <w:lvl w:ilvl="0">
      <w:start w:val="19"/>
      <w:numFmt w:val="upperRoman"/>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302">
    <w:multiLevelType w:val="multilevel"/>
    <w:lvl w:ilvl="0">
      <w:start w:val="1"/>
      <w:numFmt w:val="upperRoman"/>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304">
    <w:multiLevelType w:val="multilevel"/>
    <w:lvl w:ilvl="0">
      <w:start w:val="1"/>
      <w:numFmt w:val="upperRoman"/>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306">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308">
    <w:multiLevelType w:val="multilevel"/>
    <w:lvl w:ilvl="0">
      <w:start w:val="1"/>
      <w:numFmt w:val="decimal"/>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310">
    <w:multiLevelType w:val="multilevel"/>
    <w:lvl w:ilvl="0">
      <w:start w:val="1"/>
      <w:numFmt w:val="decimal"/>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312">
    <w:multiLevelType w:val="multilevel"/>
    <w:lvl w:ilvl="0">
      <w:start w:val="1"/>
      <w:numFmt w:val="decimal"/>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lvl w:ilvl="1">
      <w:start w:val="1"/>
      <w:numFmt w:val="decimal"/>
      <w:lvlText w:val="%1.%2."/>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314">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316">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318">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320">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322">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324">
    <w:multiLevelType w:val="multilevel"/>
    <w:lvl w:ilvl="0">
      <w:start w:val="1"/>
      <w:numFmt w:val="upperRoman"/>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326">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328">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330">
    <w:multiLevelType w:val="multilevel"/>
    <w:lvl w:ilvl="0">
      <w:start w:val="1"/>
      <w:numFmt w:val="decimal"/>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332">
    <w:multiLevelType w:val="multilevel"/>
    <w:lvl w:ilvl="0">
      <w:start w:val="1"/>
      <w:numFmt w:val="decimal"/>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334">
    <w:multiLevelType w:val="multilevel"/>
    <w:lvl w:ilvl="0">
      <w:start w:val="1"/>
      <w:numFmt w:val="decimal"/>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lvl w:ilvl="1">
      <w:start w:val="1"/>
      <w:numFmt w:val="decimal"/>
      <w:lvlText w:val="%1.%2."/>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336">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338">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340">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342">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344">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346">
    <w:multiLevelType w:val="multilevel"/>
    <w:lvl w:ilvl="0">
      <w:start w:val="8"/>
      <w:numFmt w:val="upperRoman"/>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348">
    <w:multiLevelType w:val="multilevel"/>
    <w:lvl w:ilvl="0">
      <w:start w:val="1"/>
      <w:numFmt w:val="upperRoman"/>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350">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352">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354">
    <w:multiLevelType w:val="multilevel"/>
    <w:lvl w:ilvl="0">
      <w:start w:val="1"/>
      <w:numFmt w:val="decimal"/>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356">
    <w:multiLevelType w:val="multilevel"/>
    <w:lvl w:ilvl="0">
      <w:start w:val="1"/>
      <w:numFmt w:val="decimal"/>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358">
    <w:multiLevelType w:val="multilevel"/>
    <w:lvl w:ilvl="0">
      <w:start w:val="1"/>
      <w:numFmt w:val="decimal"/>
      <w:lvlText w:val="1.%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360">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362">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364">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366">
    <w:multiLevelType w:val="multilevel"/>
    <w:lvl w:ilvl="0">
      <w:start w:val="1"/>
      <w:numFmt w:val="upperRoman"/>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368">
    <w:multiLevelType w:val="multilevel"/>
    <w:lvl w:ilvl="0">
      <w:start w:val="1"/>
      <w:numFmt w:val="upperRoman"/>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370">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372">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374">
    <w:multiLevelType w:val="multilevel"/>
    <w:lvl w:ilvl="0">
      <w:start w:val="1"/>
      <w:numFmt w:val="upperRoman"/>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376">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378">
    <w:multiLevelType w:val="multilevel"/>
    <w:lvl w:ilvl="0">
      <w:start w:val="1"/>
      <w:numFmt w:val="decimal"/>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380">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382">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384">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386">
    <w:multiLevelType w:val="multilevel"/>
    <w:lvl w:ilvl="0">
      <w:start w:val="1"/>
      <w:numFmt w:val="upperRoman"/>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388">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390">
    <w:multiLevelType w:val="multilevel"/>
    <w:lvl w:ilvl="0">
      <w:start w:val="1"/>
      <w:numFmt w:val="decimal"/>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392">
    <w:multiLevelType w:val="multilevel"/>
    <w:lvl w:ilvl="0">
      <w:start w:val="1"/>
      <w:numFmt w:val="decimal"/>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394">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396">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398">
    <w:multiLevelType w:val="multilevel"/>
    <w:lvl w:ilvl="0">
      <w:start w:val="2"/>
      <w:numFmt w:val="upperRoman"/>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400">
    <w:multiLevelType w:val="multilevel"/>
    <w:lvl w:ilvl="0">
      <w:start w:val="1"/>
      <w:numFmt w:val="upperRoman"/>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402">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404">
    <w:multiLevelType w:val="multilevel"/>
    <w:lvl w:ilvl="0">
      <w:start w:val="1"/>
      <w:numFmt w:val="upperRoman"/>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406">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408">
    <w:multiLevelType w:val="multilevel"/>
    <w:lvl w:ilvl="0">
      <w:start w:val="1"/>
      <w:numFmt w:val="bullet"/>
      <w:lvlText w:val="-"/>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410">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412">
    <w:multiLevelType w:val="multilevel"/>
    <w:lvl w:ilvl="0">
      <w:start w:val="1"/>
      <w:numFmt w:val="upperRoman"/>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414">
    <w:multiLevelType w:val="multilevel"/>
    <w:lvl w:ilvl="0">
      <w:start w:val="19"/>
      <w:numFmt w:val="upperRoman"/>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416">
    <w:multiLevelType w:val="multilevel"/>
    <w:lvl w:ilvl="0">
      <w:start w:val="1"/>
      <w:numFmt w:val="upperRoman"/>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418">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420">
    <w:multiLevelType w:val="multilevel"/>
    <w:lvl w:ilvl="0">
      <w:start w:val="1"/>
      <w:numFmt w:val="upperRoman"/>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422">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424">
    <w:multiLevelType w:val="multilevel"/>
    <w:lvl w:ilvl="0">
      <w:start w:val="1"/>
      <w:numFmt w:val="upperRoman"/>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426">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428">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430">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432">
    <w:multiLevelType w:val="multilevel"/>
    <w:lvl w:ilvl="0">
      <w:start w:val="10"/>
      <w:numFmt w:val="upperRoman"/>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434">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436">
    <w:multiLevelType w:val="multilevel"/>
    <w:lvl w:ilvl="0">
      <w:start w:val="1"/>
      <w:numFmt w:val="upperRoman"/>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438">
    <w:multiLevelType w:val="multilevel"/>
    <w:lvl w:ilvl="0">
      <w:start w:val="6"/>
      <w:numFmt w:val="upperRoman"/>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440">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442">
    <w:multiLevelType w:val="multilevel"/>
    <w:lvl w:ilvl="0">
      <w:start w:val="1"/>
      <w:numFmt w:val="upperRoman"/>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444">
    <w:multiLevelType w:val="multilevel"/>
    <w:lvl w:ilvl="0">
      <w:start w:val="1"/>
      <w:numFmt w:val="upperRoman"/>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446">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448">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450">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452">
    <w:multiLevelType w:val="multilevel"/>
    <w:lvl w:ilvl="0">
      <w:start w:val="1"/>
      <w:numFmt w:val="decimal"/>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454">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456">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458">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460">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462">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464">
    <w:multiLevelType w:val="multilevel"/>
    <w:lvl w:ilvl="0">
      <w:start w:val="19"/>
      <w:numFmt w:val="upperRoman"/>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466">
    <w:multiLevelType w:val="multilevel"/>
    <w:lvl w:ilvl="0">
      <w:start w:val="2"/>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468">
    <w:multiLevelType w:val="multilevel"/>
    <w:lvl w:ilvl="0">
      <w:start w:val="24"/>
      <w:numFmt w:val="upperRoman"/>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470">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472">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474">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476">
    <w:multiLevelType w:val="multilevel"/>
    <w:lvl w:ilvl="0">
      <w:start w:val="29"/>
      <w:numFmt w:val="upperRoman"/>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478">
    <w:multiLevelType w:val="multilevel"/>
    <w:lvl w:ilvl="0">
      <w:start w:val="1"/>
      <w:numFmt w:val="upperRoman"/>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480">
    <w:multiLevelType w:val="multilevel"/>
    <w:lvl w:ilvl="0">
      <w:start w:val="1"/>
      <w:numFmt w:val="upperRoman"/>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482">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484">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486">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488">
    <w:multiLevelType w:val="multilevel"/>
    <w:lvl w:ilvl="0">
      <w:start w:val="15"/>
      <w:numFmt w:val="upperRoman"/>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490">
    <w:multiLevelType w:val="multilevel"/>
    <w:lvl w:ilvl="0">
      <w:start w:val="19"/>
      <w:numFmt w:val="upperRoman"/>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492">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494">
    <w:multiLevelType w:val="multilevel"/>
    <w:lvl w:ilvl="0">
      <w:start w:val="24"/>
      <w:numFmt w:val="upperRoman"/>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496">
    <w:multiLevelType w:val="multilevel"/>
    <w:lvl w:ilvl="0">
      <w:start w:val="29"/>
      <w:numFmt w:val="upperRoman"/>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498">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500">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502">
    <w:multiLevelType w:val="multilevel"/>
    <w:lvl w:ilvl="0">
      <w:start w:val="1"/>
      <w:numFmt w:val="upperRoman"/>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504">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506">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508">
    <w:multiLevelType w:val="multilevel"/>
    <w:lvl w:ilvl="0">
      <w:start w:val="15"/>
      <w:numFmt w:val="upperRoman"/>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510">
    <w:multiLevelType w:val="multilevel"/>
    <w:lvl w:ilvl="0">
      <w:start w:val="1"/>
      <w:numFmt w:val="upperRoman"/>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512">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514">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516">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518">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520">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522">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524">
    <w:multiLevelType w:val="multilevel"/>
    <w:lvl w:ilvl="0">
      <w:start w:val="1"/>
      <w:numFmt w:val="upperRoman"/>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526">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528">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530">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532">
    <w:multiLevelType w:val="multilevel"/>
    <w:lvl w:ilvl="0">
      <w:start w:val="1"/>
      <w:numFmt w:val="upperRoman"/>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534">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536">
    <w:multiLevelType w:val="multilevel"/>
    <w:lvl w:ilvl="0">
      <w:start w:val="5"/>
      <w:numFmt w:val="upperRoman"/>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538">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540">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542">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544">
    <w:multiLevelType w:val="multilevel"/>
    <w:lvl w:ilvl="0">
      <w:start w:val="1"/>
      <w:numFmt w:val="upperRoman"/>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546">
    <w:multiLevelType w:val="multilevel"/>
    <w:lvl w:ilvl="0">
      <w:start w:val="2"/>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548">
    <w:multiLevelType w:val="multilevel"/>
    <w:lvl w:ilvl="0">
      <w:start w:val="5"/>
      <w:numFmt w:val="upperRoman"/>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550">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552">
    <w:multiLevelType w:val="multilevel"/>
    <w:lvl w:ilvl="0">
      <w:start w:val="19"/>
      <w:numFmt w:val="upperRoman"/>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554">
    <w:multiLevelType w:val="multilevel"/>
    <w:lvl w:ilvl="0">
      <w:start w:val="1"/>
      <w:numFmt w:val="upperRoman"/>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556">
    <w:multiLevelType w:val="multilevel"/>
    <w:lvl w:ilvl="0">
      <w:start w:val="6"/>
      <w:numFmt w:val="upperRoman"/>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558">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560">
    <w:multiLevelType w:val="multilevel"/>
    <w:lvl w:ilvl="0">
      <w:start w:val="1"/>
      <w:numFmt w:val="upperRoman"/>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562">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564">
    <w:multiLevelType w:val="multilevel"/>
    <w:lvl w:ilvl="0">
      <w:start w:val="1"/>
      <w:numFmt w:val="upperRoman"/>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566">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568">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570">
    <w:multiLevelType w:val="multilevel"/>
    <w:lvl w:ilvl="0">
      <w:start w:val="1"/>
      <w:numFmt w:val="upperRoman"/>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572">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574">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576">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578">
    <w:multiLevelType w:val="multilevel"/>
    <w:lvl w:ilvl="0">
      <w:start w:val="19"/>
      <w:numFmt w:val="upperRoman"/>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580">
    <w:multiLevelType w:val="multilevel"/>
    <w:lvl w:ilvl="0">
      <w:start w:val="1"/>
      <w:numFmt w:val="upperRoman"/>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582">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584">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586">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588">
    <w:multiLevelType w:val="multilevel"/>
    <w:lvl w:ilvl="0">
      <w:start w:val="19"/>
      <w:numFmt w:val="upperRoman"/>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590">
    <w:multiLevelType w:val="multilevel"/>
    <w:lvl w:ilvl="0">
      <w:start w:val="1"/>
      <w:numFmt w:val="upperRoman"/>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592">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594">
    <w:multiLevelType w:val="multilevel"/>
    <w:lvl w:ilvl="0">
      <w:start w:val="1"/>
      <w:numFmt w:val="upperRoman"/>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596">
    <w:multiLevelType w:val="multilevel"/>
    <w:lvl w:ilvl="0">
      <w:start w:val="2"/>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598">
    <w:multiLevelType w:val="multilevel"/>
    <w:lvl w:ilvl="0">
      <w:start w:val="6"/>
      <w:numFmt w:val="upperRoman"/>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600">
    <w:multiLevelType w:val="multilevel"/>
    <w:lvl w:ilvl="0">
      <w:start w:val="1"/>
      <w:numFmt w:val="upperRoman"/>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602">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604">
    <w:multiLevelType w:val="multilevel"/>
    <w:lvl w:ilvl="0">
      <w:start w:val="1"/>
      <w:numFmt w:val="upperRoman"/>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606">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608">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610">
    <w:multiLevelType w:val="multilevel"/>
    <w:lvl w:ilvl="0">
      <w:start w:val="3"/>
      <w:numFmt w:val="upperRoman"/>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612">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614">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616">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618">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620">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622">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624">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626">
    <w:multiLevelType w:val="multilevel"/>
    <w:lvl w:ilvl="0">
      <w:start w:val="1"/>
      <w:numFmt w:val="decimal"/>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628">
    <w:multiLevelType w:val="multilevel"/>
    <w:lvl w:ilvl="0">
      <w:start w:val="1"/>
      <w:numFmt w:val="decimal"/>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630">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632">
    <w:multiLevelType w:val="multilevel"/>
    <w:lvl w:ilvl="0">
      <w:start w:val="1"/>
      <w:numFmt w:val="upperRoman"/>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634">
    <w:multiLevelType w:val="multilevel"/>
    <w:lvl w:ilvl="0">
      <w:start w:val="5"/>
      <w:numFmt w:val="upperRoman"/>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636">
    <w:multiLevelType w:val="multilevel"/>
    <w:lvl w:ilvl="0">
      <w:start w:val="1"/>
      <w:numFmt w:val="upperRoman"/>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638">
    <w:multiLevelType w:val="multilevel"/>
    <w:lvl w:ilvl="0">
      <w:start w:val="1"/>
      <w:numFmt w:val="upperRoman"/>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640">
    <w:multiLevelType w:val="multilevel"/>
    <w:lvl w:ilvl="0">
      <w:start w:val="1"/>
      <w:numFmt w:val="upperRoman"/>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642">
    <w:multiLevelType w:val="multilevel"/>
    <w:lvl w:ilvl="0">
      <w:start w:val="1"/>
      <w:numFmt w:val="upperRoman"/>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644">
    <w:multiLevelType w:val="multilevel"/>
    <w:lvl w:ilvl="0">
      <w:start w:val="19"/>
      <w:numFmt w:val="upperRoman"/>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646">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648">
    <w:multiLevelType w:val="multilevel"/>
    <w:lvl w:ilvl="0">
      <w:start w:val="1"/>
      <w:numFmt w:val="upperRoman"/>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650">
    <w:multiLevelType w:val="multilevel"/>
    <w:lvl w:ilvl="0">
      <w:start w:val="1"/>
      <w:numFmt w:val="upperRoman"/>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652">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654">
    <w:multiLevelType w:val="multilevel"/>
    <w:lvl w:ilvl="0">
      <w:start w:val="1"/>
      <w:numFmt w:val="upperRoman"/>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656">
    <w:multiLevelType w:val="multilevel"/>
    <w:lvl w:ilvl="0">
      <w:start w:val="1"/>
      <w:numFmt w:val="upperRoman"/>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658">
    <w:multiLevelType w:val="multilevel"/>
    <w:lvl w:ilvl="0">
      <w:start w:val="1"/>
      <w:numFmt w:val="upperRoman"/>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660">
    <w:multiLevelType w:val="multilevel"/>
    <w:lvl w:ilvl="0">
      <w:start w:val="1"/>
      <w:numFmt w:val="upperRoman"/>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662">
    <w:multiLevelType w:val="multilevel"/>
    <w:lvl w:ilvl="0">
      <w:start w:val="7"/>
      <w:numFmt w:val="upperRoman"/>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664">
    <w:multiLevelType w:val="multilevel"/>
    <w:lvl w:ilvl="0">
      <w:start w:val="19"/>
      <w:numFmt w:val="upperRoman"/>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666">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668">
    <w:multiLevelType w:val="multilevel"/>
    <w:lvl w:ilvl="0">
      <w:start w:val="1"/>
      <w:numFmt w:val="upperRoman"/>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670">
    <w:multiLevelType w:val="multilevel"/>
    <w:lvl w:ilvl="0">
      <w:start w:val="9"/>
      <w:numFmt w:val="upperRoman"/>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672">
    <w:multiLevelType w:val="multilevel"/>
    <w:lvl w:ilvl="0">
      <w:start w:val="1"/>
      <w:numFmt w:val="upperRoman"/>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674">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676">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678">
    <w:multiLevelType w:val="multilevel"/>
    <w:lvl w:ilvl="0">
      <w:start w:val="1"/>
      <w:numFmt w:val="upperRoman"/>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680">
    <w:multiLevelType w:val="multilevel"/>
    <w:lvl w:ilvl="0">
      <w:start w:val="1"/>
      <w:numFmt w:val="upperRoman"/>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682">
    <w:multiLevelType w:val="multilevel"/>
    <w:lvl w:ilvl="0">
      <w:start w:val="1"/>
      <w:numFmt w:val="upperRoman"/>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684">
    <w:multiLevelType w:val="multilevel"/>
    <w:lvl w:ilvl="0">
      <w:start w:val="1"/>
      <w:numFmt w:val="upperRoman"/>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686">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688">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690">
    <w:multiLevelType w:val="multilevel"/>
    <w:lvl w:ilvl="0">
      <w:start w:val="7"/>
      <w:numFmt w:val="upperRoman"/>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692">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694">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696">
    <w:multiLevelType w:val="multilevel"/>
    <w:lvl w:ilvl="0">
      <w:start w:val="1"/>
      <w:numFmt w:val="upperRoman"/>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698">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700">
    <w:multiLevelType w:val="multilevel"/>
    <w:lvl w:ilvl="0">
      <w:start w:val="1"/>
      <w:numFmt w:val="decimal"/>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702">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704">
    <w:multiLevelType w:val="multilevel"/>
    <w:lvl w:ilvl="0">
      <w:start w:val="1"/>
      <w:numFmt w:val="upperRoman"/>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706">
    <w:multiLevelType w:val="multilevel"/>
    <w:lvl w:ilvl="0">
      <w:start w:val="1"/>
      <w:numFmt w:val="upperRoman"/>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708">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710">
    <w:multiLevelType w:val="multilevel"/>
    <w:lvl w:ilvl="0">
      <w:start w:val="1"/>
      <w:numFmt w:val="decimal"/>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712">
    <w:multiLevelType w:val="multilevel"/>
    <w:lvl w:ilvl="0">
      <w:start w:val="2"/>
      <w:numFmt w:val="upperRoman"/>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714">
    <w:multiLevelType w:val="multilevel"/>
    <w:lvl w:ilvl="0">
      <w:start w:val="1"/>
      <w:numFmt w:val="lowerLetter"/>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716">
    <w:multiLevelType w:val="multilevel"/>
    <w:lvl w:ilvl="0">
      <w:start w:val="1"/>
      <w:numFmt w:val="upperRoman"/>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718">
    <w:multiLevelType w:val="multilevel"/>
    <w:lvl w:ilvl="0">
      <w:start w:val="1"/>
      <w:numFmt w:val="upperRoman"/>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720">
    <w:multiLevelType w:val="multilevel"/>
    <w:lvl w:ilvl="0">
      <w:start w:val="2"/>
      <w:numFmt w:val="upperRoman"/>
      <w:lvlText w:val="%1."/>
      <w:rPr>
        <w:lang w:val="en-US" w:eastAsia="en-US" w:bidi="en-US"/>
        <w:b/>
        <w:bCs/>
        <w:i w:val="0"/>
        <w:iCs w:val="0"/>
        <w:u w:val="none"/>
        <w:strike w:val="0"/>
        <w:smallCaps w:val="0"/>
        <w:sz w:val="20"/>
        <w:szCs w:val="20"/>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 w:numId="97">
    <w:abstractNumId w:val="96"/>
  </w:num>
  <w:num w:numId="99">
    <w:abstractNumId w:val="98"/>
  </w:num>
  <w:num w:numId="101">
    <w:abstractNumId w:val="100"/>
  </w:num>
  <w:num w:numId="103">
    <w:abstractNumId w:val="102"/>
  </w:num>
  <w:num w:numId="105">
    <w:abstractNumId w:val="104"/>
  </w:num>
  <w:num w:numId="107">
    <w:abstractNumId w:val="106"/>
  </w:num>
  <w:num w:numId="109">
    <w:abstractNumId w:val="108"/>
  </w:num>
  <w:num w:numId="111">
    <w:abstractNumId w:val="110"/>
  </w:num>
  <w:num w:numId="113">
    <w:abstractNumId w:val="112"/>
  </w:num>
  <w:num w:numId="115">
    <w:abstractNumId w:val="114"/>
  </w:num>
  <w:num w:numId="117">
    <w:abstractNumId w:val="116"/>
  </w:num>
  <w:num w:numId="119">
    <w:abstractNumId w:val="118"/>
  </w:num>
  <w:num w:numId="121">
    <w:abstractNumId w:val="120"/>
  </w:num>
  <w:num w:numId="123">
    <w:abstractNumId w:val="122"/>
  </w:num>
  <w:num w:numId="125">
    <w:abstractNumId w:val="124"/>
  </w:num>
  <w:num w:numId="127">
    <w:abstractNumId w:val="126"/>
  </w:num>
  <w:num w:numId="129">
    <w:abstractNumId w:val="128"/>
  </w:num>
  <w:num w:numId="131">
    <w:abstractNumId w:val="130"/>
  </w:num>
  <w:num w:numId="133">
    <w:abstractNumId w:val="132"/>
  </w:num>
  <w:num w:numId="135">
    <w:abstractNumId w:val="134"/>
  </w:num>
  <w:num w:numId="137">
    <w:abstractNumId w:val="136"/>
  </w:num>
  <w:num w:numId="139">
    <w:abstractNumId w:val="138"/>
  </w:num>
  <w:num w:numId="141">
    <w:abstractNumId w:val="140"/>
  </w:num>
  <w:num w:numId="143">
    <w:abstractNumId w:val="142"/>
  </w:num>
  <w:num w:numId="145">
    <w:abstractNumId w:val="144"/>
  </w:num>
  <w:num w:numId="147">
    <w:abstractNumId w:val="146"/>
  </w:num>
  <w:num w:numId="149">
    <w:abstractNumId w:val="148"/>
  </w:num>
  <w:num w:numId="151">
    <w:abstractNumId w:val="150"/>
  </w:num>
  <w:num w:numId="153">
    <w:abstractNumId w:val="152"/>
  </w:num>
  <w:num w:numId="155">
    <w:abstractNumId w:val="154"/>
  </w:num>
  <w:num w:numId="157">
    <w:abstractNumId w:val="156"/>
  </w:num>
  <w:num w:numId="159">
    <w:abstractNumId w:val="158"/>
  </w:num>
  <w:num w:numId="161">
    <w:abstractNumId w:val="160"/>
  </w:num>
  <w:num w:numId="163">
    <w:abstractNumId w:val="162"/>
  </w:num>
  <w:num w:numId="165">
    <w:abstractNumId w:val="164"/>
  </w:num>
  <w:num w:numId="167">
    <w:abstractNumId w:val="166"/>
  </w:num>
  <w:num w:numId="169">
    <w:abstractNumId w:val="168"/>
  </w:num>
  <w:num w:numId="171">
    <w:abstractNumId w:val="170"/>
  </w:num>
  <w:num w:numId="173">
    <w:abstractNumId w:val="172"/>
  </w:num>
  <w:num w:numId="175">
    <w:abstractNumId w:val="174"/>
  </w:num>
  <w:num w:numId="177">
    <w:abstractNumId w:val="176"/>
  </w:num>
  <w:num w:numId="179">
    <w:abstractNumId w:val="178"/>
  </w:num>
  <w:num w:numId="181">
    <w:abstractNumId w:val="180"/>
  </w:num>
  <w:num w:numId="183">
    <w:abstractNumId w:val="182"/>
  </w:num>
  <w:num w:numId="185">
    <w:abstractNumId w:val="184"/>
  </w:num>
  <w:num w:numId="187">
    <w:abstractNumId w:val="186"/>
  </w:num>
  <w:num w:numId="189">
    <w:abstractNumId w:val="188"/>
  </w:num>
  <w:num w:numId="191">
    <w:abstractNumId w:val="190"/>
  </w:num>
  <w:num w:numId="193">
    <w:abstractNumId w:val="192"/>
  </w:num>
  <w:num w:numId="195">
    <w:abstractNumId w:val="194"/>
  </w:num>
  <w:num w:numId="197">
    <w:abstractNumId w:val="196"/>
  </w:num>
  <w:num w:numId="199">
    <w:abstractNumId w:val="198"/>
  </w:num>
  <w:num w:numId="201">
    <w:abstractNumId w:val="200"/>
  </w:num>
  <w:num w:numId="203">
    <w:abstractNumId w:val="202"/>
  </w:num>
  <w:num w:numId="205">
    <w:abstractNumId w:val="204"/>
  </w:num>
  <w:num w:numId="207">
    <w:abstractNumId w:val="206"/>
  </w:num>
  <w:num w:numId="209">
    <w:abstractNumId w:val="208"/>
  </w:num>
  <w:num w:numId="211">
    <w:abstractNumId w:val="210"/>
  </w:num>
  <w:num w:numId="213">
    <w:abstractNumId w:val="212"/>
  </w:num>
  <w:num w:numId="215">
    <w:abstractNumId w:val="214"/>
  </w:num>
  <w:num w:numId="217">
    <w:abstractNumId w:val="216"/>
  </w:num>
  <w:num w:numId="219">
    <w:abstractNumId w:val="218"/>
  </w:num>
  <w:num w:numId="221">
    <w:abstractNumId w:val="220"/>
  </w:num>
  <w:num w:numId="223">
    <w:abstractNumId w:val="222"/>
  </w:num>
  <w:num w:numId="225">
    <w:abstractNumId w:val="224"/>
  </w:num>
  <w:num w:numId="227">
    <w:abstractNumId w:val="226"/>
  </w:num>
  <w:num w:numId="229">
    <w:abstractNumId w:val="228"/>
  </w:num>
  <w:num w:numId="231">
    <w:abstractNumId w:val="230"/>
  </w:num>
  <w:num w:numId="233">
    <w:abstractNumId w:val="232"/>
  </w:num>
  <w:num w:numId="235">
    <w:abstractNumId w:val="234"/>
  </w:num>
  <w:num w:numId="237">
    <w:abstractNumId w:val="236"/>
  </w:num>
  <w:num w:numId="239">
    <w:abstractNumId w:val="238"/>
  </w:num>
  <w:num w:numId="241">
    <w:abstractNumId w:val="240"/>
  </w:num>
  <w:num w:numId="243">
    <w:abstractNumId w:val="242"/>
  </w:num>
  <w:num w:numId="245">
    <w:abstractNumId w:val="244"/>
  </w:num>
  <w:num w:numId="247">
    <w:abstractNumId w:val="246"/>
  </w:num>
  <w:num w:numId="249">
    <w:abstractNumId w:val="248"/>
  </w:num>
  <w:num w:numId="251">
    <w:abstractNumId w:val="250"/>
  </w:num>
  <w:num w:numId="253">
    <w:abstractNumId w:val="252"/>
  </w:num>
  <w:num w:numId="255">
    <w:abstractNumId w:val="254"/>
  </w:num>
  <w:num w:numId="257">
    <w:abstractNumId w:val="256"/>
  </w:num>
  <w:num w:numId="259">
    <w:abstractNumId w:val="258"/>
  </w:num>
  <w:num w:numId="261">
    <w:abstractNumId w:val="260"/>
  </w:num>
  <w:num w:numId="263">
    <w:abstractNumId w:val="262"/>
  </w:num>
  <w:num w:numId="265">
    <w:abstractNumId w:val="264"/>
  </w:num>
  <w:num w:numId="267">
    <w:abstractNumId w:val="266"/>
  </w:num>
  <w:num w:numId="269">
    <w:abstractNumId w:val="268"/>
  </w:num>
  <w:num w:numId="271">
    <w:abstractNumId w:val="270"/>
  </w:num>
  <w:num w:numId="273">
    <w:abstractNumId w:val="272"/>
  </w:num>
  <w:num w:numId="275">
    <w:abstractNumId w:val="274"/>
  </w:num>
  <w:num w:numId="277">
    <w:abstractNumId w:val="276"/>
  </w:num>
  <w:num w:numId="279">
    <w:abstractNumId w:val="278"/>
  </w:num>
  <w:num w:numId="281">
    <w:abstractNumId w:val="280"/>
  </w:num>
  <w:num w:numId="283">
    <w:abstractNumId w:val="282"/>
  </w:num>
  <w:num w:numId="285">
    <w:abstractNumId w:val="284"/>
  </w:num>
  <w:num w:numId="287">
    <w:abstractNumId w:val="286"/>
  </w:num>
  <w:num w:numId="289">
    <w:abstractNumId w:val="288"/>
  </w:num>
  <w:num w:numId="291">
    <w:abstractNumId w:val="290"/>
  </w:num>
  <w:num w:numId="293">
    <w:abstractNumId w:val="292"/>
  </w:num>
  <w:num w:numId="295">
    <w:abstractNumId w:val="294"/>
  </w:num>
  <w:num w:numId="297">
    <w:abstractNumId w:val="296"/>
  </w:num>
  <w:num w:numId="299">
    <w:abstractNumId w:val="298"/>
  </w:num>
  <w:num w:numId="301">
    <w:abstractNumId w:val="300"/>
  </w:num>
  <w:num w:numId="303">
    <w:abstractNumId w:val="302"/>
  </w:num>
  <w:num w:numId="305">
    <w:abstractNumId w:val="304"/>
  </w:num>
  <w:num w:numId="307">
    <w:abstractNumId w:val="306"/>
  </w:num>
  <w:num w:numId="309">
    <w:abstractNumId w:val="308"/>
  </w:num>
  <w:num w:numId="311">
    <w:abstractNumId w:val="310"/>
  </w:num>
  <w:num w:numId="313">
    <w:abstractNumId w:val="312"/>
  </w:num>
  <w:num w:numId="315">
    <w:abstractNumId w:val="314"/>
  </w:num>
  <w:num w:numId="317">
    <w:abstractNumId w:val="316"/>
  </w:num>
  <w:num w:numId="319">
    <w:abstractNumId w:val="318"/>
  </w:num>
  <w:num w:numId="321">
    <w:abstractNumId w:val="320"/>
  </w:num>
  <w:num w:numId="323">
    <w:abstractNumId w:val="322"/>
  </w:num>
  <w:num w:numId="325">
    <w:abstractNumId w:val="324"/>
  </w:num>
  <w:num w:numId="327">
    <w:abstractNumId w:val="326"/>
  </w:num>
  <w:num w:numId="329">
    <w:abstractNumId w:val="328"/>
  </w:num>
  <w:num w:numId="331">
    <w:abstractNumId w:val="330"/>
  </w:num>
  <w:num w:numId="333">
    <w:abstractNumId w:val="332"/>
  </w:num>
  <w:num w:numId="335">
    <w:abstractNumId w:val="334"/>
  </w:num>
  <w:num w:numId="337">
    <w:abstractNumId w:val="336"/>
  </w:num>
  <w:num w:numId="339">
    <w:abstractNumId w:val="338"/>
  </w:num>
  <w:num w:numId="341">
    <w:abstractNumId w:val="340"/>
  </w:num>
  <w:num w:numId="343">
    <w:abstractNumId w:val="342"/>
  </w:num>
  <w:num w:numId="345">
    <w:abstractNumId w:val="344"/>
  </w:num>
  <w:num w:numId="347">
    <w:abstractNumId w:val="346"/>
  </w:num>
  <w:num w:numId="349">
    <w:abstractNumId w:val="348"/>
  </w:num>
  <w:num w:numId="351">
    <w:abstractNumId w:val="350"/>
  </w:num>
  <w:num w:numId="353">
    <w:abstractNumId w:val="352"/>
  </w:num>
  <w:num w:numId="355">
    <w:abstractNumId w:val="354"/>
  </w:num>
  <w:num w:numId="357">
    <w:abstractNumId w:val="356"/>
  </w:num>
  <w:num w:numId="359">
    <w:abstractNumId w:val="358"/>
  </w:num>
  <w:num w:numId="361">
    <w:abstractNumId w:val="360"/>
  </w:num>
  <w:num w:numId="363">
    <w:abstractNumId w:val="362"/>
  </w:num>
  <w:num w:numId="365">
    <w:abstractNumId w:val="364"/>
  </w:num>
  <w:num w:numId="367">
    <w:abstractNumId w:val="366"/>
  </w:num>
  <w:num w:numId="369">
    <w:abstractNumId w:val="368"/>
  </w:num>
  <w:num w:numId="371">
    <w:abstractNumId w:val="370"/>
  </w:num>
  <w:num w:numId="373">
    <w:abstractNumId w:val="372"/>
  </w:num>
  <w:num w:numId="375">
    <w:abstractNumId w:val="374"/>
  </w:num>
  <w:num w:numId="377">
    <w:abstractNumId w:val="376"/>
  </w:num>
  <w:num w:numId="379">
    <w:abstractNumId w:val="378"/>
  </w:num>
  <w:num w:numId="381">
    <w:abstractNumId w:val="380"/>
  </w:num>
  <w:num w:numId="383">
    <w:abstractNumId w:val="382"/>
  </w:num>
  <w:num w:numId="385">
    <w:abstractNumId w:val="384"/>
  </w:num>
  <w:num w:numId="387">
    <w:abstractNumId w:val="386"/>
  </w:num>
  <w:num w:numId="389">
    <w:abstractNumId w:val="388"/>
  </w:num>
  <w:num w:numId="391">
    <w:abstractNumId w:val="390"/>
  </w:num>
  <w:num w:numId="393">
    <w:abstractNumId w:val="392"/>
  </w:num>
  <w:num w:numId="395">
    <w:abstractNumId w:val="394"/>
  </w:num>
  <w:num w:numId="397">
    <w:abstractNumId w:val="396"/>
  </w:num>
  <w:num w:numId="399">
    <w:abstractNumId w:val="398"/>
  </w:num>
  <w:num w:numId="401">
    <w:abstractNumId w:val="400"/>
  </w:num>
  <w:num w:numId="403">
    <w:abstractNumId w:val="402"/>
  </w:num>
  <w:num w:numId="405">
    <w:abstractNumId w:val="404"/>
  </w:num>
  <w:num w:numId="407">
    <w:abstractNumId w:val="406"/>
  </w:num>
  <w:num w:numId="409">
    <w:abstractNumId w:val="408"/>
  </w:num>
  <w:num w:numId="411">
    <w:abstractNumId w:val="410"/>
  </w:num>
  <w:num w:numId="413">
    <w:abstractNumId w:val="412"/>
  </w:num>
  <w:num w:numId="415">
    <w:abstractNumId w:val="414"/>
  </w:num>
  <w:num w:numId="417">
    <w:abstractNumId w:val="416"/>
  </w:num>
  <w:num w:numId="419">
    <w:abstractNumId w:val="418"/>
  </w:num>
  <w:num w:numId="421">
    <w:abstractNumId w:val="420"/>
  </w:num>
  <w:num w:numId="423">
    <w:abstractNumId w:val="422"/>
  </w:num>
  <w:num w:numId="425">
    <w:abstractNumId w:val="424"/>
  </w:num>
  <w:num w:numId="427">
    <w:abstractNumId w:val="426"/>
  </w:num>
  <w:num w:numId="429">
    <w:abstractNumId w:val="428"/>
  </w:num>
  <w:num w:numId="431">
    <w:abstractNumId w:val="430"/>
  </w:num>
  <w:num w:numId="433">
    <w:abstractNumId w:val="432"/>
  </w:num>
  <w:num w:numId="435">
    <w:abstractNumId w:val="434"/>
  </w:num>
  <w:num w:numId="437">
    <w:abstractNumId w:val="436"/>
  </w:num>
  <w:num w:numId="439">
    <w:abstractNumId w:val="438"/>
  </w:num>
  <w:num w:numId="441">
    <w:abstractNumId w:val="440"/>
  </w:num>
  <w:num w:numId="443">
    <w:abstractNumId w:val="442"/>
  </w:num>
  <w:num w:numId="445">
    <w:abstractNumId w:val="444"/>
  </w:num>
  <w:num w:numId="447">
    <w:abstractNumId w:val="446"/>
  </w:num>
  <w:num w:numId="449">
    <w:abstractNumId w:val="448"/>
  </w:num>
  <w:num w:numId="451">
    <w:abstractNumId w:val="450"/>
  </w:num>
  <w:num w:numId="453">
    <w:abstractNumId w:val="452"/>
  </w:num>
  <w:num w:numId="455">
    <w:abstractNumId w:val="454"/>
  </w:num>
  <w:num w:numId="457">
    <w:abstractNumId w:val="456"/>
  </w:num>
  <w:num w:numId="459">
    <w:abstractNumId w:val="458"/>
  </w:num>
  <w:num w:numId="461">
    <w:abstractNumId w:val="460"/>
  </w:num>
  <w:num w:numId="463">
    <w:abstractNumId w:val="462"/>
  </w:num>
  <w:num w:numId="465">
    <w:abstractNumId w:val="464"/>
  </w:num>
  <w:num w:numId="467">
    <w:abstractNumId w:val="466"/>
  </w:num>
  <w:num w:numId="469">
    <w:abstractNumId w:val="468"/>
  </w:num>
  <w:num w:numId="471">
    <w:abstractNumId w:val="470"/>
  </w:num>
  <w:num w:numId="473">
    <w:abstractNumId w:val="472"/>
  </w:num>
  <w:num w:numId="475">
    <w:abstractNumId w:val="474"/>
  </w:num>
  <w:num w:numId="477">
    <w:abstractNumId w:val="476"/>
  </w:num>
  <w:num w:numId="479">
    <w:abstractNumId w:val="478"/>
  </w:num>
  <w:num w:numId="481">
    <w:abstractNumId w:val="480"/>
  </w:num>
  <w:num w:numId="483">
    <w:abstractNumId w:val="482"/>
  </w:num>
  <w:num w:numId="485">
    <w:abstractNumId w:val="484"/>
  </w:num>
  <w:num w:numId="487">
    <w:abstractNumId w:val="486"/>
  </w:num>
  <w:num w:numId="489">
    <w:abstractNumId w:val="488"/>
  </w:num>
  <w:num w:numId="491">
    <w:abstractNumId w:val="490"/>
  </w:num>
  <w:num w:numId="493">
    <w:abstractNumId w:val="492"/>
  </w:num>
  <w:num w:numId="495">
    <w:abstractNumId w:val="494"/>
  </w:num>
  <w:num w:numId="497">
    <w:abstractNumId w:val="496"/>
  </w:num>
  <w:num w:numId="499">
    <w:abstractNumId w:val="498"/>
  </w:num>
  <w:num w:numId="501">
    <w:abstractNumId w:val="500"/>
  </w:num>
  <w:num w:numId="503">
    <w:abstractNumId w:val="502"/>
  </w:num>
  <w:num w:numId="505">
    <w:abstractNumId w:val="504"/>
  </w:num>
  <w:num w:numId="507">
    <w:abstractNumId w:val="506"/>
  </w:num>
  <w:num w:numId="509">
    <w:abstractNumId w:val="508"/>
  </w:num>
  <w:num w:numId="511">
    <w:abstractNumId w:val="510"/>
  </w:num>
  <w:num w:numId="513">
    <w:abstractNumId w:val="512"/>
  </w:num>
  <w:num w:numId="515">
    <w:abstractNumId w:val="514"/>
  </w:num>
  <w:num w:numId="517">
    <w:abstractNumId w:val="516"/>
  </w:num>
  <w:num w:numId="519">
    <w:abstractNumId w:val="518"/>
  </w:num>
  <w:num w:numId="521">
    <w:abstractNumId w:val="520"/>
  </w:num>
  <w:num w:numId="523">
    <w:abstractNumId w:val="522"/>
  </w:num>
  <w:num w:numId="525">
    <w:abstractNumId w:val="524"/>
  </w:num>
  <w:num w:numId="527">
    <w:abstractNumId w:val="526"/>
  </w:num>
  <w:num w:numId="529">
    <w:abstractNumId w:val="528"/>
  </w:num>
  <w:num w:numId="531">
    <w:abstractNumId w:val="530"/>
  </w:num>
  <w:num w:numId="533">
    <w:abstractNumId w:val="532"/>
  </w:num>
  <w:num w:numId="535">
    <w:abstractNumId w:val="534"/>
  </w:num>
  <w:num w:numId="537">
    <w:abstractNumId w:val="536"/>
  </w:num>
  <w:num w:numId="539">
    <w:abstractNumId w:val="538"/>
  </w:num>
  <w:num w:numId="541">
    <w:abstractNumId w:val="540"/>
  </w:num>
  <w:num w:numId="543">
    <w:abstractNumId w:val="542"/>
  </w:num>
  <w:num w:numId="545">
    <w:abstractNumId w:val="544"/>
  </w:num>
  <w:num w:numId="547">
    <w:abstractNumId w:val="546"/>
  </w:num>
  <w:num w:numId="549">
    <w:abstractNumId w:val="548"/>
  </w:num>
  <w:num w:numId="551">
    <w:abstractNumId w:val="550"/>
  </w:num>
  <w:num w:numId="553">
    <w:abstractNumId w:val="552"/>
  </w:num>
  <w:num w:numId="555">
    <w:abstractNumId w:val="554"/>
  </w:num>
  <w:num w:numId="557">
    <w:abstractNumId w:val="556"/>
  </w:num>
  <w:num w:numId="559">
    <w:abstractNumId w:val="558"/>
  </w:num>
  <w:num w:numId="561">
    <w:abstractNumId w:val="560"/>
  </w:num>
  <w:num w:numId="563">
    <w:abstractNumId w:val="562"/>
  </w:num>
  <w:num w:numId="565">
    <w:abstractNumId w:val="564"/>
  </w:num>
  <w:num w:numId="567">
    <w:abstractNumId w:val="566"/>
  </w:num>
  <w:num w:numId="569">
    <w:abstractNumId w:val="568"/>
  </w:num>
  <w:num w:numId="571">
    <w:abstractNumId w:val="570"/>
  </w:num>
  <w:num w:numId="573">
    <w:abstractNumId w:val="572"/>
  </w:num>
  <w:num w:numId="575">
    <w:abstractNumId w:val="574"/>
  </w:num>
  <w:num w:numId="577">
    <w:abstractNumId w:val="576"/>
  </w:num>
  <w:num w:numId="579">
    <w:abstractNumId w:val="578"/>
  </w:num>
  <w:num w:numId="581">
    <w:abstractNumId w:val="580"/>
  </w:num>
  <w:num w:numId="583">
    <w:abstractNumId w:val="582"/>
  </w:num>
  <w:num w:numId="585">
    <w:abstractNumId w:val="584"/>
  </w:num>
  <w:num w:numId="587">
    <w:abstractNumId w:val="586"/>
  </w:num>
  <w:num w:numId="589">
    <w:abstractNumId w:val="588"/>
  </w:num>
  <w:num w:numId="591">
    <w:abstractNumId w:val="590"/>
  </w:num>
  <w:num w:numId="593">
    <w:abstractNumId w:val="592"/>
  </w:num>
  <w:num w:numId="595">
    <w:abstractNumId w:val="594"/>
  </w:num>
  <w:num w:numId="597">
    <w:abstractNumId w:val="596"/>
  </w:num>
  <w:num w:numId="599">
    <w:abstractNumId w:val="598"/>
  </w:num>
  <w:num w:numId="601">
    <w:abstractNumId w:val="600"/>
  </w:num>
  <w:num w:numId="603">
    <w:abstractNumId w:val="602"/>
  </w:num>
  <w:num w:numId="605">
    <w:abstractNumId w:val="604"/>
  </w:num>
  <w:num w:numId="607">
    <w:abstractNumId w:val="606"/>
  </w:num>
  <w:num w:numId="609">
    <w:abstractNumId w:val="608"/>
  </w:num>
  <w:num w:numId="611">
    <w:abstractNumId w:val="610"/>
  </w:num>
  <w:num w:numId="613">
    <w:abstractNumId w:val="612"/>
  </w:num>
  <w:num w:numId="615">
    <w:abstractNumId w:val="614"/>
  </w:num>
  <w:num w:numId="617">
    <w:abstractNumId w:val="616"/>
  </w:num>
  <w:num w:numId="619">
    <w:abstractNumId w:val="618"/>
  </w:num>
  <w:num w:numId="621">
    <w:abstractNumId w:val="620"/>
  </w:num>
  <w:num w:numId="623">
    <w:abstractNumId w:val="622"/>
  </w:num>
  <w:num w:numId="625">
    <w:abstractNumId w:val="624"/>
  </w:num>
  <w:num w:numId="627">
    <w:abstractNumId w:val="626"/>
  </w:num>
  <w:num w:numId="629">
    <w:abstractNumId w:val="628"/>
  </w:num>
  <w:num w:numId="631">
    <w:abstractNumId w:val="630"/>
  </w:num>
  <w:num w:numId="633">
    <w:abstractNumId w:val="632"/>
  </w:num>
  <w:num w:numId="635">
    <w:abstractNumId w:val="634"/>
  </w:num>
  <w:num w:numId="637">
    <w:abstractNumId w:val="636"/>
  </w:num>
  <w:num w:numId="639">
    <w:abstractNumId w:val="638"/>
  </w:num>
  <w:num w:numId="641">
    <w:abstractNumId w:val="640"/>
  </w:num>
  <w:num w:numId="643">
    <w:abstractNumId w:val="642"/>
  </w:num>
  <w:num w:numId="645">
    <w:abstractNumId w:val="644"/>
  </w:num>
  <w:num w:numId="647">
    <w:abstractNumId w:val="646"/>
  </w:num>
  <w:num w:numId="649">
    <w:abstractNumId w:val="648"/>
  </w:num>
  <w:num w:numId="651">
    <w:abstractNumId w:val="650"/>
  </w:num>
  <w:num w:numId="653">
    <w:abstractNumId w:val="652"/>
  </w:num>
  <w:num w:numId="655">
    <w:abstractNumId w:val="654"/>
  </w:num>
  <w:num w:numId="657">
    <w:abstractNumId w:val="656"/>
  </w:num>
  <w:num w:numId="659">
    <w:abstractNumId w:val="658"/>
  </w:num>
  <w:num w:numId="661">
    <w:abstractNumId w:val="660"/>
  </w:num>
  <w:num w:numId="663">
    <w:abstractNumId w:val="662"/>
  </w:num>
  <w:num w:numId="665">
    <w:abstractNumId w:val="664"/>
  </w:num>
  <w:num w:numId="667">
    <w:abstractNumId w:val="666"/>
  </w:num>
  <w:num w:numId="669">
    <w:abstractNumId w:val="668"/>
  </w:num>
  <w:num w:numId="671">
    <w:abstractNumId w:val="670"/>
  </w:num>
  <w:num w:numId="673">
    <w:abstractNumId w:val="672"/>
  </w:num>
  <w:num w:numId="675">
    <w:abstractNumId w:val="674"/>
  </w:num>
  <w:num w:numId="677">
    <w:abstractNumId w:val="676"/>
  </w:num>
  <w:num w:numId="679">
    <w:abstractNumId w:val="678"/>
  </w:num>
  <w:num w:numId="681">
    <w:abstractNumId w:val="680"/>
  </w:num>
  <w:num w:numId="683">
    <w:abstractNumId w:val="682"/>
  </w:num>
  <w:num w:numId="685">
    <w:abstractNumId w:val="684"/>
  </w:num>
  <w:num w:numId="687">
    <w:abstractNumId w:val="686"/>
  </w:num>
  <w:num w:numId="689">
    <w:abstractNumId w:val="688"/>
  </w:num>
  <w:num w:numId="691">
    <w:abstractNumId w:val="690"/>
  </w:num>
  <w:num w:numId="693">
    <w:abstractNumId w:val="692"/>
  </w:num>
  <w:num w:numId="695">
    <w:abstractNumId w:val="694"/>
  </w:num>
  <w:num w:numId="697">
    <w:abstractNumId w:val="696"/>
  </w:num>
  <w:num w:numId="699">
    <w:abstractNumId w:val="698"/>
  </w:num>
  <w:num w:numId="701">
    <w:abstractNumId w:val="700"/>
  </w:num>
  <w:num w:numId="703">
    <w:abstractNumId w:val="702"/>
  </w:num>
  <w:num w:numId="705">
    <w:abstractNumId w:val="704"/>
  </w:num>
  <w:num w:numId="707">
    <w:abstractNumId w:val="706"/>
  </w:num>
  <w:num w:numId="709">
    <w:abstractNumId w:val="708"/>
  </w:num>
  <w:num w:numId="711">
    <w:abstractNumId w:val="710"/>
  </w:num>
  <w:num w:numId="713">
    <w:abstractNumId w:val="712"/>
  </w:num>
  <w:num w:numId="715">
    <w:abstractNumId w:val="714"/>
  </w:num>
  <w:num w:numId="717">
    <w:abstractNumId w:val="716"/>
  </w:num>
  <w:num w:numId="719">
    <w:abstractNumId w:val="718"/>
  </w:num>
  <w:num w:numId="721">
    <w:abstractNumId w:val="72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Times New Roman" w:eastAsia="Times New Roman" w:hAnsi="Times New Roman" w:cs="Times New Roman"/>
        <w:sz w:val="24"/>
        <w:szCs w:val="24"/>
        <w:lang w:val="en-US" w:eastAsia="en-US" w:bidi="en-US"/>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en-US" w:eastAsia="en-US" w:bidi="en-US"/>
      <w:sz w:val="24"/>
      <w:szCs w:val="24"/>
      <w:rFonts w:ascii="Times New Roman" w:eastAsia="Times New Roman" w:hAnsi="Times New Roman" w:cs="Times New Roman"/>
      <w:w w:val="100"/>
      <w:spacing w:val="0"/>
      <w:color w:val="000000"/>
      <w:position w:val="0"/>
    </w:rPr>
  </w:style>
  <w:style w:type="character" w:default="1" w:styleId="DefaultParagraphFont">
    <w:name w:val="Default Paragraph Font"/>
    <w:rPr>
      <w:lang w:val="en-US" w:eastAsia="en-US" w:bidi="en-US"/>
      <w:sz w:val="24"/>
      <w:szCs w:val="24"/>
      <w:rFonts w:ascii="Times New Roman" w:eastAsia="Times New Roman" w:hAnsi="Times New Roman" w:cs="Times New Roman"/>
      <w:w w:val="100"/>
      <w:spacing w:val="0"/>
      <w:color w:val="000000"/>
      <w:position w:val="0"/>
    </w:rPr>
  </w:style>
  <w:style w:type="character" w:customStyle="1" w:styleId="CharStyle3">
    <w:name w:val="MSG_EN_FONT_STYLE_NAME_TEMPLATE_ROLE_NUMBER MSG_EN_FONT_STYLE_NAME_BY_ROLE_TEXT 3 Exact"/>
    <w:basedOn w:val="DefaultParagraphFont"/>
    <w:link w:val="Style2"/>
    <w:rPr>
      <w:b/>
      <w:bCs/>
      <w:i w:val="0"/>
      <w:iCs w:val="0"/>
      <w:u w:val="none"/>
      <w:strike w:val="0"/>
      <w:smallCaps w:val="0"/>
      <w:sz w:val="40"/>
      <w:szCs w:val="40"/>
    </w:rPr>
  </w:style>
  <w:style w:type="character" w:customStyle="1" w:styleId="CharStyle5">
    <w:name w:val="MSG_EN_FONT_STYLE_NAME_TEMPLATE_ROLE_NUMBER MSG_EN_FONT_STYLE_NAME_BY_ROLE_TEXT 4 Exact"/>
    <w:basedOn w:val="DefaultParagraphFont"/>
    <w:rPr>
      <w:b w:val="0"/>
      <w:bCs w:val="0"/>
      <w:i w:val="0"/>
      <w:iCs w:val="0"/>
      <w:u w:val="none"/>
      <w:strike w:val="0"/>
      <w:smallCaps w:val="0"/>
      <w:sz w:val="22"/>
      <w:szCs w:val="22"/>
      <w:rFonts w:ascii="Arial" w:eastAsia="Arial" w:hAnsi="Arial" w:cs="Arial"/>
    </w:rPr>
  </w:style>
  <w:style w:type="character" w:customStyle="1" w:styleId="CharStyle7">
    <w:name w:val="MSG_EN_FONT_STYLE_NAME_TEMPLATE_ROLE_NUMBER MSG_EN_FONT_STYLE_NAME_BY_ROLE_TEXT 5 Exact"/>
    <w:basedOn w:val="DefaultParagraphFont"/>
    <w:rPr>
      <w:b w:val="0"/>
      <w:bCs w:val="0"/>
      <w:i w:val="0"/>
      <w:iCs w:val="0"/>
      <w:u w:val="none"/>
      <w:strike w:val="0"/>
      <w:smallCaps w:val="0"/>
      <w:sz w:val="16"/>
      <w:szCs w:val="16"/>
      <w:rFonts w:ascii="Arial" w:eastAsia="Arial" w:hAnsi="Arial" w:cs="Arial"/>
    </w:rPr>
  </w:style>
  <w:style w:type="character" w:customStyle="1" w:styleId="CharStyle8">
    <w:name w:val="MSG_EN_FONT_STYLE_NAME_TEMPLATE_ROLE_NUMBER MSG_EN_FONT_STYLE_NAME_BY_ROLE_TEXT 5 Exact"/>
    <w:basedOn w:val="CharStyle74"/>
    <w:rPr>
      <w:color w:val="A8A8A8"/>
    </w:rPr>
  </w:style>
  <w:style w:type="character" w:customStyle="1" w:styleId="CharStyle9">
    <w:name w:val="MSG_EN_FONT_STYLE_NAME_TEMPLATE_ROLE_NUMBER MSG_EN_FONT_STYLE_NAME_BY_ROLE_TEXT 5 + MSG_EN_FONT_STYLE_MODIFER_SIZE 11 Exact"/>
    <w:basedOn w:val="CharStyle74"/>
    <w:rPr>
      <w:sz w:val="22"/>
      <w:szCs w:val="22"/>
    </w:rPr>
  </w:style>
  <w:style w:type="character" w:customStyle="1" w:styleId="CharStyle11">
    <w:name w:val="MSG_EN_FONT_STYLE_NAME_TEMPLATE_ROLE_NUMBER MSG_EN_FONT_STYLE_NAME_BY_ROLE_PICTURE_CAPTION 3 Exact"/>
    <w:basedOn w:val="DefaultParagraphFont"/>
    <w:link w:val="Style10"/>
    <w:rPr>
      <w:b w:val="0"/>
      <w:bCs w:val="0"/>
      <w:i w:val="0"/>
      <w:iCs w:val="0"/>
      <w:u w:val="none"/>
      <w:strike w:val="0"/>
      <w:smallCaps w:val="0"/>
      <w:sz w:val="13"/>
      <w:szCs w:val="13"/>
    </w:rPr>
  </w:style>
  <w:style w:type="character" w:customStyle="1" w:styleId="CharStyle12">
    <w:name w:val="MSG_EN_FONT_STYLE_NAME_TEMPLATE_ROLE_NUMBER MSG_EN_FONT_STYLE_NAME_BY_ROLE_PICTURE_CAPTION 3 Exact"/>
    <w:basedOn w:val="CharStyle11"/>
    <w:rPr>
      <w:lang w:val="en-US" w:eastAsia="en-US" w:bidi="en-US"/>
      <w:rFonts w:ascii="Times New Roman" w:eastAsia="Times New Roman" w:hAnsi="Times New Roman" w:cs="Times New Roman"/>
      <w:w w:val="100"/>
      <w:spacing w:val="0"/>
      <w:color w:val="1C1C1C"/>
      <w:position w:val="0"/>
    </w:rPr>
  </w:style>
  <w:style w:type="character" w:customStyle="1" w:styleId="CharStyle14">
    <w:name w:val="MSG_EN_FONT_STYLE_NAME_TEMPLATE_ROLE MSG_EN_FONT_STYLE_NAME_BY_ROLE_PICTURE_CAPTION Exact"/>
    <w:basedOn w:val="DefaultParagraphFont"/>
    <w:rPr>
      <w:b w:val="0"/>
      <w:bCs w:val="0"/>
      <w:i w:val="0"/>
      <w:iCs w:val="0"/>
      <w:u w:val="none"/>
      <w:strike w:val="0"/>
      <w:smallCaps w:val="0"/>
      <w:sz w:val="15"/>
      <w:szCs w:val="15"/>
    </w:rPr>
  </w:style>
  <w:style w:type="character" w:customStyle="1" w:styleId="CharStyle15">
    <w:name w:val="MSG_EN_FONT_STYLE_NAME_TEMPLATE_ROLE MSG_EN_FONT_STYLE_NAME_BY_ROLE_PICTURE_CAPTION + MSG_EN_FONT_STYLE_MODIFER_BOLD Exact"/>
    <w:basedOn w:val="CharStyle64"/>
    <w:rPr>
      <w:b/>
      <w:bCs/>
    </w:rPr>
  </w:style>
  <w:style w:type="character" w:customStyle="1" w:styleId="CharStyle17">
    <w:name w:val="MSG_EN_FONT_STYLE_NAME_TEMPLATE_ROLE_NUMBER MSG_EN_FONT_STYLE_NAME_BY_ROLE_PICTURE_CAPTION 4 Exact"/>
    <w:basedOn w:val="DefaultParagraphFont"/>
    <w:link w:val="Style16"/>
    <w:rPr>
      <w:b/>
      <w:bCs/>
      <w:i w:val="0"/>
      <w:iCs w:val="0"/>
      <w:u w:val="none"/>
      <w:strike w:val="0"/>
      <w:smallCaps w:val="0"/>
      <w:sz w:val="19"/>
      <w:szCs w:val="19"/>
    </w:rPr>
  </w:style>
  <w:style w:type="character" w:customStyle="1" w:styleId="CharStyle18">
    <w:name w:val="MSG_EN_FONT_STYLE_NAME_TEMPLATE_ROLE_NUMBER MSG_EN_FONT_STYLE_NAME_BY_ROLE_PICTURE_CAPTION 4 + MSG_EN_FONT_STYLE_MODIFER_SIZE 6.5,MSG_EN_FONT_STYLE_MODIFER_NOT_BOLD Exact"/>
    <w:basedOn w:val="CharStyle17"/>
    <w:rPr>
      <w:lang w:val="en-US" w:eastAsia="en-US" w:bidi="en-US"/>
      <w:b/>
      <w:bCs/>
      <w:sz w:val="13"/>
      <w:szCs w:val="13"/>
      <w:rFonts w:ascii="Times New Roman" w:eastAsia="Times New Roman" w:hAnsi="Times New Roman" w:cs="Times New Roman"/>
      <w:w w:val="100"/>
      <w:spacing w:val="0"/>
      <w:color w:val="1C1C1C"/>
      <w:position w:val="0"/>
    </w:rPr>
  </w:style>
  <w:style w:type="character" w:customStyle="1" w:styleId="CharStyle19">
    <w:name w:val="MSG_EN_FONT_STYLE_NAME_TEMPLATE_ROLE_NUMBER MSG_EN_FONT_STYLE_NAME_BY_ROLE_PICTURE_CAPTION 4 Exact"/>
    <w:basedOn w:val="CharStyle17"/>
    <w:rPr>
      <w:lang w:val="en-US" w:eastAsia="en-US" w:bidi="en-US"/>
      <w:rFonts w:ascii="Times New Roman" w:eastAsia="Times New Roman" w:hAnsi="Times New Roman" w:cs="Times New Roman"/>
      <w:w w:val="100"/>
      <w:spacing w:val="0"/>
      <w:color w:val="1C1C1C"/>
      <w:position w:val="0"/>
    </w:rPr>
  </w:style>
  <w:style w:type="character" w:customStyle="1" w:styleId="CharStyle21">
    <w:name w:val="MSG_EN_FONT_STYLE_NAME_TEMPLATE_ROLE_NUMBER MSG_EN_FONT_STYLE_NAME_BY_ROLE_PICTURE_CAPTION 5 Exact"/>
    <w:basedOn w:val="DefaultParagraphFont"/>
    <w:link w:val="Style20"/>
    <w:rPr>
      <w:b w:val="0"/>
      <w:bCs w:val="0"/>
      <w:i w:val="0"/>
      <w:iCs w:val="0"/>
      <w:u w:val="none"/>
      <w:strike w:val="0"/>
      <w:smallCaps w:val="0"/>
      <w:sz w:val="13"/>
      <w:szCs w:val="13"/>
    </w:rPr>
  </w:style>
  <w:style w:type="character" w:customStyle="1" w:styleId="CharStyle22">
    <w:name w:val="MSG_EN_FONT_STYLE_NAME_TEMPLATE_ROLE_NUMBER MSG_EN_FONT_STYLE_NAME_BY_ROLE_PICTURE_CAPTION 5 Exact"/>
    <w:basedOn w:val="CharStyle21"/>
    <w:rPr>
      <w:lang w:val="en-US" w:eastAsia="en-US" w:bidi="en-US"/>
      <w:rFonts w:ascii="Times New Roman" w:eastAsia="Times New Roman" w:hAnsi="Times New Roman" w:cs="Times New Roman"/>
      <w:w w:val="100"/>
      <w:spacing w:val="0"/>
      <w:color w:val="1C1C1C"/>
      <w:position w:val="0"/>
    </w:rPr>
  </w:style>
  <w:style w:type="character" w:customStyle="1" w:styleId="CharStyle24">
    <w:name w:val="MSG_EN_FONT_STYLE_NAME_TEMPLATE_ROLE_NUMBER MSG_EN_FONT_STYLE_NAME_BY_ROLE_PICTURE_CAPTION 6 Exact"/>
    <w:basedOn w:val="DefaultParagraphFont"/>
    <w:link w:val="Style23"/>
    <w:rPr>
      <w:b/>
      <w:bCs/>
      <w:i w:val="0"/>
      <w:iCs w:val="0"/>
      <w:u w:val="none"/>
      <w:strike w:val="0"/>
      <w:smallCaps w:val="0"/>
      <w:sz w:val="17"/>
      <w:szCs w:val="17"/>
    </w:rPr>
  </w:style>
  <w:style w:type="character" w:customStyle="1" w:styleId="CharStyle26">
    <w:name w:val="MSG_EN_FONT_STYLE_NAME_TEMPLATE_ROLE_NUMBER MSG_EN_FONT_STYLE_NAME_BY_ROLE_PICTURE_CAPTION 2 Exact"/>
    <w:basedOn w:val="DefaultParagraphFont"/>
    <w:rPr>
      <w:b w:val="0"/>
      <w:bCs w:val="0"/>
      <w:i w:val="0"/>
      <w:iCs w:val="0"/>
      <w:u w:val="none"/>
      <w:strike w:val="0"/>
      <w:smallCaps w:val="0"/>
      <w:sz w:val="16"/>
      <w:szCs w:val="16"/>
      <w:rFonts w:ascii="Arial" w:eastAsia="Arial" w:hAnsi="Arial" w:cs="Arial"/>
    </w:rPr>
  </w:style>
  <w:style w:type="character" w:customStyle="1" w:styleId="CharStyle28">
    <w:name w:val="MSG_EN_FONT_STYLE_NAME_TEMPLATE_ROLE_NUMBER MSG_EN_FONT_STYLE_NAME_BY_ROLE_TEXT 9 Exact"/>
    <w:basedOn w:val="DefaultParagraphFont"/>
    <w:rPr>
      <w:b w:val="0"/>
      <w:bCs w:val="0"/>
      <w:i w:val="0"/>
      <w:iCs w:val="0"/>
      <w:u w:val="none"/>
      <w:strike w:val="0"/>
      <w:smallCaps w:val="0"/>
      <w:sz w:val="13"/>
      <w:szCs w:val="13"/>
    </w:rPr>
  </w:style>
  <w:style w:type="character" w:customStyle="1" w:styleId="CharStyle29">
    <w:name w:val="MSG_EN_FONT_STYLE_NAME_TEMPLATE_ROLE_NUMBER MSG_EN_FONT_STYLE_NAME_BY_ROLE_TEXT 9 Exact"/>
    <w:basedOn w:val="CharStyle80"/>
    <w:rPr>
      <w:color w:val="1C1C1C"/>
    </w:rPr>
  </w:style>
  <w:style w:type="character" w:customStyle="1" w:styleId="CharStyle31">
    <w:name w:val="MSG_EN_FONT_STYLE_NAME_TEMPLATE_ROLE_NUMBER MSG_EN_FONT_STYLE_NAME_BY_ROLE_PICTURE_CAPTION 7 Exact"/>
    <w:basedOn w:val="DefaultParagraphFont"/>
    <w:link w:val="Style30"/>
    <w:rPr>
      <w:b w:val="0"/>
      <w:bCs w:val="0"/>
      <w:i w:val="0"/>
      <w:iCs w:val="0"/>
      <w:u w:val="none"/>
      <w:strike w:val="0"/>
      <w:smallCaps w:val="0"/>
      <w:sz w:val="12"/>
      <w:szCs w:val="12"/>
      <w:w w:val="150"/>
      <w:spacing w:val="70"/>
    </w:rPr>
  </w:style>
  <w:style w:type="character" w:customStyle="1" w:styleId="CharStyle32">
    <w:name w:val="MSG_EN_FONT_STYLE_NAME_TEMPLATE_ROLE_NUMBER MSG_EN_FONT_STYLE_NAME_BY_ROLE_PICTURE_CAPTION 7 + MSG_EN_FONT_STYLE_MODIFER_SIZE 5.5,MSG_EN_FONT_STYLE_MODIFER_ITALIC,MSG_EN_FONT_STYLE_MODIFER_SPACING 0,MSG_EN_FONT_STYLE_MODIFER_SCALING 100 Exact"/>
    <w:basedOn w:val="CharStyle31"/>
    <w:rPr>
      <w:lang w:val="en-US" w:eastAsia="en-US" w:bidi="en-US"/>
      <w:i/>
      <w:iCs/>
      <w:sz w:val="11"/>
      <w:szCs w:val="11"/>
      <w:rFonts w:ascii="Times New Roman" w:eastAsia="Times New Roman" w:hAnsi="Times New Roman" w:cs="Times New Roman"/>
      <w:w w:val="100"/>
      <w:spacing w:val="0"/>
      <w:color w:val="1C1C1C"/>
      <w:position w:val="0"/>
    </w:rPr>
  </w:style>
  <w:style w:type="character" w:customStyle="1" w:styleId="CharStyle33">
    <w:name w:val="MSG_EN_FONT_STYLE_NAME_TEMPLATE_ROLE_NUMBER MSG_EN_FONT_STYLE_NAME_BY_ROLE_PICTURE_CAPTION 7 Exact"/>
    <w:basedOn w:val="CharStyle31"/>
    <w:rPr>
      <w:lang w:val="en-US" w:eastAsia="en-US" w:bidi="en-US"/>
      <w:rFonts w:ascii="Times New Roman" w:eastAsia="Times New Roman" w:hAnsi="Times New Roman" w:cs="Times New Roman"/>
      <w:color w:val="1C1C1C"/>
      <w:position w:val="0"/>
    </w:rPr>
  </w:style>
  <w:style w:type="character" w:customStyle="1" w:styleId="CharStyle34">
    <w:name w:val="MSG_EN_FONT_STYLE_NAME_TEMPLATE_ROLE_NUMBER MSG_EN_FONT_STYLE_NAME_BY_ROLE_PICTURE_CAPTION 7 + MSG_EN_FONT_STYLE_MODIFER_SPACING 0 Exact"/>
    <w:basedOn w:val="CharStyle31"/>
    <w:rPr>
      <w:lang w:val="en-US" w:eastAsia="en-US" w:bidi="en-US"/>
      <w:rFonts w:ascii="Times New Roman" w:eastAsia="Times New Roman" w:hAnsi="Times New Roman" w:cs="Times New Roman"/>
      <w:spacing w:val="0"/>
      <w:color w:val="1C1C1C"/>
      <w:position w:val="0"/>
    </w:rPr>
  </w:style>
  <w:style w:type="character" w:customStyle="1" w:styleId="CharStyle35">
    <w:name w:val="MSG_EN_FONT_STYLE_NAME_TEMPLATE_ROLE_NUMBER MSG_EN_FONT_STYLE_NAME_BY_ROLE_PICTURE_CAPTION 7 + MSG_EN_FONT_STYLE_MODIFER_SPACING 0 Exact"/>
    <w:basedOn w:val="CharStyle31"/>
    <w:rPr>
      <w:lang w:val="en-US" w:eastAsia="en-US" w:bidi="en-US"/>
      <w:rFonts w:ascii="Times New Roman" w:eastAsia="Times New Roman" w:hAnsi="Times New Roman" w:cs="Times New Roman"/>
      <w:spacing w:val="0"/>
      <w:color w:val="000000"/>
      <w:position w:val="0"/>
    </w:rPr>
  </w:style>
  <w:style w:type="character" w:customStyle="1" w:styleId="CharStyle36">
    <w:name w:val="MSG_EN_FONT_STYLE_NAME_TEMPLATE_ROLE_NUMBER MSG_EN_FONT_STYLE_NAME_BY_ROLE_PICTURE_CAPTION 5 Exact"/>
    <w:basedOn w:val="CharStyle21"/>
    <w:rPr>
      <w:lang w:val="en-US" w:eastAsia="en-US" w:bidi="en-US"/>
      <w:sz w:val="13"/>
      <w:szCs w:val="13"/>
      <w:rFonts w:ascii="Times New Roman" w:eastAsia="Times New Roman" w:hAnsi="Times New Roman" w:cs="Times New Roman"/>
      <w:w w:val="100"/>
      <w:spacing w:val="0"/>
      <w:color w:val="1C1C1C"/>
      <w:position w:val="0"/>
    </w:rPr>
  </w:style>
  <w:style w:type="character" w:customStyle="1" w:styleId="CharStyle37">
    <w:name w:val="MSG_EN_FONT_STYLE_NAME_TEMPLATE_ROLE_NUMBER MSG_EN_FONT_STYLE_NAME_BY_ROLE_PICTURE_CAPTION 5 Exact"/>
    <w:basedOn w:val="CharStyle21"/>
    <w:rPr>
      <w:lang w:val="en-US" w:eastAsia="en-US" w:bidi="en-US"/>
      <w:sz w:val="13"/>
      <w:szCs w:val="13"/>
      <w:rFonts w:ascii="Times New Roman" w:eastAsia="Times New Roman" w:hAnsi="Times New Roman" w:cs="Times New Roman"/>
      <w:w w:val="100"/>
      <w:spacing w:val="0"/>
      <w:color w:val="000000"/>
      <w:position w:val="0"/>
    </w:rPr>
  </w:style>
  <w:style w:type="character" w:customStyle="1" w:styleId="CharStyle38">
    <w:name w:val="MSG_EN_FONT_STYLE_NAME_TEMPLATE_ROLE_NUMBER MSG_EN_FONT_STYLE_NAME_BY_ROLE_PICTURE_CAPTION 5 + MSG_EN_FONT_STYLE_MODIFER_SIZE 4,MSG_EN_FONT_STYLE_MODIFER_SCALING 200 Exact"/>
    <w:basedOn w:val="CharStyle21"/>
    <w:rPr>
      <w:lang w:val="en-US" w:eastAsia="en-US" w:bidi="en-US"/>
      <w:sz w:val="8"/>
      <w:szCs w:val="8"/>
      <w:rFonts w:ascii="Times New Roman" w:eastAsia="Times New Roman" w:hAnsi="Times New Roman" w:cs="Times New Roman"/>
      <w:w w:val="200"/>
      <w:spacing w:val="0"/>
      <w:color w:val="1C1C1C"/>
      <w:position w:val="0"/>
    </w:rPr>
  </w:style>
  <w:style w:type="character" w:customStyle="1" w:styleId="CharStyle39">
    <w:name w:val="MSG_EN_FONT_STYLE_NAME_TEMPLATE_ROLE_NUMBER MSG_EN_FONT_STYLE_NAME_BY_ROLE_PICTURE_CAPTION 5 + MSG_EN_FONT_STYLE_MODIFER_SMALL_CAPS Exact"/>
    <w:basedOn w:val="CharStyle21"/>
    <w:rPr>
      <w:lang w:val="en-US" w:eastAsia="en-US" w:bidi="en-US"/>
      <w:smallCaps/>
      <w:sz w:val="13"/>
      <w:szCs w:val="13"/>
      <w:rFonts w:ascii="Times New Roman" w:eastAsia="Times New Roman" w:hAnsi="Times New Roman" w:cs="Times New Roman"/>
      <w:w w:val="100"/>
      <w:spacing w:val="0"/>
      <w:color w:val="1C1C1C"/>
      <w:position w:val="0"/>
    </w:rPr>
  </w:style>
  <w:style w:type="character" w:customStyle="1" w:styleId="CharStyle40">
    <w:name w:val="MSG_EN_FONT_STYLE_NAME_TEMPLATE_ROLE_NUMBER MSG_EN_FONT_STYLE_NAME_BY_ROLE_PICTURE_CAPTION 5 + MSG_EN_FONT_STYLE_MODIFER_SPACING 10 Exact"/>
    <w:basedOn w:val="CharStyle21"/>
    <w:rPr>
      <w:lang w:val="en-US" w:eastAsia="en-US" w:bidi="en-US"/>
      <w:sz w:val="13"/>
      <w:szCs w:val="13"/>
      <w:rFonts w:ascii="Times New Roman" w:eastAsia="Times New Roman" w:hAnsi="Times New Roman" w:cs="Times New Roman"/>
      <w:w w:val="100"/>
      <w:spacing w:val="210"/>
      <w:color w:val="1C1C1C"/>
      <w:position w:val="0"/>
    </w:rPr>
  </w:style>
  <w:style w:type="character" w:customStyle="1" w:styleId="CharStyle42">
    <w:name w:val="MSG_EN_FONT_STYLE_NAME_TEMPLATE_ROLE_LEVEL MSG_EN_FONT_STYLE_NAME_BY_ROLE_HEADING 1_"/>
    <w:basedOn w:val="DefaultParagraphFont"/>
    <w:link w:val="Style41"/>
    <w:rPr>
      <w:b/>
      <w:bCs/>
      <w:i w:val="0"/>
      <w:iCs w:val="0"/>
      <w:u w:val="none"/>
      <w:strike w:val="0"/>
      <w:smallCaps w:val="0"/>
      <w:sz w:val="92"/>
      <w:szCs w:val="92"/>
    </w:rPr>
  </w:style>
  <w:style w:type="character" w:customStyle="1" w:styleId="CharStyle43">
    <w:name w:val="MSG_EN_FONT_STYLE_NAME_TEMPLATE_ROLE_NUMBER MSG_EN_FONT_STYLE_NAME_BY_ROLE_TEXT 4_"/>
    <w:basedOn w:val="DefaultParagraphFont"/>
    <w:link w:val="Style4"/>
    <w:rPr>
      <w:b w:val="0"/>
      <w:bCs w:val="0"/>
      <w:i w:val="0"/>
      <w:iCs w:val="0"/>
      <w:u w:val="none"/>
      <w:strike w:val="0"/>
      <w:smallCaps w:val="0"/>
      <w:sz w:val="22"/>
      <w:szCs w:val="22"/>
      <w:rFonts w:ascii="Arial" w:eastAsia="Arial" w:hAnsi="Arial" w:cs="Arial"/>
    </w:rPr>
  </w:style>
  <w:style w:type="character" w:customStyle="1" w:styleId="CharStyle45">
    <w:name w:val="MSG_EN_FONT_STYLE_NAME_TEMPLATE_ROLE_LEVEL MSG_EN_FONT_STYLE_NAME_BY_ROLE_HEADING 2_"/>
    <w:basedOn w:val="DefaultParagraphFont"/>
    <w:link w:val="Style44"/>
    <w:rPr>
      <w:b w:val="0"/>
      <w:bCs w:val="0"/>
      <w:i/>
      <w:iCs/>
      <w:u w:val="none"/>
      <w:strike w:val="0"/>
      <w:smallCaps w:val="0"/>
      <w:sz w:val="46"/>
      <w:szCs w:val="46"/>
      <w:w w:val="120"/>
    </w:rPr>
  </w:style>
  <w:style w:type="character" w:customStyle="1" w:styleId="CharStyle47">
    <w:name w:val="MSG_EN_FONT_STYLE_NAME_TEMPLATE_ROLE_LEVEL MSG_EN_FONT_STYLE_NAME_BY_ROLE_HEADING 3_"/>
    <w:basedOn w:val="DefaultParagraphFont"/>
    <w:link w:val="Style46"/>
    <w:rPr>
      <w:b/>
      <w:bCs/>
      <w:i w:val="0"/>
      <w:iCs w:val="0"/>
      <w:u w:val="none"/>
      <w:strike w:val="0"/>
      <w:smallCaps w:val="0"/>
      <w:sz w:val="28"/>
      <w:szCs w:val="28"/>
      <w:rFonts w:ascii="Arial" w:eastAsia="Arial" w:hAnsi="Arial" w:cs="Arial"/>
    </w:rPr>
  </w:style>
  <w:style w:type="character" w:customStyle="1" w:styleId="CharStyle49">
    <w:name w:val="MSG_EN_FONT_STYLE_NAME_TEMPLATE_ROLE_LEVEL MSG_EN_FONT_STYLE_NAME_BY_ROLE_HEADING 4_"/>
    <w:basedOn w:val="DefaultParagraphFont"/>
    <w:link w:val="Style48"/>
    <w:rPr>
      <w:b w:val="0"/>
      <w:bCs w:val="0"/>
      <w:i w:val="0"/>
      <w:iCs w:val="0"/>
      <w:u w:val="none"/>
      <w:strike w:val="0"/>
      <w:smallCaps w:val="0"/>
      <w:sz w:val="28"/>
      <w:szCs w:val="28"/>
      <w:rFonts w:ascii="Arial" w:eastAsia="Arial" w:hAnsi="Arial" w:cs="Arial"/>
    </w:rPr>
  </w:style>
  <w:style w:type="character" w:customStyle="1" w:styleId="CharStyle51">
    <w:name w:val="MSG_EN_FONT_STYLE_NAME_TEMPLATE_ROLE_LEVEL MSG_EN_FONT_STYLE_NAME_BY_ROLE_HEADING 5_"/>
    <w:basedOn w:val="DefaultParagraphFont"/>
    <w:link w:val="Style50"/>
    <w:rPr>
      <w:b/>
      <w:bCs/>
      <w:i w:val="0"/>
      <w:iCs w:val="0"/>
      <w:u w:val="none"/>
      <w:strike w:val="0"/>
      <w:smallCaps w:val="0"/>
      <w:sz w:val="28"/>
      <w:szCs w:val="28"/>
    </w:rPr>
  </w:style>
  <w:style w:type="character" w:customStyle="1" w:styleId="CharStyle53">
    <w:name w:val="MSG_EN_FONT_STYLE_NAME_TEMPLATE_ROLE MSG_EN_FONT_STYLE_NAME_BY_ROLE_RUNNING_TITLE_"/>
    <w:basedOn w:val="DefaultParagraphFont"/>
    <w:link w:val="Style52"/>
    <w:rPr>
      <w:b w:val="0"/>
      <w:bCs w:val="0"/>
      <w:i w:val="0"/>
      <w:iCs w:val="0"/>
      <w:u w:val="none"/>
      <w:strike w:val="0"/>
      <w:smallCaps w:val="0"/>
      <w:sz w:val="20"/>
      <w:szCs w:val="20"/>
    </w:rPr>
  </w:style>
  <w:style w:type="character" w:customStyle="1" w:styleId="CharStyle54">
    <w:name w:val="MSG_EN_FONT_STYLE_NAME_TEMPLATE_ROLE MSG_EN_FONT_STYLE_NAME_BY_ROLE_RUNNING_TITLE"/>
    <w:basedOn w:val="CharStyle53"/>
    <w:rPr>
      <w:lang w:val="en-US" w:eastAsia="en-US" w:bidi="en-US"/>
      <w:rFonts w:ascii="Times New Roman" w:eastAsia="Times New Roman" w:hAnsi="Times New Roman" w:cs="Times New Roman"/>
      <w:w w:val="100"/>
      <w:spacing w:val="0"/>
      <w:color w:val="000000"/>
      <w:position w:val="0"/>
    </w:rPr>
  </w:style>
  <w:style w:type="character" w:customStyle="1" w:styleId="CharStyle55">
    <w:name w:val="MSG_EN_FONT_STYLE_NAME_TEMPLATE_ROLE MSG_EN_FONT_STYLE_NAME_BY_ROLE_RUNNING_TITLE + MSG_EN_FONT_STYLE_MODIFER_BOLD"/>
    <w:basedOn w:val="CharStyle53"/>
    <w:rPr>
      <w:lang w:val="en-US" w:eastAsia="en-US" w:bidi="en-US"/>
      <w:b/>
      <w:bCs/>
      <w:rFonts w:ascii="Times New Roman" w:eastAsia="Times New Roman" w:hAnsi="Times New Roman" w:cs="Times New Roman"/>
      <w:w w:val="100"/>
      <w:spacing w:val="0"/>
      <w:color w:val="000000"/>
      <w:position w:val="0"/>
    </w:rPr>
  </w:style>
  <w:style w:type="character" w:customStyle="1" w:styleId="CharStyle57">
    <w:name w:val="MSG_EN_FONT_STYLE_NAME_TEMPLATE_ROLE_NUMBER MSG_EN_FONT_STYLE_NAME_BY_ROLE_TEXT 2_"/>
    <w:basedOn w:val="DefaultParagraphFont"/>
    <w:link w:val="Style56"/>
    <w:rPr>
      <w:b w:val="0"/>
      <w:bCs w:val="0"/>
      <w:i w:val="0"/>
      <w:iCs w:val="0"/>
      <w:u w:val="none"/>
      <w:strike w:val="0"/>
      <w:smallCaps w:val="0"/>
      <w:sz w:val="19"/>
      <w:szCs w:val="19"/>
    </w:rPr>
  </w:style>
  <w:style w:type="character" w:customStyle="1" w:styleId="CharStyle58">
    <w:name w:val="MSG_EN_FONT_STYLE_NAME_TEMPLATE_ROLE_NUMBER MSG_EN_FONT_STYLE_NAME_BY_ROLE_TEXT 2 + MSG_EN_FONT_STYLE_MODIFER_SIZE 10,MSG_EN_FONT_STYLE_MODIFER_BOLD"/>
    <w:basedOn w:val="CharStyle57"/>
    <w:rPr>
      <w:lang w:val="en-US" w:eastAsia="en-US" w:bidi="en-US"/>
      <w:b/>
      <w:bCs/>
      <w:sz w:val="20"/>
      <w:szCs w:val="20"/>
      <w:rFonts w:ascii="Times New Roman" w:eastAsia="Times New Roman" w:hAnsi="Times New Roman" w:cs="Times New Roman"/>
      <w:w w:val="100"/>
      <w:spacing w:val="0"/>
      <w:color w:val="000000"/>
      <w:position w:val="0"/>
    </w:rPr>
  </w:style>
  <w:style w:type="character" w:customStyle="1" w:styleId="CharStyle60">
    <w:name w:val="MSG_EN_FONT_STYLE_NAME_TEMPLATE_ROLE_LEVEL MSG_EN_FONT_STYLE_NAME_BY_ROLE_HEADING 6_"/>
    <w:basedOn w:val="DefaultParagraphFont"/>
    <w:link w:val="Style59"/>
    <w:rPr>
      <w:b/>
      <w:bCs/>
      <w:i w:val="0"/>
      <w:iCs w:val="0"/>
      <w:u w:val="none"/>
      <w:strike w:val="0"/>
      <w:smallCaps w:val="0"/>
    </w:rPr>
  </w:style>
  <w:style w:type="character" w:customStyle="1" w:styleId="CharStyle62">
    <w:name w:val="MSG_EN_FONT_STYLE_NAME_TEMPLATE_ROLE_NUMBER MSG_EN_FONT_STYLE_NAME_BY_ROLE_TEXT 6_"/>
    <w:basedOn w:val="DefaultParagraphFont"/>
    <w:link w:val="Style61"/>
    <w:rPr>
      <w:b/>
      <w:bCs/>
      <w:i w:val="0"/>
      <w:iCs w:val="0"/>
      <w:u w:val="none"/>
      <w:strike w:val="0"/>
      <w:smallCaps w:val="0"/>
      <w:sz w:val="17"/>
      <w:szCs w:val="17"/>
    </w:rPr>
  </w:style>
  <w:style w:type="character" w:customStyle="1" w:styleId="CharStyle63">
    <w:name w:val="MSG_EN_FONT_STYLE_NAME_TEMPLATE_ROLE_NUMBER MSG_EN_FONT_STYLE_NAME_BY_ROLE_PICTURE_CAPTION 2_"/>
    <w:basedOn w:val="DefaultParagraphFont"/>
    <w:link w:val="Style25"/>
    <w:rPr>
      <w:b w:val="0"/>
      <w:bCs w:val="0"/>
      <w:i w:val="0"/>
      <w:iCs w:val="0"/>
      <w:u w:val="none"/>
      <w:strike w:val="0"/>
      <w:smallCaps w:val="0"/>
      <w:sz w:val="16"/>
      <w:szCs w:val="16"/>
      <w:rFonts w:ascii="Arial" w:eastAsia="Arial" w:hAnsi="Arial" w:cs="Arial"/>
    </w:rPr>
  </w:style>
  <w:style w:type="character" w:customStyle="1" w:styleId="CharStyle64">
    <w:name w:val="MSG_EN_FONT_STYLE_NAME_TEMPLATE_ROLE MSG_EN_FONT_STYLE_NAME_BY_ROLE_PICTURE_CAPTION_"/>
    <w:basedOn w:val="DefaultParagraphFont"/>
    <w:link w:val="Style13"/>
    <w:rPr>
      <w:b w:val="0"/>
      <w:bCs w:val="0"/>
      <w:i w:val="0"/>
      <w:iCs w:val="0"/>
      <w:u w:val="none"/>
      <w:strike w:val="0"/>
      <w:smallCaps w:val="0"/>
      <w:sz w:val="15"/>
      <w:szCs w:val="15"/>
    </w:rPr>
  </w:style>
  <w:style w:type="character" w:customStyle="1" w:styleId="CharStyle65">
    <w:name w:val="MSG_EN_FONT_STYLE_NAME_TEMPLATE_ROLE MSG_EN_FONT_STYLE_NAME_BY_ROLE_PICTURE_CAPTION + MSG_EN_FONT_STYLE_MODIFER_BOLD"/>
    <w:basedOn w:val="CharStyle64"/>
    <w:rPr>
      <w:lang w:val="en-US" w:eastAsia="en-US" w:bidi="en-US"/>
      <w:b/>
      <w:bCs/>
      <w:rFonts w:ascii="Times New Roman" w:eastAsia="Times New Roman" w:hAnsi="Times New Roman" w:cs="Times New Roman"/>
      <w:w w:val="100"/>
      <w:spacing w:val="0"/>
      <w:color w:val="000000"/>
      <w:position w:val="0"/>
    </w:rPr>
  </w:style>
  <w:style w:type="character" w:customStyle="1" w:styleId="CharStyle67">
    <w:name w:val="MSG_EN_FONT_STYLE_NAME_TEMPLATE_ROLE_NUMBER MSG_EN_FONT_STYLE_NAME_BY_ROLE_TEXT 7_"/>
    <w:basedOn w:val="DefaultParagraphFont"/>
    <w:link w:val="Style66"/>
    <w:rPr>
      <w:b/>
      <w:bCs/>
      <w:i w:val="0"/>
      <w:iCs w:val="0"/>
      <w:u w:val="none"/>
      <w:strike w:val="0"/>
      <w:smallCaps w:val="0"/>
      <w:sz w:val="20"/>
      <w:szCs w:val="20"/>
    </w:rPr>
  </w:style>
  <w:style w:type="character" w:customStyle="1" w:styleId="CharStyle69">
    <w:name w:val="MSG_EN_FONT_STYLE_NAME_TEMPLATE_ROLE MSG_EN_FONT_STYLE_NAME_BY_ROLE_TABLE_CAPTION_"/>
    <w:basedOn w:val="DefaultParagraphFont"/>
    <w:link w:val="Style68"/>
    <w:rPr>
      <w:b w:val="0"/>
      <w:bCs w:val="0"/>
      <w:i w:val="0"/>
      <w:iCs w:val="0"/>
      <w:u w:val="none"/>
      <w:strike w:val="0"/>
      <w:smallCaps w:val="0"/>
      <w:sz w:val="15"/>
      <w:szCs w:val="15"/>
    </w:rPr>
  </w:style>
  <w:style w:type="character" w:customStyle="1" w:styleId="CharStyle70">
    <w:name w:val="MSG_EN_FONT_STYLE_NAME_TEMPLATE_ROLE MSG_EN_FONT_STYLE_NAME_BY_ROLE_TABLE_CAPTION + MSG_EN_FONT_STYLE_MODIFER_BOLD"/>
    <w:basedOn w:val="CharStyle69"/>
    <w:rPr>
      <w:lang w:val="en-US" w:eastAsia="en-US" w:bidi="en-US"/>
      <w:b/>
      <w:bCs/>
      <w:rFonts w:ascii="Times New Roman" w:eastAsia="Times New Roman" w:hAnsi="Times New Roman" w:cs="Times New Roman"/>
      <w:w w:val="100"/>
      <w:spacing w:val="0"/>
      <w:color w:val="000000"/>
      <w:position w:val="0"/>
    </w:rPr>
  </w:style>
  <w:style w:type="character" w:customStyle="1" w:styleId="CharStyle71">
    <w:name w:val="MSG_EN_FONT_STYLE_NAME_TEMPLATE_ROLE_NUMBER MSG_EN_FONT_STYLE_NAME_BY_ROLE_TEXT 2 + MSG_EN_FONT_STYLE_MODIFER_SIZE 10,MSG_EN_FONT_STYLE_MODIFER_BOLD"/>
    <w:basedOn w:val="CharStyle57"/>
    <w:rPr>
      <w:lang w:val="en-US" w:eastAsia="en-US" w:bidi="en-US"/>
      <w:b/>
      <w:bCs/>
      <w:sz w:val="20"/>
      <w:szCs w:val="20"/>
      <w:rFonts w:ascii="Times New Roman" w:eastAsia="Times New Roman" w:hAnsi="Times New Roman" w:cs="Times New Roman"/>
      <w:w w:val="100"/>
      <w:spacing w:val="0"/>
      <w:color w:val="000000"/>
      <w:position w:val="0"/>
    </w:rPr>
  </w:style>
  <w:style w:type="character" w:customStyle="1" w:styleId="CharStyle72">
    <w:name w:val="MSG_EN_FONT_STYLE_NAME_TEMPLATE_ROLE_NUMBER MSG_EN_FONT_STYLE_NAME_BY_ROLE_TEXT 2"/>
    <w:basedOn w:val="CharStyle57"/>
    <w:rPr>
      <w:lang w:val="en-US" w:eastAsia="en-US" w:bidi="en-US"/>
      <w:rFonts w:ascii="Times New Roman" w:eastAsia="Times New Roman" w:hAnsi="Times New Roman" w:cs="Times New Roman"/>
      <w:w w:val="100"/>
      <w:spacing w:val="0"/>
      <w:color w:val="000000"/>
      <w:position w:val="0"/>
    </w:rPr>
  </w:style>
  <w:style w:type="character" w:customStyle="1" w:styleId="CharStyle73">
    <w:name w:val="MSG_EN_FONT_STYLE_NAME_TEMPLATE_ROLE_NUMBER MSG_EN_FONT_STYLE_NAME_BY_ROLE_TEXT 2"/>
    <w:basedOn w:val="CharStyle57"/>
    <w:rPr>
      <w:lang w:val="en-US" w:eastAsia="en-US" w:bidi="en-US"/>
      <w:rFonts w:ascii="Times New Roman" w:eastAsia="Times New Roman" w:hAnsi="Times New Roman" w:cs="Times New Roman"/>
      <w:w w:val="100"/>
      <w:spacing w:val="0"/>
      <w:color w:val="A8A8A8"/>
      <w:position w:val="0"/>
    </w:rPr>
  </w:style>
  <w:style w:type="character" w:customStyle="1" w:styleId="CharStyle74">
    <w:name w:val="MSG_EN_FONT_STYLE_NAME_TEMPLATE_ROLE_NUMBER MSG_EN_FONT_STYLE_NAME_BY_ROLE_TEXT 5_"/>
    <w:basedOn w:val="DefaultParagraphFont"/>
    <w:link w:val="Style6"/>
    <w:rPr>
      <w:b w:val="0"/>
      <w:bCs w:val="0"/>
      <w:i w:val="0"/>
      <w:iCs w:val="0"/>
      <w:u w:val="none"/>
      <w:strike w:val="0"/>
      <w:smallCaps w:val="0"/>
      <w:sz w:val="16"/>
      <w:szCs w:val="16"/>
      <w:rFonts w:ascii="Arial" w:eastAsia="Arial" w:hAnsi="Arial" w:cs="Arial"/>
    </w:rPr>
  </w:style>
  <w:style w:type="character" w:customStyle="1" w:styleId="CharStyle75">
    <w:name w:val="MSG_EN_FONT_STYLE_NAME_TEMPLATE_ROLE_NUMBER MSG_EN_FONT_STYLE_NAME_BY_ROLE_TEXT 5"/>
    <w:basedOn w:val="CharStyle74"/>
    <w:rPr>
      <w:lang w:val="en-US" w:eastAsia="en-US" w:bidi="en-US"/>
      <w:w w:val="100"/>
      <w:spacing w:val="0"/>
      <w:color w:val="1C1C1C"/>
      <w:position w:val="0"/>
    </w:rPr>
  </w:style>
  <w:style w:type="character" w:customStyle="1" w:styleId="CharStyle77">
    <w:name w:val="MSG_EN_FONT_STYLE_NAME_TEMPLATE_ROLE_NUMBER MSG_EN_FONT_STYLE_NAME_BY_ROLE_TEXT 8_"/>
    <w:basedOn w:val="DefaultParagraphFont"/>
    <w:link w:val="Style76"/>
    <w:rPr>
      <w:b w:val="0"/>
      <w:bCs w:val="0"/>
      <w:i w:val="0"/>
      <w:iCs w:val="0"/>
      <w:u w:val="none"/>
      <w:strike w:val="0"/>
      <w:smallCaps w:val="0"/>
      <w:sz w:val="13"/>
      <w:szCs w:val="13"/>
    </w:rPr>
  </w:style>
  <w:style w:type="character" w:customStyle="1" w:styleId="CharStyle78">
    <w:name w:val="MSG_EN_FONT_STYLE_NAME_TEMPLATE_ROLE_NUMBER MSG_EN_FONT_STYLE_NAME_BY_ROLE_TEXT 8"/>
    <w:basedOn w:val="CharStyle77"/>
    <w:rPr>
      <w:lang w:val="en-US" w:eastAsia="en-US" w:bidi="en-US"/>
      <w:rFonts w:ascii="Times New Roman" w:eastAsia="Times New Roman" w:hAnsi="Times New Roman" w:cs="Times New Roman"/>
      <w:w w:val="100"/>
      <w:spacing w:val="0"/>
      <w:color w:val="1C1C1C"/>
      <w:position w:val="0"/>
    </w:rPr>
  </w:style>
  <w:style w:type="character" w:customStyle="1" w:styleId="CharStyle79">
    <w:name w:val="MSG_EN_FONT_STYLE_NAME_TEMPLATE_ROLE_NUMBER MSG_EN_FONT_STYLE_NAME_BY_ROLE_TEXT 8"/>
    <w:basedOn w:val="CharStyle77"/>
    <w:rPr>
      <w:lang w:val="en-US" w:eastAsia="en-US" w:bidi="en-US"/>
      <w:rFonts w:ascii="Times New Roman" w:eastAsia="Times New Roman" w:hAnsi="Times New Roman" w:cs="Times New Roman"/>
      <w:w w:val="100"/>
      <w:spacing w:val="0"/>
      <w:color w:val="01A0BA"/>
      <w:position w:val="0"/>
    </w:rPr>
  </w:style>
  <w:style w:type="character" w:customStyle="1" w:styleId="CharStyle80">
    <w:name w:val="MSG_EN_FONT_STYLE_NAME_TEMPLATE_ROLE_NUMBER MSG_EN_FONT_STYLE_NAME_BY_ROLE_TEXT 9_"/>
    <w:basedOn w:val="DefaultParagraphFont"/>
    <w:link w:val="Style27"/>
    <w:rPr>
      <w:b w:val="0"/>
      <w:bCs w:val="0"/>
      <w:i w:val="0"/>
      <w:iCs w:val="0"/>
      <w:u w:val="none"/>
      <w:strike w:val="0"/>
      <w:smallCaps w:val="0"/>
      <w:sz w:val="13"/>
      <w:szCs w:val="13"/>
    </w:rPr>
  </w:style>
  <w:style w:type="character" w:customStyle="1" w:styleId="CharStyle81">
    <w:name w:val="MSG_EN_FONT_STYLE_NAME_TEMPLATE_ROLE_NUMBER MSG_EN_FONT_STYLE_NAME_BY_ROLE_TEXT 9"/>
    <w:basedOn w:val="CharStyle80"/>
    <w:rPr>
      <w:lang w:val="en-US" w:eastAsia="en-US" w:bidi="en-US"/>
      <w:rFonts w:ascii="Times New Roman" w:eastAsia="Times New Roman" w:hAnsi="Times New Roman" w:cs="Times New Roman"/>
      <w:w w:val="100"/>
      <w:spacing w:val="0"/>
      <w:color w:val="1C1C1C"/>
      <w:position w:val="0"/>
    </w:rPr>
  </w:style>
  <w:style w:type="character" w:customStyle="1" w:styleId="CharStyle83">
    <w:name w:val="MSG_EN_FONT_STYLE_NAME_TEMPLATE_ROLE_NUMBER MSG_EN_FONT_STYLE_NAME_BY_ROLE_TEXT 10_"/>
    <w:basedOn w:val="DefaultParagraphFont"/>
    <w:link w:val="Style82"/>
    <w:rPr>
      <w:b w:val="0"/>
      <w:bCs w:val="0"/>
      <w:i w:val="0"/>
      <w:iCs w:val="0"/>
      <w:u w:val="none"/>
      <w:strike w:val="0"/>
      <w:smallCaps w:val="0"/>
      <w:sz w:val="15"/>
      <w:szCs w:val="15"/>
    </w:rPr>
  </w:style>
  <w:style w:type="character" w:customStyle="1" w:styleId="CharStyle84">
    <w:name w:val="MSG_EN_FONT_STYLE_NAME_TEMPLATE_ROLE_NUMBER MSG_EN_FONT_STYLE_NAME_BY_ROLE_TEXT 10 + MSG_EN_FONT_STYLE_MODIFER_BOLD"/>
    <w:basedOn w:val="CharStyle83"/>
    <w:rPr>
      <w:lang w:val="en-US" w:eastAsia="en-US" w:bidi="en-US"/>
      <w:b/>
      <w:bCs/>
      <w:rFonts w:ascii="Times New Roman" w:eastAsia="Times New Roman" w:hAnsi="Times New Roman" w:cs="Times New Roman"/>
      <w:w w:val="100"/>
      <w:spacing w:val="0"/>
      <w:color w:val="000000"/>
      <w:position w:val="0"/>
    </w:rPr>
  </w:style>
  <w:style w:type="character" w:customStyle="1" w:styleId="CharStyle86">
    <w:name w:val="MSG_EN_FONT_STYLE_NAME_TEMPLATE_ROLE_NUMBER MSG_EN_FONT_STYLE_NAME_BY_ROLE_TEXT 11_"/>
    <w:basedOn w:val="DefaultParagraphFont"/>
    <w:link w:val="Style85"/>
    <w:rPr>
      <w:b w:val="0"/>
      <w:bCs w:val="0"/>
      <w:i w:val="0"/>
      <w:iCs w:val="0"/>
      <w:u w:val="none"/>
      <w:strike w:val="0"/>
      <w:smallCaps w:val="0"/>
      <w:sz w:val="13"/>
      <w:szCs w:val="13"/>
    </w:rPr>
  </w:style>
  <w:style w:type="character" w:customStyle="1" w:styleId="CharStyle87">
    <w:name w:val="MSG_EN_FONT_STYLE_NAME_TEMPLATE_ROLE_NUMBER MSG_EN_FONT_STYLE_NAME_BY_ROLE_TEXT 11"/>
    <w:basedOn w:val="CharStyle86"/>
    <w:rPr>
      <w:lang w:val="en-US" w:eastAsia="en-US" w:bidi="en-US"/>
      <w:rFonts w:ascii="Times New Roman" w:eastAsia="Times New Roman" w:hAnsi="Times New Roman" w:cs="Times New Roman"/>
      <w:w w:val="100"/>
      <w:spacing w:val="0"/>
      <w:color w:val="1C1C1C"/>
      <w:position w:val="0"/>
    </w:rPr>
  </w:style>
  <w:style w:type="character" w:customStyle="1" w:styleId="CharStyle88">
    <w:name w:val="MSG_EN_FONT_STYLE_NAME_TEMPLATE_ROLE_NUMBER MSG_EN_FONT_STYLE_NAME_BY_ROLE_TEXT 2 + MSG_EN_FONT_STYLE_MODIFER_SIZE 9,MSG_EN_FONT_STYLE_MODIFER_ITALIC"/>
    <w:basedOn w:val="CharStyle57"/>
    <w:rPr>
      <w:lang w:val="en-US" w:eastAsia="en-US" w:bidi="en-US"/>
      <w:i/>
      <w:iCs/>
      <w:sz w:val="18"/>
      <w:szCs w:val="18"/>
      <w:rFonts w:ascii="Times New Roman" w:eastAsia="Times New Roman" w:hAnsi="Times New Roman" w:cs="Times New Roman"/>
      <w:w w:val="100"/>
      <w:spacing w:val="0"/>
      <w:color w:val="000000"/>
      <w:position w:val="0"/>
    </w:rPr>
  </w:style>
  <w:style w:type="character" w:customStyle="1" w:styleId="CharStyle89">
    <w:name w:val="MSG_EN_FONT_STYLE_NAME_TEMPLATE_ROLE_NUMBER MSG_EN_FONT_STYLE_NAME_BY_ROLE_TEXT 7 + MSG_EN_FONT_STYLE_MODIFER_SIZE 9.5,MSG_EN_FONT_STYLE_MODIFER_NOT_BOLD"/>
    <w:basedOn w:val="CharStyle67"/>
    <w:rPr>
      <w:lang w:val="en-US" w:eastAsia="en-US" w:bidi="en-US"/>
      <w:b/>
      <w:bCs/>
      <w:sz w:val="19"/>
      <w:szCs w:val="19"/>
      <w:rFonts w:ascii="Times New Roman" w:eastAsia="Times New Roman" w:hAnsi="Times New Roman" w:cs="Times New Roman"/>
      <w:w w:val="100"/>
      <w:spacing w:val="0"/>
      <w:color w:val="000000"/>
      <w:position w:val="0"/>
    </w:rPr>
  </w:style>
  <w:style w:type="character" w:customStyle="1" w:styleId="CharStyle90">
    <w:name w:val="MSG_EN_FONT_STYLE_NAME_TEMPLATE_ROLE MSG_EN_FONT_STYLE_NAME_BY_ROLE_RUNNING_TITLE + MSG_EN_FONT_STYLE_MODIFER_BOLD"/>
    <w:basedOn w:val="CharStyle53"/>
    <w:rPr>
      <w:lang w:val="en-US" w:eastAsia="en-US" w:bidi="en-US"/>
      <w:b/>
      <w:bCs/>
      <w:rFonts w:ascii="Times New Roman" w:eastAsia="Times New Roman" w:hAnsi="Times New Roman" w:cs="Times New Roman"/>
      <w:w w:val="100"/>
      <w:spacing w:val="0"/>
      <w:color w:val="000000"/>
      <w:position w:val="0"/>
    </w:rPr>
  </w:style>
  <w:style w:type="character" w:customStyle="1" w:styleId="CharStyle92">
    <w:name w:val="MSG_EN_FONT_STYLE_NAME_TEMPLATE_ROLE_NUMBER MSG_EN_FONT_STYLE_NAME_BY_ROLE_TABLE_CAPTION 2_"/>
    <w:basedOn w:val="DefaultParagraphFont"/>
    <w:link w:val="Style91"/>
    <w:rPr>
      <w:b/>
      <w:bCs/>
      <w:i w:val="0"/>
      <w:iCs w:val="0"/>
      <w:u w:val="none"/>
      <w:strike w:val="0"/>
      <w:smallCaps w:val="0"/>
      <w:sz w:val="20"/>
      <w:szCs w:val="20"/>
    </w:rPr>
  </w:style>
  <w:style w:type="character" w:customStyle="1" w:styleId="CharStyle93">
    <w:name w:val="MSG_EN_FONT_STYLE_NAME_TEMPLATE_ROLE_NUMBER MSG_EN_FONT_STYLE_NAME_BY_ROLE_TEXT 2 + MSG_EN_FONT_STYLE_MODIFER_SIZE 7.5,MSG_EN_FONT_STYLE_MODIFER_BOLD"/>
    <w:basedOn w:val="CharStyle57"/>
    <w:rPr>
      <w:lang w:val="en-US" w:eastAsia="en-US" w:bidi="en-US"/>
      <w:b/>
      <w:bCs/>
      <w:sz w:val="15"/>
      <w:szCs w:val="15"/>
      <w:rFonts w:ascii="Times New Roman" w:eastAsia="Times New Roman" w:hAnsi="Times New Roman" w:cs="Times New Roman"/>
      <w:w w:val="100"/>
      <w:spacing w:val="0"/>
      <w:color w:val="000000"/>
      <w:position w:val="0"/>
    </w:rPr>
  </w:style>
  <w:style w:type="character" w:customStyle="1" w:styleId="CharStyle94">
    <w:name w:val="MSG_EN_FONT_STYLE_NAME_TEMPLATE_ROLE_NUMBER MSG_EN_FONT_STYLE_NAME_BY_ROLE_TEXT 2 + MSG_EN_FONT_STYLE_MODIFER_SIZE 7.5"/>
    <w:basedOn w:val="CharStyle57"/>
    <w:rPr>
      <w:lang w:val="en-US" w:eastAsia="en-US" w:bidi="en-US"/>
      <w:sz w:val="15"/>
      <w:szCs w:val="15"/>
      <w:rFonts w:ascii="Times New Roman" w:eastAsia="Times New Roman" w:hAnsi="Times New Roman" w:cs="Times New Roman"/>
      <w:w w:val="100"/>
      <w:spacing w:val="0"/>
      <w:color w:val="000000"/>
      <w:position w:val="0"/>
    </w:rPr>
  </w:style>
  <w:style w:type="character" w:customStyle="1" w:styleId="CharStyle95">
    <w:name w:val="MSG_EN_FONT_STYLE_NAME_TEMPLATE_ROLE_NUMBER MSG_EN_FONT_STYLE_NAME_BY_ROLE_TEXT 7"/>
    <w:basedOn w:val="CharStyle67"/>
    <w:rPr>
      <w:lang w:val="en-US" w:eastAsia="en-US" w:bidi="en-US"/>
      <w:rFonts w:ascii="Times New Roman" w:eastAsia="Times New Roman" w:hAnsi="Times New Roman" w:cs="Times New Roman"/>
      <w:w w:val="100"/>
      <w:spacing w:val="0"/>
      <w:color w:val="828282"/>
      <w:position w:val="0"/>
    </w:rPr>
  </w:style>
  <w:style w:type="character" w:customStyle="1" w:styleId="CharStyle96">
    <w:name w:val="MSG_EN_FONT_STYLE_NAME_TEMPLATE_ROLE_NUMBER MSG_EN_FONT_STYLE_NAME_BY_ROLE_TEXT 2"/>
    <w:basedOn w:val="CharStyle57"/>
    <w:rPr>
      <w:lang w:val="en-US" w:eastAsia="en-US" w:bidi="en-US"/>
      <w:u w:val="single"/>
      <w:rFonts w:ascii="Times New Roman" w:eastAsia="Times New Roman" w:hAnsi="Times New Roman" w:cs="Times New Roman"/>
      <w:w w:val="100"/>
      <w:spacing w:val="0"/>
      <w:color w:val="000000"/>
      <w:position w:val="0"/>
    </w:rPr>
  </w:style>
  <w:style w:type="character" w:customStyle="1" w:styleId="CharStyle97">
    <w:name w:val="MSG_EN_FONT_STYLE_NAME_TEMPLATE_ROLE MSG_EN_FONT_STYLE_NAME_BY_ROLE_RUNNING_TITLE"/>
    <w:basedOn w:val="CharStyle53"/>
    <w:rPr>
      <w:lang w:val="en-US" w:eastAsia="en-US" w:bidi="en-US"/>
      <w:rFonts w:ascii="Times New Roman" w:eastAsia="Times New Roman" w:hAnsi="Times New Roman" w:cs="Times New Roman"/>
      <w:w w:val="100"/>
      <w:spacing w:val="0"/>
      <w:color w:val="A8A8A8"/>
      <w:position w:val="0"/>
    </w:rPr>
  </w:style>
  <w:style w:type="character" w:customStyle="1" w:styleId="CharStyle99">
    <w:name w:val="MSG_EN_FONT_STYLE_NAME_TEMPLATE_ROLE_NUMBER MSG_EN_FONT_STYLE_NAME_BY_ROLE_TABLE_CAPTION 3_"/>
    <w:basedOn w:val="DefaultParagraphFont"/>
    <w:link w:val="Style98"/>
    <w:rPr>
      <w:b w:val="0"/>
      <w:bCs w:val="0"/>
      <w:i w:val="0"/>
      <w:iCs w:val="0"/>
      <w:u w:val="none"/>
      <w:strike w:val="0"/>
      <w:smallCaps w:val="0"/>
      <w:sz w:val="19"/>
      <w:szCs w:val="19"/>
    </w:rPr>
  </w:style>
  <w:style w:type="character" w:customStyle="1" w:styleId="CharStyle100">
    <w:name w:val="MSG_EN_FONT_STYLE_NAME_TEMPLATE_ROLE_NUMBER MSG_EN_FONT_STYLE_NAME_BY_ROLE_TABLE_CAPTION 3 + MSG_EN_FONT_STYLE_MODIFER_SIZE 10,MSG_EN_FONT_STYLE_MODIFER_BOLD"/>
    <w:basedOn w:val="CharStyle99"/>
    <w:rPr>
      <w:lang w:val="en-US" w:eastAsia="en-US" w:bidi="en-US"/>
      <w:b/>
      <w:bCs/>
      <w:sz w:val="20"/>
      <w:szCs w:val="20"/>
      <w:rFonts w:ascii="Times New Roman" w:eastAsia="Times New Roman" w:hAnsi="Times New Roman" w:cs="Times New Roman"/>
      <w:w w:val="100"/>
      <w:spacing w:val="0"/>
      <w:color w:val="000000"/>
      <w:position w:val="0"/>
    </w:rPr>
  </w:style>
  <w:style w:type="character" w:customStyle="1" w:styleId="CharStyle102">
    <w:name w:val="MSG_EN_FONT_STYLE_NAME_TEMPLATE_ROLE MSG_EN_FONT_STYLE_NAME_BY_ROLE_TABLE_OF_CONTENTS_"/>
    <w:basedOn w:val="DefaultParagraphFont"/>
    <w:link w:val="Style101"/>
    <w:rPr>
      <w:b w:val="0"/>
      <w:bCs w:val="0"/>
      <w:i w:val="0"/>
      <w:iCs w:val="0"/>
      <w:u w:val="none"/>
      <w:strike w:val="0"/>
      <w:smallCaps w:val="0"/>
      <w:sz w:val="19"/>
      <w:szCs w:val="19"/>
    </w:rPr>
  </w:style>
  <w:style w:type="character" w:customStyle="1" w:styleId="CharStyle103">
    <w:name w:val="MSG_EN_FONT_STYLE_NAME_TEMPLATE_ROLE MSG_EN_FONT_STYLE_NAME_BY_ROLE_TABLE_OF_CONTENTS + MSG_EN_FONT_STYLE_MODIFER_SIZE 10,MSG_EN_FONT_STYLE_MODIFER_BOLD"/>
    <w:basedOn w:val="CharStyle102"/>
    <w:rPr>
      <w:lang w:val="en-US" w:eastAsia="en-US" w:bidi="en-US"/>
      <w:b/>
      <w:bCs/>
      <w:sz w:val="20"/>
      <w:szCs w:val="20"/>
      <w:rFonts w:ascii="Times New Roman" w:eastAsia="Times New Roman" w:hAnsi="Times New Roman" w:cs="Times New Roman"/>
      <w:w w:val="100"/>
      <w:spacing w:val="0"/>
      <w:color w:val="000000"/>
      <w:position w:val="0"/>
    </w:rPr>
  </w:style>
  <w:style w:type="character" w:customStyle="1" w:styleId="CharStyle104">
    <w:name w:val="MSG_EN_FONT_STYLE_NAME_TEMPLATE_ROLE_NUMBER MSG_EN_FONT_STYLE_NAME_BY_ROLE_TEXT 2 + MSG_EN_FONT_STYLE_MODIFER_SIZE 12,MSG_EN_FONT_STYLE_MODIFER_BOLD"/>
    <w:basedOn w:val="CharStyle57"/>
    <w:rPr>
      <w:lang w:val="en-US" w:eastAsia="en-US" w:bidi="en-US"/>
      <w:b/>
      <w:bCs/>
      <w:sz w:val="24"/>
      <w:szCs w:val="24"/>
      <w:rFonts w:ascii="Times New Roman" w:eastAsia="Times New Roman" w:hAnsi="Times New Roman" w:cs="Times New Roman"/>
      <w:w w:val="100"/>
      <w:spacing w:val="0"/>
      <w:color w:val="000000"/>
      <w:position w:val="0"/>
    </w:rPr>
  </w:style>
  <w:style w:type="character" w:customStyle="1" w:styleId="CharStyle105">
    <w:name w:val="MSG_EN_FONT_STYLE_NAME_TEMPLATE_ROLE_NUMBER MSG_EN_FONT_STYLE_NAME_BY_ROLE_TEXT 7 Exact"/>
    <w:basedOn w:val="DefaultParagraphFont"/>
    <w:rPr>
      <w:b/>
      <w:bCs/>
      <w:i w:val="0"/>
      <w:iCs w:val="0"/>
      <w:u w:val="none"/>
      <w:strike w:val="0"/>
      <w:smallCaps w:val="0"/>
      <w:sz w:val="20"/>
      <w:szCs w:val="20"/>
    </w:rPr>
  </w:style>
  <w:style w:type="character" w:customStyle="1" w:styleId="CharStyle107">
    <w:name w:val="MSG_EN_FONT_STYLE_NAME_TEMPLATE_ROLE_NUMBER MSG_EN_FONT_STYLE_NAME_BY_ROLE_TABLE_OF_CONTENTS 2_"/>
    <w:basedOn w:val="DefaultParagraphFont"/>
    <w:link w:val="Style106"/>
    <w:rPr>
      <w:b/>
      <w:bCs/>
      <w:i w:val="0"/>
      <w:iCs w:val="0"/>
      <w:u w:val="none"/>
      <w:strike w:val="0"/>
      <w:smallCaps w:val="0"/>
      <w:sz w:val="20"/>
      <w:szCs w:val="20"/>
    </w:rPr>
  </w:style>
  <w:style w:type="character" w:customStyle="1" w:styleId="CharStyle109">
    <w:name w:val="MSG_EN_FONT_STYLE_NAME_TEMPLATE_ROLE_NUMBER MSG_EN_FONT_STYLE_NAME_BY_ROLE_TEXT 12 Exact"/>
    <w:basedOn w:val="DefaultParagraphFont"/>
    <w:link w:val="Style108"/>
    <w:rPr>
      <w:b/>
      <w:bCs/>
      <w:i w:val="0"/>
      <w:iCs w:val="0"/>
      <w:u w:val="none"/>
      <w:strike w:val="0"/>
      <w:smallCaps w:val="0"/>
    </w:rPr>
  </w:style>
  <w:style w:type="paragraph" w:customStyle="1" w:styleId="Style2">
    <w:name w:val="MSG_EN_FONT_STYLE_NAME_TEMPLATE_ROLE_NUMBER MSG_EN_FONT_STYLE_NAME_BY_ROLE_TEXT 3"/>
    <w:basedOn w:val="Normal"/>
    <w:link w:val="CharStyle3"/>
    <w:pPr>
      <w:widowControl w:val="0"/>
      <w:shd w:val="clear" w:color="auto" w:fill="FFFFFF"/>
      <w:jc w:val="center"/>
      <w:spacing w:line="458" w:lineRule="exact"/>
    </w:pPr>
    <w:rPr>
      <w:b/>
      <w:bCs/>
      <w:i w:val="0"/>
      <w:iCs w:val="0"/>
      <w:u w:val="none"/>
      <w:strike w:val="0"/>
      <w:smallCaps w:val="0"/>
      <w:sz w:val="40"/>
      <w:szCs w:val="40"/>
    </w:rPr>
  </w:style>
  <w:style w:type="paragraph" w:customStyle="1" w:styleId="Style4">
    <w:name w:val="MSG_EN_FONT_STYLE_NAME_TEMPLATE_ROLE_NUMBER MSG_EN_FONT_STYLE_NAME_BY_ROLE_TEXT 4"/>
    <w:basedOn w:val="Normal"/>
    <w:link w:val="CharStyle43"/>
    <w:pPr>
      <w:widowControl w:val="0"/>
      <w:shd w:val="clear" w:color="auto" w:fill="FFFFFF"/>
      <w:spacing w:after="120" w:line="252" w:lineRule="exact"/>
      <w:ind w:hanging="180"/>
    </w:pPr>
    <w:rPr>
      <w:b w:val="0"/>
      <w:bCs w:val="0"/>
      <w:i w:val="0"/>
      <w:iCs w:val="0"/>
      <w:u w:val="none"/>
      <w:strike w:val="0"/>
      <w:smallCaps w:val="0"/>
      <w:sz w:val="22"/>
      <w:szCs w:val="22"/>
      <w:rFonts w:ascii="Arial" w:eastAsia="Arial" w:hAnsi="Arial" w:cs="Arial"/>
    </w:rPr>
  </w:style>
  <w:style w:type="paragraph" w:customStyle="1" w:styleId="Style6">
    <w:name w:val="MSG_EN_FONT_STYLE_NAME_TEMPLATE_ROLE_NUMBER MSG_EN_FONT_STYLE_NAME_BY_ROLE_TEXT 5"/>
    <w:basedOn w:val="Normal"/>
    <w:link w:val="CharStyle74"/>
    <w:pPr>
      <w:widowControl w:val="0"/>
      <w:shd w:val="clear" w:color="auto" w:fill="FFFFFF"/>
      <w:jc w:val="center"/>
      <w:spacing w:line="264" w:lineRule="exact"/>
    </w:pPr>
    <w:rPr>
      <w:b w:val="0"/>
      <w:bCs w:val="0"/>
      <w:i w:val="0"/>
      <w:iCs w:val="0"/>
      <w:u w:val="none"/>
      <w:strike w:val="0"/>
      <w:smallCaps w:val="0"/>
      <w:sz w:val="16"/>
      <w:szCs w:val="16"/>
      <w:rFonts w:ascii="Arial" w:eastAsia="Arial" w:hAnsi="Arial" w:cs="Arial"/>
    </w:rPr>
  </w:style>
  <w:style w:type="paragraph" w:customStyle="1" w:styleId="Style10">
    <w:name w:val="MSG_EN_FONT_STYLE_NAME_TEMPLATE_ROLE_NUMBER MSG_EN_FONT_STYLE_NAME_BY_ROLE_PICTURE_CAPTION 3"/>
    <w:basedOn w:val="Normal"/>
    <w:link w:val="CharStyle11"/>
    <w:pPr>
      <w:widowControl w:val="0"/>
      <w:shd w:val="clear" w:color="auto" w:fill="FFFFFF"/>
      <w:spacing w:line="144" w:lineRule="exact"/>
    </w:pPr>
    <w:rPr>
      <w:b w:val="0"/>
      <w:bCs w:val="0"/>
      <w:i w:val="0"/>
      <w:iCs w:val="0"/>
      <w:u w:val="none"/>
      <w:strike w:val="0"/>
      <w:smallCaps w:val="0"/>
      <w:sz w:val="13"/>
      <w:szCs w:val="13"/>
    </w:rPr>
  </w:style>
  <w:style w:type="paragraph" w:customStyle="1" w:styleId="Style13">
    <w:name w:val="MSG_EN_FONT_STYLE_NAME_TEMPLATE_ROLE MSG_EN_FONT_STYLE_NAME_BY_ROLE_PICTURE_CAPTION"/>
    <w:basedOn w:val="Normal"/>
    <w:link w:val="CharStyle64"/>
    <w:pPr>
      <w:widowControl w:val="0"/>
      <w:shd w:val="clear" w:color="auto" w:fill="FFFFFF"/>
      <w:spacing w:after="80" w:line="166" w:lineRule="exact"/>
    </w:pPr>
    <w:rPr>
      <w:b w:val="0"/>
      <w:bCs w:val="0"/>
      <w:i w:val="0"/>
      <w:iCs w:val="0"/>
      <w:u w:val="none"/>
      <w:strike w:val="0"/>
      <w:smallCaps w:val="0"/>
      <w:sz w:val="15"/>
      <w:szCs w:val="15"/>
    </w:rPr>
  </w:style>
  <w:style w:type="paragraph" w:customStyle="1" w:styleId="Style16">
    <w:name w:val="MSG_EN_FONT_STYLE_NAME_TEMPLATE_ROLE_NUMBER MSG_EN_FONT_STYLE_NAME_BY_ROLE_PICTURE_CAPTION 4"/>
    <w:basedOn w:val="Normal"/>
    <w:link w:val="CharStyle17"/>
    <w:pPr>
      <w:widowControl w:val="0"/>
      <w:shd w:val="clear" w:color="auto" w:fill="FFFFFF"/>
      <w:jc w:val="both"/>
      <w:spacing w:line="210" w:lineRule="exact"/>
    </w:pPr>
    <w:rPr>
      <w:b/>
      <w:bCs/>
      <w:i w:val="0"/>
      <w:iCs w:val="0"/>
      <w:u w:val="none"/>
      <w:strike w:val="0"/>
      <w:smallCaps w:val="0"/>
      <w:sz w:val="19"/>
      <w:szCs w:val="19"/>
    </w:rPr>
  </w:style>
  <w:style w:type="paragraph" w:customStyle="1" w:styleId="Style20">
    <w:name w:val="MSG_EN_FONT_STYLE_NAME_TEMPLATE_ROLE_NUMBER MSG_EN_FONT_STYLE_NAME_BY_ROLE_PICTURE_CAPTION 5"/>
    <w:basedOn w:val="Normal"/>
    <w:link w:val="CharStyle21"/>
    <w:pPr>
      <w:widowControl w:val="0"/>
      <w:shd w:val="clear" w:color="auto" w:fill="FFFFFF"/>
      <w:jc w:val="both"/>
      <w:spacing w:line="197" w:lineRule="exact"/>
    </w:pPr>
    <w:rPr>
      <w:b w:val="0"/>
      <w:bCs w:val="0"/>
      <w:i w:val="0"/>
      <w:iCs w:val="0"/>
      <w:u w:val="none"/>
      <w:strike w:val="0"/>
      <w:smallCaps w:val="0"/>
      <w:sz w:val="13"/>
      <w:szCs w:val="13"/>
    </w:rPr>
  </w:style>
  <w:style w:type="paragraph" w:customStyle="1" w:styleId="Style23">
    <w:name w:val="MSG_EN_FONT_STYLE_NAME_TEMPLATE_ROLE_NUMBER MSG_EN_FONT_STYLE_NAME_BY_ROLE_PICTURE_CAPTION 6"/>
    <w:basedOn w:val="Normal"/>
    <w:link w:val="CharStyle24"/>
    <w:pPr>
      <w:widowControl w:val="0"/>
      <w:shd w:val="clear" w:color="auto" w:fill="FFFFFF"/>
      <w:spacing w:line="188" w:lineRule="exact"/>
    </w:pPr>
    <w:rPr>
      <w:b/>
      <w:bCs/>
      <w:i w:val="0"/>
      <w:iCs w:val="0"/>
      <w:u w:val="none"/>
      <w:strike w:val="0"/>
      <w:smallCaps w:val="0"/>
      <w:sz w:val="17"/>
      <w:szCs w:val="17"/>
    </w:rPr>
  </w:style>
  <w:style w:type="paragraph" w:customStyle="1" w:styleId="Style25">
    <w:name w:val="MSG_EN_FONT_STYLE_NAME_TEMPLATE_ROLE_NUMBER MSG_EN_FONT_STYLE_NAME_BY_ROLE_PICTURE_CAPTION 2"/>
    <w:basedOn w:val="Normal"/>
    <w:link w:val="CharStyle63"/>
    <w:pPr>
      <w:widowControl w:val="0"/>
      <w:shd w:val="clear" w:color="auto" w:fill="FFFFFF"/>
      <w:spacing w:line="178" w:lineRule="exact"/>
    </w:pPr>
    <w:rPr>
      <w:b w:val="0"/>
      <w:bCs w:val="0"/>
      <w:i w:val="0"/>
      <w:iCs w:val="0"/>
      <w:u w:val="none"/>
      <w:strike w:val="0"/>
      <w:smallCaps w:val="0"/>
      <w:sz w:val="16"/>
      <w:szCs w:val="16"/>
      <w:rFonts w:ascii="Arial" w:eastAsia="Arial" w:hAnsi="Arial" w:cs="Arial"/>
    </w:rPr>
  </w:style>
  <w:style w:type="paragraph" w:customStyle="1" w:styleId="Style27">
    <w:name w:val="MSG_EN_FONT_STYLE_NAME_TEMPLATE_ROLE_NUMBER MSG_EN_FONT_STYLE_NAME_BY_ROLE_TEXT 9"/>
    <w:basedOn w:val="Normal"/>
    <w:link w:val="CharStyle80"/>
    <w:pPr>
      <w:widowControl w:val="0"/>
      <w:shd w:val="clear" w:color="auto" w:fill="FFFFFF"/>
      <w:jc w:val="right"/>
      <w:spacing w:line="144" w:lineRule="exact"/>
    </w:pPr>
    <w:rPr>
      <w:b w:val="0"/>
      <w:bCs w:val="0"/>
      <w:i w:val="0"/>
      <w:iCs w:val="0"/>
      <w:u w:val="none"/>
      <w:strike w:val="0"/>
      <w:smallCaps w:val="0"/>
      <w:sz w:val="13"/>
      <w:szCs w:val="13"/>
    </w:rPr>
  </w:style>
  <w:style w:type="paragraph" w:customStyle="1" w:styleId="Style30">
    <w:name w:val="MSG_EN_FONT_STYLE_NAME_TEMPLATE_ROLE_NUMBER MSG_EN_FONT_STYLE_NAME_BY_ROLE_PICTURE_CAPTION 7"/>
    <w:basedOn w:val="Normal"/>
    <w:link w:val="CharStyle31"/>
    <w:pPr>
      <w:widowControl w:val="0"/>
      <w:shd w:val="clear" w:color="auto" w:fill="FFFFFF"/>
      <w:jc w:val="both"/>
      <w:spacing w:line="132" w:lineRule="exact"/>
    </w:pPr>
    <w:rPr>
      <w:b w:val="0"/>
      <w:bCs w:val="0"/>
      <w:i w:val="0"/>
      <w:iCs w:val="0"/>
      <w:u w:val="none"/>
      <w:strike w:val="0"/>
      <w:smallCaps w:val="0"/>
      <w:sz w:val="12"/>
      <w:szCs w:val="12"/>
      <w:w w:val="150"/>
      <w:spacing w:val="70"/>
    </w:rPr>
  </w:style>
  <w:style w:type="paragraph" w:customStyle="1" w:styleId="Style41">
    <w:name w:val="MSG_EN_FONT_STYLE_NAME_TEMPLATE_ROLE_LEVEL MSG_EN_FONT_STYLE_NAME_BY_ROLE_HEADING 1"/>
    <w:basedOn w:val="Normal"/>
    <w:link w:val="CharStyle42"/>
    <w:pPr>
      <w:widowControl w:val="0"/>
      <w:shd w:val="clear" w:color="auto" w:fill="FFFFFF"/>
      <w:outlineLvl w:val="0"/>
      <w:spacing w:line="1018" w:lineRule="exact"/>
    </w:pPr>
    <w:rPr>
      <w:b/>
      <w:bCs/>
      <w:i w:val="0"/>
      <w:iCs w:val="0"/>
      <w:u w:val="none"/>
      <w:strike w:val="0"/>
      <w:smallCaps w:val="0"/>
      <w:sz w:val="92"/>
      <w:szCs w:val="92"/>
    </w:rPr>
  </w:style>
  <w:style w:type="paragraph" w:customStyle="1" w:styleId="Style44">
    <w:name w:val="MSG_EN_FONT_STYLE_NAME_TEMPLATE_ROLE_LEVEL MSG_EN_FONT_STYLE_NAME_BY_ROLE_HEADING 2"/>
    <w:basedOn w:val="Normal"/>
    <w:link w:val="CharStyle45"/>
    <w:pPr>
      <w:widowControl w:val="0"/>
      <w:shd w:val="clear" w:color="auto" w:fill="FFFFFF"/>
      <w:jc w:val="center"/>
      <w:outlineLvl w:val="1"/>
      <w:spacing w:after="640" w:line="510" w:lineRule="exact"/>
    </w:pPr>
    <w:rPr>
      <w:b w:val="0"/>
      <w:bCs w:val="0"/>
      <w:i/>
      <w:iCs/>
      <w:u w:val="none"/>
      <w:strike w:val="0"/>
      <w:smallCaps w:val="0"/>
      <w:sz w:val="46"/>
      <w:szCs w:val="46"/>
      <w:w w:val="120"/>
    </w:rPr>
  </w:style>
  <w:style w:type="paragraph" w:customStyle="1" w:styleId="Style46">
    <w:name w:val="MSG_EN_FONT_STYLE_NAME_TEMPLATE_ROLE_LEVEL MSG_EN_FONT_STYLE_NAME_BY_ROLE_HEADING 3"/>
    <w:basedOn w:val="Normal"/>
    <w:link w:val="CharStyle47"/>
    <w:pPr>
      <w:widowControl w:val="0"/>
      <w:shd w:val="clear" w:color="auto" w:fill="FFFFFF"/>
      <w:jc w:val="center"/>
      <w:outlineLvl w:val="2"/>
      <w:spacing w:before="640" w:after="400" w:line="401" w:lineRule="exact"/>
    </w:pPr>
    <w:rPr>
      <w:b/>
      <w:bCs/>
      <w:i w:val="0"/>
      <w:iCs w:val="0"/>
      <w:u w:val="none"/>
      <w:strike w:val="0"/>
      <w:smallCaps w:val="0"/>
      <w:sz w:val="28"/>
      <w:szCs w:val="28"/>
      <w:rFonts w:ascii="Arial" w:eastAsia="Arial" w:hAnsi="Arial" w:cs="Arial"/>
    </w:rPr>
  </w:style>
  <w:style w:type="paragraph" w:customStyle="1" w:styleId="Style48">
    <w:name w:val="MSG_EN_FONT_STYLE_NAME_TEMPLATE_ROLE_LEVEL MSG_EN_FONT_STYLE_NAME_BY_ROLE_HEADING 4"/>
    <w:basedOn w:val="Normal"/>
    <w:link w:val="CharStyle49"/>
    <w:pPr>
      <w:widowControl w:val="0"/>
      <w:shd w:val="clear" w:color="auto" w:fill="FFFFFF"/>
      <w:jc w:val="right"/>
      <w:outlineLvl w:val="3"/>
      <w:spacing w:before="400" w:line="401" w:lineRule="exact"/>
    </w:pPr>
    <w:rPr>
      <w:b w:val="0"/>
      <w:bCs w:val="0"/>
      <w:i w:val="0"/>
      <w:iCs w:val="0"/>
      <w:u w:val="none"/>
      <w:strike w:val="0"/>
      <w:smallCaps w:val="0"/>
      <w:sz w:val="28"/>
      <w:szCs w:val="28"/>
      <w:rFonts w:ascii="Arial" w:eastAsia="Arial" w:hAnsi="Arial" w:cs="Arial"/>
    </w:rPr>
  </w:style>
  <w:style w:type="paragraph" w:customStyle="1" w:styleId="Style50">
    <w:name w:val="MSG_EN_FONT_STYLE_NAME_TEMPLATE_ROLE_LEVEL MSG_EN_FONT_STYLE_NAME_BY_ROLE_HEADING 5"/>
    <w:basedOn w:val="Normal"/>
    <w:link w:val="CharStyle51"/>
    <w:pPr>
      <w:widowControl w:val="0"/>
      <w:shd w:val="clear" w:color="auto" w:fill="FFFFFF"/>
      <w:jc w:val="center"/>
      <w:outlineLvl w:val="4"/>
      <w:spacing w:after="220" w:line="326" w:lineRule="exact"/>
    </w:pPr>
    <w:rPr>
      <w:b/>
      <w:bCs/>
      <w:i w:val="0"/>
      <w:iCs w:val="0"/>
      <w:u w:val="none"/>
      <w:strike w:val="0"/>
      <w:smallCaps w:val="0"/>
      <w:sz w:val="28"/>
      <w:szCs w:val="28"/>
    </w:rPr>
  </w:style>
  <w:style w:type="paragraph" w:customStyle="1" w:styleId="Style52">
    <w:name w:val="MSG_EN_FONT_STYLE_NAME_TEMPLATE_ROLE MSG_EN_FONT_STYLE_NAME_BY_ROLE_RUNNING_TITLE"/>
    <w:basedOn w:val="Normal"/>
    <w:link w:val="CharStyle53"/>
    <w:pPr>
      <w:widowControl w:val="0"/>
      <w:shd w:val="clear" w:color="auto" w:fill="FFFFFF"/>
      <w:spacing w:line="222" w:lineRule="exact"/>
    </w:pPr>
    <w:rPr>
      <w:b w:val="0"/>
      <w:bCs w:val="0"/>
      <w:i w:val="0"/>
      <w:iCs w:val="0"/>
      <w:u w:val="none"/>
      <w:strike w:val="0"/>
      <w:smallCaps w:val="0"/>
      <w:sz w:val="20"/>
      <w:szCs w:val="20"/>
    </w:rPr>
  </w:style>
  <w:style w:type="paragraph" w:customStyle="1" w:styleId="Style56">
    <w:name w:val="MSG_EN_FONT_STYLE_NAME_TEMPLATE_ROLE_NUMBER MSG_EN_FONT_STYLE_NAME_BY_ROLE_TEXT 2"/>
    <w:basedOn w:val="Normal"/>
    <w:link w:val="CharStyle57"/>
    <w:pPr>
      <w:widowControl w:val="0"/>
      <w:shd w:val="clear" w:color="auto" w:fill="FFFFFF"/>
      <w:jc w:val="both"/>
      <w:spacing w:before="220" w:after="220" w:line="278" w:lineRule="exact"/>
    </w:pPr>
    <w:rPr>
      <w:b w:val="0"/>
      <w:bCs w:val="0"/>
      <w:i w:val="0"/>
      <w:iCs w:val="0"/>
      <w:u w:val="none"/>
      <w:strike w:val="0"/>
      <w:smallCaps w:val="0"/>
      <w:sz w:val="19"/>
      <w:szCs w:val="19"/>
    </w:rPr>
  </w:style>
  <w:style w:type="paragraph" w:customStyle="1" w:styleId="Style59">
    <w:name w:val="MSG_EN_FONT_STYLE_NAME_TEMPLATE_ROLE_LEVEL MSG_EN_FONT_STYLE_NAME_BY_ROLE_HEADING 6"/>
    <w:basedOn w:val="Normal"/>
    <w:link w:val="CharStyle60"/>
    <w:pPr>
      <w:widowControl w:val="0"/>
      <w:shd w:val="clear" w:color="auto" w:fill="FFFFFF"/>
      <w:jc w:val="center"/>
      <w:outlineLvl w:val="5"/>
      <w:spacing w:before="340" w:after="220" w:line="269" w:lineRule="exact"/>
    </w:pPr>
    <w:rPr>
      <w:b/>
      <w:bCs/>
      <w:i w:val="0"/>
      <w:iCs w:val="0"/>
      <w:u w:val="none"/>
      <w:strike w:val="0"/>
      <w:smallCaps w:val="0"/>
    </w:rPr>
  </w:style>
  <w:style w:type="paragraph" w:customStyle="1" w:styleId="Style61">
    <w:name w:val="MSG_EN_FONT_STYLE_NAME_TEMPLATE_ROLE_NUMBER MSG_EN_FONT_STYLE_NAME_BY_ROLE_TEXT 6"/>
    <w:basedOn w:val="Normal"/>
    <w:link w:val="CharStyle62"/>
    <w:pPr>
      <w:widowControl w:val="0"/>
      <w:shd w:val="clear" w:color="auto" w:fill="FFFFFF"/>
      <w:spacing w:line="188" w:lineRule="exact"/>
    </w:pPr>
    <w:rPr>
      <w:b/>
      <w:bCs/>
      <w:i w:val="0"/>
      <w:iCs w:val="0"/>
      <w:u w:val="none"/>
      <w:strike w:val="0"/>
      <w:smallCaps w:val="0"/>
      <w:sz w:val="17"/>
      <w:szCs w:val="17"/>
    </w:rPr>
  </w:style>
  <w:style w:type="paragraph" w:customStyle="1" w:styleId="Style66">
    <w:name w:val="MSG_EN_FONT_STYLE_NAME_TEMPLATE_ROLE_NUMBER MSG_EN_FONT_STYLE_NAME_BY_ROLE_TEXT 7"/>
    <w:basedOn w:val="Normal"/>
    <w:link w:val="CharStyle67"/>
    <w:pPr>
      <w:widowControl w:val="0"/>
      <w:shd w:val="clear" w:color="auto" w:fill="FFFFFF"/>
      <w:jc w:val="center"/>
      <w:spacing w:before="240" w:line="259" w:lineRule="exact"/>
    </w:pPr>
    <w:rPr>
      <w:b/>
      <w:bCs/>
      <w:i w:val="0"/>
      <w:iCs w:val="0"/>
      <w:u w:val="none"/>
      <w:strike w:val="0"/>
      <w:smallCaps w:val="0"/>
      <w:sz w:val="20"/>
      <w:szCs w:val="20"/>
    </w:rPr>
  </w:style>
  <w:style w:type="paragraph" w:customStyle="1" w:styleId="Style68">
    <w:name w:val="MSG_EN_FONT_STYLE_NAME_TEMPLATE_ROLE MSG_EN_FONT_STYLE_NAME_BY_ROLE_TABLE_CAPTION"/>
    <w:basedOn w:val="Normal"/>
    <w:link w:val="CharStyle69"/>
    <w:pPr>
      <w:widowControl w:val="0"/>
      <w:shd w:val="clear" w:color="auto" w:fill="FFFFFF"/>
      <w:spacing w:line="166" w:lineRule="exact"/>
    </w:pPr>
    <w:rPr>
      <w:b w:val="0"/>
      <w:bCs w:val="0"/>
      <w:i w:val="0"/>
      <w:iCs w:val="0"/>
      <w:u w:val="none"/>
      <w:strike w:val="0"/>
      <w:smallCaps w:val="0"/>
      <w:sz w:val="15"/>
      <w:szCs w:val="15"/>
    </w:rPr>
  </w:style>
  <w:style w:type="paragraph" w:customStyle="1" w:styleId="Style76">
    <w:name w:val="MSG_EN_FONT_STYLE_NAME_TEMPLATE_ROLE_NUMBER MSG_EN_FONT_STYLE_NAME_BY_ROLE_TEXT 8"/>
    <w:basedOn w:val="Normal"/>
    <w:link w:val="CharStyle77"/>
    <w:pPr>
      <w:widowControl w:val="0"/>
      <w:shd w:val="clear" w:color="auto" w:fill="FFFFFF"/>
      <w:jc w:val="both"/>
      <w:spacing w:before="60" w:line="144" w:lineRule="exact"/>
    </w:pPr>
    <w:rPr>
      <w:b w:val="0"/>
      <w:bCs w:val="0"/>
      <w:i w:val="0"/>
      <w:iCs w:val="0"/>
      <w:u w:val="none"/>
      <w:strike w:val="0"/>
      <w:smallCaps w:val="0"/>
      <w:sz w:val="13"/>
      <w:szCs w:val="13"/>
    </w:rPr>
  </w:style>
  <w:style w:type="paragraph" w:customStyle="1" w:styleId="Style82">
    <w:name w:val="MSG_EN_FONT_STYLE_NAME_TEMPLATE_ROLE_NUMBER MSG_EN_FONT_STYLE_NAME_BY_ROLE_TEXT 10"/>
    <w:basedOn w:val="Normal"/>
    <w:link w:val="CharStyle83"/>
    <w:pPr>
      <w:widowControl w:val="0"/>
      <w:shd w:val="clear" w:color="auto" w:fill="FFFFFF"/>
      <w:jc w:val="both"/>
      <w:spacing w:after="240" w:line="166" w:lineRule="exact"/>
      <w:ind w:firstLine="320"/>
    </w:pPr>
    <w:rPr>
      <w:b w:val="0"/>
      <w:bCs w:val="0"/>
      <w:i w:val="0"/>
      <w:iCs w:val="0"/>
      <w:u w:val="none"/>
      <w:strike w:val="0"/>
      <w:smallCaps w:val="0"/>
      <w:sz w:val="15"/>
      <w:szCs w:val="15"/>
    </w:rPr>
  </w:style>
  <w:style w:type="paragraph" w:customStyle="1" w:styleId="Style85">
    <w:name w:val="MSG_EN_FONT_STYLE_NAME_TEMPLATE_ROLE_NUMBER MSG_EN_FONT_STYLE_NAME_BY_ROLE_TEXT 11"/>
    <w:basedOn w:val="Normal"/>
    <w:link w:val="CharStyle86"/>
    <w:pPr>
      <w:widowControl w:val="0"/>
      <w:shd w:val="clear" w:color="auto" w:fill="FFFFFF"/>
      <w:jc w:val="both"/>
      <w:spacing w:after="100" w:line="144" w:lineRule="exact"/>
    </w:pPr>
    <w:rPr>
      <w:b w:val="0"/>
      <w:bCs w:val="0"/>
      <w:i w:val="0"/>
      <w:iCs w:val="0"/>
      <w:u w:val="none"/>
      <w:strike w:val="0"/>
      <w:smallCaps w:val="0"/>
      <w:sz w:val="13"/>
      <w:szCs w:val="13"/>
    </w:rPr>
  </w:style>
  <w:style w:type="paragraph" w:customStyle="1" w:styleId="Style91">
    <w:name w:val="MSG_EN_FONT_STYLE_NAME_TEMPLATE_ROLE_NUMBER MSG_EN_FONT_STYLE_NAME_BY_ROLE_TABLE_CAPTION 2"/>
    <w:basedOn w:val="Normal"/>
    <w:link w:val="CharStyle92"/>
    <w:pPr>
      <w:widowControl w:val="0"/>
      <w:shd w:val="clear" w:color="auto" w:fill="FFFFFF"/>
      <w:spacing w:line="222" w:lineRule="exact"/>
    </w:pPr>
    <w:rPr>
      <w:b/>
      <w:bCs/>
      <w:i w:val="0"/>
      <w:iCs w:val="0"/>
      <w:u w:val="none"/>
      <w:strike w:val="0"/>
      <w:smallCaps w:val="0"/>
      <w:sz w:val="20"/>
      <w:szCs w:val="20"/>
    </w:rPr>
  </w:style>
  <w:style w:type="paragraph" w:customStyle="1" w:styleId="Style98">
    <w:name w:val="MSG_EN_FONT_STYLE_NAME_TEMPLATE_ROLE_NUMBER MSG_EN_FONT_STYLE_NAME_BY_ROLE_TABLE_CAPTION 3"/>
    <w:basedOn w:val="Normal"/>
    <w:link w:val="CharStyle99"/>
    <w:pPr>
      <w:widowControl w:val="0"/>
      <w:shd w:val="clear" w:color="auto" w:fill="FFFFFF"/>
      <w:spacing w:line="222" w:lineRule="exact"/>
    </w:pPr>
    <w:rPr>
      <w:b w:val="0"/>
      <w:bCs w:val="0"/>
      <w:i w:val="0"/>
      <w:iCs w:val="0"/>
      <w:u w:val="none"/>
      <w:strike w:val="0"/>
      <w:smallCaps w:val="0"/>
      <w:sz w:val="19"/>
      <w:szCs w:val="19"/>
    </w:rPr>
  </w:style>
  <w:style w:type="paragraph" w:customStyle="1" w:styleId="Style101">
    <w:name w:val="MSG_EN_FONT_STYLE_NAME_TEMPLATE_ROLE MSG_EN_FONT_STYLE_NAME_BY_ROLE_TABLE_OF_CONTENTS"/>
    <w:basedOn w:val="Normal"/>
    <w:link w:val="CharStyle102"/>
    <w:pPr>
      <w:widowControl w:val="0"/>
      <w:shd w:val="clear" w:color="auto" w:fill="FFFFFF"/>
      <w:jc w:val="both"/>
      <w:spacing w:before="260" w:line="533" w:lineRule="exact"/>
    </w:pPr>
    <w:rPr>
      <w:b w:val="0"/>
      <w:bCs w:val="0"/>
      <w:i w:val="0"/>
      <w:iCs w:val="0"/>
      <w:u w:val="none"/>
      <w:strike w:val="0"/>
      <w:smallCaps w:val="0"/>
      <w:sz w:val="19"/>
      <w:szCs w:val="19"/>
    </w:rPr>
  </w:style>
  <w:style w:type="paragraph" w:customStyle="1" w:styleId="Style106">
    <w:name w:val="MSG_EN_FONT_STYLE_NAME_TEMPLATE_ROLE_NUMBER MSG_EN_FONT_STYLE_NAME_BY_ROLE_TABLE_OF_CONTENTS 2"/>
    <w:basedOn w:val="Normal"/>
    <w:link w:val="CharStyle107"/>
    <w:pPr>
      <w:widowControl w:val="0"/>
      <w:shd w:val="clear" w:color="auto" w:fill="FFFFFF"/>
      <w:jc w:val="both"/>
      <w:spacing w:after="260" w:line="222" w:lineRule="exact"/>
      <w:ind w:firstLine="320"/>
    </w:pPr>
    <w:rPr>
      <w:b/>
      <w:bCs/>
      <w:i w:val="0"/>
      <w:iCs w:val="0"/>
      <w:u w:val="none"/>
      <w:strike w:val="0"/>
      <w:smallCaps w:val="0"/>
      <w:sz w:val="20"/>
      <w:szCs w:val="20"/>
    </w:rPr>
  </w:style>
  <w:style w:type="paragraph" w:customStyle="1" w:styleId="Style108">
    <w:name w:val="MSG_EN_FONT_STYLE_NAME_TEMPLATE_ROLE_NUMBER MSG_EN_FONT_STYLE_NAME_BY_ROLE_TEXT 12"/>
    <w:basedOn w:val="Normal"/>
    <w:link w:val="CharStyle109"/>
    <w:pPr>
      <w:widowControl w:val="0"/>
      <w:shd w:val="clear" w:color="auto" w:fill="FFFFFF"/>
      <w:jc w:val="right"/>
      <w:spacing w:after="200" w:line="266" w:lineRule="exact"/>
    </w:pPr>
    <w:rPr>
      <w:b/>
      <w:bCs/>
      <w:i w:val="0"/>
      <w:iCs w:val="0"/>
      <w:u w:val="none"/>
      <w:strike w:val="0"/>
      <w:smallCaps w:val="0"/>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image" Target="media/image1.jpeg"/><Relationship Id="rId8" Type="http://schemas.openxmlformats.org/officeDocument/2006/relationships/image" Target="media/image1.jpeg" TargetMode="External"/><Relationship Id="rId9" Type="http://schemas.openxmlformats.org/officeDocument/2006/relationships/image" Target="media/image2.jpeg"/><Relationship Id="rId10" Type="http://schemas.openxmlformats.org/officeDocument/2006/relationships/image" Target="media/image2.jpeg" TargetMode="External"/><Relationship Id="rId11" Type="http://schemas.openxmlformats.org/officeDocument/2006/relationships/image" Target="media/image3.jpeg"/><Relationship Id="rId12" Type="http://schemas.openxmlformats.org/officeDocument/2006/relationships/image" Target="media/image3.jpeg" TargetMode="External"/><Relationship Id="rId13" Type="http://schemas.openxmlformats.org/officeDocument/2006/relationships/image" Target="media/image4.jpeg"/><Relationship Id="rId14" Type="http://schemas.openxmlformats.org/officeDocument/2006/relationships/image" Target="media/image4.jpeg" TargetMode="External"/><Relationship Id="rId15" Type="http://schemas.openxmlformats.org/officeDocument/2006/relationships/image" Target="media/image5.jpeg"/><Relationship Id="rId16" Type="http://schemas.openxmlformats.org/officeDocument/2006/relationships/image" Target="media/image5.jpeg" TargetMode="External"/><Relationship Id="rId17" Type="http://schemas.openxmlformats.org/officeDocument/2006/relationships/image" Target="media/image6.jpeg"/><Relationship Id="rId18" Type="http://schemas.openxmlformats.org/officeDocument/2006/relationships/image" Target="media/image6.jpeg" TargetMode="External"/><Relationship Id="rId19" Type="http://schemas.openxmlformats.org/officeDocument/2006/relationships/image" Target="media/image7.jpeg"/><Relationship Id="rId20" Type="http://schemas.openxmlformats.org/officeDocument/2006/relationships/image" Target="media/image7.jpeg" TargetMode="External"/><Relationship Id="rId21" Type="http://schemas.openxmlformats.org/officeDocument/2006/relationships/image" Target="media/image8.jpeg"/><Relationship Id="rId22" Type="http://schemas.openxmlformats.org/officeDocument/2006/relationships/image" Target="media/image8.jpeg" TargetMode="External"/><Relationship Id="rId23" Type="http://schemas.openxmlformats.org/officeDocument/2006/relationships/image" Target="media/image9.jpeg"/><Relationship Id="rId24" Type="http://schemas.openxmlformats.org/officeDocument/2006/relationships/image" Target="media/image9.jpeg" TargetMode="External"/><Relationship Id="rId25" Type="http://schemas.openxmlformats.org/officeDocument/2006/relationships/header" Target="header3.xml"/><Relationship Id="rId26" Type="http://schemas.openxmlformats.org/officeDocument/2006/relationships/header" Target="header4.xml"/><Relationship Id="rId27" Type="http://schemas.openxmlformats.org/officeDocument/2006/relationships/header" Target="header5.xml"/><Relationship Id="rId28" Type="http://schemas.openxmlformats.org/officeDocument/2006/relationships/header" Target="header6.xml"/><Relationship Id="rId29" Type="http://schemas.openxmlformats.org/officeDocument/2006/relationships/header" Target="header7.xml"/><Relationship Id="rId30" Type="http://schemas.openxmlformats.org/officeDocument/2006/relationships/header" Target="header8.xml"/><Relationship Id="rId31" Type="http://schemas.openxmlformats.org/officeDocument/2006/relationships/header" Target="header9.xml"/><Relationship Id="rId32" Type="http://schemas.openxmlformats.org/officeDocument/2006/relationships/header" Target="header10.xml"/><Relationship Id="rId33" Type="http://schemas.openxmlformats.org/officeDocument/2006/relationships/header" Target="header11.xml"/><Relationship Id="rId34" Type="http://schemas.openxmlformats.org/officeDocument/2006/relationships/header" Target="header12.xml"/><Relationship Id="rId35" Type="http://schemas.openxmlformats.org/officeDocument/2006/relationships/header" Target="header13.xml"/><Relationship Id="rId36" Type="http://schemas.openxmlformats.org/officeDocument/2006/relationships/footer" Target="footer1.xml"/><Relationship Id="rId37" Type="http://schemas.openxmlformats.org/officeDocument/2006/relationships/footer" Target="footer2.xml"/><Relationship Id="rId38" Type="http://schemas.openxmlformats.org/officeDocument/2006/relationships/header" Target="header14.xml"/><Relationship Id="rId39" Type="http://schemas.openxmlformats.org/officeDocument/2006/relationships/header" Target="header15.xml"/><Relationship Id="rId40" Type="http://schemas.openxmlformats.org/officeDocument/2006/relationships/header" Target="header16.xml"/><Relationship Id="rId41" Type="http://schemas.openxmlformats.org/officeDocument/2006/relationships/footer" Target="footer3.xml"/><Relationship Id="rId42" Type="http://schemas.openxmlformats.org/officeDocument/2006/relationships/footer" Target="footer4.xml"/><Relationship Id="rId43" Type="http://schemas.openxmlformats.org/officeDocument/2006/relationships/header" Target="header17.xml"/><Relationship Id="rId44" Type="http://schemas.openxmlformats.org/officeDocument/2006/relationships/footer" Target="footer5.xml"/><Relationship Id="rId45" Type="http://schemas.openxmlformats.org/officeDocument/2006/relationships/header" Target="header18.xml"/><Relationship Id="rId46" Type="http://schemas.openxmlformats.org/officeDocument/2006/relationships/header" Target="header19.xml"/><Relationship Id="rId47" Type="http://schemas.openxmlformats.org/officeDocument/2006/relationships/footer" Target="footer6.xml"/><Relationship Id="rId48" Type="http://schemas.openxmlformats.org/officeDocument/2006/relationships/footer" Target="footer7.xml"/><Relationship Id="rId49" Type="http://schemas.openxmlformats.org/officeDocument/2006/relationships/header" Target="header20.xml"/><Relationship Id="rId50" Type="http://schemas.openxmlformats.org/officeDocument/2006/relationships/footer" Target="footer8.xml"/><Relationship Id="rId51" Type="http://schemas.openxmlformats.org/officeDocument/2006/relationships/header" Target="header21.xml"/><Relationship Id="rId52" Type="http://schemas.openxmlformats.org/officeDocument/2006/relationships/header" Target="header22.xml"/><Relationship Id="rId53" Type="http://schemas.openxmlformats.org/officeDocument/2006/relationships/footer" Target="footer9.xml"/><Relationship Id="rId54" Type="http://schemas.openxmlformats.org/officeDocument/2006/relationships/footer" Target="footer10.xml"/><Relationship Id="rId55" Type="http://schemas.openxmlformats.org/officeDocument/2006/relationships/header" Target="header23.xml"/><Relationship Id="rId56" Type="http://schemas.openxmlformats.org/officeDocument/2006/relationships/footer" Target="footer11.xml"/><Relationship Id="rId57" Type="http://schemas.openxmlformats.org/officeDocument/2006/relationships/header" Target="header24.xml"/><Relationship Id="rId58" Type="http://schemas.openxmlformats.org/officeDocument/2006/relationships/header" Target="header25.xml"/><Relationship Id="rId59" Type="http://schemas.openxmlformats.org/officeDocument/2006/relationships/header" Target="header26.xml"/><Relationship Id="rId60" Type="http://schemas.openxmlformats.org/officeDocument/2006/relationships/footer" Target="footer12.xml"/><Relationship Id="rId61" Type="http://schemas.openxmlformats.org/officeDocument/2006/relationships/header" Target="header27.xml"/><Relationship Id="rId62" Type="http://schemas.openxmlformats.org/officeDocument/2006/relationships/header" Target="header28.xml"/><Relationship Id="rId63" Type="http://schemas.openxmlformats.org/officeDocument/2006/relationships/footer" Target="footer13.xml"/><Relationship Id="rId64" Type="http://schemas.openxmlformats.org/officeDocument/2006/relationships/header" Target="header29.xml"/><Relationship Id="rId65" Type="http://schemas.openxmlformats.org/officeDocument/2006/relationships/header" Target="header30.xml"/><Relationship Id="rId66" Type="http://schemas.openxmlformats.org/officeDocument/2006/relationships/header" Target="header31.xml"/><Relationship Id="rId67" Type="http://schemas.openxmlformats.org/officeDocument/2006/relationships/footer" Target="footer14.xml"/><Relationship Id="rId68" Type="http://schemas.openxmlformats.org/officeDocument/2006/relationships/header" Target="header32.xml"/><Relationship Id="rId69" Type="http://schemas.openxmlformats.org/officeDocument/2006/relationships/footer" Target="footer15.xml"/><Relationship Id="rId70" Type="http://schemas.openxmlformats.org/officeDocument/2006/relationships/header" Target="header33.xml"/><Relationship Id="rId71" Type="http://schemas.openxmlformats.org/officeDocument/2006/relationships/header" Target="header34.xml"/><Relationship Id="rId72" Type="http://schemas.openxmlformats.org/officeDocument/2006/relationships/header" Target="header35.xml"/><Relationship Id="rId73" Type="http://schemas.openxmlformats.org/officeDocument/2006/relationships/footer" Target="footer16.xml"/><Relationship Id="rId74" Type="http://schemas.openxmlformats.org/officeDocument/2006/relationships/header" Target="header36.xml"/><Relationship Id="rId75" Type="http://schemas.openxmlformats.org/officeDocument/2006/relationships/header" Target="header37.xml"/><Relationship Id="rId76" Type="http://schemas.openxmlformats.org/officeDocument/2006/relationships/footer" Target="footer17.xml"/><Relationship Id="rId77" Type="http://schemas.openxmlformats.org/officeDocument/2006/relationships/header" Target="header38.xml"/><Relationship Id="rId78" Type="http://schemas.openxmlformats.org/officeDocument/2006/relationships/footer" Target="footer18.xml"/><Relationship Id="rId79" Type="http://schemas.openxmlformats.org/officeDocument/2006/relationships/header" Target="header39.xml"/><Relationship Id="rId80" Type="http://schemas.openxmlformats.org/officeDocument/2006/relationships/header" Target="header40.xml"/><Relationship Id="rId81" Type="http://schemas.openxmlformats.org/officeDocument/2006/relationships/footer" Target="footer19.xml"/><Relationship Id="rId82" Type="http://schemas.openxmlformats.org/officeDocument/2006/relationships/footer" Target="footer20.xml"/><Relationship Id="rId83" Type="http://schemas.openxmlformats.org/officeDocument/2006/relationships/header" Target="header41.xml"/><Relationship Id="rId84" Type="http://schemas.openxmlformats.org/officeDocument/2006/relationships/footer" Target="footer21.xml"/><Relationship Id="rId85" Type="http://schemas.openxmlformats.org/officeDocument/2006/relationships/header" Target="header42.xml"/><Relationship Id="rId86" Type="http://schemas.openxmlformats.org/officeDocument/2006/relationships/header" Target="header43.xml"/><Relationship Id="rId87" Type="http://schemas.openxmlformats.org/officeDocument/2006/relationships/footer" Target="footer22.xml"/><Relationship Id="rId88" Type="http://schemas.openxmlformats.org/officeDocument/2006/relationships/footer" Target="footer23.xml"/><Relationship Id="rId89" Type="http://schemas.openxmlformats.org/officeDocument/2006/relationships/header" Target="header44.xml"/><Relationship Id="rId90" Type="http://schemas.openxmlformats.org/officeDocument/2006/relationships/footer" Target="footer24.xml"/><Relationship Id="rId91" Type="http://schemas.openxmlformats.org/officeDocument/2006/relationships/header" Target="header45.xml"/><Relationship Id="rId92" Type="http://schemas.openxmlformats.org/officeDocument/2006/relationships/header" Target="header46.xml"/><Relationship Id="rId93" Type="http://schemas.openxmlformats.org/officeDocument/2006/relationships/footer" Target="footer25.xml"/><Relationship Id="rId94" Type="http://schemas.openxmlformats.org/officeDocument/2006/relationships/header" Target="header47.xml"/><Relationship Id="rId95" Type="http://schemas.openxmlformats.org/officeDocument/2006/relationships/header" Target="header48.xml"/><Relationship Id="rId96" Type="http://schemas.openxmlformats.org/officeDocument/2006/relationships/header" Target="header49.xml"/><Relationship Id="rId97" Type="http://schemas.openxmlformats.org/officeDocument/2006/relationships/footer" Target="footer26.xml"/><Relationship Id="rId98" Type="http://schemas.openxmlformats.org/officeDocument/2006/relationships/header" Target="header50.xml"/><Relationship Id="rId99" Type="http://schemas.openxmlformats.org/officeDocument/2006/relationships/footer" Target="footer27.xml"/><Relationship Id="rId100" Type="http://schemas.openxmlformats.org/officeDocument/2006/relationships/header" Target="header51.xml"/><Relationship Id="rId101" Type="http://schemas.openxmlformats.org/officeDocument/2006/relationships/header" Target="header52.xml"/><Relationship Id="rId102" Type="http://schemas.openxmlformats.org/officeDocument/2006/relationships/footer" Target="footer28.xml"/><Relationship Id="rId103" Type="http://schemas.openxmlformats.org/officeDocument/2006/relationships/header" Target="header53.xml"/><Relationship Id="rId104" Type="http://schemas.openxmlformats.org/officeDocument/2006/relationships/footer" Target="footer29.xml"/><Relationship Id="rId105" Type="http://schemas.openxmlformats.org/officeDocument/2006/relationships/header" Target="header54.xml"/><Relationship Id="rId106" Type="http://schemas.openxmlformats.org/officeDocument/2006/relationships/header" Target="header55.xml"/><Relationship Id="rId107" Type="http://schemas.openxmlformats.org/officeDocument/2006/relationships/footer" Target="footer30.xml"/><Relationship Id="rId108" Type="http://schemas.openxmlformats.org/officeDocument/2006/relationships/footer" Target="footer31.xml"/><Relationship Id="rId109" Type="http://schemas.openxmlformats.org/officeDocument/2006/relationships/header" Target="header56.xml"/><Relationship Id="rId110" Type="http://schemas.openxmlformats.org/officeDocument/2006/relationships/footer" Target="footer32.xml"/><Relationship Id="rId111" Type="http://schemas.openxmlformats.org/officeDocument/2006/relationships/header" Target="header57.xml"/><Relationship Id="rId112" Type="http://schemas.openxmlformats.org/officeDocument/2006/relationships/header" Target="header58.xml"/><Relationship Id="rId113" Type="http://schemas.openxmlformats.org/officeDocument/2006/relationships/footer" Target="footer33.xml"/><Relationship Id="rId114" Type="http://schemas.openxmlformats.org/officeDocument/2006/relationships/footer" Target="footer34.xml"/><Relationship Id="rId115" Type="http://schemas.openxmlformats.org/officeDocument/2006/relationships/header" Target="header59.xml"/><Relationship Id="rId116" Type="http://schemas.openxmlformats.org/officeDocument/2006/relationships/footer" Target="footer35.xml"/><Relationship Id="rId117" Type="http://schemas.openxmlformats.org/officeDocument/2006/relationships/header" Target="header60.xml"/><Relationship Id="rId118" Type="http://schemas.openxmlformats.org/officeDocument/2006/relationships/header" Target="header61.xml"/><Relationship Id="rId119" Type="http://schemas.openxmlformats.org/officeDocument/2006/relationships/footer" Target="footer36.xml"/><Relationship Id="rId120" Type="http://schemas.openxmlformats.org/officeDocument/2006/relationships/footer" Target="footer37.xml"/><Relationship Id="rId121" Type="http://schemas.openxmlformats.org/officeDocument/2006/relationships/header" Target="header62.xml"/><Relationship Id="rId122" Type="http://schemas.openxmlformats.org/officeDocument/2006/relationships/footer" Target="footer38.xml"/><Relationship Id="rId123" Type="http://schemas.openxmlformats.org/officeDocument/2006/relationships/header" Target="header63.xml"/><Relationship Id="rId124" Type="http://schemas.openxmlformats.org/officeDocument/2006/relationships/header" Target="header64.xml"/><Relationship Id="rId125" Type="http://schemas.openxmlformats.org/officeDocument/2006/relationships/footer" Target="footer39.xml"/><Relationship Id="rId126" Type="http://schemas.openxmlformats.org/officeDocument/2006/relationships/footer" Target="footer40.xml"/><Relationship Id="rId127" Type="http://schemas.openxmlformats.org/officeDocument/2006/relationships/header" Target="header65.xml"/><Relationship Id="rId128" Type="http://schemas.openxmlformats.org/officeDocument/2006/relationships/footer" Target="footer41.xml"/><Relationship Id="rId129" Type="http://schemas.openxmlformats.org/officeDocument/2006/relationships/header" Target="header66.xml"/><Relationship Id="rId130" Type="http://schemas.openxmlformats.org/officeDocument/2006/relationships/header" Target="header67.xml"/><Relationship Id="rId131" Type="http://schemas.openxmlformats.org/officeDocument/2006/relationships/footer" Target="footer42.xml"/><Relationship Id="rId132" Type="http://schemas.openxmlformats.org/officeDocument/2006/relationships/footer" Target="footer43.xml"/><Relationship Id="rId133" Type="http://schemas.openxmlformats.org/officeDocument/2006/relationships/header" Target="header68.xml"/><Relationship Id="rId134" Type="http://schemas.openxmlformats.org/officeDocument/2006/relationships/footer" Target="footer44.xml"/><Relationship Id="rId135" Type="http://schemas.openxmlformats.org/officeDocument/2006/relationships/header" Target="header69.xml"/><Relationship Id="rId136" Type="http://schemas.openxmlformats.org/officeDocument/2006/relationships/header" Target="header70.xml"/><Relationship Id="rId137" Type="http://schemas.openxmlformats.org/officeDocument/2006/relationships/footer" Target="footer45.xml"/><Relationship Id="rId138" Type="http://schemas.openxmlformats.org/officeDocument/2006/relationships/footer" Target="footer46.xml"/><Relationship Id="rId139" Type="http://schemas.openxmlformats.org/officeDocument/2006/relationships/header" Target="header71.xml"/><Relationship Id="rId140" Type="http://schemas.openxmlformats.org/officeDocument/2006/relationships/footer" Target="footer47.xml"/><Relationship Id="rId141" Type="http://schemas.openxmlformats.org/officeDocument/2006/relationships/header" Target="header72.xml"/><Relationship Id="rId142" Type="http://schemas.openxmlformats.org/officeDocument/2006/relationships/header" Target="header73.xml"/><Relationship Id="rId143" Type="http://schemas.openxmlformats.org/officeDocument/2006/relationships/footer" Target="footer48.xml"/><Relationship Id="rId144" Type="http://schemas.openxmlformats.org/officeDocument/2006/relationships/footer" Target="footer49.xml"/><Relationship Id="rId145" Type="http://schemas.openxmlformats.org/officeDocument/2006/relationships/header" Target="header74.xml"/><Relationship Id="rId146" Type="http://schemas.openxmlformats.org/officeDocument/2006/relationships/footer" Target="footer50.xml"/><Relationship Id="rId147" Type="http://schemas.openxmlformats.org/officeDocument/2006/relationships/header" Target="header75.xml"/><Relationship Id="rId148" Type="http://schemas.openxmlformats.org/officeDocument/2006/relationships/header" Target="header76.xml"/><Relationship Id="rId149" Type="http://schemas.openxmlformats.org/officeDocument/2006/relationships/footer" Target="footer51.xml"/><Relationship Id="rId150" Type="http://schemas.openxmlformats.org/officeDocument/2006/relationships/header" Target="header77.xml"/><Relationship Id="rId151" Type="http://schemas.openxmlformats.org/officeDocument/2006/relationships/footer" Target="footer52.xml"/><Relationship Id="rId152" Type="http://schemas.openxmlformats.org/officeDocument/2006/relationships/header" Target="header78.xml"/><Relationship Id="rId153" Type="http://schemas.openxmlformats.org/officeDocument/2006/relationships/header" Target="header79.xml"/><Relationship Id="rId154" Type="http://schemas.openxmlformats.org/officeDocument/2006/relationships/footer" Target="footer53.xml"/><Relationship Id="rId155" Type="http://schemas.openxmlformats.org/officeDocument/2006/relationships/header" Target="header80.xml"/><Relationship Id="rId156" Type="http://schemas.openxmlformats.org/officeDocument/2006/relationships/footer" Target="footer54.xml"/><Relationship Id="rId157" Type="http://schemas.openxmlformats.org/officeDocument/2006/relationships/header" Target="header81.xml"/><Relationship Id="rId158" Type="http://schemas.openxmlformats.org/officeDocument/2006/relationships/header" Target="header82.xml"/><Relationship Id="rId159" Type="http://schemas.openxmlformats.org/officeDocument/2006/relationships/footer" Target="footer55.xml"/><Relationship Id="rId160" Type="http://schemas.openxmlformats.org/officeDocument/2006/relationships/header" Target="header83.xml"/><Relationship Id="rId161" Type="http://schemas.openxmlformats.org/officeDocument/2006/relationships/footer" Target="footer56.xml"/><Relationship Id="rId162" Type="http://schemas.openxmlformats.org/officeDocument/2006/relationships/header" Target="header84.xml"/><Relationship Id="rId163" Type="http://schemas.openxmlformats.org/officeDocument/2006/relationships/header" Target="header85.xml"/><Relationship Id="rId164" Type="http://schemas.openxmlformats.org/officeDocument/2006/relationships/footer" Target="footer57.xml"/><Relationship Id="rId165" Type="http://schemas.openxmlformats.org/officeDocument/2006/relationships/header" Target="header86.xml"/><Relationship Id="rId166" Type="http://schemas.openxmlformats.org/officeDocument/2006/relationships/footer" Target="footer58.xml"/><Relationship Id="rId167" Type="http://schemas.openxmlformats.org/officeDocument/2006/relationships/header" Target="header87.xml"/><Relationship Id="rId168" Type="http://schemas.openxmlformats.org/officeDocument/2006/relationships/header" Target="header88.xml"/><Relationship Id="rId169" Type="http://schemas.openxmlformats.org/officeDocument/2006/relationships/footer" Target="footer59.xml"/><Relationship Id="rId170" Type="http://schemas.openxmlformats.org/officeDocument/2006/relationships/header" Target="header89.xml"/><Relationship Id="rId171" Type="http://schemas.openxmlformats.org/officeDocument/2006/relationships/footer" Target="footer60.xml"/><Relationship Id="rId172" Type="http://schemas.openxmlformats.org/officeDocument/2006/relationships/header" Target="header90.xml"/><Relationship Id="rId173" Type="http://schemas.openxmlformats.org/officeDocument/2006/relationships/header" Target="header91.xml"/><Relationship Id="rId174" Type="http://schemas.openxmlformats.org/officeDocument/2006/relationships/footer" Target="footer61.xml"/><Relationship Id="rId175" Type="http://schemas.openxmlformats.org/officeDocument/2006/relationships/header" Target="header92.xml"/><Relationship Id="rId176" Type="http://schemas.openxmlformats.org/officeDocument/2006/relationships/footer" Target="footer62.xml"/></Relationships>
</file>

<file path=docProps/core.xml><?xml version="1.0" encoding="utf-8"?>
<cp:coreProperties xmlns:cp="http://schemas.openxmlformats.org/package/2006/metadata/core-properties" xmlns:dc="http://purl.org/dc/elements/1.1/">
  <dc:title>T_1_18122017_V</dc:title>
  <dc:subject/>
  <dc:creator>SGG59_2</dc:creator>
  <cp:keywords/>
</cp:coreProperties>
</file>