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54.5pt;margin-top:265pt;width:102.25pt;height:135.25pt;mso-position-horizontal-relative:page;mso-position-vertical-relative:page;z-index:-524" coordorigin="5090,5300" coordsize="2045,2705">
            <v:shape type="#_x0000_t75" style="position:absolute;left:5100;top:5310;width:2025;height:2685">
              <v:imagedata o:title="" r:id="rId4"/>
            </v:shape>
            <v:shape style="position:absolute;left:5100;top:5310;width:2025;height:2685" coordorigin="5100,5310" coordsize="2025,2685" path="m5100,7995l7125,7995,7125,5310,5100,5310,5100,7995xe" filled="t" fillcolor="#000000" stroked="f">
              <v:path arrowok="t"/>
              <v:fill/>
            </v:shape>
            <v:shape type="#_x0000_t75" style="position:absolute;left:5100;top:531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81" w:right="37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DIRECCIO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APOY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PARLAMENTARI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023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auto" w:line="391"/>
              <w:ind w:left="113" w:right="1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DECRET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INSTITUT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ESTATA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EDUCACIO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ADULTOS.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336" w:right="336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Agosto</w:t>
            </w:r>
            <w:r>
              <w:rPr>
                <w:rFonts w:cs="Arial" w:hAnsi="Arial" w:eastAsia="Arial" w:ascii="Arial"/>
                <w:b/>
                <w:i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Arial" w:hAnsi="Arial" w:eastAsia="Arial" w:ascii="Arial"/>
                <w:b/>
                <w:i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1999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5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AGOST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1999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520" w:right="1540"/>
        </w:sectPr>
      </w:pP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60"/>
        <w:ind w:left="3049" w:right="304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GOBIERN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PODE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8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EDUCACION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ADULTOS.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Congre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495"/>
        <w:ind w:left="820" w:right="689" w:hanging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sabed: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1879" w:right="189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HONORABL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QUINCUAGESIM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CUARTO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CONGRES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LIBR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SOBERAN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97" w:right="3497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CONSIDERANDO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Minut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Tecnologí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virtu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distribució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República.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2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mexican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destinad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individuo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cursad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concluid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básica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comprende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alfabetización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primari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secundaria,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extraescola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basad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autodidactism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solidarida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adecuado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adquirir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transmiti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acrecenta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fortalece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00" w:firstLine="705"/>
        <w:sectPr>
          <w:pgNumType w:start="2"/>
          <w:pgMar w:header="725" w:footer="977" w:top="920" w:bottom="280" w:left="1580" w:right="158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-1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1995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profund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básic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9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concepto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enfoque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proporcionan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flexibilizació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modelo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renovació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reformulació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diversificació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adecuarla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demanda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cambios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nueva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campo,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incorporació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ampliars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electrón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configur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cualitativ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esperanza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ampliació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cobertur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abrir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horizonte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individuo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sociedad.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7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Nuev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1995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línea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transferenci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alfabetización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secundaria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permitirá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fuerz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propiciará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propósit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garantiza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articulació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incorpor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0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1999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propuestas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coincidente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innovacione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Modernizació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Básica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descuida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desigualdad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expansió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importa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ubicació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geográfic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situació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económic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brindand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vulnerables.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6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conduct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Sindicatos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Trabajadores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Sindicat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suscribiero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acord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transferenci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humanos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materiale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Delegació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anteriorment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/>
        <w:ind w:left="115" w:right="112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XXVI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2815" w:right="1604" w:hanging="120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INSTITUT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EDUCACION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personalidad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jurídi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7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utilic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entenderá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domicili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perjuici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establezcan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localidade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básic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individuos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cursad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concluid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educación,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alfabetización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primari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secundaria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contenido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educativas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específicas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modalidad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escolarizad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consiguientement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Adultos.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0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antecede,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5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imparti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alfabetización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básic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5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sustantivas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institucional;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1" w:firstLine="1410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problemátic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relacionada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rezag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existe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adulta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investigacione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priorida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comunitaria;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8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reproduci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distribui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didácticos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adultos;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básic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cultural;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7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Delegacione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regiones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certificado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acredite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cativo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3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Auspicia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oportunidad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voluntariament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7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ofrezca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similare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complementarios;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1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Patrocina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difusión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cultural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complemente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apoye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masiv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proporciona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orientació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ctividades;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reuniones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seminario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marc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0" w:firstLine="1410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estímulo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recompensa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operativos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solidario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distinga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adultos;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86" w:firstLine="14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cuerp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consultiv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oficiale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método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incluyend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1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2" w:firstLine="14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07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despach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competen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7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6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máxim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nombrado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representant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designad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8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representant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invitado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señalado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anteriores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Vocales.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0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nombrará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suplente,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durant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honoríficos.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7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extraordinariament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convocatori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tomará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quóru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miembros.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2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estructura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método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gasto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7" w:firstLine="1410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modificar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distinta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integren.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aclara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interpretació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1"/>
        <w:ind w:left="115" w:right="8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remitirlo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trámit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6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someterl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rinda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egresos;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725" w:footer="977" w:top="920" w:bottom="280" w:left="1580" w:right="1580"/>
          <w:pgSz w:w="12240" w:h="1584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300" w:space="225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2"/>
        <w:ind w:left="115" w:right="86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ocupe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arquías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inferiore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aquél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sueldo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concederle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licencias;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6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Fijar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2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didáctico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suprimi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106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integrantes;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6" w:firstLine="14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contenid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estudio;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1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2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Delegacione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9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ractique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6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comprendida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obligaciones;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6" w:firstLine="14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desincorporació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10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arrendamiento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ajuste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1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Discuti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somet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conferida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encuentren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expresament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designará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encargar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1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durar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confirmad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período.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32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sustituid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08"/>
        <w:ind w:left="1525" w:right="869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mín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mo;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experienci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académico;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Distinguirs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solvenci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52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dominio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cobranzas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suscribir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título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crédito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particulares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cláusul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embargo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grava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4" w:firstLine="141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cobranzas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totalment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poderes;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6" w:firstLine="147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internacionales;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Dirigir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4" w:firstLine="1410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disposi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11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8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42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Acorda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aplicables;</w:t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725" w:footer="977" w:top="920" w:bottom="280" w:left="1580" w:right="1580"/>
          <w:pgSz w:w="12240" w:h="1584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voto;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625" w:space="900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Concurri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1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Delegacione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7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irregulare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Responsabil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132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movimiento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observanci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desincorporació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Adquisicione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escuchand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opinió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Sindicat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agrup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adscripción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someterl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rij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confianz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estipulad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isposiciones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Subdirectore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Jefe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Subjefe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Departamento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Delegados,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Subdelegado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anteriore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2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encargad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cubri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pgMar w:header="725" w:footer="977" w:top="920" w:bottom="280" w:left="1580" w:right="1580"/>
          <w:pgSz w:w="12240" w:h="1584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5" w:right="-5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375" w:space="150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equivalent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acord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88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experienci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académic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básico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Distinguirs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solvenci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9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continuará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incorporado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régime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obligatorio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suscribiero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Sindicato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Sindicat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4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Sindicat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agrup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base.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82" w:right="208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17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aportaciones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fideicomiso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fideicomisario;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7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título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federale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transfier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utilidades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intereses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dividendos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rendimiento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9" w:firstLine="141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hacendarias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5" w:firstLine="705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inembargables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inalienable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imprescriptibles.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587" w:right="361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TRANSITORIOS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75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términ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hábiles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calendari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subsecuentes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tomará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último.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5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CUARTO.-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laborale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7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QUINTO.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reconoc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Sindicat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representació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auté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laborale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transferido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incorpore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2" w:firstLine="705"/>
      </w:pP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onsiguientemente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subrog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obligacione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Adultos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sustituto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1" w:firstLine="705"/>
        <w:sectPr>
          <w:pgMar w:header="725" w:footer="977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veintinuev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nueve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MAXIMIN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PERE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GONZALEZ.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JOSE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HUG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ALVARE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GRANDE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2"/>
        <w:ind w:left="115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Zaragoz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veintinueve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CARLO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ALBERTO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JULIA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NACER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725" w:footer="977" w:top="920" w:bottom="280" w:left="158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4.75pt;margin-top:735.171pt;width:93pt;height:0pt;mso-position-horizontal-relative:page;mso-position-vertical-relative:page;z-index:-522" coordorigin="1695,14703" coordsize="1860,0">
          <v:shape style="position:absolute;left:1695;top:14703;width:1860;height:0" coordorigin="1695,14703" coordsize="1860,0" path="m1695,14703l3555,14703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294.5pt;margin-top:732.154pt;width:21.7468pt;height:11.75pt;mso-position-horizontal-relative:page;mso-position-vertical-relative:page;z-index:-5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75pt;margin-top:740.388pt;width:98pt;height:16.25pt;mso-position-horizontal-relative:page;mso-position-vertical-relative:page;z-index:-5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 w:lineRule="auto" w:line="287"/>
                  <w:ind w:left="20" w:right="-1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Informátic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Legislativa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4.25pt;margin-top:46.5559pt;width:303pt;height:0pt;mso-position-horizontal-relative:page;mso-position-vertical-relative:page;z-index:-524" coordorigin="4485,931" coordsize="6060,0">
          <v:shape style="position:absolute;left:4485;top:931;width:6060;height:0" coordorigin="4485,931" coordsize="6060,0" path="m4485,931l10545,931e" filled="f" stroked="t" strokeweight="0.46725pt" strokecolor="#000000">
            <v:path arrowok="t"/>
          </v:shape>
          <w10:wrap type="none"/>
        </v:group>
      </w:pict>
    </w:r>
    <w:r>
      <w:pict>
        <v:shape type="#_x0000_t202" style="position:absolute;margin-left:243.5pt;margin-top:35.2458pt;width:284pt;height:7.25pt;mso-position-horizontal-relative:page;mso-position-vertical-relative:page;z-index:-5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11"/>
                  <w:ind w:left="20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DECRET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4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ESTADO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2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4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INSTITUT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6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ESTATA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EDUCACIO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PAR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4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5"/>
                    <w:sz w:val="10"/>
                    <w:szCs w:val="10"/>
                  </w:rPr>
                  <w:t>ADULTOS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