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4308F">
      <w:pPr>
        <w:spacing w:line="239" w:lineRule="auto"/>
        <w:jc w:val="right"/>
        <w:rPr>
          <w:rFonts w:ascii="Bookman Old Style" w:eastAsia="Bookman Old Style" w:hAnsi="Bookman Old Style"/>
          <w:sz w:val="14"/>
        </w:rPr>
      </w:pPr>
      <w:bookmarkStart w:id="0" w:name="page1"/>
      <w:bookmarkEnd w:id="0"/>
      <w:r>
        <w:rPr>
          <w:rFonts w:ascii="Bookman Old Style" w:eastAsia="Bookman Old Style" w:hAnsi="Bookman Old Style"/>
          <w:sz w:val="14"/>
        </w:rPr>
        <w:t>LEY DE PRESUPUESTO Y GASTO PÚBLICO DEL ESTADO DE PUEBLA.</w:t>
      </w:r>
    </w:p>
    <w:p w:rsidR="00000000" w:rsidRDefault="00511072">
      <w:pPr>
        <w:spacing w:line="200" w:lineRule="exact"/>
        <w:rPr>
          <w:rFonts w:ascii="Times New Roman" w:eastAsia="Times New Roman" w:hAnsi="Times New Roman"/>
          <w:sz w:val="24"/>
        </w:rPr>
      </w:pPr>
      <w:r>
        <w:rPr>
          <w:rFonts w:ascii="Bookman Old Style" w:eastAsia="Bookman Old Style" w:hAnsi="Bookman Old Style"/>
          <w:noProof/>
          <w:sz w:val="14"/>
        </w:rPr>
        <w:drawing>
          <wp:anchor distT="0" distB="0" distL="114300" distR="114300" simplePos="0" relativeHeight="251636224" behindDoc="1" locked="0" layoutInCell="0" allowOverlap="1">
            <wp:simplePos x="0" y="0"/>
            <wp:positionH relativeFrom="column">
              <wp:posOffset>-768985</wp:posOffset>
            </wp:positionH>
            <wp:positionV relativeFrom="paragraph">
              <wp:posOffset>13335</wp:posOffset>
            </wp:positionV>
            <wp:extent cx="6076950" cy="84594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84594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58" w:lineRule="exact"/>
        <w:rPr>
          <w:rFonts w:ascii="Times New Roman" w:eastAsia="Times New Roman" w:hAnsi="Times New Roman"/>
          <w:sz w:val="24"/>
        </w:rPr>
      </w:pPr>
    </w:p>
    <w:p w:rsidR="00000000" w:rsidRDefault="00F4308F">
      <w:pPr>
        <w:tabs>
          <w:tab w:val="left" w:pos="2280"/>
        </w:tabs>
        <w:spacing w:line="0" w:lineRule="atLeast"/>
        <w:ind w:left="180"/>
        <w:rPr>
          <w:rFonts w:ascii="Century Gothic" w:eastAsia="Century Gothic" w:hAnsi="Century Gothic"/>
          <w:b/>
          <w:sz w:val="22"/>
        </w:rPr>
      </w:pPr>
      <w:r>
        <w:rPr>
          <w:rFonts w:ascii="Century Gothic" w:eastAsia="Century Gothic" w:hAnsi="Century Gothic"/>
          <w:b/>
          <w:sz w:val="24"/>
        </w:rPr>
        <w:t>H O N O R A B L E</w:t>
      </w:r>
      <w:r>
        <w:rPr>
          <w:rFonts w:ascii="Times New Roman" w:eastAsia="Times New Roman" w:hAnsi="Times New Roman"/>
        </w:rPr>
        <w:tab/>
      </w:r>
      <w:r>
        <w:rPr>
          <w:rFonts w:ascii="Century Gothic" w:eastAsia="Century Gothic" w:hAnsi="Century Gothic"/>
          <w:b/>
          <w:sz w:val="22"/>
        </w:rPr>
        <w:t>C O N G R E S O  D E L  E S T A D O  L I B R E</w:t>
      </w:r>
    </w:p>
    <w:p w:rsidR="00000000" w:rsidRDefault="00F4308F">
      <w:pPr>
        <w:spacing w:line="1" w:lineRule="exact"/>
        <w:rPr>
          <w:rFonts w:ascii="Times New Roman" w:eastAsia="Times New Roman" w:hAnsi="Times New Roman"/>
          <w:sz w:val="24"/>
        </w:rPr>
      </w:pPr>
    </w:p>
    <w:p w:rsidR="00000000" w:rsidRDefault="00F4308F">
      <w:pPr>
        <w:spacing w:line="0" w:lineRule="atLeast"/>
        <w:ind w:left="1700"/>
        <w:rPr>
          <w:rFonts w:ascii="Century Gothic" w:eastAsia="Century Gothic" w:hAnsi="Century Gothic"/>
          <w:b/>
          <w:sz w:val="24"/>
        </w:rPr>
      </w:pPr>
      <w:r>
        <w:rPr>
          <w:rFonts w:ascii="Century Gothic" w:eastAsia="Century Gothic" w:hAnsi="Century Gothic"/>
          <w:b/>
          <w:sz w:val="24"/>
        </w:rPr>
        <w:t>Y  S O B E R A N O  D E  P U E B L A</w:t>
      </w: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00" w:lineRule="exact"/>
        <w:rPr>
          <w:rFonts w:ascii="Times New Roman" w:eastAsia="Times New Roman" w:hAnsi="Times New Roman"/>
          <w:sz w:val="24"/>
        </w:rPr>
      </w:pPr>
    </w:p>
    <w:p w:rsidR="00000000" w:rsidRDefault="00F4308F">
      <w:pPr>
        <w:spacing w:line="260" w:lineRule="exact"/>
        <w:rPr>
          <w:rFonts w:ascii="Times New Roman" w:eastAsia="Times New Roman" w:hAnsi="Times New Roman"/>
          <w:sz w:val="24"/>
        </w:rPr>
      </w:pPr>
    </w:p>
    <w:p w:rsidR="00000000" w:rsidRDefault="00F4308F">
      <w:pPr>
        <w:spacing w:line="0" w:lineRule="atLeast"/>
        <w:rPr>
          <w:rFonts w:ascii="Century Gothic" w:eastAsia="Century Gothic" w:hAnsi="Century Gothic"/>
          <w:b/>
          <w:sz w:val="24"/>
        </w:rPr>
      </w:pPr>
      <w:r>
        <w:rPr>
          <w:rFonts w:ascii="Century Gothic" w:eastAsia="Century Gothic" w:hAnsi="Century Gothic"/>
          <w:b/>
          <w:sz w:val="24"/>
        </w:rPr>
        <w:t>LEY DE PRESUPUESTO Y GASTO PÚBLICO DEL ESTADO DE PUEB</w:t>
      </w:r>
      <w:r>
        <w:rPr>
          <w:rFonts w:ascii="Century Gothic" w:eastAsia="Century Gothic" w:hAnsi="Century Gothic"/>
          <w:b/>
          <w:sz w:val="24"/>
        </w:rPr>
        <w:t>LA</w:t>
      </w:r>
    </w:p>
    <w:p w:rsidR="00000000" w:rsidRDefault="00F4308F">
      <w:pPr>
        <w:spacing w:line="294" w:lineRule="exact"/>
        <w:rPr>
          <w:rFonts w:ascii="Times New Roman" w:eastAsia="Times New Roman" w:hAnsi="Times New Roman"/>
          <w:sz w:val="24"/>
        </w:rPr>
      </w:pPr>
    </w:p>
    <w:p w:rsidR="00000000" w:rsidRDefault="00F4308F">
      <w:pPr>
        <w:spacing w:line="0" w:lineRule="atLeast"/>
        <w:ind w:left="2340"/>
        <w:rPr>
          <w:rFonts w:ascii="Century Gothic" w:eastAsia="Century Gothic" w:hAnsi="Century Gothic"/>
          <w:b/>
          <w:sz w:val="24"/>
        </w:rPr>
      </w:pPr>
      <w:r>
        <w:rPr>
          <w:rFonts w:ascii="Century Gothic" w:eastAsia="Century Gothic" w:hAnsi="Century Gothic"/>
          <w:b/>
          <w:sz w:val="24"/>
        </w:rPr>
        <w:t>(Diciembre 31 2012)</w:t>
      </w:r>
    </w:p>
    <w:p w:rsidR="00000000" w:rsidRDefault="00F4308F">
      <w:pPr>
        <w:spacing w:line="0" w:lineRule="atLeast"/>
        <w:ind w:left="2340"/>
        <w:rPr>
          <w:rFonts w:ascii="Century Gothic" w:eastAsia="Century Gothic" w:hAnsi="Century Gothic"/>
          <w:b/>
          <w:sz w:val="24"/>
        </w:rPr>
        <w:sectPr w:rsidR="00000000">
          <w:pgSz w:w="12240" w:h="15842"/>
          <w:pgMar w:top="720" w:right="1420" w:bottom="1440" w:left="2540" w:header="0" w:footer="0" w:gutter="0"/>
          <w:cols w:space="0" w:equalWidth="0">
            <w:col w:w="8280"/>
          </w:cols>
          <w:docGrid w:linePitch="360"/>
        </w:sectPr>
      </w:pPr>
    </w:p>
    <w:p w:rsidR="00000000" w:rsidRDefault="00F4308F">
      <w:pPr>
        <w:spacing w:line="200" w:lineRule="exact"/>
        <w:rPr>
          <w:rFonts w:ascii="Times New Roman" w:eastAsia="Times New Roman" w:hAnsi="Times New Roman"/>
        </w:rPr>
      </w:pPr>
      <w:bookmarkStart w:id="1" w:name="page2"/>
      <w:bookmarkEnd w:id="1"/>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44" w:lineRule="exact"/>
        <w:rPr>
          <w:rFonts w:ascii="Times New Roman" w:eastAsia="Times New Roman" w:hAnsi="Times New Roman"/>
        </w:rPr>
      </w:pPr>
    </w:p>
    <w:p w:rsidR="00000000" w:rsidRDefault="00F4308F">
      <w:pPr>
        <w:spacing w:line="239" w:lineRule="auto"/>
        <w:ind w:left="1780"/>
        <w:rPr>
          <w:rFonts w:ascii="Century Gothic" w:eastAsia="Century Gothic" w:hAnsi="Century Gothic"/>
          <w:b/>
          <w:sz w:val="22"/>
        </w:rPr>
      </w:pPr>
      <w:r>
        <w:rPr>
          <w:rFonts w:ascii="Century Gothic" w:eastAsia="Century Gothic" w:hAnsi="Century Gothic"/>
          <w:b/>
          <w:sz w:val="22"/>
        </w:rPr>
        <w:t>EL HONORABLE QUINCUAGÉSIMO OCTAVO CONGRESO</w:t>
      </w:r>
    </w:p>
    <w:p w:rsidR="00000000" w:rsidRDefault="00F4308F">
      <w:pPr>
        <w:spacing w:line="238" w:lineRule="auto"/>
        <w:ind w:left="1520"/>
        <w:rPr>
          <w:rFonts w:ascii="Century Gothic" w:eastAsia="Century Gothic" w:hAnsi="Century Gothic"/>
          <w:b/>
          <w:sz w:val="22"/>
        </w:rPr>
      </w:pPr>
      <w:r>
        <w:rPr>
          <w:rFonts w:ascii="Century Gothic" w:eastAsia="Century Gothic" w:hAnsi="Century Gothic"/>
          <w:b/>
          <w:sz w:val="22"/>
        </w:rPr>
        <w:t>CONSTITUCIONAL DEL ESTADO LIBRE Y SOBERANO DE PUEBLA</w:t>
      </w:r>
    </w:p>
    <w:p w:rsidR="00000000" w:rsidRDefault="00F4308F">
      <w:pPr>
        <w:spacing w:line="263" w:lineRule="exact"/>
        <w:rPr>
          <w:rFonts w:ascii="Times New Roman" w:eastAsia="Times New Roman" w:hAnsi="Times New Roman"/>
        </w:rPr>
      </w:pPr>
    </w:p>
    <w:p w:rsidR="00000000" w:rsidRDefault="00F4308F">
      <w:pPr>
        <w:spacing w:line="239" w:lineRule="auto"/>
        <w:ind w:left="3820"/>
        <w:rPr>
          <w:rFonts w:ascii="Century Gothic" w:eastAsia="Century Gothic" w:hAnsi="Century Gothic"/>
          <w:b/>
          <w:sz w:val="22"/>
        </w:rPr>
      </w:pPr>
      <w:r>
        <w:rPr>
          <w:rFonts w:ascii="Century Gothic" w:eastAsia="Century Gothic" w:hAnsi="Century Gothic"/>
          <w:b/>
          <w:sz w:val="22"/>
        </w:rPr>
        <w:t>CONSIDERANDO</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en Sesión Pública Ordinaria de esta fecha, Vuestra Soberanía tuvo a bien aprobar el Dictamen con Minuta de Decr</w:t>
      </w:r>
      <w:r>
        <w:rPr>
          <w:rFonts w:ascii="Century Gothic" w:eastAsia="Century Gothic" w:hAnsi="Century Gothic"/>
          <w:sz w:val="22"/>
        </w:rPr>
        <w:t>eto, emitido por las Comisiones Unidas de Hacienda y Patrimonio Municipal; y de Presupuesto y Crédito Público, por virtud del cual se expide la Ley de Presupuesto y Gasto Público del Estado de Puebla.</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la reforma a la Constitución Política de los Estad</w:t>
      </w:r>
      <w:r>
        <w:rPr>
          <w:rFonts w:ascii="Century Gothic" w:eastAsia="Century Gothic" w:hAnsi="Century Gothic"/>
          <w:sz w:val="22"/>
        </w:rPr>
        <w:t>os Unidos Mexicanos en materia de Presupuesto y Gasto Público, publicada el 7 de mayo de 2008 y expresada en su artículo 134, indica que los recursos económicos de que dispongan la Federación, los Estados y los Municipios deben ser administrados con eficie</w:t>
      </w:r>
      <w:r>
        <w:rPr>
          <w:rFonts w:ascii="Century Gothic" w:eastAsia="Century Gothic" w:hAnsi="Century Gothic"/>
          <w:sz w:val="22"/>
        </w:rPr>
        <w:t>ncia, eficacia, economía, transparencia y honradez, para satisfacer los objetivos para los que están destinados. También determina que los resultados del ejercicio de los Recursos Públicos deben ser evaluados por las instancias técnicas que se establezcan.</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en la Exposición de Motivos de dicha reforma constitucional, se expone que el espíritu de la misma, es mejorar sustancialmente la manera en que el Gobierno administra y utiliza los Recursos Públicos que le provee la sociedad en su conjunto. Se afirma</w:t>
      </w:r>
      <w:r>
        <w:rPr>
          <w:rFonts w:ascii="Century Gothic" w:eastAsia="Century Gothic" w:hAnsi="Century Gothic"/>
          <w:sz w:val="22"/>
        </w:rPr>
        <w:t xml:space="preserve"> que el Presupuesto es el medio más importante con el que cuenta el Gobierno para aplicar sus políticas públicas y proveer los bienes y servicios que la sociedad demanda.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Asimismo, que el Artículo Segundo Transitorio del Decreto que reforma, adiciona y de</w:t>
      </w:r>
      <w:r>
        <w:rPr>
          <w:rFonts w:ascii="Century Gothic" w:eastAsia="Century Gothic" w:hAnsi="Century Gothic"/>
          <w:sz w:val="22"/>
        </w:rPr>
        <w:t>roga diversas disposiciones de la Constitución Política de los Estados Unidos Mexicanos de fecha 07 de mayo de 2008 establece que el Congreso de la Unión, así como las legislaturas de los Estados y del Distrito Federal, deberán aprobar las leyes, y en su c</w:t>
      </w:r>
      <w:r>
        <w:rPr>
          <w:rFonts w:ascii="Century Gothic" w:eastAsia="Century Gothic" w:hAnsi="Century Gothic"/>
          <w:sz w:val="22"/>
        </w:rPr>
        <w:t>aso, las reformas que sean necesarias para dar cumplimiento a lo dispuesto en dicho decreto, razón por la cual, la presente Ley establece que los Recursos Públicos sean evaluados por las instancias técnicas de los Poderes, Organismos Constitucionalmente Au</w:t>
      </w:r>
      <w:r>
        <w:rPr>
          <w:rFonts w:ascii="Century Gothic" w:eastAsia="Century Gothic" w:hAnsi="Century Gothic"/>
          <w:sz w:val="22"/>
        </w:rPr>
        <w:t>tónomos y Municipios, para el correcto ejercicio de los Recursos Públicos en beneficio de la población del Estado de Puebla, en su respectivo ámbito de competencia.</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la creación de las instancias técnicas permitirá realizar la debida medición de indica</w:t>
      </w:r>
      <w:r>
        <w:rPr>
          <w:rFonts w:ascii="Century Gothic" w:eastAsia="Century Gothic" w:hAnsi="Century Gothic"/>
          <w:sz w:val="22"/>
        </w:rPr>
        <w:t>dores, objetivos y metas para la asignación de Recursos Públicos en el Presupuesto de Egresos de los subsecuentes Ejercicios Fiscales, y con estas disposiciones legales, contenidas en la presente Ley, el Gobierno del Estado de Puebla estará a la vanguardia</w:t>
      </w:r>
      <w:r>
        <w:rPr>
          <w:rFonts w:ascii="Century Gothic" w:eastAsia="Century Gothic" w:hAnsi="Century Gothic"/>
          <w:sz w:val="22"/>
        </w:rPr>
        <w:t xml:space="preserve"> en la aplicación correcta de los principios de eficacia, eficiencia, economía, transparencia y honradez, para el debido ejercicio de los Recursos Públicos en el ámbito legal y administrativo, en la programación y presupuestación del Gasto Público.</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 w:name="page3"/>
      <w:bookmarkEnd w:id="2"/>
      <w:r>
        <w:rPr>
          <w:rFonts w:ascii="Bookman Old Style" w:eastAsia="Bookman Old Style" w:hAnsi="Bookman Old Style"/>
          <w:sz w:val="14"/>
        </w:rPr>
        <w:lastRenderedPageBreak/>
        <w:t>LEY DE</w:t>
      </w:r>
      <w:r>
        <w:rPr>
          <w:rFonts w:ascii="Bookman Old Style" w:eastAsia="Bookman Old Style" w:hAnsi="Bookman Old Style"/>
          <w:sz w:val="14"/>
        </w:rPr>
        <w:t xml:space="preserv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37248"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38272"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Por otra parte, que la mejora en la administración de los Recursos Públicos se logrará a través de mecanismos que permitan incrementar la calidad con la que se ejerce el Gasto Público. En adición a </w:t>
      </w:r>
      <w:r>
        <w:rPr>
          <w:rFonts w:ascii="Century Gothic" w:eastAsia="Century Gothic" w:hAnsi="Century Gothic"/>
          <w:sz w:val="22"/>
        </w:rPr>
        <w:t>lo anterior, el documento en cita señala que para enfrentar los retos de nuestro país de manera eficaz y eficiente, no basta con que se incrementen los Recursos Públicos para los fines del Estado, sino que se incremente la calidad con la que se gastan.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w:t>
      </w:r>
      <w:r>
        <w:rPr>
          <w:rFonts w:ascii="Century Gothic" w:eastAsia="Century Gothic" w:hAnsi="Century Gothic"/>
          <w:sz w:val="22"/>
        </w:rPr>
        <w:t>e la nueva realidad nacional e internacional para el manejo de los Recursos Públicos ha requerido, como parte medular, la adecuación del marco jurídico tanto de la Federación como de los Estados y Municipios, por lo que se debe fortalecer la regulación par</w:t>
      </w:r>
      <w:r>
        <w:rPr>
          <w:rFonts w:ascii="Century Gothic" w:eastAsia="Century Gothic" w:hAnsi="Century Gothic"/>
          <w:sz w:val="22"/>
        </w:rPr>
        <w:t>a todos los Ejecutores de Gasto, a fin de aplicar el Presupuesto basado en Resultados y el Sistema de Evaluación del Desempeño, principalmente en las etapas de programación y presupuestación del Gasto Público.</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Cabe mencionar que el Gobierno del Estado ha </w:t>
      </w:r>
      <w:r>
        <w:rPr>
          <w:rFonts w:ascii="Century Gothic" w:eastAsia="Century Gothic" w:hAnsi="Century Gothic"/>
          <w:sz w:val="22"/>
        </w:rPr>
        <w:t>implementado técnicas presupuestales y de registro contable del gasto, cuya finalidad es mejorar el diseño de las políticas públicas y los programas gubernamentales para asignar los Recursos Públicos en sus respectivos presupuestos de egresos de manera efi</w:t>
      </w:r>
      <w:r>
        <w:rPr>
          <w:rFonts w:ascii="Century Gothic" w:eastAsia="Century Gothic" w:hAnsi="Century Gothic"/>
          <w:sz w:val="22"/>
        </w:rPr>
        <w:t>ciente, por lo que los Ejecutores de Gasto deberán expresar de forma más transparente sus programas, con la finalidad de identificar con claridad los objetivos, metas y acciones a lograr, cuyos avances serán medidos con base en indicadores que permitan dar</w:t>
      </w:r>
      <w:r>
        <w:rPr>
          <w:rFonts w:ascii="Century Gothic" w:eastAsia="Century Gothic" w:hAnsi="Century Gothic"/>
          <w:sz w:val="22"/>
        </w:rPr>
        <w:t xml:space="preserve"> un seguimiento a los resultados obtenidos.</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en este tenor, la presente Ley establece que serán los programas presupuestarios los instrumentos del proceso de programación y presupuestación de los Recursos Públicos en los que se incorporen los objetivos</w:t>
      </w:r>
      <w:r>
        <w:rPr>
          <w:rFonts w:ascii="Century Gothic" w:eastAsia="Century Gothic" w:hAnsi="Century Gothic"/>
          <w:sz w:val="22"/>
        </w:rPr>
        <w:t>, metas e indicadores de evaluación de desempeño, de acuerdo a las prioridades establecidas en el Plan Estatal de Desarrollo 2011-2017 y en los programas sectoriales e institucionales, que cuantifican los recursos humanos, materiales y financieros comprend</w:t>
      </w:r>
      <w:r>
        <w:rPr>
          <w:rFonts w:ascii="Century Gothic" w:eastAsia="Century Gothic" w:hAnsi="Century Gothic"/>
          <w:sz w:val="22"/>
        </w:rPr>
        <w:t>idos en el Presupuesto de Egresos.</w:t>
      </w:r>
    </w:p>
    <w:p w:rsidR="00000000" w:rsidRDefault="00F4308F">
      <w:pPr>
        <w:spacing w:line="27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Que por otro lado, es importante mejorar el diseño de las políticas públicas y de los programas gubernamentales, así como hacer que los Recursos Públicos se asignen a los Presupuestos de Egresos de manera más eficiente, </w:t>
      </w:r>
      <w:r>
        <w:rPr>
          <w:rFonts w:ascii="Century Gothic" w:eastAsia="Century Gothic" w:hAnsi="Century Gothic"/>
          <w:sz w:val="22"/>
        </w:rPr>
        <w:t>tomando en cuenta los resultados obtenidos. Así, con base en un Presupuesto basado en Resultados, se logrará que la información sobre el desempeño de los programas institucionales de un Ejercicio Fiscal, retroalimente el proceso presupuestario para el sigu</w:t>
      </w:r>
      <w:r>
        <w:rPr>
          <w:rFonts w:ascii="Century Gothic" w:eastAsia="Century Gothic" w:hAnsi="Century Gothic"/>
          <w:sz w:val="22"/>
        </w:rPr>
        <w:t>iente, aportando más elementos para la toma de decisiones sobre la asignación de los Recursos Públicos, a través de la medición de indicadores, objetivos y metas, lo cual servirá para la integración del Presupuesto de Egresos del Estado.</w:t>
      </w:r>
    </w:p>
    <w:p w:rsidR="00000000" w:rsidRDefault="00F4308F">
      <w:pPr>
        <w:spacing w:line="27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ante tales re</w:t>
      </w:r>
      <w:r>
        <w:rPr>
          <w:rFonts w:ascii="Century Gothic" w:eastAsia="Century Gothic" w:hAnsi="Century Gothic"/>
          <w:sz w:val="22"/>
        </w:rPr>
        <w:t>querimientos, y considerando que una reforma a la Ley Estatal de Presupuesto, Contabilidad y Gasto Público, no bastaría para implementar las técnicas presupuestales y de registro contable que se han mencionado en párrafos anteriores, por lo que se requiere</w:t>
      </w:r>
      <w:r>
        <w:rPr>
          <w:rFonts w:ascii="Century Gothic" w:eastAsia="Century Gothic" w:hAnsi="Century Gothic"/>
          <w:sz w:val="22"/>
        </w:rPr>
        <w:t xml:space="preserve"> de una nueva Ley de Presupuesto y Gasto Público del Estado de Puebla, que cumpla con las demandas técnicas y jurídicas de un nuevo presupuesto</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3" w:name="page4"/>
      <w:bookmarkEnd w:id="3"/>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con un enfoque basado en resultados y evaluación del desempeño, al normar y regular las acciones relativas a l</w:t>
      </w:r>
      <w:r>
        <w:rPr>
          <w:rFonts w:ascii="Century Gothic" w:eastAsia="Century Gothic" w:hAnsi="Century Gothic"/>
          <w:sz w:val="22"/>
        </w:rPr>
        <w:t>os procesos de programación, presupuestación, aprobación, asignación, ejercicio, control, seguimiento y evaluación de los recursos presupuestarios del Estado de Puebla.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Que en este orden de ideas, la presente Ley se integra por 124 artículos contenidos en</w:t>
      </w:r>
      <w:r>
        <w:rPr>
          <w:rFonts w:ascii="Century Gothic" w:eastAsia="Century Gothic" w:hAnsi="Century Gothic"/>
          <w:sz w:val="22"/>
        </w:rPr>
        <w:t xml:space="preserve"> 6 Títulos y 18 Capítulos.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Primero se refiere a </w:t>
      </w:r>
      <w:r>
        <w:rPr>
          <w:rFonts w:ascii="Century Gothic" w:eastAsia="Century Gothic" w:hAnsi="Century Gothic"/>
          <w:sz w:val="22"/>
        </w:rPr>
        <w:t>“</w:t>
      </w:r>
      <w:r>
        <w:rPr>
          <w:rFonts w:ascii="Century Gothic" w:eastAsia="Century Gothic" w:hAnsi="Century Gothic"/>
          <w:b/>
          <w:sz w:val="22"/>
        </w:rPr>
        <w:t>Disposiciones Generales</w:t>
      </w:r>
      <w:r>
        <w:rPr>
          <w:rFonts w:ascii="Century Gothic" w:eastAsia="Century Gothic" w:hAnsi="Century Gothic"/>
          <w:sz w:val="22"/>
        </w:rPr>
        <w:t>”, estableciendo que el objeto de la Ley es regular las acciones relativas al proceso de programación, presupuestación, aprobación, asignación, ejercicio, control, seguimien</w:t>
      </w:r>
      <w:r>
        <w:rPr>
          <w:rFonts w:ascii="Century Gothic" w:eastAsia="Century Gothic" w:hAnsi="Century Gothic"/>
          <w:sz w:val="22"/>
        </w:rPr>
        <w:t>to y evaluación de los Recursos Públicos del Gobierno del Estado de Puebla.</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Segundo, denominado </w:t>
      </w:r>
      <w:r>
        <w:rPr>
          <w:rFonts w:ascii="Century Gothic" w:eastAsia="Century Gothic" w:hAnsi="Century Gothic"/>
          <w:sz w:val="22"/>
        </w:rPr>
        <w:t>“</w:t>
      </w:r>
      <w:r>
        <w:rPr>
          <w:rFonts w:ascii="Century Gothic" w:eastAsia="Century Gothic" w:hAnsi="Century Gothic"/>
          <w:b/>
          <w:sz w:val="22"/>
        </w:rPr>
        <w:t>Del Proceso de Programación y Presupuestación del</w:t>
      </w:r>
      <w:r>
        <w:rPr>
          <w:rFonts w:ascii="Century Gothic" w:eastAsia="Century Gothic" w:hAnsi="Century Gothic"/>
          <w:sz w:val="22"/>
        </w:rPr>
        <w:t xml:space="preserve"> </w:t>
      </w:r>
      <w:r>
        <w:rPr>
          <w:rFonts w:ascii="Century Gothic" w:eastAsia="Century Gothic" w:hAnsi="Century Gothic"/>
          <w:b/>
          <w:sz w:val="22"/>
        </w:rPr>
        <w:t>Gasto Público</w:t>
      </w:r>
      <w:r>
        <w:rPr>
          <w:rFonts w:ascii="Century Gothic" w:eastAsia="Century Gothic" w:hAnsi="Century Gothic"/>
          <w:sz w:val="22"/>
        </w:rPr>
        <w:t>”, regula el proceso de programación, presupuestación, estructura y</w:t>
      </w:r>
      <w:r>
        <w:rPr>
          <w:rFonts w:ascii="Century Gothic" w:eastAsia="Century Gothic" w:hAnsi="Century Gothic"/>
          <w:b/>
          <w:sz w:val="22"/>
        </w:rPr>
        <w:t xml:space="preserve"> </w:t>
      </w:r>
      <w:r>
        <w:rPr>
          <w:rFonts w:ascii="Century Gothic" w:eastAsia="Century Gothic" w:hAnsi="Century Gothic"/>
          <w:sz w:val="22"/>
        </w:rPr>
        <w:t>evaluación del Pr</w:t>
      </w:r>
      <w:r>
        <w:rPr>
          <w:rFonts w:ascii="Century Gothic" w:eastAsia="Century Gothic" w:hAnsi="Century Gothic"/>
          <w:sz w:val="22"/>
        </w:rPr>
        <w:t>esupuesto de Egresos, teniendo como finalidad orientar el Gasto Público a la atención de las prioridades establecidas en los programas presupuestarios emanados del Plan Estatal de Desarrollo, garantizando el uso eficiente, eficaz y transparente de los Recu</w:t>
      </w:r>
      <w:r>
        <w:rPr>
          <w:rFonts w:ascii="Century Gothic" w:eastAsia="Century Gothic" w:hAnsi="Century Gothic"/>
          <w:sz w:val="22"/>
        </w:rPr>
        <w:t>rsos Públicos por parte de cada uno de los Ejecutores de Gasto. Por otro lado, se establece incluir en los anteproyectos de Presupuesto de Egresos, los Contratos para Prestación de Servicios a Largo Plazo que hubieren formalizado las Dependencias y Entidad</w:t>
      </w:r>
      <w:r>
        <w:rPr>
          <w:rFonts w:ascii="Century Gothic" w:eastAsia="Century Gothic" w:hAnsi="Century Gothic"/>
          <w:sz w:val="22"/>
        </w:rPr>
        <w:t>es.</w:t>
      </w:r>
    </w:p>
    <w:p w:rsidR="00000000" w:rsidRDefault="00F4308F">
      <w:pPr>
        <w:spacing w:line="27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Tercero, correspondiente a </w:t>
      </w:r>
      <w:r>
        <w:rPr>
          <w:rFonts w:ascii="Century Gothic" w:eastAsia="Century Gothic" w:hAnsi="Century Gothic"/>
          <w:sz w:val="22"/>
        </w:rPr>
        <w:t>“</w:t>
      </w:r>
      <w:r>
        <w:rPr>
          <w:rFonts w:ascii="Century Gothic" w:eastAsia="Century Gothic" w:hAnsi="Century Gothic"/>
          <w:b/>
          <w:sz w:val="22"/>
        </w:rPr>
        <w:t>Del Gasto Público</w:t>
      </w:r>
      <w:r>
        <w:rPr>
          <w:rFonts w:ascii="Century Gothic" w:eastAsia="Century Gothic" w:hAnsi="Century Gothic"/>
          <w:sz w:val="22"/>
        </w:rPr>
        <w:t>”, prevé de manera general la forma en que los Ejecutores de Gasto deberán ejercer y comprobar los Recursos Públicos de sus Presupuestos de Egresos autorizados; asimismo, establece los lineamiento</w:t>
      </w:r>
      <w:r>
        <w:rPr>
          <w:rFonts w:ascii="Century Gothic" w:eastAsia="Century Gothic" w:hAnsi="Century Gothic"/>
          <w:sz w:val="22"/>
        </w:rPr>
        <w:t>s básicos para que el Gobierno del Estado y los Municipios se coordinen para comprobar el ejercicio de los Recursos Públicos que les fueron transferidos por la Federación. De la misma manera, se estipulan las Transferencias, Subsidios y Ayudas que el Gobie</w:t>
      </w:r>
      <w:r>
        <w:rPr>
          <w:rFonts w:ascii="Century Gothic" w:eastAsia="Century Gothic" w:hAnsi="Century Gothic"/>
          <w:sz w:val="22"/>
        </w:rPr>
        <w:t>rno del Estado autoriza a los Ejecutores de Gasto, así como los Recursos Públicos que las Dependencias y Entidades necesiten para realizar inversión pública y Contratos Multianuales, aplicando las medidas de racionalidad y eficiencia en el ejercicio del ga</w:t>
      </w:r>
      <w:r>
        <w:rPr>
          <w:rFonts w:ascii="Century Gothic" w:eastAsia="Century Gothic" w:hAnsi="Century Gothic"/>
          <w:sz w:val="22"/>
        </w:rPr>
        <w:t>sto.</w:t>
      </w:r>
    </w:p>
    <w:p w:rsidR="00000000" w:rsidRDefault="00F4308F">
      <w:pPr>
        <w:spacing w:line="27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Por otro lado, el Gobierno del Estado, los Organismos Públicos Descentralizados, las Empresas de Participación Estatal Mayoritaria o los Fideicomisos Públicos considerados Entidades Paraestatales, podrán celebrar Proyectos de Inversión, pudiendo afec</w:t>
      </w:r>
      <w:r>
        <w:rPr>
          <w:rFonts w:ascii="Century Gothic" w:eastAsia="Century Gothic" w:hAnsi="Century Gothic"/>
          <w:sz w:val="22"/>
        </w:rPr>
        <w:t>tar la Secretaría de Finanzas sus ingresos derivados de participaciones, fondos federales, contribuciones, impuestos, derechos, productos, aprovechamientos, accesorios u otros conceptos o ingresos susceptibles de afectación, como fuente de pago o garantía.</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Cuarto denominado </w:t>
      </w:r>
      <w:r>
        <w:rPr>
          <w:rFonts w:ascii="Century Gothic" w:eastAsia="Century Gothic" w:hAnsi="Century Gothic"/>
          <w:sz w:val="22"/>
        </w:rPr>
        <w:t>“</w:t>
      </w:r>
      <w:r>
        <w:rPr>
          <w:rFonts w:ascii="Century Gothic" w:eastAsia="Century Gothic" w:hAnsi="Century Gothic"/>
          <w:b/>
          <w:sz w:val="22"/>
        </w:rPr>
        <w:t>De la Información y Evaluación del Ejercicio del</w:t>
      </w:r>
      <w:r>
        <w:rPr>
          <w:rFonts w:ascii="Century Gothic" w:eastAsia="Century Gothic" w:hAnsi="Century Gothic"/>
          <w:sz w:val="22"/>
        </w:rPr>
        <w:t xml:space="preserve"> </w:t>
      </w:r>
      <w:r>
        <w:rPr>
          <w:rFonts w:ascii="Century Gothic" w:eastAsia="Century Gothic" w:hAnsi="Century Gothic"/>
          <w:b/>
          <w:sz w:val="22"/>
        </w:rPr>
        <w:t>Gasto</w:t>
      </w:r>
      <w:r>
        <w:rPr>
          <w:rFonts w:ascii="Century Gothic" w:eastAsia="Century Gothic" w:hAnsi="Century Gothic"/>
          <w:sz w:val="22"/>
        </w:rPr>
        <w:t>”, se refiere a la información presupuestal, financiera y de otra índole que</w:t>
      </w:r>
      <w:r>
        <w:rPr>
          <w:rFonts w:ascii="Century Gothic" w:eastAsia="Century Gothic" w:hAnsi="Century Gothic"/>
          <w:b/>
          <w:sz w:val="22"/>
        </w:rPr>
        <w:t xml:space="preserve"> </w:t>
      </w:r>
      <w:r>
        <w:rPr>
          <w:rFonts w:ascii="Century Gothic" w:eastAsia="Century Gothic" w:hAnsi="Century Gothic"/>
          <w:sz w:val="22"/>
        </w:rPr>
        <w:t>requiere el Ejecutivo Estatal para formular la Cuenta de la Hacienda Pública del Estado para s</w:t>
      </w:r>
      <w:r>
        <w:rPr>
          <w:rFonts w:ascii="Century Gothic" w:eastAsia="Century Gothic" w:hAnsi="Century Gothic"/>
          <w:sz w:val="22"/>
        </w:rPr>
        <w:t>u rendición al Poder Legislativo, así como, la información que la Secretaría de Finanzas solicita a los Ejecutores de Gasto, respecto a la realización de sus programas presupuestarios aprobados, verificados periódicamente mediante el Sistema de</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4" w:name="page5"/>
      <w:bookmarkEnd w:id="4"/>
      <w:r>
        <w:rPr>
          <w:rFonts w:ascii="Bookman Old Style" w:eastAsia="Bookman Old Style" w:hAnsi="Bookman Old Style"/>
          <w:sz w:val="14"/>
        </w:rPr>
        <w:lastRenderedPageBreak/>
        <w:t>LEY DE PRE</w:t>
      </w:r>
      <w:r>
        <w:rPr>
          <w:rFonts w:ascii="Bookman Old Style" w:eastAsia="Bookman Old Style" w:hAnsi="Bookman Old Style"/>
          <w:sz w:val="14"/>
        </w:rPr>
        <w:t>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39296"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40320"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Evaluación del Desempeño, para determinar la eficiencia, calidad y obtención de resultados en la Administración Pública Estatal.</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Quinto denominado </w:t>
      </w:r>
      <w:r>
        <w:rPr>
          <w:rFonts w:ascii="Century Gothic" w:eastAsia="Century Gothic" w:hAnsi="Century Gothic"/>
          <w:sz w:val="22"/>
        </w:rPr>
        <w:t>“</w:t>
      </w:r>
      <w:r>
        <w:rPr>
          <w:rFonts w:ascii="Century Gothic" w:eastAsia="Century Gothic" w:hAnsi="Century Gothic"/>
          <w:b/>
          <w:sz w:val="22"/>
        </w:rPr>
        <w:t>De la Contabilidad Gubernamental</w:t>
      </w:r>
      <w:r>
        <w:rPr>
          <w:rFonts w:ascii="Century Gothic" w:eastAsia="Century Gothic" w:hAnsi="Century Gothic"/>
          <w:sz w:val="22"/>
        </w:rPr>
        <w:t>”, establece</w:t>
      </w:r>
      <w:r>
        <w:rPr>
          <w:rFonts w:ascii="Century Gothic" w:eastAsia="Century Gothic" w:hAnsi="Century Gothic"/>
          <w:sz w:val="22"/>
        </w:rPr>
        <w:t xml:space="preserve"> de manera general que la Secretaría de Finanzas emitirá la normatividad y los lineamientos para el diseño, uso, operación, mantenimiento y control del Sistema de Contabilidad Gubernamental, apegándose en los términos que marca la Ley General de Contabilid</w:t>
      </w:r>
      <w:r>
        <w:rPr>
          <w:rFonts w:ascii="Century Gothic" w:eastAsia="Century Gothic" w:hAnsi="Century Gothic"/>
          <w:sz w:val="22"/>
        </w:rPr>
        <w:t>ad Gubernamental y demás disposiciones aplicables.</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El Título Sexto, referido como </w:t>
      </w:r>
      <w:r>
        <w:rPr>
          <w:rFonts w:ascii="Century Gothic" w:eastAsia="Century Gothic" w:hAnsi="Century Gothic"/>
          <w:sz w:val="22"/>
        </w:rPr>
        <w:t>“</w:t>
      </w:r>
      <w:r>
        <w:rPr>
          <w:rFonts w:ascii="Century Gothic" w:eastAsia="Century Gothic" w:hAnsi="Century Gothic"/>
          <w:b/>
          <w:sz w:val="22"/>
        </w:rPr>
        <w:t>De las Responsabilidades y Sanciones</w:t>
      </w:r>
      <w:r>
        <w:rPr>
          <w:rFonts w:ascii="Century Gothic" w:eastAsia="Century Gothic" w:hAnsi="Century Gothic"/>
          <w:sz w:val="22"/>
        </w:rPr>
        <w:t>”, establece que todos aquellos servidores públicos que no ejecuten los programas presupuestarios establecidos en el Presupuesto de Egre</w:t>
      </w:r>
      <w:r>
        <w:rPr>
          <w:rFonts w:ascii="Century Gothic" w:eastAsia="Century Gothic" w:hAnsi="Century Gothic"/>
          <w:sz w:val="22"/>
        </w:rPr>
        <w:t>sos, manejen de forma indebida sus fondos, contraigan compromisos fuera de las limitaciones presupuestales aprobadas y cualesquiera otra que configure incumplimiento en el ejercicio del Gasto Público, incurren en responsabilidad, las cuales se ejercerán, i</w:t>
      </w:r>
      <w:r>
        <w:rPr>
          <w:rFonts w:ascii="Century Gothic" w:eastAsia="Century Gothic" w:hAnsi="Century Gothic"/>
          <w:sz w:val="22"/>
        </w:rPr>
        <w:t>ndependientemente de las sanciones administrativas, en acciones penales o civiles a que haya lugar.</w:t>
      </w:r>
    </w:p>
    <w:p w:rsidR="00000000" w:rsidRDefault="00F4308F">
      <w:pPr>
        <w:spacing w:line="27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Por lo anteriormente expuesto y con fundamento en los artículos 57 fracciones I y VIII, 63 fracción I, 64 y 67 de la Constitución Política del Estado Libre</w:t>
      </w:r>
      <w:r>
        <w:rPr>
          <w:rFonts w:ascii="Century Gothic" w:eastAsia="Century Gothic" w:hAnsi="Century Gothic"/>
          <w:sz w:val="22"/>
        </w:rPr>
        <w:t xml:space="preserve"> y Soberano de Puebla; 123 fracciones III y IV, 134, 136 y 144 fracción I de la Ley Orgánica del Poder Legislativo del Estado Libre y Soberano de Puebla; 45, 46 y 48 fracciones III y IV del Reglamento Interior del Honorable Congreso del Estado Libre y Sobe</w:t>
      </w:r>
      <w:r>
        <w:rPr>
          <w:rFonts w:ascii="Century Gothic" w:eastAsia="Century Gothic" w:hAnsi="Century Gothic"/>
          <w:sz w:val="22"/>
        </w:rPr>
        <w:t>rano de Puebla, se expide la siguiente:</w:t>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348" w:lineRule="exact"/>
        <w:rPr>
          <w:rFonts w:ascii="Times New Roman" w:eastAsia="Times New Roman" w:hAnsi="Times New Roman"/>
        </w:rPr>
      </w:pPr>
    </w:p>
    <w:p w:rsidR="00000000" w:rsidRDefault="00F4308F">
      <w:pPr>
        <w:spacing w:line="239" w:lineRule="auto"/>
        <w:ind w:left="1380"/>
        <w:rPr>
          <w:rFonts w:ascii="Century Gothic" w:eastAsia="Century Gothic" w:hAnsi="Century Gothic"/>
          <w:b/>
          <w:sz w:val="22"/>
        </w:rPr>
      </w:pPr>
      <w:r>
        <w:rPr>
          <w:rFonts w:ascii="Century Gothic" w:eastAsia="Century Gothic" w:hAnsi="Century Gothic"/>
          <w:b/>
          <w:sz w:val="22"/>
        </w:rPr>
        <w:t>LEY DE PRESUPUESTO Y GASTO PÚBLICO DEL ESTADO DE PUEBLA.</w:t>
      </w:r>
    </w:p>
    <w:p w:rsidR="00000000" w:rsidRDefault="00F4308F">
      <w:pPr>
        <w:spacing w:line="267" w:lineRule="exact"/>
        <w:rPr>
          <w:rFonts w:ascii="Times New Roman" w:eastAsia="Times New Roman" w:hAnsi="Times New Roman"/>
        </w:rPr>
      </w:pPr>
    </w:p>
    <w:p w:rsidR="00000000" w:rsidRDefault="00F4308F">
      <w:pPr>
        <w:spacing w:line="239" w:lineRule="auto"/>
        <w:ind w:left="3860"/>
        <w:rPr>
          <w:rFonts w:ascii="Century Gothic" w:eastAsia="Century Gothic" w:hAnsi="Century Gothic"/>
          <w:b/>
          <w:sz w:val="22"/>
        </w:rPr>
      </w:pPr>
      <w:r>
        <w:rPr>
          <w:rFonts w:ascii="Century Gothic" w:eastAsia="Century Gothic" w:hAnsi="Century Gothic"/>
          <w:b/>
          <w:sz w:val="22"/>
        </w:rPr>
        <w:t>TÍTULO PRIMERO</w:t>
      </w:r>
    </w:p>
    <w:p w:rsidR="00000000" w:rsidRDefault="00F4308F">
      <w:pPr>
        <w:spacing w:line="238" w:lineRule="auto"/>
        <w:ind w:left="3260"/>
        <w:rPr>
          <w:rFonts w:ascii="Century Gothic" w:eastAsia="Century Gothic" w:hAnsi="Century Gothic"/>
          <w:b/>
          <w:sz w:val="22"/>
        </w:rPr>
      </w:pPr>
      <w:r>
        <w:rPr>
          <w:rFonts w:ascii="Century Gothic" w:eastAsia="Century Gothic" w:hAnsi="Century Gothic"/>
          <w:b/>
          <w:sz w:val="22"/>
        </w:rPr>
        <w:t>DISPOSICIONES GENERALES</w:t>
      </w:r>
    </w:p>
    <w:p w:rsidR="00000000" w:rsidRDefault="00F4308F">
      <w:pPr>
        <w:spacing w:line="266" w:lineRule="exact"/>
        <w:rPr>
          <w:rFonts w:ascii="Times New Roman" w:eastAsia="Times New Roman" w:hAnsi="Times New Roman"/>
        </w:rPr>
      </w:pPr>
    </w:p>
    <w:p w:rsidR="00000000" w:rsidRDefault="00F4308F">
      <w:pPr>
        <w:spacing w:line="0" w:lineRule="atLeast"/>
        <w:ind w:left="3800"/>
        <w:rPr>
          <w:rFonts w:ascii="Century Gothic" w:eastAsia="Century Gothic" w:hAnsi="Century Gothic"/>
          <w:b/>
          <w:sz w:val="22"/>
        </w:rPr>
      </w:pPr>
      <w:r>
        <w:rPr>
          <w:rFonts w:ascii="Century Gothic" w:eastAsia="Century Gothic" w:hAnsi="Century Gothic"/>
          <w:b/>
          <w:sz w:val="22"/>
        </w:rPr>
        <w:t>CAPÍTULO ÚNICO</w:t>
      </w:r>
    </w:p>
    <w:p w:rsidR="00000000" w:rsidRDefault="00F4308F">
      <w:pPr>
        <w:spacing w:line="237" w:lineRule="auto"/>
        <w:ind w:left="3260"/>
        <w:rPr>
          <w:rFonts w:ascii="Century Gothic" w:eastAsia="Century Gothic" w:hAnsi="Century Gothic"/>
          <w:b/>
          <w:sz w:val="22"/>
        </w:rPr>
      </w:pPr>
      <w:r>
        <w:rPr>
          <w:rFonts w:ascii="Century Gothic" w:eastAsia="Century Gothic" w:hAnsi="Century Gothic"/>
          <w:b/>
          <w:sz w:val="22"/>
        </w:rPr>
        <w:t>DISPOSICIONES GENERALES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 </w:t>
      </w:r>
      <w:r>
        <w:rPr>
          <w:rFonts w:ascii="Century Gothic" w:eastAsia="Century Gothic" w:hAnsi="Century Gothic"/>
          <w:sz w:val="22"/>
        </w:rPr>
        <w:t>La presente Ley es de orden público, su observancia es gene</w:t>
      </w:r>
      <w:r>
        <w:rPr>
          <w:rFonts w:ascii="Century Gothic" w:eastAsia="Century Gothic" w:hAnsi="Century Gothic"/>
          <w:sz w:val="22"/>
        </w:rPr>
        <w:t>ral,</w:t>
      </w:r>
      <w:r>
        <w:rPr>
          <w:rFonts w:ascii="Century Gothic" w:eastAsia="Century Gothic" w:hAnsi="Century Gothic"/>
          <w:b/>
          <w:sz w:val="22"/>
        </w:rPr>
        <w:t xml:space="preserve"> </w:t>
      </w:r>
      <w:r>
        <w:rPr>
          <w:rFonts w:ascii="Century Gothic" w:eastAsia="Century Gothic" w:hAnsi="Century Gothic"/>
          <w:sz w:val="22"/>
        </w:rPr>
        <w:t>obligatoria, y tiene por objeto normar y regular las acciones relativas a la programación, presupuestación, asignación, ejercicio, control, seguimiento y evaluación del Gasto Público Estatal, los procedimientos de coordinación para el registro e infor</w:t>
      </w:r>
      <w:r>
        <w:rPr>
          <w:rFonts w:ascii="Century Gothic" w:eastAsia="Century Gothic" w:hAnsi="Century Gothic"/>
          <w:sz w:val="22"/>
        </w:rPr>
        <w:t>mación de estas materias, y corresponde su aplicación al Ejecutivo Estatal a través de la Secretaría, la cual dictará las normas para su aplicación.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 </w:t>
      </w:r>
      <w:r>
        <w:rPr>
          <w:rFonts w:ascii="Century Gothic" w:eastAsia="Century Gothic" w:hAnsi="Century Gothic"/>
          <w:sz w:val="22"/>
        </w:rPr>
        <w:t>Los Ejecutores de Gasto en la administración de los Recursos Públicos</w:t>
      </w:r>
      <w:r>
        <w:rPr>
          <w:rFonts w:ascii="Century Gothic" w:eastAsia="Century Gothic" w:hAnsi="Century Gothic"/>
          <w:b/>
          <w:sz w:val="22"/>
        </w:rPr>
        <w:t xml:space="preserve"> </w:t>
      </w:r>
      <w:r>
        <w:rPr>
          <w:rFonts w:ascii="Century Gothic" w:eastAsia="Century Gothic" w:hAnsi="Century Gothic"/>
          <w:sz w:val="22"/>
        </w:rPr>
        <w:t>estatales, deberán obse</w:t>
      </w:r>
      <w:r>
        <w:rPr>
          <w:rFonts w:ascii="Century Gothic" w:eastAsia="Century Gothic" w:hAnsi="Century Gothic"/>
          <w:sz w:val="22"/>
        </w:rPr>
        <w:t>rvar que se ejerzan con base en criterios de legalidad, honestidad, honradez, eficiencia, eficacia, economía, racionalidad, austeridad, transparencia, perspectiva de género y enfocados a la obtención de resultados.</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5" w:name="page6"/>
      <w:bookmarkEnd w:id="5"/>
    </w:p>
    <w:p w:rsidR="00000000" w:rsidRDefault="00F4308F">
      <w:pPr>
        <w:spacing w:line="316"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Artículo 3.- </w:t>
      </w:r>
      <w:r>
        <w:rPr>
          <w:rFonts w:ascii="Century Gothic" w:eastAsia="Century Gothic" w:hAnsi="Century Gothic"/>
          <w:sz w:val="22"/>
        </w:rPr>
        <w:t>Para efectos de esta Ley,</w:t>
      </w:r>
      <w:r>
        <w:rPr>
          <w:rFonts w:ascii="Century Gothic" w:eastAsia="Century Gothic" w:hAnsi="Century Gothic"/>
          <w:sz w:val="22"/>
        </w:rPr>
        <w:t xml:space="preserve"> se entenderá por:</w:t>
      </w:r>
    </w:p>
    <w:p w:rsidR="00000000" w:rsidRDefault="00F4308F">
      <w:pPr>
        <w:spacing w:line="269"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I. Adecuaciones Presupuestarias: </w:t>
      </w:r>
      <w:r>
        <w:rPr>
          <w:rFonts w:ascii="Century Gothic" w:eastAsia="Century Gothic" w:hAnsi="Century Gothic"/>
          <w:sz w:val="22"/>
        </w:rPr>
        <w:t>Las modificaciones a los calendarios de</w:t>
      </w:r>
      <w:r>
        <w:rPr>
          <w:rFonts w:ascii="Century Gothic" w:eastAsia="Century Gothic" w:hAnsi="Century Gothic"/>
          <w:b/>
          <w:sz w:val="22"/>
        </w:rPr>
        <w:t xml:space="preserve"> </w:t>
      </w:r>
      <w:r>
        <w:rPr>
          <w:rFonts w:ascii="Century Gothic" w:eastAsia="Century Gothic" w:hAnsi="Century Gothic"/>
          <w:sz w:val="22"/>
        </w:rPr>
        <w:t>ministraciones presupuestales, las ampliaciones y reducciones al Presupuesto de Egresos mediante movimientos compensados y las liberaciones anticipadas de Gasto Pú</w:t>
      </w:r>
      <w:r>
        <w:rPr>
          <w:rFonts w:ascii="Century Gothic" w:eastAsia="Century Gothic" w:hAnsi="Century Gothic"/>
          <w:sz w:val="22"/>
        </w:rPr>
        <w:t>blico calendarizado, realizadas por el Ejecutivo Estatal a través de la Secretaría, siempre que permitan un mejor cumplimiento de los objetivos y metas de los Programas Presupuestarios a cargo de los Ejecutores de Gasto;</w:t>
      </w:r>
    </w:p>
    <w:p w:rsidR="00000000" w:rsidRDefault="00F4308F">
      <w:pPr>
        <w:spacing w:line="272" w:lineRule="exact"/>
        <w:rPr>
          <w:rFonts w:ascii="Times New Roman" w:eastAsia="Times New Roman" w:hAnsi="Times New Roman"/>
        </w:rPr>
      </w:pPr>
    </w:p>
    <w:p w:rsidR="00000000" w:rsidRDefault="00F4308F">
      <w:pPr>
        <w:spacing w:line="235" w:lineRule="auto"/>
        <w:ind w:right="20" w:firstLine="283"/>
        <w:jc w:val="both"/>
        <w:rPr>
          <w:rFonts w:ascii="Century Gothic" w:eastAsia="Century Gothic" w:hAnsi="Century Gothic"/>
          <w:sz w:val="22"/>
        </w:rPr>
      </w:pPr>
      <w:r>
        <w:rPr>
          <w:rFonts w:ascii="Century Gothic" w:eastAsia="Century Gothic" w:hAnsi="Century Gothic"/>
          <w:b/>
          <w:sz w:val="22"/>
        </w:rPr>
        <w:t xml:space="preserve">II. Afectaciones Presupuestales: </w:t>
      </w:r>
      <w:r>
        <w:rPr>
          <w:rFonts w:ascii="Century Gothic" w:eastAsia="Century Gothic" w:hAnsi="Century Gothic"/>
          <w:sz w:val="22"/>
        </w:rPr>
        <w:t>L</w:t>
      </w:r>
      <w:r>
        <w:rPr>
          <w:rFonts w:ascii="Century Gothic" w:eastAsia="Century Gothic" w:hAnsi="Century Gothic"/>
          <w:sz w:val="22"/>
        </w:rPr>
        <w:t>as ampliaciones y reducciones al Presupuesto de</w:t>
      </w:r>
      <w:r>
        <w:rPr>
          <w:rFonts w:ascii="Century Gothic" w:eastAsia="Century Gothic" w:hAnsi="Century Gothic"/>
          <w:b/>
          <w:sz w:val="22"/>
        </w:rPr>
        <w:t xml:space="preserve"> </w:t>
      </w:r>
      <w:r>
        <w:rPr>
          <w:rFonts w:ascii="Century Gothic" w:eastAsia="Century Gothic" w:hAnsi="Century Gothic"/>
          <w:sz w:val="22"/>
        </w:rPr>
        <w:t>Egresos aprobado;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Ahorros Presupuestarios: </w:t>
      </w:r>
      <w:r>
        <w:rPr>
          <w:rFonts w:ascii="Century Gothic" w:eastAsia="Century Gothic" w:hAnsi="Century Gothic"/>
          <w:sz w:val="22"/>
        </w:rPr>
        <w:t>Los remanentes de Recursos Públicos generados durante el</w:t>
      </w:r>
      <w:r>
        <w:rPr>
          <w:rFonts w:ascii="Century Gothic" w:eastAsia="Century Gothic" w:hAnsi="Century Gothic"/>
          <w:b/>
          <w:sz w:val="22"/>
        </w:rPr>
        <w:t xml:space="preserve"> </w:t>
      </w:r>
      <w:r>
        <w:rPr>
          <w:rFonts w:ascii="Century Gothic" w:eastAsia="Century Gothic" w:hAnsi="Century Gothic"/>
          <w:sz w:val="22"/>
        </w:rPr>
        <w:t xml:space="preserve">periodo de vigencia del Presupuesto de Egresos, una vez que se ha dado cumplimiento a los objetivos y </w:t>
      </w:r>
      <w:r>
        <w:rPr>
          <w:rFonts w:ascii="Century Gothic" w:eastAsia="Century Gothic" w:hAnsi="Century Gothic"/>
          <w:sz w:val="22"/>
        </w:rPr>
        <w:t>metas de los Programas Presupuestarios;</w:t>
      </w:r>
    </w:p>
    <w:p w:rsidR="00000000" w:rsidRDefault="00F4308F">
      <w:pPr>
        <w:spacing w:line="267"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IV. Asignaciones Presupuestales: </w:t>
      </w:r>
      <w:r>
        <w:rPr>
          <w:rFonts w:ascii="Century Gothic" w:eastAsia="Century Gothic" w:hAnsi="Century Gothic"/>
          <w:sz w:val="22"/>
        </w:rPr>
        <w:t>La ministración que de los Recursos Públicos</w:t>
      </w:r>
      <w:r>
        <w:rPr>
          <w:rFonts w:ascii="Century Gothic" w:eastAsia="Century Gothic" w:hAnsi="Century Gothic"/>
          <w:b/>
          <w:sz w:val="22"/>
        </w:rPr>
        <w:t xml:space="preserve"> </w:t>
      </w:r>
      <w:r>
        <w:rPr>
          <w:rFonts w:ascii="Century Gothic" w:eastAsia="Century Gothic" w:hAnsi="Century Gothic"/>
          <w:sz w:val="22"/>
        </w:rPr>
        <w:t>aprobados por el Congreso Local, mediante el Presupuesto de Egresos, realiza el Ejecutivo Estatal a través de la Secretaría a los Ejecuto</w:t>
      </w:r>
      <w:r>
        <w:rPr>
          <w:rFonts w:ascii="Century Gothic" w:eastAsia="Century Gothic" w:hAnsi="Century Gothic"/>
          <w:sz w:val="22"/>
        </w:rPr>
        <w:t>res de Gasto;</w:t>
      </w:r>
    </w:p>
    <w:p w:rsidR="00000000" w:rsidRDefault="00F4308F">
      <w:pPr>
        <w:spacing w:line="270" w:lineRule="exact"/>
        <w:rPr>
          <w:rFonts w:ascii="Times New Roman" w:eastAsia="Times New Roman" w:hAnsi="Times New Roman"/>
        </w:rPr>
      </w:pPr>
    </w:p>
    <w:p w:rsidR="00000000" w:rsidRDefault="00F4308F">
      <w:pPr>
        <w:spacing w:line="235" w:lineRule="auto"/>
        <w:ind w:right="20" w:firstLine="283"/>
        <w:jc w:val="both"/>
        <w:rPr>
          <w:rFonts w:ascii="Century Gothic" w:eastAsia="Century Gothic" w:hAnsi="Century Gothic"/>
          <w:sz w:val="22"/>
        </w:rPr>
      </w:pPr>
      <w:r>
        <w:rPr>
          <w:rFonts w:ascii="Century Gothic" w:eastAsia="Century Gothic" w:hAnsi="Century Gothic"/>
          <w:b/>
          <w:sz w:val="22"/>
        </w:rPr>
        <w:t xml:space="preserve">V. Ayudas: </w:t>
      </w:r>
      <w:r>
        <w:rPr>
          <w:rFonts w:ascii="Century Gothic" w:eastAsia="Century Gothic" w:hAnsi="Century Gothic"/>
          <w:sz w:val="22"/>
        </w:rPr>
        <w:t>Las aportaciones de Recursos Públicos en numerario o en especie</w:t>
      </w:r>
      <w:r>
        <w:rPr>
          <w:rFonts w:ascii="Century Gothic" w:eastAsia="Century Gothic" w:hAnsi="Century Gothic"/>
          <w:b/>
          <w:sz w:val="22"/>
        </w:rPr>
        <w:t xml:space="preserve"> </w:t>
      </w:r>
      <w:r>
        <w:rPr>
          <w:rFonts w:ascii="Century Gothic" w:eastAsia="Century Gothic" w:hAnsi="Century Gothic"/>
          <w:sz w:val="22"/>
        </w:rPr>
        <w:t>otorgadas por el Gobierno del Estado a personas, instituciones y diversos sectores de la población para propósitos sociales en términos de esta Ley;</w:t>
      </w:r>
    </w:p>
    <w:p w:rsidR="00000000" w:rsidRDefault="00F4308F">
      <w:pPr>
        <w:spacing w:line="271"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VI. Clasificacio</w:t>
      </w:r>
      <w:r>
        <w:rPr>
          <w:rFonts w:ascii="Century Gothic" w:eastAsia="Century Gothic" w:hAnsi="Century Gothic"/>
          <w:b/>
          <w:sz w:val="22"/>
        </w:rPr>
        <w:t xml:space="preserve">nes del Presupuesto de Egresos del Estado: </w:t>
      </w:r>
      <w:r>
        <w:rPr>
          <w:rFonts w:ascii="Century Gothic" w:eastAsia="Century Gothic" w:hAnsi="Century Gothic"/>
          <w:sz w:val="22"/>
        </w:rPr>
        <w:t>Es el orden y la distribución</w:t>
      </w:r>
      <w:r>
        <w:rPr>
          <w:rFonts w:ascii="Century Gothic" w:eastAsia="Century Gothic" w:hAnsi="Century Gothic"/>
          <w:b/>
          <w:sz w:val="22"/>
        </w:rPr>
        <w:t xml:space="preserve"> </w:t>
      </w:r>
      <w:r>
        <w:rPr>
          <w:rFonts w:ascii="Century Gothic" w:eastAsia="Century Gothic" w:hAnsi="Century Gothic"/>
          <w:sz w:val="22"/>
        </w:rPr>
        <w:t>de las Asignaciones Presupuestales con el fin de sistematizar la orientación de los Recursos Públicos, registrar y analizar la estructura del Gasto Público, conforme a los criterios d</w:t>
      </w:r>
      <w:r>
        <w:rPr>
          <w:rFonts w:ascii="Century Gothic" w:eastAsia="Century Gothic" w:hAnsi="Century Gothic"/>
          <w:sz w:val="22"/>
        </w:rPr>
        <w:t>e la armonización contable;</w:t>
      </w:r>
    </w:p>
    <w:p w:rsidR="00000000" w:rsidRDefault="00F4308F">
      <w:pPr>
        <w:spacing w:line="269"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VII. Clasificador: </w:t>
      </w:r>
      <w:r>
        <w:rPr>
          <w:rFonts w:ascii="Century Gothic" w:eastAsia="Century Gothic" w:hAnsi="Century Gothic"/>
          <w:sz w:val="22"/>
        </w:rPr>
        <w:t>El Clasificador por Objeto del Gasto para la Administración Pública</w:t>
      </w:r>
      <w:r>
        <w:rPr>
          <w:rFonts w:ascii="Century Gothic" w:eastAsia="Century Gothic" w:hAnsi="Century Gothic"/>
          <w:b/>
          <w:sz w:val="22"/>
        </w:rPr>
        <w:t xml:space="preserve"> </w:t>
      </w:r>
      <w:r>
        <w:rPr>
          <w:rFonts w:ascii="Century Gothic" w:eastAsia="Century Gothic" w:hAnsi="Century Gothic"/>
          <w:sz w:val="22"/>
        </w:rPr>
        <w:t>Estatal, vigente;</w:t>
      </w:r>
    </w:p>
    <w:p w:rsidR="00000000" w:rsidRDefault="00F4308F">
      <w:pPr>
        <w:spacing w:line="269"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VIII. Clasificador por Objeto del Gasto para la Administración Pública Estatal: </w:t>
      </w:r>
      <w:r>
        <w:rPr>
          <w:rFonts w:ascii="Century Gothic" w:eastAsia="Century Gothic" w:hAnsi="Century Gothic"/>
          <w:sz w:val="22"/>
        </w:rPr>
        <w:t>El</w:t>
      </w:r>
      <w:r>
        <w:rPr>
          <w:rFonts w:ascii="Century Gothic" w:eastAsia="Century Gothic" w:hAnsi="Century Gothic"/>
          <w:b/>
          <w:sz w:val="22"/>
        </w:rPr>
        <w:t xml:space="preserve"> </w:t>
      </w:r>
      <w:r>
        <w:rPr>
          <w:rFonts w:ascii="Century Gothic" w:eastAsia="Century Gothic" w:hAnsi="Century Gothic"/>
          <w:sz w:val="22"/>
        </w:rPr>
        <w:t>documento técnico-normativo que permit</w:t>
      </w:r>
      <w:r>
        <w:rPr>
          <w:rFonts w:ascii="Century Gothic" w:eastAsia="Century Gothic" w:hAnsi="Century Gothic"/>
          <w:sz w:val="22"/>
        </w:rPr>
        <w:t>e registrar los gastos que se realizan en el proceso presupuestario. Resume, ordena y presenta los gastos programados en el Presupuesto, de acuerdo con la naturaleza de los bienes, servicios, activos y pasivos financieros. Alcanza a todas las transacciones</w:t>
      </w:r>
      <w:r>
        <w:rPr>
          <w:rFonts w:ascii="Century Gothic" w:eastAsia="Century Gothic" w:hAnsi="Century Gothic"/>
          <w:sz w:val="22"/>
        </w:rPr>
        <w:t xml:space="preserve"> que realizan las Dependencias y Entidades para obtener bienes y servicios que se utilizan en la prestación de servicios públicos y en la realización de Transferencias en el marco de la Ley;</w:t>
      </w:r>
    </w:p>
    <w:p w:rsidR="00000000" w:rsidRDefault="00F4308F">
      <w:pPr>
        <w:spacing w:line="270"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IX. Contraloría: </w:t>
      </w:r>
      <w:r>
        <w:rPr>
          <w:rFonts w:ascii="Century Gothic" w:eastAsia="Century Gothic" w:hAnsi="Century Gothic"/>
          <w:sz w:val="22"/>
        </w:rPr>
        <w:t>La Secretaría de la Contraloría del Gobierno de</w:t>
      </w:r>
      <w:r>
        <w:rPr>
          <w:rFonts w:ascii="Century Gothic" w:eastAsia="Century Gothic" w:hAnsi="Century Gothic"/>
          <w:sz w:val="22"/>
        </w:rPr>
        <w:t>l Estado de Puebla;</w:t>
      </w:r>
    </w:p>
    <w:p w:rsidR="00000000" w:rsidRDefault="00F4308F">
      <w:pPr>
        <w:spacing w:line="270"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X. Contratos Multianuales: </w:t>
      </w:r>
      <w:r>
        <w:rPr>
          <w:rFonts w:ascii="Century Gothic" w:eastAsia="Century Gothic" w:hAnsi="Century Gothic"/>
          <w:sz w:val="22"/>
        </w:rPr>
        <w:t>Aquellos suscritos para la realización de adquisiciones,</w:t>
      </w:r>
      <w:r>
        <w:rPr>
          <w:rFonts w:ascii="Century Gothic" w:eastAsia="Century Gothic" w:hAnsi="Century Gothic"/>
          <w:b/>
          <w:sz w:val="22"/>
        </w:rPr>
        <w:t xml:space="preserve"> </w:t>
      </w:r>
      <w:r>
        <w:rPr>
          <w:rFonts w:ascii="Century Gothic" w:eastAsia="Century Gothic" w:hAnsi="Century Gothic"/>
          <w:sz w:val="22"/>
        </w:rPr>
        <w:t xml:space="preserve">arrendamientos, prestación de servicios u obra pública y servicios relacionados con la misma, autorizados por la Secretaría y que implican erogaciones </w:t>
      </w:r>
      <w:r>
        <w:rPr>
          <w:rFonts w:ascii="Century Gothic" w:eastAsia="Century Gothic" w:hAnsi="Century Gothic"/>
          <w:sz w:val="22"/>
        </w:rPr>
        <w:t>para un mínimo de veinticuatro meses continuos;</w:t>
      </w:r>
    </w:p>
    <w:p w:rsidR="00000000" w:rsidRDefault="00F4308F">
      <w:pPr>
        <w:spacing w:line="236" w:lineRule="auto"/>
        <w:ind w:right="20" w:firstLine="283"/>
        <w:jc w:val="both"/>
        <w:rPr>
          <w:rFonts w:ascii="Century Gothic" w:eastAsia="Century Gothic" w:hAnsi="Century Gothic"/>
          <w:sz w:val="22"/>
        </w:rPr>
        <w:sectPr w:rsidR="00000000">
          <w:pgSz w:w="12240" w:h="15842"/>
          <w:pgMar w:top="1440" w:right="1400" w:bottom="1440" w:left="1420" w:header="0" w:footer="0" w:gutter="0"/>
          <w:cols w:space="0" w:equalWidth="0">
            <w:col w:w="9420"/>
          </w:cols>
          <w:docGrid w:linePitch="360"/>
        </w:sectPr>
      </w:pPr>
    </w:p>
    <w:p w:rsidR="00000000" w:rsidRDefault="00F4308F">
      <w:pPr>
        <w:spacing w:line="239" w:lineRule="auto"/>
        <w:ind w:left="4460"/>
        <w:rPr>
          <w:rFonts w:ascii="Bookman Old Style" w:eastAsia="Bookman Old Style" w:hAnsi="Bookman Old Style"/>
          <w:sz w:val="14"/>
        </w:rPr>
      </w:pPr>
      <w:bookmarkStart w:id="6" w:name="page7"/>
      <w:bookmarkEnd w:id="6"/>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41344"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42368"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b/>
          <w:sz w:val="22"/>
        </w:rPr>
      </w:pPr>
      <w:r>
        <w:rPr>
          <w:rFonts w:ascii="Century Gothic" w:eastAsia="Century Gothic" w:hAnsi="Century Gothic"/>
          <w:b/>
          <w:sz w:val="22"/>
        </w:rPr>
        <w:t>XI. Contratos para la Instrumentación de Proyectos para Prestación de Servicios:</w:t>
      </w:r>
    </w:p>
    <w:p w:rsidR="00000000" w:rsidRDefault="00F4308F">
      <w:pPr>
        <w:spacing w:line="238" w:lineRule="auto"/>
        <w:rPr>
          <w:rFonts w:ascii="Century Gothic" w:eastAsia="Century Gothic" w:hAnsi="Century Gothic"/>
          <w:sz w:val="22"/>
        </w:rPr>
      </w:pPr>
      <w:r>
        <w:rPr>
          <w:rFonts w:ascii="Century Gothic" w:eastAsia="Century Gothic" w:hAnsi="Century Gothic"/>
          <w:sz w:val="22"/>
        </w:rPr>
        <w:t>Aquéllos suscritos para la realización de Proyectos para Prest</w:t>
      </w:r>
      <w:r>
        <w:rPr>
          <w:rFonts w:ascii="Century Gothic" w:eastAsia="Century Gothic" w:hAnsi="Century Gothic"/>
          <w:sz w:val="22"/>
        </w:rPr>
        <w:t>ación de Servicios;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XII. Dependencias: </w:t>
      </w:r>
      <w:r>
        <w:rPr>
          <w:rFonts w:ascii="Century Gothic" w:eastAsia="Century Gothic" w:hAnsi="Century Gothic"/>
          <w:sz w:val="22"/>
        </w:rPr>
        <w:t>Las previstas en la Ley Orgánica de la Administración Pública del</w:t>
      </w:r>
      <w:r>
        <w:rPr>
          <w:rFonts w:ascii="Century Gothic" w:eastAsia="Century Gothic" w:hAnsi="Century Gothic"/>
          <w:b/>
          <w:sz w:val="22"/>
        </w:rPr>
        <w:t xml:space="preserve"> </w:t>
      </w:r>
      <w:r>
        <w:rPr>
          <w:rFonts w:ascii="Century Gothic" w:eastAsia="Century Gothic" w:hAnsi="Century Gothic"/>
          <w:sz w:val="22"/>
        </w:rPr>
        <w:t>Estado de Puebla, incluyendo sus respectivos órganos desconcentrados y las unidades administrativas que dependen directamente del Ejecutivo Estatal;</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XIII. Disponibilidad Presupuestaria: </w:t>
      </w:r>
      <w:r>
        <w:rPr>
          <w:rFonts w:ascii="Century Gothic" w:eastAsia="Century Gothic" w:hAnsi="Century Gothic"/>
          <w:sz w:val="22"/>
        </w:rPr>
        <w:t>Los Recursos Públicos del Presupuesto de Egresos</w:t>
      </w:r>
      <w:r>
        <w:rPr>
          <w:rFonts w:ascii="Century Gothic" w:eastAsia="Century Gothic" w:hAnsi="Century Gothic"/>
          <w:b/>
          <w:sz w:val="22"/>
        </w:rPr>
        <w:t xml:space="preserve"> </w:t>
      </w:r>
      <w:r>
        <w:rPr>
          <w:rFonts w:ascii="Century Gothic" w:eastAsia="Century Gothic" w:hAnsi="Century Gothic"/>
          <w:sz w:val="22"/>
        </w:rPr>
        <w:t>de los que disponen los Ejecutores de Gasto conforme a las ministraciones de los mismos, hasta que son aplicados o ejercidos a los conceptos de gasto correspondientes;</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X</w:t>
      </w:r>
      <w:r>
        <w:rPr>
          <w:rFonts w:ascii="Century Gothic" w:eastAsia="Century Gothic" w:hAnsi="Century Gothic"/>
          <w:b/>
          <w:sz w:val="22"/>
        </w:rPr>
        <w:t xml:space="preserve">IV. Economías Presupuestarias: </w:t>
      </w:r>
      <w:r>
        <w:rPr>
          <w:rFonts w:ascii="Century Gothic" w:eastAsia="Century Gothic" w:hAnsi="Century Gothic"/>
          <w:sz w:val="22"/>
        </w:rPr>
        <w:t>Los remanentes de Recursos Públicos del</w:t>
      </w:r>
      <w:r>
        <w:rPr>
          <w:rFonts w:ascii="Century Gothic" w:eastAsia="Century Gothic" w:hAnsi="Century Gothic"/>
          <w:b/>
          <w:sz w:val="22"/>
        </w:rPr>
        <w:t xml:space="preserve"> </w:t>
      </w:r>
      <w:r>
        <w:rPr>
          <w:rFonts w:ascii="Century Gothic" w:eastAsia="Century Gothic" w:hAnsi="Century Gothic"/>
          <w:sz w:val="22"/>
        </w:rPr>
        <w:t>Presupuesto de Egresos, no comprometidos al término del Ejercicio Fiscal;</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XV. Ejecutivo Estatal: </w:t>
      </w:r>
      <w:r>
        <w:rPr>
          <w:rFonts w:ascii="Century Gothic" w:eastAsia="Century Gothic" w:hAnsi="Century Gothic"/>
          <w:sz w:val="22"/>
        </w:rPr>
        <w:t>El Gobernador Constitucional del Estado Libre y Soberano de</w:t>
      </w:r>
      <w:r>
        <w:rPr>
          <w:rFonts w:ascii="Century Gothic" w:eastAsia="Century Gothic" w:hAnsi="Century Gothic"/>
          <w:b/>
          <w:sz w:val="22"/>
        </w:rPr>
        <w:t xml:space="preserve"> </w:t>
      </w:r>
      <w:r>
        <w:rPr>
          <w:rFonts w:ascii="Century Gothic" w:eastAsia="Century Gothic" w:hAnsi="Century Gothic"/>
          <w:sz w:val="22"/>
        </w:rPr>
        <w:t>Puebla;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XVI. Ejecutores de</w:t>
      </w:r>
      <w:r>
        <w:rPr>
          <w:rFonts w:ascii="Century Gothic" w:eastAsia="Century Gothic" w:hAnsi="Century Gothic"/>
          <w:b/>
          <w:sz w:val="22"/>
        </w:rPr>
        <w:t xml:space="preserve"> Gasto: </w:t>
      </w:r>
      <w:r>
        <w:rPr>
          <w:rFonts w:ascii="Century Gothic" w:eastAsia="Century Gothic" w:hAnsi="Century Gothic"/>
          <w:sz w:val="22"/>
        </w:rPr>
        <w:t>Los Poderes Legislativo y Judicial, los Organismos</w:t>
      </w:r>
      <w:r>
        <w:rPr>
          <w:rFonts w:ascii="Century Gothic" w:eastAsia="Century Gothic" w:hAnsi="Century Gothic"/>
          <w:b/>
          <w:sz w:val="22"/>
        </w:rPr>
        <w:t xml:space="preserve"> </w:t>
      </w:r>
      <w:r>
        <w:rPr>
          <w:rFonts w:ascii="Century Gothic" w:eastAsia="Century Gothic" w:hAnsi="Century Gothic"/>
          <w:sz w:val="22"/>
        </w:rPr>
        <w:t>Constitucionalmente Autónomos, las Dependencias y Entidades que realizan erogaciones con cargo a Recursos Públicos, y en su caso, los Municipios;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XVII. Ejercicio Fiscal o Presupuestal: </w:t>
      </w:r>
      <w:r>
        <w:rPr>
          <w:rFonts w:ascii="Century Gothic" w:eastAsia="Century Gothic" w:hAnsi="Century Gothic"/>
          <w:sz w:val="22"/>
        </w:rPr>
        <w:t xml:space="preserve">El periodo </w:t>
      </w:r>
      <w:r>
        <w:rPr>
          <w:rFonts w:ascii="Century Gothic" w:eastAsia="Century Gothic" w:hAnsi="Century Gothic"/>
          <w:sz w:val="22"/>
        </w:rPr>
        <w:t>comprendido del primero de enero al</w:t>
      </w:r>
      <w:r>
        <w:rPr>
          <w:rFonts w:ascii="Century Gothic" w:eastAsia="Century Gothic" w:hAnsi="Century Gothic"/>
          <w:b/>
          <w:sz w:val="22"/>
        </w:rPr>
        <w:t xml:space="preserve"> </w:t>
      </w:r>
      <w:r>
        <w:rPr>
          <w:rFonts w:ascii="Century Gothic" w:eastAsia="Century Gothic" w:hAnsi="Century Gothic"/>
          <w:sz w:val="22"/>
        </w:rPr>
        <w:t>treinta y uno de diciembre de cada año;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XVIII. Entidades: </w:t>
      </w:r>
      <w:r>
        <w:rPr>
          <w:rFonts w:ascii="Century Gothic" w:eastAsia="Century Gothic" w:hAnsi="Century Gothic"/>
          <w:sz w:val="22"/>
        </w:rPr>
        <w:t>Las que conforman la Administración Pública Paraestatal a que se</w:t>
      </w:r>
      <w:r>
        <w:rPr>
          <w:rFonts w:ascii="Century Gothic" w:eastAsia="Century Gothic" w:hAnsi="Century Gothic"/>
          <w:b/>
          <w:sz w:val="22"/>
        </w:rPr>
        <w:t xml:space="preserve"> </w:t>
      </w:r>
      <w:r>
        <w:rPr>
          <w:rFonts w:ascii="Century Gothic" w:eastAsia="Century Gothic" w:hAnsi="Century Gothic"/>
          <w:sz w:val="22"/>
        </w:rPr>
        <w:t xml:space="preserve">refiere la Ley Orgánica de la Administración Pública del Estado de Puebla y la Ley de Entidades </w:t>
      </w:r>
      <w:r>
        <w:rPr>
          <w:rFonts w:ascii="Century Gothic" w:eastAsia="Century Gothic" w:hAnsi="Century Gothic"/>
          <w:sz w:val="22"/>
        </w:rPr>
        <w:t>Paraestatales del Estado de Puebla;</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XIX. Fideicomisos Públicos: </w:t>
      </w:r>
      <w:r>
        <w:rPr>
          <w:rFonts w:ascii="Century Gothic" w:eastAsia="Century Gothic" w:hAnsi="Century Gothic"/>
          <w:sz w:val="22"/>
        </w:rPr>
        <w:t>Aquéllos que autorice el Ejecutivo Estatal y se constituyan</w:t>
      </w:r>
      <w:r>
        <w:rPr>
          <w:rFonts w:ascii="Century Gothic" w:eastAsia="Century Gothic" w:hAnsi="Century Gothic"/>
          <w:b/>
          <w:sz w:val="22"/>
        </w:rPr>
        <w:t xml:space="preserve"> </w:t>
      </w:r>
      <w:r>
        <w:rPr>
          <w:rFonts w:ascii="Century Gothic" w:eastAsia="Century Gothic" w:hAnsi="Century Gothic"/>
          <w:sz w:val="22"/>
        </w:rPr>
        <w:t>de conformidad con lo establecido en la Ley Orgánica de la Administración Pública del Estado de Puebla y la Ley de Entidades Paraes</w:t>
      </w:r>
      <w:r>
        <w:rPr>
          <w:rFonts w:ascii="Century Gothic" w:eastAsia="Century Gothic" w:hAnsi="Century Gothic"/>
          <w:sz w:val="22"/>
        </w:rPr>
        <w:t>tatales del Estado de Puebla, por conducto de la Secretaría como fideicomitente con Recursos Públicos, con el objeto de auxiliar a aquél en sus atribuciones, los cuales podrán contar con estructura orgánica que en su caso, permita considerar a la mayoría d</w:t>
      </w:r>
      <w:r>
        <w:rPr>
          <w:rFonts w:ascii="Century Gothic" w:eastAsia="Century Gothic" w:hAnsi="Century Gothic"/>
          <w:sz w:val="22"/>
        </w:rPr>
        <w:t xml:space="preserve">e su personal como servidores públicos del Estado y en cuyo Órgano de Gobierno participe la Dependencia coordinadora de sector que corresponda, dos o más Dependencias y Entidades, siendo facultad del Ejecutivo Estatal la designación del Director General o </w:t>
      </w:r>
      <w:r>
        <w:rPr>
          <w:rFonts w:ascii="Century Gothic" w:eastAsia="Century Gothic" w:hAnsi="Century Gothic"/>
          <w:sz w:val="22"/>
        </w:rPr>
        <w:t>su equivalente;</w:t>
      </w:r>
    </w:p>
    <w:p w:rsidR="00000000" w:rsidRDefault="00F4308F">
      <w:pPr>
        <w:spacing w:line="276"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1"/>
        </w:rPr>
      </w:pPr>
      <w:r>
        <w:rPr>
          <w:rFonts w:ascii="Century Gothic" w:eastAsia="Century Gothic" w:hAnsi="Century Gothic"/>
          <w:b/>
          <w:sz w:val="21"/>
        </w:rPr>
        <w:t xml:space="preserve">XX. Fideicomisos Públicos no Constituidos como Entidades: </w:t>
      </w:r>
      <w:r>
        <w:rPr>
          <w:rFonts w:ascii="Century Gothic" w:eastAsia="Century Gothic" w:hAnsi="Century Gothic"/>
          <w:sz w:val="21"/>
        </w:rPr>
        <w:t>Aquéllos que sean creados</w:t>
      </w:r>
      <w:r>
        <w:rPr>
          <w:rFonts w:ascii="Century Gothic" w:eastAsia="Century Gothic" w:hAnsi="Century Gothic"/>
          <w:b/>
          <w:sz w:val="21"/>
        </w:rPr>
        <w:t xml:space="preserve"> </w:t>
      </w:r>
      <w:r>
        <w:rPr>
          <w:rFonts w:ascii="Century Gothic" w:eastAsia="Century Gothic" w:hAnsi="Century Gothic"/>
          <w:sz w:val="21"/>
        </w:rPr>
        <w:t xml:space="preserve">con Recursos Públicos, distintos a los constituidos de conformidad con lo establecido en la Ley Orgánica de la Administración Pública del Estado de Puebla </w:t>
      </w:r>
      <w:r>
        <w:rPr>
          <w:rFonts w:ascii="Century Gothic" w:eastAsia="Century Gothic" w:hAnsi="Century Gothic"/>
          <w:sz w:val="21"/>
        </w:rPr>
        <w:t>y la Ley de Entidades Paraestatales del Estado de Puebla, los cuales no contarán con estructura orgánica y su operación y administración estará a cargo de la Dependencia coordinadora de sector o de la Dependencia o Entidad que hubiere gestionado su creació</w:t>
      </w:r>
      <w:r>
        <w:rPr>
          <w:rFonts w:ascii="Century Gothic" w:eastAsia="Century Gothic" w:hAnsi="Century Gothic"/>
          <w:sz w:val="21"/>
        </w:rPr>
        <w:t>n, debiendo</w:t>
      </w:r>
    </w:p>
    <w:p w:rsidR="00000000" w:rsidRDefault="00F4308F">
      <w:pPr>
        <w:spacing w:line="249" w:lineRule="auto"/>
        <w:ind w:firstLine="283"/>
        <w:jc w:val="both"/>
        <w:rPr>
          <w:rFonts w:ascii="Century Gothic" w:eastAsia="Century Gothic" w:hAnsi="Century Gothic"/>
          <w:sz w:val="21"/>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7" w:name="page8"/>
      <w:bookmarkEnd w:id="7"/>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participar invariablemente en su comité técnico, la Secretaría y la Contraloría, salvo que por la naturaleza del instrumento financiero, no cuente con dicho órgano;</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XXI. Gasto Comprometido: </w:t>
      </w:r>
      <w:r>
        <w:rPr>
          <w:rFonts w:ascii="Century Gothic" w:eastAsia="Century Gothic" w:hAnsi="Century Gothic"/>
          <w:sz w:val="22"/>
        </w:rPr>
        <w:t>El momento contable del gasto, que refleja la</w:t>
      </w:r>
      <w:r>
        <w:rPr>
          <w:rFonts w:ascii="Century Gothic" w:eastAsia="Century Gothic" w:hAnsi="Century Gothic"/>
          <w:b/>
          <w:sz w:val="22"/>
        </w:rPr>
        <w:t xml:space="preserve"> </w:t>
      </w:r>
      <w:r>
        <w:rPr>
          <w:rFonts w:ascii="Century Gothic" w:eastAsia="Century Gothic" w:hAnsi="Century Gothic"/>
          <w:sz w:val="22"/>
        </w:rPr>
        <w:t>aprob</w:t>
      </w:r>
      <w:r>
        <w:rPr>
          <w:rFonts w:ascii="Century Gothic" w:eastAsia="Century Gothic" w:hAnsi="Century Gothic"/>
          <w:sz w:val="22"/>
        </w:rPr>
        <w:t>ación por autoridad competente de un acto administrativo u otro instrumento jurídico que formaliza una relación jurídica con terceros, para la adquisición de bienes y servicios o ejecución de obras. En el caso de las obras a ejecutarse o de bienes y servic</w:t>
      </w:r>
      <w:r>
        <w:rPr>
          <w:rFonts w:ascii="Century Gothic" w:eastAsia="Century Gothic" w:hAnsi="Century Gothic"/>
          <w:sz w:val="22"/>
        </w:rPr>
        <w:t>ios a recibirse durante varios Ejercicios Fiscales, el compromiso será registrado por la parte que se ejecutará o recibirá durante cada Ejercicio Presupuestal;</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XXII. Gasto Corriente: </w:t>
      </w:r>
      <w:r>
        <w:rPr>
          <w:rFonts w:ascii="Century Gothic" w:eastAsia="Century Gothic" w:hAnsi="Century Gothic"/>
          <w:sz w:val="22"/>
        </w:rPr>
        <w:t>Las erogaciones en bienes y servicios destinados a la</w:t>
      </w:r>
      <w:r>
        <w:rPr>
          <w:rFonts w:ascii="Century Gothic" w:eastAsia="Century Gothic" w:hAnsi="Century Gothic"/>
          <w:b/>
          <w:sz w:val="22"/>
        </w:rPr>
        <w:t xml:space="preserve"> </w:t>
      </w:r>
      <w:r>
        <w:rPr>
          <w:rFonts w:ascii="Century Gothic" w:eastAsia="Century Gothic" w:hAnsi="Century Gothic"/>
          <w:sz w:val="22"/>
        </w:rPr>
        <w:t>ejecución de los P</w:t>
      </w:r>
      <w:r>
        <w:rPr>
          <w:rFonts w:ascii="Century Gothic" w:eastAsia="Century Gothic" w:hAnsi="Century Gothic"/>
          <w:sz w:val="22"/>
        </w:rPr>
        <w:t>rogramas Presupuestarios y actividades institucionales a cargo de las Dependencias y Entidades. Incluye los Recursos Públicos que se ministran como Transferencias a los Poderes, Organismos Autónomos y a Entidades para financiar Gasto Corriente; los Subsidi</w:t>
      </w:r>
      <w:r>
        <w:rPr>
          <w:rFonts w:ascii="Century Gothic" w:eastAsia="Century Gothic" w:hAnsi="Century Gothic"/>
          <w:sz w:val="22"/>
        </w:rPr>
        <w:t>os aprobados; pensiones y jubilaciones, y las Ayudas otorgadas a la población y a los sectores social y privado;</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XXIII. Gasto Devengado: </w:t>
      </w:r>
      <w:r>
        <w:rPr>
          <w:rFonts w:ascii="Century Gothic" w:eastAsia="Century Gothic" w:hAnsi="Century Gothic"/>
          <w:sz w:val="22"/>
        </w:rPr>
        <w:t>Es el derivado del registro que hace el Ejecutor de Gasto en</w:t>
      </w:r>
      <w:r>
        <w:rPr>
          <w:rFonts w:ascii="Century Gothic" w:eastAsia="Century Gothic" w:hAnsi="Century Gothic"/>
          <w:b/>
          <w:sz w:val="22"/>
        </w:rPr>
        <w:t xml:space="preserve"> </w:t>
      </w:r>
      <w:r>
        <w:rPr>
          <w:rFonts w:ascii="Century Gothic" w:eastAsia="Century Gothic" w:hAnsi="Century Gothic"/>
          <w:sz w:val="22"/>
        </w:rPr>
        <w:t>el Sistema de Contabilidad Gubernamental, de la informaci</w:t>
      </w:r>
      <w:r>
        <w:rPr>
          <w:rFonts w:ascii="Century Gothic" w:eastAsia="Century Gothic" w:hAnsi="Century Gothic"/>
          <w:sz w:val="22"/>
        </w:rPr>
        <w:t>ón necesaria para generar la orden de pago a favor de terceros por la recepción de conformidad, de bienes, servicios y obras contratadas, así como de las obligaciones que derivan de tratados, leyes, decretos, resoluciones y sentencias definitivas;</w:t>
      </w:r>
    </w:p>
    <w:p w:rsidR="00000000" w:rsidRDefault="00F4308F">
      <w:pPr>
        <w:spacing w:line="273"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1"/>
        </w:rPr>
      </w:pPr>
      <w:r>
        <w:rPr>
          <w:rFonts w:ascii="Century Gothic" w:eastAsia="Century Gothic" w:hAnsi="Century Gothic"/>
          <w:b/>
          <w:sz w:val="21"/>
        </w:rPr>
        <w:t>XXIV. G</w:t>
      </w:r>
      <w:r>
        <w:rPr>
          <w:rFonts w:ascii="Century Gothic" w:eastAsia="Century Gothic" w:hAnsi="Century Gothic"/>
          <w:b/>
          <w:sz w:val="21"/>
        </w:rPr>
        <w:t xml:space="preserve">asto de Inversión: </w:t>
      </w:r>
      <w:r>
        <w:rPr>
          <w:rFonts w:ascii="Century Gothic" w:eastAsia="Century Gothic" w:hAnsi="Century Gothic"/>
          <w:sz w:val="21"/>
        </w:rPr>
        <w:t>Son las asignaciones de Recursos Públicos destinadas a la</w:t>
      </w:r>
      <w:r>
        <w:rPr>
          <w:rFonts w:ascii="Century Gothic" w:eastAsia="Century Gothic" w:hAnsi="Century Gothic"/>
          <w:b/>
          <w:sz w:val="21"/>
        </w:rPr>
        <w:t xml:space="preserve"> </w:t>
      </w:r>
      <w:r>
        <w:rPr>
          <w:rFonts w:ascii="Century Gothic" w:eastAsia="Century Gothic" w:hAnsi="Century Gothic"/>
          <w:sz w:val="21"/>
        </w:rPr>
        <w:t>adquisición y construcción de bienes de capital (bienes muebles e inmuebles y obra pública), o a la conservación de los ya existentes y a la adquisición de valores financieros, as</w:t>
      </w:r>
      <w:r>
        <w:rPr>
          <w:rFonts w:ascii="Century Gothic" w:eastAsia="Century Gothic" w:hAnsi="Century Gothic"/>
          <w:sz w:val="21"/>
        </w:rPr>
        <w:t>í como, los recursos transferidos a otros sectores para los mismos fines, que contribuyan a acrecentar y conservar los activos fijos patrimoniales o financieros del Gobierno del Estado. Incluye las erogaciones destinadas a cubrir la amortización de la deud</w:t>
      </w:r>
      <w:r>
        <w:rPr>
          <w:rFonts w:ascii="Century Gothic" w:eastAsia="Century Gothic" w:hAnsi="Century Gothic"/>
          <w:sz w:val="21"/>
        </w:rPr>
        <w:t>a pública derivada de la contratación de créditos con instituciones nacionales;</w:t>
      </w:r>
    </w:p>
    <w:p w:rsidR="00000000" w:rsidRDefault="00F4308F">
      <w:pPr>
        <w:spacing w:line="26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XXV. Gasto de Operación: </w:t>
      </w:r>
      <w:r>
        <w:rPr>
          <w:rFonts w:ascii="Century Gothic" w:eastAsia="Century Gothic" w:hAnsi="Century Gothic"/>
          <w:sz w:val="22"/>
        </w:rPr>
        <w:t>El conjunto de erogaciones que se realizan para adquirir</w:t>
      </w:r>
      <w:r>
        <w:rPr>
          <w:rFonts w:ascii="Century Gothic" w:eastAsia="Century Gothic" w:hAnsi="Century Gothic"/>
          <w:b/>
          <w:sz w:val="22"/>
        </w:rPr>
        <w:t xml:space="preserve"> </w:t>
      </w:r>
      <w:r>
        <w:rPr>
          <w:rFonts w:ascii="Century Gothic" w:eastAsia="Century Gothic" w:hAnsi="Century Gothic"/>
          <w:sz w:val="22"/>
        </w:rPr>
        <w:t>los bienes y servicios necesarios que permiten el funcionamiento permanente y regular de la A</w:t>
      </w:r>
      <w:r>
        <w:rPr>
          <w:rFonts w:ascii="Century Gothic" w:eastAsia="Century Gothic" w:hAnsi="Century Gothic"/>
          <w:sz w:val="22"/>
        </w:rPr>
        <w:t xml:space="preserve">dministración Pública Estatal. Estas erogaciones se registran en las partidas que corresponden a los Capítulos </w:t>
      </w:r>
      <w:r>
        <w:rPr>
          <w:rFonts w:ascii="Century Gothic" w:eastAsia="Century Gothic" w:hAnsi="Century Gothic"/>
          <w:sz w:val="22"/>
        </w:rPr>
        <w:t>“Materiales y Suministros</w:t>
      </w:r>
      <w:r>
        <w:rPr>
          <w:rFonts w:ascii="Century Gothic" w:eastAsia="Century Gothic" w:hAnsi="Century Gothic"/>
          <w:sz w:val="22"/>
        </w:rPr>
        <w:t xml:space="preserve">” y </w:t>
      </w:r>
      <w:r>
        <w:rPr>
          <w:rFonts w:ascii="Century Gothic" w:eastAsia="Century Gothic" w:hAnsi="Century Gothic"/>
          <w:sz w:val="22"/>
        </w:rPr>
        <w:t>“Servicios Generales</w:t>
      </w:r>
      <w:r>
        <w:rPr>
          <w:rFonts w:ascii="Century Gothic" w:eastAsia="Century Gothic" w:hAnsi="Century Gothic"/>
          <w:sz w:val="22"/>
        </w:rPr>
        <w:t>”</w:t>
      </w:r>
      <w:r>
        <w:rPr>
          <w:rFonts w:ascii="Century Gothic" w:eastAsia="Century Gothic" w:hAnsi="Century Gothic"/>
          <w:sz w:val="22"/>
        </w:rPr>
        <w:t>, del</w:t>
      </w:r>
      <w:r>
        <w:rPr>
          <w:rFonts w:ascii="Century Gothic" w:eastAsia="Century Gothic" w:hAnsi="Century Gothic"/>
          <w:sz w:val="22"/>
        </w:rPr>
        <w:t xml:space="preserve"> Clasificador;</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XXVI. Gasto No Programable: </w:t>
      </w:r>
      <w:r>
        <w:rPr>
          <w:rFonts w:ascii="Century Gothic" w:eastAsia="Century Gothic" w:hAnsi="Century Gothic"/>
          <w:sz w:val="22"/>
        </w:rPr>
        <w:t>Las erogaciones a cargo del Estado, que deriva</w:t>
      </w:r>
      <w:r>
        <w:rPr>
          <w:rFonts w:ascii="Century Gothic" w:eastAsia="Century Gothic" w:hAnsi="Century Gothic"/>
          <w:sz w:val="22"/>
        </w:rPr>
        <w:t>n del</w:t>
      </w:r>
      <w:r>
        <w:rPr>
          <w:rFonts w:ascii="Century Gothic" w:eastAsia="Century Gothic" w:hAnsi="Century Gothic"/>
          <w:b/>
          <w:sz w:val="22"/>
        </w:rPr>
        <w:t xml:space="preserve"> </w:t>
      </w:r>
      <w:r>
        <w:rPr>
          <w:rFonts w:ascii="Century Gothic" w:eastAsia="Century Gothic" w:hAnsi="Century Gothic"/>
          <w:sz w:val="22"/>
        </w:rPr>
        <w:t>cumplimiento de obligaciones legales o del Presupuesto de Egresos, que no corresponden directamente a los programas para proveer bienes y servicios públicos a la población;</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XXVII. Gasto Programable</w:t>
      </w:r>
      <w:r>
        <w:rPr>
          <w:rFonts w:ascii="Century Gothic" w:eastAsia="Century Gothic" w:hAnsi="Century Gothic"/>
          <w:sz w:val="22"/>
        </w:rPr>
        <w:t>: Los Recursos Públicos que se destinan al cumplimie</w:t>
      </w:r>
      <w:r>
        <w:rPr>
          <w:rFonts w:ascii="Century Gothic" w:eastAsia="Century Gothic" w:hAnsi="Century Gothic"/>
          <w:sz w:val="22"/>
        </w:rPr>
        <w:t>nto de</w:t>
      </w:r>
      <w:r>
        <w:rPr>
          <w:rFonts w:ascii="Century Gothic" w:eastAsia="Century Gothic" w:hAnsi="Century Gothic"/>
          <w:b/>
          <w:sz w:val="22"/>
        </w:rPr>
        <w:t xml:space="preserve"> </w:t>
      </w:r>
      <w:r>
        <w:rPr>
          <w:rFonts w:ascii="Century Gothic" w:eastAsia="Century Gothic" w:hAnsi="Century Gothic"/>
          <w:sz w:val="22"/>
        </w:rPr>
        <w:t>los fines y funciones propias del Estado, por lo cual están directamente relacionados con los programas a cargo de los Ejecutores de Gasto previamente establecidos, para alcanzar los objetivos y metas, que tienen un efecto directo en la actividad ec</w:t>
      </w:r>
      <w:r>
        <w:rPr>
          <w:rFonts w:ascii="Century Gothic" w:eastAsia="Century Gothic" w:hAnsi="Century Gothic"/>
          <w:sz w:val="22"/>
        </w:rPr>
        <w:t>onómica y social;</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8" w:name="page9"/>
      <w:bookmarkEnd w:id="8"/>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43392"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44416"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5"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XXVIII. Gasto Público: </w:t>
      </w:r>
      <w:r>
        <w:rPr>
          <w:rFonts w:ascii="Century Gothic" w:eastAsia="Century Gothic" w:hAnsi="Century Gothic"/>
          <w:sz w:val="22"/>
        </w:rPr>
        <w:t>Las erogaciones que con cargo a Recursos Públicos realizan</w:t>
      </w:r>
      <w:r>
        <w:rPr>
          <w:rFonts w:ascii="Century Gothic" w:eastAsia="Century Gothic" w:hAnsi="Century Gothic"/>
          <w:b/>
          <w:sz w:val="22"/>
        </w:rPr>
        <w:t xml:space="preserve"> </w:t>
      </w:r>
      <w:r>
        <w:rPr>
          <w:rFonts w:ascii="Century Gothic" w:eastAsia="Century Gothic" w:hAnsi="Century Gothic"/>
          <w:sz w:val="22"/>
        </w:rPr>
        <w:t>los Ejecutores de Gasto;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XXIX. Impacto Presupuestal: </w:t>
      </w:r>
      <w:r>
        <w:rPr>
          <w:rFonts w:ascii="Century Gothic" w:eastAsia="Century Gothic" w:hAnsi="Century Gothic"/>
          <w:sz w:val="22"/>
        </w:rPr>
        <w:t>Es el costo total por Ejercicio Fisca</w:t>
      </w:r>
      <w:r>
        <w:rPr>
          <w:rFonts w:ascii="Century Gothic" w:eastAsia="Century Gothic" w:hAnsi="Century Gothic"/>
          <w:sz w:val="22"/>
        </w:rPr>
        <w:t>l que generaría para</w:t>
      </w:r>
      <w:r>
        <w:rPr>
          <w:rFonts w:ascii="Century Gothic" w:eastAsia="Century Gothic" w:hAnsi="Century Gothic"/>
          <w:b/>
          <w:sz w:val="22"/>
        </w:rPr>
        <w:t xml:space="preserve"> </w:t>
      </w:r>
      <w:r>
        <w:rPr>
          <w:rFonts w:ascii="Century Gothic" w:eastAsia="Century Gothic" w:hAnsi="Century Gothic"/>
          <w:sz w:val="22"/>
        </w:rPr>
        <w:t>el erario estatal la aplicación de nuevas leyes, decretos, reglamentos, convenios y demás documentos análogos que deba suscribir el Ejecutivo Estatal;</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 Indicador: </w:t>
      </w:r>
      <w:r>
        <w:rPr>
          <w:rFonts w:ascii="Century Gothic" w:eastAsia="Century Gothic" w:hAnsi="Century Gothic"/>
          <w:sz w:val="22"/>
        </w:rPr>
        <w:t>Instrumento que permite medir el logro de los objetivos de los</w:t>
      </w:r>
      <w:r>
        <w:rPr>
          <w:rFonts w:ascii="Century Gothic" w:eastAsia="Century Gothic" w:hAnsi="Century Gothic"/>
          <w:b/>
          <w:sz w:val="22"/>
        </w:rPr>
        <w:t xml:space="preserve"> </w:t>
      </w:r>
      <w:r>
        <w:rPr>
          <w:rFonts w:ascii="Century Gothic" w:eastAsia="Century Gothic" w:hAnsi="Century Gothic"/>
          <w:sz w:val="22"/>
        </w:rPr>
        <w:t>Prog</w:t>
      </w:r>
      <w:r>
        <w:rPr>
          <w:rFonts w:ascii="Century Gothic" w:eastAsia="Century Gothic" w:hAnsi="Century Gothic"/>
          <w:sz w:val="22"/>
        </w:rPr>
        <w:t>ramas Presupuestarios y un referente para el seguimiento de los avances y para la evaluación de los resultados alcanzados;</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XXXI. Ingresos Excedentes: </w:t>
      </w:r>
      <w:r>
        <w:rPr>
          <w:rFonts w:ascii="Century Gothic" w:eastAsia="Century Gothic" w:hAnsi="Century Gothic"/>
          <w:sz w:val="22"/>
        </w:rPr>
        <w:t>Los Recursos Públicos que durante el Ejercicio Fiscal se</w:t>
      </w:r>
      <w:r>
        <w:rPr>
          <w:rFonts w:ascii="Century Gothic" w:eastAsia="Century Gothic" w:hAnsi="Century Gothic"/>
          <w:b/>
          <w:sz w:val="22"/>
        </w:rPr>
        <w:t xml:space="preserve"> </w:t>
      </w:r>
      <w:r>
        <w:rPr>
          <w:rFonts w:ascii="Century Gothic" w:eastAsia="Century Gothic" w:hAnsi="Century Gothic"/>
          <w:sz w:val="22"/>
        </w:rPr>
        <w:t>obtienen adicionalmente a los aprobados en la Le</w:t>
      </w:r>
      <w:r>
        <w:rPr>
          <w:rFonts w:ascii="Century Gothic" w:eastAsia="Century Gothic" w:hAnsi="Century Gothic"/>
          <w:sz w:val="22"/>
        </w:rPr>
        <w:t>y de Ingresos del Estado de Puebla, vigente;</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XXXII. Ingresos Extraordinarios: </w:t>
      </w:r>
      <w:r>
        <w:rPr>
          <w:rFonts w:ascii="Century Gothic" w:eastAsia="Century Gothic" w:hAnsi="Century Gothic"/>
          <w:sz w:val="22"/>
        </w:rPr>
        <w:t>Aquéllos cuya percepción se establezca</w:t>
      </w:r>
      <w:r>
        <w:rPr>
          <w:rFonts w:ascii="Century Gothic" w:eastAsia="Century Gothic" w:hAnsi="Century Gothic"/>
          <w:b/>
          <w:sz w:val="22"/>
        </w:rPr>
        <w:t xml:space="preserve"> </w:t>
      </w:r>
      <w:r>
        <w:rPr>
          <w:rFonts w:ascii="Century Gothic" w:eastAsia="Century Gothic" w:hAnsi="Century Gothic"/>
          <w:sz w:val="22"/>
        </w:rPr>
        <w:t>excepcionalmente como consecuencia de nuevas disposiciones legislativas o administrativas de carácter federal o estatal, los que se ejerce</w:t>
      </w:r>
      <w:r>
        <w:rPr>
          <w:rFonts w:ascii="Century Gothic" w:eastAsia="Century Gothic" w:hAnsi="Century Gothic"/>
          <w:sz w:val="22"/>
        </w:rPr>
        <w:t>rán, causarán y cobrarán en los términos que decrete el Congreso Local, o en su caso, los que autorice el Ejecutivo Estatal, y previo acuerdo con éste, el Secretario de Finanzas. Dentro de esta categoría quedan comprendidas las donaciones, legados, herenci</w:t>
      </w:r>
      <w:r>
        <w:rPr>
          <w:rFonts w:ascii="Century Gothic" w:eastAsia="Century Gothic" w:hAnsi="Century Gothic"/>
          <w:sz w:val="22"/>
        </w:rPr>
        <w:t>as y reintegros, las aportaciones extraordinarias y de mejoras, así como los de financiamientos que obtenga el Gobierno del Estado, y los que deriven de los programas especiales que instrumente el mismo;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XXXIII. Ingresos Propios: </w:t>
      </w:r>
      <w:r>
        <w:rPr>
          <w:rFonts w:ascii="Century Gothic" w:eastAsia="Century Gothic" w:hAnsi="Century Gothic"/>
          <w:sz w:val="22"/>
        </w:rPr>
        <w:t>Los Recursos Públicos que</w:t>
      </w:r>
      <w:r>
        <w:rPr>
          <w:rFonts w:ascii="Century Gothic" w:eastAsia="Century Gothic" w:hAnsi="Century Gothic"/>
          <w:sz w:val="22"/>
        </w:rPr>
        <w:t xml:space="preserve"> por cualquier concepto obtengan</w:t>
      </w:r>
      <w:r>
        <w:rPr>
          <w:rFonts w:ascii="Century Gothic" w:eastAsia="Century Gothic" w:hAnsi="Century Gothic"/>
          <w:b/>
          <w:sz w:val="22"/>
        </w:rPr>
        <w:t xml:space="preserve"> </w:t>
      </w:r>
      <w:r>
        <w:rPr>
          <w:rFonts w:ascii="Century Gothic" w:eastAsia="Century Gothic" w:hAnsi="Century Gothic"/>
          <w:sz w:val="22"/>
        </w:rPr>
        <w:t xml:space="preserve">las Entidades, distintos a los previstos en la Ley de Ingresos del Estado de Puebla para el Ejercicio Fiscal correspondiente, que reciben por Transferencias con cargo al Presupuesto de Egresos y que deberán considerarse en </w:t>
      </w:r>
      <w:r>
        <w:rPr>
          <w:rFonts w:ascii="Century Gothic" w:eastAsia="Century Gothic" w:hAnsi="Century Gothic"/>
          <w:sz w:val="22"/>
        </w:rPr>
        <w:t>su presupuesto de ingresos y en sus estados financieros;</w:t>
      </w:r>
    </w:p>
    <w:p w:rsidR="00000000" w:rsidRDefault="00F4308F">
      <w:pPr>
        <w:spacing w:line="265"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XXXIV. Ley: </w:t>
      </w:r>
      <w:r>
        <w:rPr>
          <w:rFonts w:ascii="Century Gothic" w:eastAsia="Century Gothic" w:hAnsi="Century Gothic"/>
          <w:sz w:val="22"/>
        </w:rPr>
        <w:t>La Ley de Presupuesto y Gasto Público del Estado de Puebla;</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XXXV. Matriz de Indicadores para Resultados: </w:t>
      </w:r>
      <w:r>
        <w:rPr>
          <w:rFonts w:ascii="Century Gothic" w:eastAsia="Century Gothic" w:hAnsi="Century Gothic"/>
          <w:sz w:val="22"/>
        </w:rPr>
        <w:t>Herramienta de planeación</w:t>
      </w:r>
      <w:r>
        <w:rPr>
          <w:rFonts w:ascii="Century Gothic" w:eastAsia="Century Gothic" w:hAnsi="Century Gothic"/>
          <w:b/>
          <w:sz w:val="22"/>
        </w:rPr>
        <w:t xml:space="preserve"> </w:t>
      </w:r>
      <w:r>
        <w:rPr>
          <w:rFonts w:ascii="Century Gothic" w:eastAsia="Century Gothic" w:hAnsi="Century Gothic"/>
          <w:sz w:val="22"/>
        </w:rPr>
        <w:t xml:space="preserve">estratégica que expresa en forma sencilla, ordenada y </w:t>
      </w:r>
      <w:r>
        <w:rPr>
          <w:rFonts w:ascii="Century Gothic" w:eastAsia="Century Gothic" w:hAnsi="Century Gothic"/>
          <w:sz w:val="22"/>
        </w:rPr>
        <w:t>homogénea, la lógica interna de los Programas Presupuestarios, a la vez que alinea su contribución a los ejes de política pública y objetivos del Plan Estatal de Desarrollo y sus programas derivados;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XXXVI. Organismos Constitucionalmente Autónomos: </w:t>
      </w:r>
      <w:r>
        <w:rPr>
          <w:rFonts w:ascii="Century Gothic" w:eastAsia="Century Gothic" w:hAnsi="Century Gothic"/>
          <w:sz w:val="22"/>
        </w:rPr>
        <w:t>Aquéll</w:t>
      </w:r>
      <w:r>
        <w:rPr>
          <w:rFonts w:ascii="Century Gothic" w:eastAsia="Century Gothic" w:hAnsi="Century Gothic"/>
          <w:sz w:val="22"/>
        </w:rPr>
        <w:t>os que con esta</w:t>
      </w:r>
      <w:r>
        <w:rPr>
          <w:rFonts w:ascii="Century Gothic" w:eastAsia="Century Gothic" w:hAnsi="Century Gothic"/>
          <w:b/>
          <w:sz w:val="22"/>
        </w:rPr>
        <w:t xml:space="preserve"> </w:t>
      </w:r>
      <w:r>
        <w:rPr>
          <w:rFonts w:ascii="Century Gothic" w:eastAsia="Century Gothic" w:hAnsi="Century Gothic"/>
          <w:sz w:val="22"/>
        </w:rPr>
        <w:t>naturaleza prevea la Constitución Política del Estado Libre y Soberano de Puebla;</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XXXVII. Órganos de Gobierno: </w:t>
      </w:r>
      <w:r>
        <w:rPr>
          <w:rFonts w:ascii="Century Gothic" w:eastAsia="Century Gothic" w:hAnsi="Century Gothic"/>
          <w:sz w:val="22"/>
        </w:rPr>
        <w:t>Las Juntas, Consejos y Comités Directivos o cualquier</w:t>
      </w:r>
      <w:r>
        <w:rPr>
          <w:rFonts w:ascii="Century Gothic" w:eastAsia="Century Gothic" w:hAnsi="Century Gothic"/>
          <w:b/>
          <w:sz w:val="22"/>
        </w:rPr>
        <w:t xml:space="preserve"> </w:t>
      </w:r>
      <w:r>
        <w:rPr>
          <w:rFonts w:ascii="Century Gothic" w:eastAsia="Century Gothic" w:hAnsi="Century Gothic"/>
          <w:sz w:val="22"/>
        </w:rPr>
        <w:t>Órgano Colegiado o figura creada conforme a la legislación correspondiente</w:t>
      </w:r>
      <w:r>
        <w:rPr>
          <w:rFonts w:ascii="Century Gothic" w:eastAsia="Century Gothic" w:hAnsi="Century Gothic"/>
          <w:sz w:val="22"/>
        </w:rPr>
        <w:t>, encargada de conducir las actividades sustantivas y administrativas de las Entidades;</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2" w:lineRule="exact"/>
        <w:rPr>
          <w:rFonts w:ascii="Times New Roman" w:eastAsia="Times New Roman" w:hAnsi="Times New Roman"/>
        </w:rPr>
      </w:pPr>
      <w:bookmarkStart w:id="9" w:name="page10"/>
      <w:bookmarkEnd w:id="9"/>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XXXVIII. Poder Judicial: </w:t>
      </w:r>
      <w:r>
        <w:rPr>
          <w:rFonts w:ascii="Century Gothic" w:eastAsia="Century Gothic" w:hAnsi="Century Gothic"/>
          <w:sz w:val="22"/>
        </w:rPr>
        <w:t>El Honorable Tribunal Superior de Justicia del Estado, la Junta</w:t>
      </w:r>
      <w:r>
        <w:rPr>
          <w:rFonts w:ascii="Century Gothic" w:eastAsia="Century Gothic" w:hAnsi="Century Gothic"/>
          <w:b/>
          <w:sz w:val="22"/>
        </w:rPr>
        <w:t xml:space="preserve"> </w:t>
      </w:r>
      <w:r>
        <w:rPr>
          <w:rFonts w:ascii="Century Gothic" w:eastAsia="Century Gothic" w:hAnsi="Century Gothic"/>
          <w:sz w:val="22"/>
        </w:rPr>
        <w:t>de Administración del Poder Judicial del Estado y los Juzgados correspondient</w:t>
      </w:r>
      <w:r>
        <w:rPr>
          <w:rFonts w:ascii="Century Gothic" w:eastAsia="Century Gothic" w:hAnsi="Century Gothic"/>
          <w:sz w:val="22"/>
        </w:rPr>
        <w:t>es;</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XXXIX. Poder Legislativo: </w:t>
      </w:r>
      <w:r>
        <w:rPr>
          <w:rFonts w:ascii="Century Gothic" w:eastAsia="Century Gothic" w:hAnsi="Century Gothic"/>
          <w:sz w:val="22"/>
        </w:rPr>
        <w:t>El Honorable Congreso del Estado y la Auditoría Superior del</w:t>
      </w:r>
      <w:r>
        <w:rPr>
          <w:rFonts w:ascii="Century Gothic" w:eastAsia="Century Gothic" w:hAnsi="Century Gothic"/>
          <w:b/>
          <w:sz w:val="22"/>
        </w:rPr>
        <w:t xml:space="preserve"> </w:t>
      </w:r>
      <w:r>
        <w:rPr>
          <w:rFonts w:ascii="Century Gothic" w:eastAsia="Century Gothic" w:hAnsi="Century Gothic"/>
          <w:sz w:val="22"/>
        </w:rPr>
        <w:t>Estado de Puebla, como una unidad dependiente del mismo;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 Presupuesto basado en Resultados: </w:t>
      </w:r>
      <w:r>
        <w:rPr>
          <w:rFonts w:ascii="Century Gothic" w:eastAsia="Century Gothic" w:hAnsi="Century Gothic"/>
          <w:sz w:val="22"/>
        </w:rPr>
        <w:t>Instrumento metodológico y el modelo de</w:t>
      </w:r>
      <w:r>
        <w:rPr>
          <w:rFonts w:ascii="Century Gothic" w:eastAsia="Century Gothic" w:hAnsi="Century Gothic"/>
          <w:b/>
          <w:sz w:val="22"/>
        </w:rPr>
        <w:t xml:space="preserve"> </w:t>
      </w:r>
      <w:r>
        <w:rPr>
          <w:rFonts w:ascii="Century Gothic" w:eastAsia="Century Gothic" w:hAnsi="Century Gothic"/>
          <w:sz w:val="22"/>
        </w:rPr>
        <w:t xml:space="preserve">cultura organizacional cuyo </w:t>
      </w:r>
      <w:r>
        <w:rPr>
          <w:rFonts w:ascii="Century Gothic" w:eastAsia="Century Gothic" w:hAnsi="Century Gothic"/>
          <w:sz w:val="22"/>
        </w:rPr>
        <w:t>objetivo es que los Recursos Públicos se asignen prioritariamente a los programas que generan más beneficios a la población y que se corrija el diseño de aquellos que no están funcionando correctamente;</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XLI. Presupuesto de Egresos: </w:t>
      </w:r>
      <w:r>
        <w:rPr>
          <w:rFonts w:ascii="Century Gothic" w:eastAsia="Century Gothic" w:hAnsi="Century Gothic"/>
          <w:sz w:val="22"/>
        </w:rPr>
        <w:t>Es el documento jurídic</w:t>
      </w:r>
      <w:r>
        <w:rPr>
          <w:rFonts w:ascii="Century Gothic" w:eastAsia="Century Gothic" w:hAnsi="Century Gothic"/>
          <w:sz w:val="22"/>
        </w:rPr>
        <w:t>o, contable y de política fiscal,</w:t>
      </w:r>
      <w:r>
        <w:rPr>
          <w:rFonts w:ascii="Century Gothic" w:eastAsia="Century Gothic" w:hAnsi="Century Gothic"/>
          <w:b/>
          <w:sz w:val="22"/>
        </w:rPr>
        <w:t xml:space="preserve"> </w:t>
      </w:r>
      <w:r>
        <w:rPr>
          <w:rFonts w:ascii="Century Gothic" w:eastAsia="Century Gothic" w:hAnsi="Century Gothic"/>
          <w:sz w:val="22"/>
        </w:rPr>
        <w:t>que aprueba el Congreso Local, a iniciativa del Gobernador del Estado, en el cual se consigna, de acuerdo con su naturaleza y cuantía, el Gasto Público, que deben ejercer los Poderes Legislativo y Judicial, las Dependencia</w:t>
      </w:r>
      <w:r>
        <w:rPr>
          <w:rFonts w:ascii="Century Gothic" w:eastAsia="Century Gothic" w:hAnsi="Century Gothic"/>
          <w:sz w:val="22"/>
        </w:rPr>
        <w:t>s y Entidades de la Administración Pública Estatal y los Organismos Constitucionalmente Autónomos, en el desempeño de sus funciones en un Ejercicio Fiscal, para realizar los programas y proyectos de producción de bienes y prestación de servicios públicos y</w:t>
      </w:r>
      <w:r>
        <w:rPr>
          <w:rFonts w:ascii="Century Gothic" w:eastAsia="Century Gothic" w:hAnsi="Century Gothic"/>
          <w:sz w:val="22"/>
        </w:rPr>
        <w:t xml:space="preserve"> el fomento de la actividad económica y social;</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XLII. Programa Presupuestario: </w:t>
      </w:r>
      <w:r>
        <w:rPr>
          <w:rFonts w:ascii="Century Gothic" w:eastAsia="Century Gothic" w:hAnsi="Century Gothic"/>
          <w:sz w:val="22"/>
        </w:rPr>
        <w:t>Categoría programática-presupuestal que permite</w:t>
      </w:r>
      <w:r>
        <w:rPr>
          <w:rFonts w:ascii="Century Gothic" w:eastAsia="Century Gothic" w:hAnsi="Century Gothic"/>
          <w:b/>
          <w:sz w:val="22"/>
        </w:rPr>
        <w:t xml:space="preserve"> </w:t>
      </w:r>
      <w:r>
        <w:rPr>
          <w:rFonts w:ascii="Century Gothic" w:eastAsia="Century Gothic" w:hAnsi="Century Gothic"/>
          <w:sz w:val="22"/>
        </w:rPr>
        <w:t>organizar, en forma representativa y homogénea las actividades integradas y articuladas que proveen productos (bienes y servicio</w:t>
      </w:r>
      <w:r>
        <w:rPr>
          <w:rFonts w:ascii="Century Gothic" w:eastAsia="Century Gothic" w:hAnsi="Century Gothic"/>
          <w:sz w:val="22"/>
        </w:rPr>
        <w:t>s), tendientes a lograr un resultado y beneficio en una población objetivo;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XLIII. Proyectos de Inversión: </w:t>
      </w:r>
      <w:r>
        <w:rPr>
          <w:rFonts w:ascii="Century Gothic" w:eastAsia="Century Gothic" w:hAnsi="Century Gothic"/>
          <w:sz w:val="22"/>
        </w:rPr>
        <w:t>Aquellos proyectos, convenios, contratos o</w:t>
      </w:r>
      <w:r>
        <w:rPr>
          <w:rFonts w:ascii="Century Gothic" w:eastAsia="Century Gothic" w:hAnsi="Century Gothic"/>
          <w:b/>
          <w:sz w:val="22"/>
        </w:rPr>
        <w:t xml:space="preserve"> </w:t>
      </w:r>
      <w:r>
        <w:rPr>
          <w:rFonts w:ascii="Century Gothic" w:eastAsia="Century Gothic" w:hAnsi="Century Gothic"/>
          <w:sz w:val="22"/>
        </w:rPr>
        <w:t>concesiones, relacionados con obra pública, bienes, adquisiciones o servicios que celebre el Gobierno del</w:t>
      </w:r>
      <w:r>
        <w:rPr>
          <w:rFonts w:ascii="Century Gothic" w:eastAsia="Century Gothic" w:hAnsi="Century Gothic"/>
          <w:sz w:val="22"/>
        </w:rPr>
        <w:t xml:space="preserve"> Estado, los Organismos Públicos Descentralizados, las Empresas de Participación Estatal Mayoritaria o los Fideicomisos Públicos considerados Entidades Paraestatales, de conformidad con la legislación aplicable, que tienen por objeto obtener directa o indi</w:t>
      </w:r>
      <w:r>
        <w:rPr>
          <w:rFonts w:ascii="Century Gothic" w:eastAsia="Century Gothic" w:hAnsi="Century Gothic"/>
          <w:sz w:val="22"/>
        </w:rPr>
        <w:t>rectamente un beneficio social y que resultan en una ventaja financiera frente a otras formas de contratación;</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XLIV. Proyecto para Prestación de Servicios: </w:t>
      </w:r>
      <w:r>
        <w:rPr>
          <w:rFonts w:ascii="Century Gothic" w:eastAsia="Century Gothic" w:hAnsi="Century Gothic"/>
          <w:sz w:val="22"/>
        </w:rPr>
        <w:t>Proyecto en que un Inversionista</w:t>
      </w:r>
      <w:r>
        <w:rPr>
          <w:rFonts w:ascii="Century Gothic" w:eastAsia="Century Gothic" w:hAnsi="Century Gothic"/>
          <w:b/>
          <w:sz w:val="22"/>
        </w:rPr>
        <w:t xml:space="preserve"> </w:t>
      </w:r>
      <w:r>
        <w:rPr>
          <w:rFonts w:ascii="Century Gothic" w:eastAsia="Century Gothic" w:hAnsi="Century Gothic"/>
          <w:sz w:val="22"/>
        </w:rPr>
        <w:t>Proveedor se obliga a prestar, a largo plazo, con financiamiento p</w:t>
      </w:r>
      <w:r>
        <w:rPr>
          <w:rFonts w:ascii="Century Gothic" w:eastAsia="Century Gothic" w:hAnsi="Century Gothic"/>
          <w:sz w:val="22"/>
        </w:rPr>
        <w:t>rivado, uno o varios servicios consistentes de manera enunciativa en el diseño, disponibilidad de espacio, operación, mantenimiento o administración, sobre bienes propios o de un tercero, incluyendo el sector público, o provea dichos activos por sí o a tra</w:t>
      </w:r>
      <w:r>
        <w:rPr>
          <w:rFonts w:ascii="Century Gothic" w:eastAsia="Century Gothic" w:hAnsi="Century Gothic"/>
          <w:sz w:val="22"/>
        </w:rPr>
        <w:t>vés de un tercero, incluyendo el sector público, a cambio de una contraprestación pagadera por la contratante por los servicios proporcionados. Para efectos de esta fracción, se entenderá como largo plazo, aquellos que involucran diversos Ejercicios Fiscal</w:t>
      </w:r>
      <w:r>
        <w:rPr>
          <w:rFonts w:ascii="Century Gothic" w:eastAsia="Century Gothic" w:hAnsi="Century Gothic"/>
          <w:sz w:val="22"/>
        </w:rPr>
        <w:t>es;</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XLV. Recursos Públicos: </w:t>
      </w:r>
      <w:r>
        <w:rPr>
          <w:rFonts w:ascii="Century Gothic" w:eastAsia="Century Gothic" w:hAnsi="Century Gothic"/>
          <w:sz w:val="22"/>
        </w:rPr>
        <w:t>Los recursos humanos, materiales y financieros que por</w:t>
      </w:r>
      <w:r>
        <w:rPr>
          <w:rFonts w:ascii="Century Gothic" w:eastAsia="Century Gothic" w:hAnsi="Century Gothic"/>
          <w:b/>
          <w:sz w:val="22"/>
        </w:rPr>
        <w:t xml:space="preserve"> </w:t>
      </w:r>
      <w:r>
        <w:rPr>
          <w:rFonts w:ascii="Century Gothic" w:eastAsia="Century Gothic" w:hAnsi="Century Gothic"/>
          <w:sz w:val="22"/>
        </w:rPr>
        <w:t>cualquier concepto obtengan, contraten, dispongan o apliquen los Ejecutores de Gasto;</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10" w:name="page11"/>
      <w:bookmarkEnd w:id="10"/>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45440"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46464"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XLVI. Resultados: </w:t>
      </w:r>
      <w:r>
        <w:rPr>
          <w:rFonts w:ascii="Century Gothic" w:eastAsia="Century Gothic" w:hAnsi="Century Gothic"/>
          <w:sz w:val="22"/>
        </w:rPr>
        <w:t xml:space="preserve">Son </w:t>
      </w:r>
      <w:r>
        <w:rPr>
          <w:rFonts w:ascii="Century Gothic" w:eastAsia="Century Gothic" w:hAnsi="Century Gothic"/>
          <w:sz w:val="22"/>
        </w:rPr>
        <w:t>el conjunto de servicios y bienes que se generan por la acción</w:t>
      </w:r>
      <w:r>
        <w:rPr>
          <w:rFonts w:ascii="Century Gothic" w:eastAsia="Century Gothic" w:hAnsi="Century Gothic"/>
          <w:b/>
          <w:sz w:val="22"/>
        </w:rPr>
        <w:t xml:space="preserve"> </w:t>
      </w:r>
      <w:r>
        <w:rPr>
          <w:rFonts w:ascii="Century Gothic" w:eastAsia="Century Gothic" w:hAnsi="Century Gothic"/>
          <w:sz w:val="22"/>
        </w:rPr>
        <w:t>gubernamental y que generan beneficios concretos y medibles en los niveles de bienestar de la ciudadanía;</w:t>
      </w:r>
    </w:p>
    <w:p w:rsidR="00000000" w:rsidRDefault="00F4308F">
      <w:pPr>
        <w:spacing w:line="271"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XLVII. Secretaría</w:t>
      </w:r>
      <w:r>
        <w:rPr>
          <w:rFonts w:ascii="Century Gothic" w:eastAsia="Century Gothic" w:hAnsi="Century Gothic"/>
          <w:sz w:val="22"/>
        </w:rPr>
        <w:t>: La Secretaría de Finanzas del Gobierno del Estado de Puebla;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XLVII</w:t>
      </w:r>
      <w:r>
        <w:rPr>
          <w:rFonts w:ascii="Century Gothic" w:eastAsia="Century Gothic" w:hAnsi="Century Gothic"/>
          <w:b/>
          <w:sz w:val="22"/>
        </w:rPr>
        <w:t xml:space="preserve">I. Sistema de Evaluación del Desempeño: </w:t>
      </w:r>
      <w:r>
        <w:rPr>
          <w:rFonts w:ascii="Century Gothic" w:eastAsia="Century Gothic" w:hAnsi="Century Gothic"/>
          <w:sz w:val="22"/>
        </w:rPr>
        <w:t>Conjunto de elementos</w:t>
      </w:r>
      <w:r>
        <w:rPr>
          <w:rFonts w:ascii="Century Gothic" w:eastAsia="Century Gothic" w:hAnsi="Century Gothic"/>
          <w:b/>
          <w:sz w:val="22"/>
        </w:rPr>
        <w:t xml:space="preserve"> </w:t>
      </w:r>
      <w:r>
        <w:rPr>
          <w:rFonts w:ascii="Century Gothic" w:eastAsia="Century Gothic" w:hAnsi="Century Gothic"/>
          <w:sz w:val="22"/>
        </w:rPr>
        <w:t>metodológicos que permitan realizar una valoración objetiva del desempeño de programas, bajo los principios de verificación del grado de cumplimiento de metas y objetivos, con base en indicadore</w:t>
      </w:r>
      <w:r>
        <w:rPr>
          <w:rFonts w:ascii="Century Gothic" w:eastAsia="Century Gothic" w:hAnsi="Century Gothic"/>
          <w:sz w:val="22"/>
        </w:rPr>
        <w:t>s estratégicos y de gestión, que permitan conocer el impacto social de los Programas Presupuestarios y de los proyectos;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XLIX. Subsidios: </w:t>
      </w:r>
      <w:r>
        <w:rPr>
          <w:rFonts w:ascii="Century Gothic" w:eastAsia="Century Gothic" w:hAnsi="Century Gothic"/>
          <w:sz w:val="22"/>
        </w:rPr>
        <w:t>Las asignaciones de Recursos Públicos que se destinan al desarrollo</w:t>
      </w:r>
      <w:r>
        <w:rPr>
          <w:rFonts w:ascii="Century Gothic" w:eastAsia="Century Gothic" w:hAnsi="Century Gothic"/>
          <w:b/>
          <w:sz w:val="22"/>
        </w:rPr>
        <w:t xml:space="preserve"> </w:t>
      </w:r>
      <w:r>
        <w:rPr>
          <w:rFonts w:ascii="Century Gothic" w:eastAsia="Century Gothic" w:hAnsi="Century Gothic"/>
          <w:sz w:val="22"/>
        </w:rPr>
        <w:t>de actividades productivas prioritarias considera</w:t>
      </w:r>
      <w:r>
        <w:rPr>
          <w:rFonts w:ascii="Century Gothic" w:eastAsia="Century Gothic" w:hAnsi="Century Gothic"/>
          <w:sz w:val="22"/>
        </w:rPr>
        <w:t>das de interés general, así como proporcionar a usuarios y consumidores, bienes y servicios básicos a precios y tarifas por debajo de los del mercado o de forma gratuita y su otorgamiento no implica contraprestación alguna;</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L. Suficiencia Presupuestaria: </w:t>
      </w:r>
      <w:r>
        <w:rPr>
          <w:rFonts w:ascii="Century Gothic" w:eastAsia="Century Gothic" w:hAnsi="Century Gothic"/>
          <w:sz w:val="22"/>
        </w:rPr>
        <w:t>La capacidad de Recursos Públicos de un Ejecutor de</w:t>
      </w:r>
      <w:r>
        <w:rPr>
          <w:rFonts w:ascii="Century Gothic" w:eastAsia="Century Gothic" w:hAnsi="Century Gothic"/>
          <w:b/>
          <w:sz w:val="22"/>
        </w:rPr>
        <w:t xml:space="preserve"> </w:t>
      </w:r>
      <w:r>
        <w:rPr>
          <w:rFonts w:ascii="Century Gothic" w:eastAsia="Century Gothic" w:hAnsi="Century Gothic"/>
          <w:sz w:val="22"/>
        </w:rPr>
        <w:t>Gasto en función de las Asignaciones Presupuestales autorizadas en esta Ley y durante el Ejercicio Fiscal correspondiente, para el desarrollo de los Programas Presupuestarios a su cargo; y</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LI. Transferen</w:t>
      </w:r>
      <w:r>
        <w:rPr>
          <w:rFonts w:ascii="Century Gothic" w:eastAsia="Century Gothic" w:hAnsi="Century Gothic"/>
          <w:b/>
          <w:sz w:val="22"/>
        </w:rPr>
        <w:t xml:space="preserve">cias: </w:t>
      </w:r>
      <w:r>
        <w:rPr>
          <w:rFonts w:ascii="Century Gothic" w:eastAsia="Century Gothic" w:hAnsi="Century Gothic"/>
          <w:sz w:val="22"/>
        </w:rPr>
        <w:t>Los Recursos Públicos previstos en el Presupuesto de Egresos para</w:t>
      </w:r>
      <w:r>
        <w:rPr>
          <w:rFonts w:ascii="Century Gothic" w:eastAsia="Century Gothic" w:hAnsi="Century Gothic"/>
          <w:b/>
          <w:sz w:val="22"/>
        </w:rPr>
        <w:t xml:space="preserve"> </w:t>
      </w:r>
      <w:r>
        <w:rPr>
          <w:rFonts w:ascii="Century Gothic" w:eastAsia="Century Gothic" w:hAnsi="Century Gothic"/>
          <w:sz w:val="22"/>
        </w:rPr>
        <w:t>el cumplimiento de los objetivos y metas de los Programas Presupuestarios y la prestación de los bienes y servicios públicos a cargo de los Poderes, Organismos Constitucionalmente Autó</w:t>
      </w:r>
      <w:r>
        <w:rPr>
          <w:rFonts w:ascii="Century Gothic" w:eastAsia="Century Gothic" w:hAnsi="Century Gothic"/>
          <w:sz w:val="22"/>
        </w:rPr>
        <w:t>nomos y Entidades Apoyadas.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 </w:t>
      </w:r>
      <w:r>
        <w:rPr>
          <w:rFonts w:ascii="Century Gothic" w:eastAsia="Century Gothic" w:hAnsi="Century Gothic"/>
          <w:sz w:val="22"/>
        </w:rPr>
        <w:t>El Gasto Público comprende las erogaciones previstas en el Presupuesto</w:t>
      </w:r>
      <w:r>
        <w:rPr>
          <w:rFonts w:ascii="Century Gothic" w:eastAsia="Century Gothic" w:hAnsi="Century Gothic"/>
          <w:b/>
          <w:sz w:val="22"/>
        </w:rPr>
        <w:t xml:space="preserve"> </w:t>
      </w:r>
      <w:r>
        <w:rPr>
          <w:rFonts w:ascii="Century Gothic" w:eastAsia="Century Gothic" w:hAnsi="Century Gothic"/>
          <w:sz w:val="22"/>
        </w:rPr>
        <w:t>de Egresos que realicen los siguientes Ejecutores de Gasto:</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Poder Legislativo;</w:t>
      </w:r>
    </w:p>
    <w:p w:rsidR="00000000" w:rsidRDefault="00F4308F">
      <w:pPr>
        <w:spacing w:line="265"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Poder Judicial;</w:t>
      </w:r>
    </w:p>
    <w:p w:rsidR="00000000" w:rsidRDefault="00F4308F">
      <w:pPr>
        <w:spacing w:line="261"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Los Organismos Constitucion</w:t>
      </w:r>
      <w:r>
        <w:rPr>
          <w:rFonts w:ascii="Century Gothic" w:eastAsia="Century Gothic" w:hAnsi="Century Gothic"/>
          <w:sz w:val="22"/>
        </w:rPr>
        <w:t>almente Autónomos;</w:t>
      </w:r>
    </w:p>
    <w:p w:rsidR="00000000" w:rsidRDefault="00F4308F">
      <w:pPr>
        <w:spacing w:line="263"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Las Dependencias; y</w:t>
      </w:r>
    </w:p>
    <w:p w:rsidR="00000000" w:rsidRDefault="00F4308F">
      <w:pPr>
        <w:spacing w:line="263"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Las Entidades.</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Ejecutores de Gasto antes mencionados están obligados a rendir cuentas por la administración de los Recursos Públicos en términos de la presente Ley y demás disposiciones aplicables.</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En e</w:t>
      </w:r>
      <w:r>
        <w:rPr>
          <w:rFonts w:ascii="Century Gothic" w:eastAsia="Century Gothic" w:hAnsi="Century Gothic"/>
          <w:sz w:val="22"/>
        </w:rPr>
        <w:t>l supuesto que los Municipios ejerzan Recursos Públicos estatales, observarán en lo conducente las disposiciones contenidas en la presente Ley.</w:t>
      </w:r>
    </w:p>
    <w:p w:rsidR="00000000" w:rsidRDefault="00F4308F">
      <w:pPr>
        <w:spacing w:line="235"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11" w:name="page12"/>
      <w:bookmarkEnd w:id="11"/>
    </w:p>
    <w:p w:rsidR="00000000" w:rsidRDefault="00F4308F">
      <w:pPr>
        <w:spacing w:line="31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 </w:t>
      </w:r>
      <w:r>
        <w:rPr>
          <w:rFonts w:ascii="Century Gothic" w:eastAsia="Century Gothic" w:hAnsi="Century Gothic"/>
          <w:sz w:val="22"/>
        </w:rPr>
        <w:t>La Secretaría será la instancia competente en el ámbito del Poder</w:t>
      </w:r>
      <w:r>
        <w:rPr>
          <w:rFonts w:ascii="Century Gothic" w:eastAsia="Century Gothic" w:hAnsi="Century Gothic"/>
          <w:b/>
          <w:sz w:val="22"/>
        </w:rPr>
        <w:t xml:space="preserve"> </w:t>
      </w:r>
      <w:r>
        <w:rPr>
          <w:rFonts w:ascii="Century Gothic" w:eastAsia="Century Gothic" w:hAnsi="Century Gothic"/>
          <w:sz w:val="22"/>
        </w:rPr>
        <w:t>Ejecutivo en materia de progra</w:t>
      </w:r>
      <w:r>
        <w:rPr>
          <w:rFonts w:ascii="Century Gothic" w:eastAsia="Century Gothic" w:hAnsi="Century Gothic"/>
          <w:sz w:val="22"/>
        </w:rPr>
        <w:t>mación, presupuestación, ejercicio, control, seguimiento y evaluación del Gasto Público para lo cual, sin perjuicio de lo que establecen otras disposiciones legales, deberá:</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Emitir el conjunto de las políticas, normas y lineamientos para la programació</w:t>
      </w:r>
      <w:r>
        <w:rPr>
          <w:rFonts w:ascii="Century Gothic" w:eastAsia="Century Gothic" w:hAnsi="Century Gothic"/>
          <w:sz w:val="22"/>
        </w:rPr>
        <w:t>n,</w:t>
      </w:r>
      <w:r>
        <w:rPr>
          <w:rFonts w:ascii="Century Gothic" w:eastAsia="Century Gothic" w:hAnsi="Century Gothic"/>
          <w:b/>
          <w:sz w:val="22"/>
        </w:rPr>
        <w:t xml:space="preserve"> </w:t>
      </w:r>
      <w:r>
        <w:rPr>
          <w:rFonts w:ascii="Century Gothic" w:eastAsia="Century Gothic" w:hAnsi="Century Gothic"/>
          <w:sz w:val="22"/>
        </w:rPr>
        <w:t>presupuestación, asignación, ejercicio, control, seguimiento y evaluación de los Recursos Públicos al que deben sujetarse los Ejecutores de Gasto;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Formular y emitir lineamientos para definir la estructura presupuestal que contenga</w:t>
      </w:r>
      <w:r>
        <w:rPr>
          <w:rFonts w:ascii="Century Gothic" w:eastAsia="Century Gothic" w:hAnsi="Century Gothic"/>
          <w:b/>
          <w:sz w:val="22"/>
        </w:rPr>
        <w:t xml:space="preserve"> </w:t>
      </w:r>
      <w:r>
        <w:rPr>
          <w:rFonts w:ascii="Century Gothic" w:eastAsia="Century Gothic" w:hAnsi="Century Gothic"/>
          <w:sz w:val="22"/>
        </w:rPr>
        <w:t>la clave presupue</w:t>
      </w:r>
      <w:r>
        <w:rPr>
          <w:rFonts w:ascii="Century Gothic" w:eastAsia="Century Gothic" w:hAnsi="Century Gothic"/>
          <w:sz w:val="22"/>
        </w:rPr>
        <w:t>staria, así como la estructura programática correspondiente aplicable a los Ejecutores de Gasto;</w:t>
      </w:r>
    </w:p>
    <w:p w:rsidR="00000000" w:rsidRDefault="00F4308F">
      <w:pPr>
        <w:spacing w:line="26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Aprobar los Programas Presupuestarios que propongan los Ejecutores de Gasto;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Recibir, integrar, asignar y distribuir los ingresos que forman parte d</w:t>
      </w:r>
      <w:r>
        <w:rPr>
          <w:rFonts w:ascii="Century Gothic" w:eastAsia="Century Gothic" w:hAnsi="Century Gothic"/>
          <w:sz w:val="22"/>
        </w:rPr>
        <w:t>e la Hacienda</w:t>
      </w:r>
      <w:r>
        <w:rPr>
          <w:rFonts w:ascii="Century Gothic" w:eastAsia="Century Gothic" w:hAnsi="Century Gothic"/>
          <w:b/>
          <w:sz w:val="22"/>
        </w:rPr>
        <w:t xml:space="preserve"> </w:t>
      </w:r>
      <w:r>
        <w:rPr>
          <w:rFonts w:ascii="Century Gothic" w:eastAsia="Century Gothic" w:hAnsi="Century Gothic"/>
          <w:sz w:val="22"/>
        </w:rPr>
        <w:t>Pública Estatal, en los términos previstos en los ordenamientos federales y estatales aplicables;</w:t>
      </w:r>
    </w:p>
    <w:p w:rsidR="00000000" w:rsidRDefault="00F4308F">
      <w:pPr>
        <w:spacing w:line="26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Realizar la programación financiera de la inversión y obras públicas;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Atender, con sujeción a las disposiciones legales aplicables, pol</w:t>
      </w:r>
      <w:r>
        <w:rPr>
          <w:rFonts w:ascii="Century Gothic" w:eastAsia="Century Gothic" w:hAnsi="Century Gothic"/>
          <w:sz w:val="22"/>
        </w:rPr>
        <w:t>íticas de gasto y</w:t>
      </w:r>
      <w:r>
        <w:rPr>
          <w:rFonts w:ascii="Century Gothic" w:eastAsia="Century Gothic" w:hAnsi="Century Gothic"/>
          <w:b/>
          <w:sz w:val="22"/>
        </w:rPr>
        <w:t xml:space="preserve"> </w:t>
      </w:r>
      <w:r>
        <w:rPr>
          <w:rFonts w:ascii="Century Gothic" w:eastAsia="Century Gothic" w:hAnsi="Century Gothic"/>
          <w:sz w:val="22"/>
        </w:rPr>
        <w:t>la Disponibilidad Presupuestaria existente, las solicitudes de apoyos financieros extraordinarios de los Ejecutores de Gasto, así como los que se convengan, previa instrucción del Ejecutivo Estatal, con la Administración Pública Municipal</w:t>
      </w:r>
      <w:r>
        <w:rPr>
          <w:rFonts w:ascii="Century Gothic" w:eastAsia="Century Gothic" w:hAnsi="Century Gothic"/>
          <w:sz w:val="22"/>
        </w:rPr>
        <w:t>;</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Dictar disposiciones en materia de racionalidad y eficiencia en el ejercicio del</w:t>
      </w:r>
      <w:r>
        <w:rPr>
          <w:rFonts w:ascii="Century Gothic" w:eastAsia="Century Gothic" w:hAnsi="Century Gothic"/>
          <w:b/>
          <w:sz w:val="22"/>
        </w:rPr>
        <w:t xml:space="preserve"> </w:t>
      </w:r>
      <w:r>
        <w:rPr>
          <w:rFonts w:ascii="Century Gothic" w:eastAsia="Century Gothic" w:hAnsi="Century Gothic"/>
          <w:sz w:val="22"/>
        </w:rPr>
        <w:t>Presupuesto de Egresos, que durante el Ejercicio Fiscal respectivo se requieran y que deberán ser observadas por las Dependencias y Entidades;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Dictar los lineam</w:t>
      </w:r>
      <w:r>
        <w:rPr>
          <w:rFonts w:ascii="Century Gothic" w:eastAsia="Century Gothic" w:hAnsi="Century Gothic"/>
          <w:sz w:val="22"/>
        </w:rPr>
        <w:t>ientos necesarios para asegurar que el manejo de los Recursos</w:t>
      </w:r>
      <w:r>
        <w:rPr>
          <w:rFonts w:ascii="Century Gothic" w:eastAsia="Century Gothic" w:hAnsi="Century Gothic"/>
          <w:b/>
          <w:sz w:val="22"/>
        </w:rPr>
        <w:t xml:space="preserve"> </w:t>
      </w:r>
      <w:r>
        <w:rPr>
          <w:rFonts w:ascii="Century Gothic" w:eastAsia="Century Gothic" w:hAnsi="Century Gothic"/>
          <w:sz w:val="22"/>
        </w:rPr>
        <w:t>Públicos se realice con apego a los principios rectores señalados en el artículo 1 de esta Ley, que deberán ser observados por los Ejecutores de Gasto;</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Asesorar, capacitar y dar el apoyo té</w:t>
      </w:r>
      <w:r>
        <w:rPr>
          <w:rFonts w:ascii="Century Gothic" w:eastAsia="Century Gothic" w:hAnsi="Century Gothic"/>
          <w:sz w:val="22"/>
        </w:rPr>
        <w:t>cnico que requieran los Ejecutores de Gasto</w:t>
      </w:r>
      <w:r>
        <w:rPr>
          <w:rFonts w:ascii="Century Gothic" w:eastAsia="Century Gothic" w:hAnsi="Century Gothic"/>
          <w:b/>
          <w:sz w:val="22"/>
        </w:rPr>
        <w:t xml:space="preserve"> </w:t>
      </w:r>
      <w:r>
        <w:rPr>
          <w:rFonts w:ascii="Century Gothic" w:eastAsia="Century Gothic" w:hAnsi="Century Gothic"/>
          <w:sz w:val="22"/>
        </w:rPr>
        <w:t>en materia de programación, presupuestación, asignación, evaluación del desempeño y contabilidad gubernamental;</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Capacitar y asesorar a los Ejecutores de Gasto en la formulación de los Programas</w:t>
      </w:r>
      <w:r>
        <w:rPr>
          <w:rFonts w:ascii="Century Gothic" w:eastAsia="Century Gothic" w:hAnsi="Century Gothic"/>
          <w:b/>
          <w:sz w:val="22"/>
        </w:rPr>
        <w:t xml:space="preserve"> </w:t>
      </w:r>
      <w:r>
        <w:rPr>
          <w:rFonts w:ascii="Century Gothic" w:eastAsia="Century Gothic" w:hAnsi="Century Gothic"/>
          <w:sz w:val="22"/>
        </w:rPr>
        <w:t>Presupuestario</w:t>
      </w:r>
      <w:r>
        <w:rPr>
          <w:rFonts w:ascii="Century Gothic" w:eastAsia="Century Gothic" w:hAnsi="Century Gothic"/>
          <w:sz w:val="22"/>
        </w:rPr>
        <w:t>s, Anteproyectos de Presupuesto y Proyectos de su Presupuesto, según corresponda; y</w:t>
      </w:r>
    </w:p>
    <w:p w:rsidR="00000000" w:rsidRDefault="00F4308F">
      <w:pPr>
        <w:spacing w:line="272"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Diseñar, instrumentar y coordinar la operación del Sistema de Evaluación del</w:t>
      </w:r>
      <w:r>
        <w:rPr>
          <w:rFonts w:ascii="Century Gothic" w:eastAsia="Century Gothic" w:hAnsi="Century Gothic"/>
          <w:b/>
          <w:sz w:val="22"/>
        </w:rPr>
        <w:t xml:space="preserve"> </w:t>
      </w:r>
      <w:r>
        <w:rPr>
          <w:rFonts w:ascii="Century Gothic" w:eastAsia="Century Gothic" w:hAnsi="Century Gothic"/>
          <w:sz w:val="22"/>
        </w:rPr>
        <w:t>Desempeño en el ámbito de su competencia.</w:t>
      </w:r>
    </w:p>
    <w:p w:rsidR="00000000" w:rsidRDefault="00F4308F">
      <w:pPr>
        <w:spacing w:line="236" w:lineRule="auto"/>
        <w:ind w:right="20"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12" w:name="page13"/>
      <w:bookmarkEnd w:id="12"/>
      <w:r>
        <w:rPr>
          <w:rFonts w:ascii="Bookman Old Style" w:eastAsia="Bookman Old Style" w:hAnsi="Bookman Old Style"/>
          <w:sz w:val="14"/>
        </w:rPr>
        <w:lastRenderedPageBreak/>
        <w:t>LEY DE PRESUPUESTO Y GASTO PÚBLICO DEL ESTADO D</w:t>
      </w:r>
      <w:r>
        <w:rPr>
          <w:rFonts w:ascii="Bookman Old Style" w:eastAsia="Bookman Old Style" w:hAnsi="Bookman Old Style"/>
          <w:sz w:val="14"/>
        </w:rPr>
        <w:t>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47488"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48512"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6.- </w:t>
      </w:r>
      <w:r>
        <w:rPr>
          <w:rFonts w:ascii="Century Gothic" w:eastAsia="Century Gothic" w:hAnsi="Century Gothic"/>
          <w:sz w:val="22"/>
        </w:rPr>
        <w:t>Las actividades de seguimiento y evaluación de la gestión del Gasto</w:t>
      </w:r>
      <w:r>
        <w:rPr>
          <w:rFonts w:ascii="Century Gothic" w:eastAsia="Century Gothic" w:hAnsi="Century Gothic"/>
          <w:b/>
          <w:sz w:val="22"/>
        </w:rPr>
        <w:t xml:space="preserve"> </w:t>
      </w:r>
      <w:r>
        <w:rPr>
          <w:rFonts w:ascii="Century Gothic" w:eastAsia="Century Gothic" w:hAnsi="Century Gothic"/>
          <w:sz w:val="22"/>
        </w:rPr>
        <w:t>Público estarán a cargo de la Contraloría, quien dictará las disposiciones procedentes para la realización de tales funciones.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 </w:t>
      </w:r>
      <w:r>
        <w:rPr>
          <w:rFonts w:ascii="Century Gothic" w:eastAsia="Century Gothic" w:hAnsi="Century Gothic"/>
          <w:sz w:val="22"/>
        </w:rPr>
        <w:t>El Ejecutivo Estat</w:t>
      </w:r>
      <w:r>
        <w:rPr>
          <w:rFonts w:ascii="Century Gothic" w:eastAsia="Century Gothic" w:hAnsi="Century Gothic"/>
          <w:sz w:val="22"/>
        </w:rPr>
        <w:t>al, por conducto de la Secretaría, es la autoridad</w:t>
      </w:r>
      <w:r>
        <w:rPr>
          <w:rFonts w:ascii="Century Gothic" w:eastAsia="Century Gothic" w:hAnsi="Century Gothic"/>
          <w:b/>
          <w:sz w:val="22"/>
        </w:rPr>
        <w:t xml:space="preserve"> </w:t>
      </w:r>
      <w:r>
        <w:rPr>
          <w:rFonts w:ascii="Century Gothic" w:eastAsia="Century Gothic" w:hAnsi="Century Gothic"/>
          <w:sz w:val="22"/>
        </w:rPr>
        <w:t>competente en el orden administrativo para la interpretación de esta Ley.</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8.- </w:t>
      </w:r>
      <w:r>
        <w:rPr>
          <w:rFonts w:ascii="Century Gothic" w:eastAsia="Century Gothic" w:hAnsi="Century Gothic"/>
          <w:sz w:val="22"/>
        </w:rPr>
        <w:t>Las Dependencias orientarán y coordinarán la programación,</w:t>
      </w:r>
      <w:r>
        <w:rPr>
          <w:rFonts w:ascii="Century Gothic" w:eastAsia="Century Gothic" w:hAnsi="Century Gothic"/>
          <w:b/>
          <w:sz w:val="22"/>
        </w:rPr>
        <w:t xml:space="preserve"> </w:t>
      </w:r>
      <w:r>
        <w:rPr>
          <w:rFonts w:ascii="Century Gothic" w:eastAsia="Century Gothic" w:hAnsi="Century Gothic"/>
          <w:sz w:val="22"/>
        </w:rPr>
        <w:t>presupuestación y evaluación del Gasto Público de las Enti</w:t>
      </w:r>
      <w:r>
        <w:rPr>
          <w:rFonts w:ascii="Century Gothic" w:eastAsia="Century Gothic" w:hAnsi="Century Gothic"/>
          <w:sz w:val="22"/>
        </w:rPr>
        <w:t>dades que queden ubicadas en su sector, asimismo, validarán sus Programas Presupuestarios.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9.- </w:t>
      </w:r>
      <w:r>
        <w:rPr>
          <w:rFonts w:ascii="Century Gothic" w:eastAsia="Century Gothic" w:hAnsi="Century Gothic"/>
          <w:sz w:val="22"/>
        </w:rPr>
        <w:t>Los Ejecutores de Gasto, a través de sus áreas administrativas serán los</w:t>
      </w:r>
      <w:r>
        <w:rPr>
          <w:rFonts w:ascii="Century Gothic" w:eastAsia="Century Gothic" w:hAnsi="Century Gothic"/>
          <w:b/>
          <w:sz w:val="22"/>
        </w:rPr>
        <w:t xml:space="preserve"> </w:t>
      </w:r>
      <w:r>
        <w:rPr>
          <w:rFonts w:ascii="Century Gothic" w:eastAsia="Century Gothic" w:hAnsi="Century Gothic"/>
          <w:sz w:val="22"/>
        </w:rPr>
        <w:t xml:space="preserve">encargados de programar y presupuestar el Gasto Público para el desarrollo de </w:t>
      </w:r>
      <w:r>
        <w:rPr>
          <w:rFonts w:ascii="Century Gothic" w:eastAsia="Century Gothic" w:hAnsi="Century Gothic"/>
          <w:sz w:val="22"/>
        </w:rPr>
        <w:t>sus Programas Presupuestarios y presentarán sus propuestas a la Secretaría.</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 </w:t>
      </w:r>
      <w:r>
        <w:rPr>
          <w:rFonts w:ascii="Century Gothic" w:eastAsia="Century Gothic" w:hAnsi="Century Gothic"/>
          <w:sz w:val="22"/>
        </w:rPr>
        <w:t>Los Ejecutores de Gasto a que se refieren las fracciones IV y V del</w:t>
      </w:r>
      <w:r>
        <w:rPr>
          <w:rFonts w:ascii="Century Gothic" w:eastAsia="Century Gothic" w:hAnsi="Century Gothic"/>
          <w:b/>
          <w:sz w:val="22"/>
        </w:rPr>
        <w:t xml:space="preserve"> </w:t>
      </w:r>
      <w:r>
        <w:rPr>
          <w:rFonts w:ascii="Century Gothic" w:eastAsia="Century Gothic" w:hAnsi="Century Gothic"/>
          <w:sz w:val="22"/>
        </w:rPr>
        <w:t>artículo 4 de esta Ley, sólo podrán concertar financiamientos o empréstitos para financiar progra</w:t>
      </w:r>
      <w:r>
        <w:rPr>
          <w:rFonts w:ascii="Century Gothic" w:eastAsia="Century Gothic" w:hAnsi="Century Gothic"/>
          <w:sz w:val="22"/>
        </w:rPr>
        <w:t>mas incluidos en su presupuesto, que hayan sido debidamente autorizados por el Congreso del Estado y la Secretaría, según corresponda.</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En todos los casos, se deberán tomar en consideración las bases, montos y conceptos que establezca el Congreso del Estad</w:t>
      </w:r>
      <w:r>
        <w:rPr>
          <w:rFonts w:ascii="Century Gothic" w:eastAsia="Century Gothic" w:hAnsi="Century Gothic"/>
          <w:sz w:val="22"/>
        </w:rPr>
        <w:t>o, en los términos de la Constitución Política del Estado Libre y Soberano de Puebla.</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 </w:t>
      </w:r>
      <w:r>
        <w:rPr>
          <w:rFonts w:ascii="Century Gothic" w:eastAsia="Century Gothic" w:hAnsi="Century Gothic"/>
          <w:sz w:val="22"/>
        </w:rPr>
        <w:t>Los Poderes Legislativo y Judicial, Organismos Constitucionalmente</w:t>
      </w:r>
      <w:r>
        <w:rPr>
          <w:rFonts w:ascii="Century Gothic" w:eastAsia="Century Gothic" w:hAnsi="Century Gothic"/>
          <w:b/>
          <w:sz w:val="22"/>
        </w:rPr>
        <w:t xml:space="preserve"> </w:t>
      </w:r>
      <w:r>
        <w:rPr>
          <w:rFonts w:ascii="Century Gothic" w:eastAsia="Century Gothic" w:hAnsi="Century Gothic"/>
          <w:sz w:val="22"/>
        </w:rPr>
        <w:t>Autónomos y Municipios, en el ámbito de sus respectivas competencias, deberán establecer</w:t>
      </w:r>
      <w:r>
        <w:rPr>
          <w:rFonts w:ascii="Century Gothic" w:eastAsia="Century Gothic" w:hAnsi="Century Gothic"/>
          <w:sz w:val="22"/>
        </w:rPr>
        <w:t xml:space="preserve"> los lineamientos que se requieran a efecto de dar cumplimiento con lo establecido por esta Ley.</w:t>
      </w:r>
    </w:p>
    <w:p w:rsidR="00000000" w:rsidRDefault="00F4308F">
      <w:pPr>
        <w:spacing w:line="264" w:lineRule="exact"/>
        <w:rPr>
          <w:rFonts w:ascii="Times New Roman" w:eastAsia="Times New Roman" w:hAnsi="Times New Roman"/>
        </w:rPr>
      </w:pPr>
    </w:p>
    <w:p w:rsidR="00000000" w:rsidRDefault="00F4308F">
      <w:pPr>
        <w:spacing w:line="239" w:lineRule="auto"/>
        <w:ind w:left="3800"/>
        <w:rPr>
          <w:rFonts w:ascii="Century Gothic" w:eastAsia="Century Gothic" w:hAnsi="Century Gothic"/>
          <w:b/>
          <w:sz w:val="22"/>
        </w:rPr>
      </w:pPr>
      <w:r>
        <w:rPr>
          <w:rFonts w:ascii="Century Gothic" w:eastAsia="Century Gothic" w:hAnsi="Century Gothic"/>
          <w:b/>
          <w:sz w:val="22"/>
        </w:rPr>
        <w:t>TÍTULO SEGUNDO</w:t>
      </w:r>
    </w:p>
    <w:p w:rsidR="00000000" w:rsidRDefault="00F4308F">
      <w:pPr>
        <w:spacing w:line="238" w:lineRule="auto"/>
        <w:ind w:left="1760"/>
        <w:rPr>
          <w:rFonts w:ascii="Century Gothic" w:eastAsia="Century Gothic" w:hAnsi="Century Gothic"/>
          <w:b/>
          <w:sz w:val="22"/>
        </w:rPr>
      </w:pPr>
      <w:r>
        <w:rPr>
          <w:rFonts w:ascii="Century Gothic" w:eastAsia="Century Gothic" w:hAnsi="Century Gothic"/>
          <w:b/>
          <w:sz w:val="22"/>
        </w:rPr>
        <w:t>DEL PROCESO DE PROGRAMACIÓN Y PRESUPUESTACIÓN</w:t>
      </w:r>
    </w:p>
    <w:p w:rsidR="00000000" w:rsidRDefault="00F4308F">
      <w:pPr>
        <w:spacing w:line="237" w:lineRule="auto"/>
        <w:ind w:left="3640"/>
        <w:rPr>
          <w:rFonts w:ascii="Century Gothic" w:eastAsia="Century Gothic" w:hAnsi="Century Gothic"/>
          <w:b/>
          <w:sz w:val="22"/>
        </w:rPr>
      </w:pPr>
      <w:r>
        <w:rPr>
          <w:rFonts w:ascii="Century Gothic" w:eastAsia="Century Gothic" w:hAnsi="Century Gothic"/>
          <w:b/>
          <w:sz w:val="22"/>
        </w:rPr>
        <w:t>DEL GASTO PÚBLICO</w:t>
      </w:r>
    </w:p>
    <w:p w:rsidR="00000000" w:rsidRDefault="00F4308F">
      <w:pPr>
        <w:spacing w:line="261" w:lineRule="exact"/>
        <w:rPr>
          <w:rFonts w:ascii="Times New Roman" w:eastAsia="Times New Roman" w:hAnsi="Times New Roman"/>
        </w:rPr>
      </w:pPr>
    </w:p>
    <w:p w:rsidR="00000000" w:rsidRDefault="00F4308F">
      <w:pPr>
        <w:spacing w:line="0" w:lineRule="atLeast"/>
        <w:ind w:left="4120"/>
        <w:rPr>
          <w:rFonts w:ascii="Century Gothic" w:eastAsia="Century Gothic" w:hAnsi="Century Gothic"/>
          <w:b/>
          <w:sz w:val="22"/>
        </w:rPr>
      </w:pPr>
      <w:r>
        <w:rPr>
          <w:rFonts w:ascii="Century Gothic" w:eastAsia="Century Gothic" w:hAnsi="Century Gothic"/>
          <w:b/>
          <w:sz w:val="22"/>
        </w:rPr>
        <w:t>CAPÍTULO I</w:t>
      </w:r>
    </w:p>
    <w:p w:rsidR="00000000" w:rsidRDefault="00F4308F">
      <w:pPr>
        <w:spacing w:line="237" w:lineRule="auto"/>
        <w:ind w:left="1760"/>
        <w:rPr>
          <w:rFonts w:ascii="Century Gothic" w:eastAsia="Century Gothic" w:hAnsi="Century Gothic"/>
          <w:b/>
          <w:sz w:val="22"/>
        </w:rPr>
      </w:pPr>
      <w:r>
        <w:rPr>
          <w:rFonts w:ascii="Century Gothic" w:eastAsia="Century Gothic" w:hAnsi="Century Gothic"/>
          <w:b/>
          <w:sz w:val="22"/>
        </w:rPr>
        <w:t>DEL PROCESO DE PROGRAMACIÓN Y PRESUPUESTACIÓN</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12.- </w:t>
      </w:r>
      <w:r>
        <w:rPr>
          <w:rFonts w:ascii="Century Gothic" w:eastAsia="Century Gothic" w:hAnsi="Century Gothic"/>
          <w:sz w:val="22"/>
        </w:rPr>
        <w:t>El pro</w:t>
      </w:r>
      <w:r>
        <w:rPr>
          <w:rFonts w:ascii="Century Gothic" w:eastAsia="Century Gothic" w:hAnsi="Century Gothic"/>
          <w:sz w:val="22"/>
        </w:rPr>
        <w:t>ceso de programación y presupuestación del gasto, tiene como</w:t>
      </w:r>
      <w:r>
        <w:rPr>
          <w:rFonts w:ascii="Century Gothic" w:eastAsia="Century Gothic" w:hAnsi="Century Gothic"/>
          <w:b/>
          <w:sz w:val="22"/>
        </w:rPr>
        <w:t xml:space="preserve"> </w:t>
      </w:r>
      <w:r>
        <w:rPr>
          <w:rFonts w:ascii="Century Gothic" w:eastAsia="Century Gothic" w:hAnsi="Century Gothic"/>
          <w:sz w:val="22"/>
        </w:rPr>
        <w:t>finalidad orientar el Gasto Público a la atención de las prioridades establecidas en los programas emanados del Plan Estatal de Desarrollo, garantizando el uso eficiente de los recursos por parte</w:t>
      </w:r>
      <w:r>
        <w:rPr>
          <w:rFonts w:ascii="Century Gothic" w:eastAsia="Century Gothic" w:hAnsi="Century Gothic"/>
          <w:sz w:val="22"/>
        </w:rPr>
        <w:t xml:space="preserve"> de cada uno de los Ejecutores de Gasto, y comprende las siguientes fases: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Programación: </w:t>
      </w:r>
      <w:r>
        <w:rPr>
          <w:rFonts w:ascii="Century Gothic" w:eastAsia="Century Gothic" w:hAnsi="Century Gothic"/>
          <w:sz w:val="22"/>
        </w:rPr>
        <w:t>Las actividades que realizan para definir las estructuras</w:t>
      </w:r>
      <w:r>
        <w:rPr>
          <w:rFonts w:ascii="Century Gothic" w:eastAsia="Century Gothic" w:hAnsi="Century Gothic"/>
          <w:b/>
          <w:sz w:val="22"/>
        </w:rPr>
        <w:t xml:space="preserve"> </w:t>
      </w:r>
      <w:r>
        <w:rPr>
          <w:rFonts w:ascii="Century Gothic" w:eastAsia="Century Gothic" w:hAnsi="Century Gothic"/>
          <w:sz w:val="22"/>
        </w:rPr>
        <w:t>programáticas, objetivos, metas, tiempos y responsables de la ejecución de los Programas Presupuestarios,</w:t>
      </w:r>
      <w:r>
        <w:rPr>
          <w:rFonts w:ascii="Century Gothic" w:eastAsia="Century Gothic" w:hAnsi="Century Gothic"/>
          <w:sz w:val="22"/>
        </w:rPr>
        <w:t xml:space="preserve"> así como los instrumentos, acciones y recursos necesarios para el logro de estos objetivos, alineados a los ejes estratégicos del Plan Estatal de Desarrollo, considerando el contexto económico, así como el social local y nacional</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13" w:name="page14"/>
      <w:bookmarkEnd w:id="13"/>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prevaleciente, cuyos re</w:t>
      </w:r>
      <w:r>
        <w:rPr>
          <w:rFonts w:ascii="Century Gothic" w:eastAsia="Century Gothic" w:hAnsi="Century Gothic"/>
          <w:sz w:val="22"/>
        </w:rPr>
        <w:t>sultados serán evaluados con base en indicadores de desempeño; y</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Presupuestación: </w:t>
      </w:r>
      <w:r>
        <w:rPr>
          <w:rFonts w:ascii="Century Gothic" w:eastAsia="Century Gothic" w:hAnsi="Century Gothic"/>
          <w:sz w:val="22"/>
        </w:rPr>
        <w:t>Las actividades que realizan con el fin de cuantificar los recursos</w:t>
      </w:r>
      <w:r>
        <w:rPr>
          <w:rFonts w:ascii="Century Gothic" w:eastAsia="Century Gothic" w:hAnsi="Century Gothic"/>
          <w:b/>
          <w:sz w:val="22"/>
        </w:rPr>
        <w:t xml:space="preserve"> </w:t>
      </w:r>
      <w:r>
        <w:rPr>
          <w:rFonts w:ascii="Century Gothic" w:eastAsia="Century Gothic" w:hAnsi="Century Gothic"/>
          <w:sz w:val="22"/>
        </w:rPr>
        <w:t>humanos, materiales y financieros y de otra índole, que requieren para realizar los Programas Presupu</w:t>
      </w:r>
      <w:r>
        <w:rPr>
          <w:rFonts w:ascii="Century Gothic" w:eastAsia="Century Gothic" w:hAnsi="Century Gothic"/>
          <w:sz w:val="22"/>
        </w:rPr>
        <w:t>estarios que tienen asignados, a partir de lo cual establecen las previsiones de Gasto Público para el Ejercicio Fiscal correspondiente.</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13.- </w:t>
      </w:r>
      <w:r>
        <w:rPr>
          <w:rFonts w:ascii="Century Gothic" w:eastAsia="Century Gothic" w:hAnsi="Century Gothic"/>
          <w:sz w:val="22"/>
        </w:rPr>
        <w:t>La programación y presupuestación anual del Gasto Público será</w:t>
      </w:r>
      <w:r>
        <w:rPr>
          <w:rFonts w:ascii="Century Gothic" w:eastAsia="Century Gothic" w:hAnsi="Century Gothic"/>
          <w:b/>
          <w:sz w:val="22"/>
        </w:rPr>
        <w:t xml:space="preserve"> </w:t>
      </w:r>
      <w:r>
        <w:rPr>
          <w:rFonts w:ascii="Century Gothic" w:eastAsia="Century Gothic" w:hAnsi="Century Gothic"/>
          <w:sz w:val="22"/>
        </w:rPr>
        <w:t>dirigida por la Secretaría y se realizará</w:t>
      </w:r>
      <w:r>
        <w:rPr>
          <w:rFonts w:ascii="Century Gothic" w:eastAsia="Century Gothic" w:hAnsi="Century Gothic"/>
          <w:sz w:val="22"/>
        </w:rPr>
        <w:t xml:space="preserve"> con base en los anteproyectos que elaboren los Ejecutores de Gasto para cada Ejercicio Fiscal y de acuerdo con: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Las directrices que establezca el Ejecutivo Estatal, por conducto de la Secretaría,</w:t>
      </w:r>
      <w:r>
        <w:rPr>
          <w:rFonts w:ascii="Century Gothic" w:eastAsia="Century Gothic" w:hAnsi="Century Gothic"/>
          <w:b/>
          <w:sz w:val="22"/>
        </w:rPr>
        <w:t xml:space="preserve"> </w:t>
      </w:r>
      <w:r>
        <w:rPr>
          <w:rFonts w:ascii="Century Gothic" w:eastAsia="Century Gothic" w:hAnsi="Century Gothic"/>
          <w:sz w:val="22"/>
        </w:rPr>
        <w:t>las cuales estarán alineadas al Plan Estatal de Desarro</w:t>
      </w:r>
      <w:r>
        <w:rPr>
          <w:rFonts w:ascii="Century Gothic" w:eastAsia="Century Gothic" w:hAnsi="Century Gothic"/>
          <w:sz w:val="22"/>
        </w:rPr>
        <w:t>llo y los programas sectoriales, institucionales, presupuestarios, especiales y regionales que de éste se deriven;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Las políticas de Gasto Público que determine el Ejecutivo Estatal a través de la</w:t>
      </w:r>
      <w:r>
        <w:rPr>
          <w:rFonts w:ascii="Century Gothic" w:eastAsia="Century Gothic" w:hAnsi="Century Gothic"/>
          <w:b/>
          <w:sz w:val="22"/>
        </w:rPr>
        <w:t xml:space="preserve"> </w:t>
      </w:r>
      <w:r>
        <w:rPr>
          <w:rFonts w:ascii="Century Gothic" w:eastAsia="Century Gothic" w:hAnsi="Century Gothic"/>
          <w:sz w:val="22"/>
        </w:rPr>
        <w:t>Secretaría;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 evaluación de los avances logrados</w:t>
      </w:r>
      <w:r>
        <w:rPr>
          <w:rFonts w:ascii="Century Gothic" w:eastAsia="Century Gothic" w:hAnsi="Century Gothic"/>
          <w:sz w:val="22"/>
        </w:rPr>
        <w:t xml:space="preserve"> en el cumplimiento de los objetivos y</w:t>
      </w:r>
      <w:r>
        <w:rPr>
          <w:rFonts w:ascii="Century Gothic" w:eastAsia="Century Gothic" w:hAnsi="Century Gothic"/>
          <w:b/>
          <w:sz w:val="22"/>
        </w:rPr>
        <w:t xml:space="preserve"> </w:t>
      </w:r>
      <w:r>
        <w:rPr>
          <w:rFonts w:ascii="Century Gothic" w:eastAsia="Century Gothic" w:hAnsi="Century Gothic"/>
          <w:sz w:val="22"/>
        </w:rPr>
        <w:t>metas del Plan Estatal de Desarrollo y los programas sectoriales, de acuerdo con las normas y procedimientos establecidos por el Sistema de Evaluación del Desempeño y los pretendidos para el Ejercicio Fiscal siguiente</w:t>
      </w:r>
      <w:r>
        <w:rPr>
          <w:rFonts w:ascii="Century Gothic" w:eastAsia="Century Gothic" w:hAnsi="Century Gothic"/>
          <w:sz w:val="22"/>
        </w:rPr>
        <w:t>;</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cuantificación de disponibilidades financieras que estime obtener el Gobierno</w:t>
      </w:r>
      <w:r>
        <w:rPr>
          <w:rFonts w:ascii="Century Gothic" w:eastAsia="Century Gothic" w:hAnsi="Century Gothic"/>
          <w:b/>
          <w:sz w:val="22"/>
        </w:rPr>
        <w:t xml:space="preserve"> </w:t>
      </w:r>
      <w:r>
        <w:rPr>
          <w:rFonts w:ascii="Century Gothic" w:eastAsia="Century Gothic" w:hAnsi="Century Gothic"/>
          <w:sz w:val="22"/>
        </w:rPr>
        <w:t>del Estado que elabore la Secretaría, de acuerdo con el contexto macroeconómico prevaleciente y la política de gasto que establezca el Ejecutivo Estatal; y</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Los conv</w:t>
      </w:r>
      <w:r>
        <w:rPr>
          <w:rFonts w:ascii="Century Gothic" w:eastAsia="Century Gothic" w:hAnsi="Century Gothic"/>
          <w:sz w:val="22"/>
        </w:rPr>
        <w:t>enios y acuerdos de coordinación y concertación celebrados con el</w:t>
      </w:r>
      <w:r>
        <w:rPr>
          <w:rFonts w:ascii="Century Gothic" w:eastAsia="Century Gothic" w:hAnsi="Century Gothic"/>
          <w:b/>
          <w:sz w:val="22"/>
        </w:rPr>
        <w:t xml:space="preserve"> </w:t>
      </w:r>
      <w:r>
        <w:rPr>
          <w:rFonts w:ascii="Century Gothic" w:eastAsia="Century Gothic" w:hAnsi="Century Gothic"/>
          <w:sz w:val="22"/>
        </w:rPr>
        <w:t>Gobierno Federal, los Municipios y los sectores privado y social.</w:t>
      </w:r>
    </w:p>
    <w:p w:rsidR="00000000" w:rsidRDefault="00F4308F">
      <w:pPr>
        <w:spacing w:line="266"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Artículo 14.- </w:t>
      </w:r>
      <w:r>
        <w:rPr>
          <w:rFonts w:ascii="Century Gothic" w:eastAsia="Century Gothic" w:hAnsi="Century Gothic"/>
          <w:sz w:val="22"/>
        </w:rPr>
        <w:t>Los Programas Presupuestarios, deberán contener:</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 xml:space="preserve">Los objetivos, sus indicadores de desempeño y metas que </w:t>
      </w:r>
      <w:r>
        <w:rPr>
          <w:rFonts w:ascii="Century Gothic" w:eastAsia="Century Gothic" w:hAnsi="Century Gothic"/>
          <w:sz w:val="22"/>
        </w:rPr>
        <w:t>se pretendan alcanzar,</w:t>
      </w:r>
      <w:r>
        <w:rPr>
          <w:rFonts w:ascii="Century Gothic" w:eastAsia="Century Gothic" w:hAnsi="Century Gothic"/>
          <w:b/>
          <w:sz w:val="22"/>
        </w:rPr>
        <w:t xml:space="preserve"> </w:t>
      </w:r>
      <w:r>
        <w:rPr>
          <w:rFonts w:ascii="Century Gothic" w:eastAsia="Century Gothic" w:hAnsi="Century Gothic"/>
          <w:sz w:val="22"/>
        </w:rPr>
        <w:t>determinados conforme a la Matriz de Indicadores para Resultados;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Los bienes y servicios que se generen, así como los beneficiarios, identificando el</w:t>
      </w:r>
      <w:r>
        <w:rPr>
          <w:rFonts w:ascii="Century Gothic" w:eastAsia="Century Gothic" w:hAnsi="Century Gothic"/>
          <w:b/>
          <w:sz w:val="22"/>
        </w:rPr>
        <w:t xml:space="preserve"> </w:t>
      </w:r>
      <w:r>
        <w:rPr>
          <w:rFonts w:ascii="Century Gothic" w:eastAsia="Century Gothic" w:hAnsi="Century Gothic"/>
          <w:sz w:val="22"/>
        </w:rPr>
        <w:t>género, las regiones y los grupos vulnerables a atender;</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 temporalidad</w:t>
      </w:r>
      <w:r>
        <w:rPr>
          <w:rFonts w:ascii="Century Gothic" w:eastAsia="Century Gothic" w:hAnsi="Century Gothic"/>
          <w:sz w:val="22"/>
        </w:rPr>
        <w:t xml:space="preserve"> de los programas, así como la designación de los responsables</w:t>
      </w:r>
      <w:r>
        <w:rPr>
          <w:rFonts w:ascii="Century Gothic" w:eastAsia="Century Gothic" w:hAnsi="Century Gothic"/>
          <w:b/>
          <w:sz w:val="22"/>
        </w:rPr>
        <w:t xml:space="preserve"> </w:t>
      </w:r>
      <w:r>
        <w:rPr>
          <w:rFonts w:ascii="Century Gothic" w:eastAsia="Century Gothic" w:hAnsi="Century Gothic"/>
          <w:sz w:val="22"/>
        </w:rPr>
        <w:t>de su ejecución;</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Las previsiones de gasto necesarias para generar los bienes y servicios, de</w:t>
      </w:r>
      <w:r>
        <w:rPr>
          <w:rFonts w:ascii="Century Gothic" w:eastAsia="Century Gothic" w:hAnsi="Century Gothic"/>
          <w:b/>
          <w:sz w:val="22"/>
        </w:rPr>
        <w:t xml:space="preserve"> </w:t>
      </w:r>
      <w:r>
        <w:rPr>
          <w:rFonts w:ascii="Century Gothic" w:eastAsia="Century Gothic" w:hAnsi="Century Gothic"/>
          <w:sz w:val="22"/>
        </w:rPr>
        <w:t>acuerdo con lo establecido en la Clasificación por Objeto del Gasto y demás clasificaciones que</w:t>
      </w:r>
      <w:r>
        <w:rPr>
          <w:rFonts w:ascii="Century Gothic" w:eastAsia="Century Gothic" w:hAnsi="Century Gothic"/>
          <w:sz w:val="22"/>
        </w:rPr>
        <w:t xml:space="preserve"> señale la Secretaría;</w:t>
      </w:r>
    </w:p>
    <w:p w:rsidR="00000000" w:rsidRDefault="00F4308F">
      <w:pPr>
        <w:spacing w:line="268"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Los indicadores de desempeño para su evaluación;</w:t>
      </w:r>
    </w:p>
    <w:p w:rsidR="00000000" w:rsidRDefault="00F4308F">
      <w:pPr>
        <w:spacing w:line="239" w:lineRule="auto"/>
        <w:ind w:left="280"/>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14" w:name="page15"/>
      <w:bookmarkEnd w:id="14"/>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49536"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50560"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7"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calendarización del Gasto Público de conformidad con las clasificaciones que</w:t>
      </w:r>
      <w:r>
        <w:rPr>
          <w:rFonts w:ascii="Century Gothic" w:eastAsia="Century Gothic" w:hAnsi="Century Gothic"/>
          <w:b/>
          <w:sz w:val="22"/>
        </w:rPr>
        <w:t xml:space="preserve"> </w:t>
      </w:r>
      <w:r>
        <w:rPr>
          <w:rFonts w:ascii="Century Gothic" w:eastAsia="Century Gothic" w:hAnsi="Century Gothic"/>
          <w:sz w:val="22"/>
        </w:rPr>
        <w:t>señale la Secretaría, de acuerd</w:t>
      </w:r>
      <w:r>
        <w:rPr>
          <w:rFonts w:ascii="Century Gothic" w:eastAsia="Century Gothic" w:hAnsi="Century Gothic"/>
          <w:sz w:val="22"/>
        </w:rPr>
        <w:t>o a la Ley General de Contabilidad Gubernamental; y</w:t>
      </w:r>
    </w:p>
    <w:p w:rsidR="00000000" w:rsidRDefault="00F4308F">
      <w:pPr>
        <w:spacing w:line="266"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La demás información y previsiones que se estimen necesarias.</w:t>
      </w:r>
    </w:p>
    <w:p w:rsidR="00000000" w:rsidRDefault="00F4308F">
      <w:pPr>
        <w:spacing w:line="271"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15.- </w:t>
      </w:r>
      <w:r>
        <w:rPr>
          <w:rFonts w:ascii="Century Gothic" w:eastAsia="Century Gothic" w:hAnsi="Century Gothic"/>
          <w:sz w:val="22"/>
        </w:rPr>
        <w:t>Los Municipios en el ámbito de su respectiva competencia, sin</w:t>
      </w:r>
      <w:r>
        <w:rPr>
          <w:rFonts w:ascii="Century Gothic" w:eastAsia="Century Gothic" w:hAnsi="Century Gothic"/>
          <w:b/>
          <w:sz w:val="22"/>
        </w:rPr>
        <w:t xml:space="preserve"> </w:t>
      </w:r>
      <w:r>
        <w:rPr>
          <w:rFonts w:ascii="Century Gothic" w:eastAsia="Century Gothic" w:hAnsi="Century Gothic"/>
          <w:sz w:val="22"/>
        </w:rPr>
        <w:t>menoscabo de su autonomía, podrán realizar las acciones a q</w:t>
      </w:r>
      <w:r>
        <w:rPr>
          <w:rFonts w:ascii="Century Gothic" w:eastAsia="Century Gothic" w:hAnsi="Century Gothic"/>
          <w:sz w:val="22"/>
        </w:rPr>
        <w:t>ue se refieren los artículos 12, 13 y 14 de la presente Ley para integrar sus respectivos Presupuestos de Egresos.</w:t>
      </w:r>
    </w:p>
    <w:p w:rsidR="00000000" w:rsidRDefault="00F4308F">
      <w:pPr>
        <w:spacing w:line="274"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16.- </w:t>
      </w:r>
      <w:r>
        <w:rPr>
          <w:rFonts w:ascii="Century Gothic" w:eastAsia="Century Gothic" w:hAnsi="Century Gothic"/>
          <w:sz w:val="22"/>
        </w:rPr>
        <w:t>Los Programas Presupuestarios de los Ejecutores de Gasto, deberán ser</w:t>
      </w:r>
      <w:r>
        <w:rPr>
          <w:rFonts w:ascii="Century Gothic" w:eastAsia="Century Gothic" w:hAnsi="Century Gothic"/>
          <w:b/>
          <w:sz w:val="22"/>
        </w:rPr>
        <w:t xml:space="preserve"> </w:t>
      </w:r>
      <w:r>
        <w:rPr>
          <w:rFonts w:ascii="Century Gothic" w:eastAsia="Century Gothic" w:hAnsi="Century Gothic"/>
          <w:sz w:val="22"/>
        </w:rPr>
        <w:t xml:space="preserve">analizados por la Secretaría y ésta verificará que sean </w:t>
      </w:r>
      <w:r>
        <w:rPr>
          <w:rFonts w:ascii="Century Gothic" w:eastAsia="Century Gothic" w:hAnsi="Century Gothic"/>
          <w:sz w:val="22"/>
        </w:rPr>
        <w:t>compatibles, para que tengan congruencia entre sí y respondan a los objetivos prioritarios del Plan Estatal de Desarrollo y de los programas que de él se deriven, en los términos de las leyes relativas.</w:t>
      </w:r>
    </w:p>
    <w:p w:rsidR="00000000" w:rsidRDefault="00F4308F">
      <w:pPr>
        <w:spacing w:line="269" w:lineRule="exact"/>
        <w:rPr>
          <w:rFonts w:ascii="Times New Roman" w:eastAsia="Times New Roman" w:hAnsi="Times New Roman"/>
        </w:rPr>
      </w:pPr>
    </w:p>
    <w:p w:rsidR="00000000" w:rsidRDefault="00F4308F">
      <w:pPr>
        <w:spacing w:line="239" w:lineRule="auto"/>
        <w:ind w:left="4100"/>
        <w:rPr>
          <w:rFonts w:ascii="Century Gothic" w:eastAsia="Century Gothic" w:hAnsi="Century Gothic"/>
          <w:b/>
          <w:sz w:val="22"/>
        </w:rPr>
      </w:pPr>
      <w:r>
        <w:rPr>
          <w:rFonts w:ascii="Century Gothic" w:eastAsia="Century Gothic" w:hAnsi="Century Gothic"/>
          <w:b/>
          <w:sz w:val="22"/>
        </w:rPr>
        <w:t>CAPÍTULO II</w:t>
      </w:r>
    </w:p>
    <w:p w:rsidR="00000000" w:rsidRDefault="00F4308F">
      <w:pPr>
        <w:spacing w:line="238" w:lineRule="auto"/>
        <w:ind w:left="3780"/>
        <w:rPr>
          <w:rFonts w:ascii="Century Gothic" w:eastAsia="Century Gothic" w:hAnsi="Century Gothic"/>
          <w:b/>
          <w:sz w:val="22"/>
        </w:rPr>
      </w:pPr>
      <w:r>
        <w:rPr>
          <w:rFonts w:ascii="Century Gothic" w:eastAsia="Century Gothic" w:hAnsi="Century Gothic"/>
          <w:b/>
          <w:sz w:val="22"/>
        </w:rPr>
        <w:t>DE LOS INGRESOS</w:t>
      </w:r>
    </w:p>
    <w:p w:rsidR="00000000" w:rsidRDefault="00F4308F">
      <w:pPr>
        <w:spacing w:line="270"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17.- </w:t>
      </w:r>
      <w:r>
        <w:rPr>
          <w:rFonts w:ascii="Century Gothic" w:eastAsia="Century Gothic" w:hAnsi="Century Gothic"/>
          <w:sz w:val="22"/>
        </w:rPr>
        <w:t>La Ley de</w:t>
      </w:r>
      <w:r>
        <w:rPr>
          <w:rFonts w:ascii="Century Gothic" w:eastAsia="Century Gothic" w:hAnsi="Century Gothic"/>
          <w:sz w:val="22"/>
        </w:rPr>
        <w:t xml:space="preserve"> Ingresos del Estado de Puebla vigente, será la que apruebe el</w:t>
      </w:r>
      <w:r>
        <w:rPr>
          <w:rFonts w:ascii="Century Gothic" w:eastAsia="Century Gothic" w:hAnsi="Century Gothic"/>
          <w:b/>
          <w:sz w:val="22"/>
        </w:rPr>
        <w:t xml:space="preserve"> </w:t>
      </w:r>
      <w:r>
        <w:rPr>
          <w:rFonts w:ascii="Century Gothic" w:eastAsia="Century Gothic" w:hAnsi="Century Gothic"/>
          <w:sz w:val="22"/>
        </w:rPr>
        <w:t>Congreso del Estado con una vigencia anual del 1° de enero al 31 de diciembre del Ejercicio Fiscal correspondiente.</w:t>
      </w:r>
    </w:p>
    <w:p w:rsidR="00000000" w:rsidRDefault="00F4308F">
      <w:pPr>
        <w:spacing w:line="273"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18.- </w:t>
      </w:r>
      <w:r>
        <w:rPr>
          <w:rFonts w:ascii="Century Gothic" w:eastAsia="Century Gothic" w:hAnsi="Century Gothic"/>
          <w:sz w:val="22"/>
        </w:rPr>
        <w:t>La Secretaría en los términos que señalen las disposiciones le</w:t>
      </w:r>
      <w:r>
        <w:rPr>
          <w:rFonts w:ascii="Century Gothic" w:eastAsia="Century Gothic" w:hAnsi="Century Gothic"/>
          <w:sz w:val="22"/>
        </w:rPr>
        <w:t>gales</w:t>
      </w:r>
      <w:r>
        <w:rPr>
          <w:rFonts w:ascii="Century Gothic" w:eastAsia="Century Gothic" w:hAnsi="Century Gothic"/>
          <w:b/>
          <w:sz w:val="22"/>
        </w:rPr>
        <w:t xml:space="preserve"> </w:t>
      </w:r>
      <w:r>
        <w:rPr>
          <w:rFonts w:ascii="Century Gothic" w:eastAsia="Century Gothic" w:hAnsi="Century Gothic"/>
          <w:sz w:val="22"/>
        </w:rPr>
        <w:t>aplicables, será la encargada de recaudar, concentrar y administrar los ingresos del erario estatal para sustentar el ejercicio del gasto establecido en los presupuestos de egresos, salvo los casos que expresamente determinen las leyes, decretos o re</w:t>
      </w:r>
      <w:r>
        <w:rPr>
          <w:rFonts w:ascii="Century Gothic" w:eastAsia="Century Gothic" w:hAnsi="Century Gothic"/>
          <w:sz w:val="22"/>
        </w:rPr>
        <w:t>glamentos.</w:t>
      </w:r>
    </w:p>
    <w:p w:rsidR="00000000" w:rsidRDefault="00F4308F">
      <w:pPr>
        <w:spacing w:line="272"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19.- </w:t>
      </w:r>
      <w:r>
        <w:rPr>
          <w:rFonts w:ascii="Century Gothic" w:eastAsia="Century Gothic" w:hAnsi="Century Gothic"/>
          <w:sz w:val="22"/>
        </w:rPr>
        <w:t>El Ejecutivo Estatal, por conducto de la Secretaría, formulará el proyecto</w:t>
      </w:r>
      <w:r>
        <w:rPr>
          <w:rFonts w:ascii="Century Gothic" w:eastAsia="Century Gothic" w:hAnsi="Century Gothic"/>
          <w:b/>
          <w:sz w:val="22"/>
        </w:rPr>
        <w:t xml:space="preserve"> </w:t>
      </w:r>
      <w:r>
        <w:rPr>
          <w:rFonts w:ascii="Century Gothic" w:eastAsia="Century Gothic" w:hAnsi="Century Gothic"/>
          <w:sz w:val="22"/>
        </w:rPr>
        <w:t>de Ley de Ingresos.</w:t>
      </w:r>
    </w:p>
    <w:p w:rsidR="00000000" w:rsidRDefault="00F4308F">
      <w:pPr>
        <w:spacing w:line="265"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Artículo 20.- </w:t>
      </w:r>
      <w:r>
        <w:rPr>
          <w:rFonts w:ascii="Century Gothic" w:eastAsia="Century Gothic" w:hAnsi="Century Gothic"/>
          <w:sz w:val="22"/>
        </w:rPr>
        <w:t>El proyecto de Ley de Ingresos contendrá:</w:t>
      </w:r>
    </w:p>
    <w:p w:rsidR="00000000" w:rsidRDefault="00F4308F">
      <w:pPr>
        <w:spacing w:line="264"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exposición de motivos en la que se señale:</w:t>
      </w:r>
    </w:p>
    <w:p w:rsidR="00000000" w:rsidRDefault="00F4308F">
      <w:pPr>
        <w:spacing w:line="266" w:lineRule="exact"/>
        <w:rPr>
          <w:rFonts w:ascii="Times New Roman" w:eastAsia="Times New Roman" w:hAnsi="Times New Roman"/>
        </w:rPr>
      </w:pPr>
    </w:p>
    <w:p w:rsidR="00000000" w:rsidRDefault="00F4308F">
      <w:pPr>
        <w:numPr>
          <w:ilvl w:val="0"/>
          <w:numId w:val="1"/>
        </w:numPr>
        <w:tabs>
          <w:tab w:val="left" w:pos="581"/>
        </w:tabs>
        <w:spacing w:line="236" w:lineRule="auto"/>
        <w:ind w:firstLine="282"/>
        <w:jc w:val="both"/>
        <w:rPr>
          <w:rFonts w:ascii="Century Gothic" w:eastAsia="Century Gothic" w:hAnsi="Century Gothic"/>
          <w:b/>
          <w:sz w:val="22"/>
        </w:rPr>
      </w:pPr>
      <w:r>
        <w:rPr>
          <w:rFonts w:ascii="Century Gothic" w:eastAsia="Century Gothic" w:hAnsi="Century Gothic"/>
          <w:sz w:val="22"/>
        </w:rPr>
        <w:t>La estimación de los ingres</w:t>
      </w:r>
      <w:r>
        <w:rPr>
          <w:rFonts w:ascii="Century Gothic" w:eastAsia="Century Gothic" w:hAnsi="Century Gothic"/>
          <w:sz w:val="22"/>
        </w:rPr>
        <w:t>os totales para el Gobierno del Estado del Ejercicio Fiscal para el que se presupuesta;</w:t>
      </w:r>
    </w:p>
    <w:p w:rsidR="00000000" w:rsidRDefault="00F4308F">
      <w:pPr>
        <w:spacing w:line="263" w:lineRule="exact"/>
        <w:rPr>
          <w:rFonts w:ascii="Century Gothic" w:eastAsia="Century Gothic" w:hAnsi="Century Gothic"/>
          <w:b/>
          <w:sz w:val="22"/>
        </w:rPr>
      </w:pPr>
    </w:p>
    <w:p w:rsidR="00000000" w:rsidRDefault="00F4308F">
      <w:pPr>
        <w:numPr>
          <w:ilvl w:val="0"/>
          <w:numId w:val="1"/>
        </w:numPr>
        <w:tabs>
          <w:tab w:val="left" w:pos="580"/>
        </w:tabs>
        <w:spacing w:line="0" w:lineRule="atLeast"/>
        <w:ind w:left="580" w:hanging="298"/>
        <w:jc w:val="both"/>
        <w:rPr>
          <w:rFonts w:ascii="Century Gothic" w:eastAsia="Century Gothic" w:hAnsi="Century Gothic"/>
          <w:b/>
          <w:sz w:val="22"/>
        </w:rPr>
      </w:pPr>
      <w:r>
        <w:rPr>
          <w:rFonts w:ascii="Century Gothic" w:eastAsia="Century Gothic" w:hAnsi="Century Gothic"/>
          <w:sz w:val="22"/>
        </w:rPr>
        <w:t>Los ingresos provenientes de la coordinación fiscal; y</w:t>
      </w:r>
    </w:p>
    <w:p w:rsidR="00000000" w:rsidRDefault="00F4308F">
      <w:pPr>
        <w:spacing w:line="260" w:lineRule="exact"/>
        <w:rPr>
          <w:rFonts w:ascii="Century Gothic" w:eastAsia="Century Gothic" w:hAnsi="Century Gothic"/>
          <w:b/>
          <w:sz w:val="22"/>
        </w:rPr>
      </w:pPr>
    </w:p>
    <w:p w:rsidR="00000000" w:rsidRDefault="00F4308F">
      <w:pPr>
        <w:numPr>
          <w:ilvl w:val="0"/>
          <w:numId w:val="1"/>
        </w:numPr>
        <w:tabs>
          <w:tab w:val="left" w:pos="560"/>
        </w:tabs>
        <w:spacing w:line="0" w:lineRule="atLeast"/>
        <w:ind w:left="560" w:hanging="278"/>
        <w:jc w:val="both"/>
        <w:rPr>
          <w:rFonts w:ascii="Century Gothic" w:eastAsia="Century Gothic" w:hAnsi="Century Gothic"/>
          <w:b/>
          <w:sz w:val="22"/>
        </w:rPr>
      </w:pPr>
      <w:r>
        <w:rPr>
          <w:rFonts w:ascii="Century Gothic" w:eastAsia="Century Gothic" w:hAnsi="Century Gothic"/>
          <w:sz w:val="22"/>
        </w:rPr>
        <w:t>Las expectativas de ingresos por financiamiento.</w:t>
      </w:r>
    </w:p>
    <w:p w:rsidR="00000000" w:rsidRDefault="00F4308F">
      <w:pPr>
        <w:tabs>
          <w:tab w:val="left" w:pos="560"/>
        </w:tabs>
        <w:spacing w:line="0" w:lineRule="atLeast"/>
        <w:ind w:left="560" w:hanging="278"/>
        <w:jc w:val="both"/>
        <w:rPr>
          <w:rFonts w:ascii="Century Gothic" w:eastAsia="Century Gothic" w:hAnsi="Century Gothic"/>
          <w:b/>
          <w:sz w:val="22"/>
        </w:rPr>
        <w:sectPr w:rsidR="00000000">
          <w:pgSz w:w="12240" w:h="15842"/>
          <w:pgMar w:top="720" w:right="1400" w:bottom="1440" w:left="1420" w:header="0" w:footer="0" w:gutter="0"/>
          <w:cols w:space="0" w:equalWidth="0">
            <w:col w:w="9420"/>
          </w:cols>
          <w:docGrid w:linePitch="360"/>
        </w:sectPr>
      </w:pPr>
    </w:p>
    <w:p w:rsidR="00000000" w:rsidRDefault="00F4308F">
      <w:pPr>
        <w:spacing w:line="26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 xml:space="preserve">El monto de los ingresos previstos para cada uno de los </w:t>
      </w:r>
      <w:r>
        <w:rPr>
          <w:rFonts w:ascii="Century Gothic" w:eastAsia="Century Gothic" w:hAnsi="Century Gothic"/>
          <w:sz w:val="22"/>
        </w:rPr>
        <w:t>conceptos de la Ley;</w:t>
      </w:r>
    </w:p>
    <w:p w:rsidR="00000000" w:rsidRDefault="00F4308F">
      <w:pPr>
        <w:spacing w:line="269" w:lineRule="exact"/>
        <w:rPr>
          <w:rFonts w:ascii="Times New Roman" w:eastAsia="Times New Roman" w:hAnsi="Times New Roman"/>
        </w:rPr>
      </w:pPr>
    </w:p>
    <w:p w:rsidR="00000000" w:rsidRDefault="00F4308F">
      <w:pPr>
        <w:spacing w:line="236" w:lineRule="auto"/>
        <w:ind w:firstLine="283"/>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Los ingresos previstos por las Entidades que así lo consideren en materia de</w:t>
      </w:r>
      <w:r>
        <w:rPr>
          <w:rFonts w:ascii="Century Gothic" w:eastAsia="Century Gothic" w:hAnsi="Century Gothic"/>
          <w:b/>
          <w:sz w:val="22"/>
        </w:rPr>
        <w:t xml:space="preserve"> </w:t>
      </w:r>
      <w:r>
        <w:rPr>
          <w:rFonts w:ascii="Century Gothic" w:eastAsia="Century Gothic" w:hAnsi="Century Gothic"/>
          <w:sz w:val="22"/>
        </w:rPr>
        <w:t>derechos; y</w:t>
      </w:r>
    </w:p>
    <w:p w:rsidR="00000000" w:rsidRDefault="00F4308F">
      <w:pPr>
        <w:spacing w:line="236" w:lineRule="auto"/>
        <w:ind w:firstLine="283"/>
        <w:rPr>
          <w:rFonts w:ascii="Century Gothic" w:eastAsia="Century Gothic" w:hAnsi="Century Gothic"/>
          <w:sz w:val="22"/>
        </w:rPr>
        <w:sectPr w:rsidR="00000000">
          <w:type w:val="continuous"/>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15" w:name="page16"/>
      <w:bookmarkEnd w:id="15"/>
    </w:p>
    <w:p w:rsidR="00000000" w:rsidRDefault="00F4308F">
      <w:pPr>
        <w:spacing w:line="31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demás ingresos a recaudar.</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sz w:val="22"/>
        </w:rPr>
        <w:t>No se tomarán en cuenta los Ingresos Extraordinarios.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Municipios en el ámbito de su respectiva c</w:t>
      </w:r>
      <w:r>
        <w:rPr>
          <w:rFonts w:ascii="Century Gothic" w:eastAsia="Century Gothic" w:hAnsi="Century Gothic"/>
          <w:sz w:val="22"/>
        </w:rPr>
        <w:t>ompetencia, sin menoscabo de su autonomía en la integración de su proyecto de Ley de Ingresos, podrán aplicar en lo conducente lo dispuesto en el presente artículo.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21.- </w:t>
      </w:r>
      <w:r>
        <w:rPr>
          <w:rFonts w:ascii="Century Gothic" w:eastAsia="Century Gothic" w:hAnsi="Century Gothic"/>
          <w:sz w:val="22"/>
        </w:rPr>
        <w:t>Los Poderes Legislativo y Judicial, los Organismos Constitucionalmente</w:t>
      </w:r>
      <w:r>
        <w:rPr>
          <w:rFonts w:ascii="Century Gothic" w:eastAsia="Century Gothic" w:hAnsi="Century Gothic"/>
          <w:b/>
          <w:sz w:val="22"/>
        </w:rPr>
        <w:t xml:space="preserve"> </w:t>
      </w:r>
      <w:r>
        <w:rPr>
          <w:rFonts w:ascii="Century Gothic" w:eastAsia="Century Gothic" w:hAnsi="Century Gothic"/>
          <w:sz w:val="22"/>
        </w:rPr>
        <w:t>Autón</w:t>
      </w:r>
      <w:r>
        <w:rPr>
          <w:rFonts w:ascii="Century Gothic" w:eastAsia="Century Gothic" w:hAnsi="Century Gothic"/>
          <w:sz w:val="22"/>
        </w:rPr>
        <w:t>omos que así lo decidan y las Dependencias y Entidades que de sus actividades generen ingresos fiscales, realizarán sus estimaciones de ingresos y se coordinarán con la Secretaría, para que éstos sean tomados en consideración para la formulación de la inic</w:t>
      </w:r>
      <w:r>
        <w:rPr>
          <w:rFonts w:ascii="Century Gothic" w:eastAsia="Century Gothic" w:hAnsi="Century Gothic"/>
          <w:sz w:val="22"/>
        </w:rPr>
        <w:t>iativa de Ley de Ingresos correspondiente.</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estimaciones de ingresos establecidas en la Ley de Ingresos serán incluidas en la iniciativa que será enviada al Congreso del Estado.</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22.- </w:t>
      </w:r>
      <w:r>
        <w:rPr>
          <w:rFonts w:ascii="Century Gothic" w:eastAsia="Century Gothic" w:hAnsi="Century Gothic"/>
          <w:sz w:val="22"/>
        </w:rPr>
        <w:t>El proyecto de Presupuesto de Ingresos del Gobierno del Est</w:t>
      </w:r>
      <w:r>
        <w:rPr>
          <w:rFonts w:ascii="Century Gothic" w:eastAsia="Century Gothic" w:hAnsi="Century Gothic"/>
          <w:sz w:val="22"/>
        </w:rPr>
        <w:t>ado, para</w:t>
      </w:r>
      <w:r>
        <w:rPr>
          <w:rFonts w:ascii="Century Gothic" w:eastAsia="Century Gothic" w:hAnsi="Century Gothic"/>
          <w:b/>
          <w:sz w:val="22"/>
        </w:rPr>
        <w:t xml:space="preserve"> </w:t>
      </w:r>
      <w:r>
        <w:rPr>
          <w:rFonts w:ascii="Century Gothic" w:eastAsia="Century Gothic" w:hAnsi="Century Gothic"/>
          <w:sz w:val="22"/>
        </w:rPr>
        <w:t xml:space="preserve">que pueda incluirse en la respectiva iniciativa de Ley de Ingresos, se entregará oportunamente, con el fin de que pueda ser presentado, según lo que establece el artículo 50 fracción III de la Constitución Política del Estado Libre y Soberano de </w:t>
      </w:r>
      <w:r>
        <w:rPr>
          <w:rFonts w:ascii="Century Gothic" w:eastAsia="Century Gothic" w:hAnsi="Century Gothic"/>
          <w:sz w:val="22"/>
        </w:rPr>
        <w:t>Puebla, a más tardar el 15 de noviembre de cada año al Congreso del Estado.</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23.- </w:t>
      </w:r>
      <w:r>
        <w:rPr>
          <w:rFonts w:ascii="Century Gothic" w:eastAsia="Century Gothic" w:hAnsi="Century Gothic"/>
          <w:sz w:val="22"/>
        </w:rPr>
        <w:t>Cuando por cualquier causa no sea aprobada por el Congreso del</w:t>
      </w:r>
      <w:r>
        <w:rPr>
          <w:rFonts w:ascii="Century Gothic" w:eastAsia="Century Gothic" w:hAnsi="Century Gothic"/>
          <w:b/>
          <w:sz w:val="22"/>
        </w:rPr>
        <w:t xml:space="preserve"> </w:t>
      </w:r>
      <w:r>
        <w:rPr>
          <w:rFonts w:ascii="Century Gothic" w:eastAsia="Century Gothic" w:hAnsi="Century Gothic"/>
          <w:sz w:val="22"/>
        </w:rPr>
        <w:t xml:space="preserve">Estado la Ley de Ingresos antes del primero de enero del año en que deba entrar en vigor, se aplicará </w:t>
      </w:r>
      <w:r>
        <w:rPr>
          <w:rFonts w:ascii="Century Gothic" w:eastAsia="Century Gothic" w:hAnsi="Century Gothic"/>
          <w:sz w:val="22"/>
        </w:rPr>
        <w:t>la del ejercicio inmediato anterior en tanto se emite la del Ejercicio Fiscal correspondiente.</w:t>
      </w:r>
    </w:p>
    <w:p w:rsidR="00000000" w:rsidRDefault="00F4308F">
      <w:pPr>
        <w:spacing w:line="269" w:lineRule="exact"/>
        <w:rPr>
          <w:rFonts w:ascii="Times New Roman" w:eastAsia="Times New Roman" w:hAnsi="Times New Roman"/>
        </w:rPr>
      </w:pPr>
    </w:p>
    <w:p w:rsidR="00000000" w:rsidRDefault="00F4308F">
      <w:pPr>
        <w:spacing w:line="239" w:lineRule="auto"/>
        <w:ind w:left="4060"/>
        <w:rPr>
          <w:rFonts w:ascii="Century Gothic" w:eastAsia="Century Gothic" w:hAnsi="Century Gothic"/>
          <w:b/>
          <w:sz w:val="22"/>
        </w:rPr>
      </w:pPr>
      <w:r>
        <w:rPr>
          <w:rFonts w:ascii="Century Gothic" w:eastAsia="Century Gothic" w:hAnsi="Century Gothic"/>
          <w:b/>
          <w:sz w:val="22"/>
        </w:rPr>
        <w:t>CAPÍTULO III</w:t>
      </w:r>
    </w:p>
    <w:p w:rsidR="00000000" w:rsidRDefault="00F4308F">
      <w:pPr>
        <w:spacing w:line="238" w:lineRule="auto"/>
        <w:ind w:left="2460"/>
        <w:rPr>
          <w:rFonts w:ascii="Century Gothic" w:eastAsia="Century Gothic" w:hAnsi="Century Gothic"/>
          <w:b/>
          <w:sz w:val="22"/>
        </w:rPr>
      </w:pPr>
      <w:r>
        <w:rPr>
          <w:rFonts w:ascii="Century Gothic" w:eastAsia="Century Gothic" w:hAnsi="Century Gothic"/>
          <w:b/>
          <w:sz w:val="22"/>
        </w:rPr>
        <w:t>DEL PRESUPUESTO DE EGRESOS DEL ESTADO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24.- </w:t>
      </w:r>
      <w:r>
        <w:rPr>
          <w:rFonts w:ascii="Century Gothic" w:eastAsia="Century Gothic" w:hAnsi="Century Gothic"/>
          <w:sz w:val="22"/>
        </w:rPr>
        <w:t>El Gasto Público, se basará principalmente en la estimación de los</w:t>
      </w:r>
      <w:r>
        <w:rPr>
          <w:rFonts w:ascii="Century Gothic" w:eastAsia="Century Gothic" w:hAnsi="Century Gothic"/>
          <w:b/>
          <w:sz w:val="22"/>
        </w:rPr>
        <w:t xml:space="preserve"> </w:t>
      </w:r>
      <w:r>
        <w:rPr>
          <w:rFonts w:ascii="Century Gothic" w:eastAsia="Century Gothic" w:hAnsi="Century Gothic"/>
          <w:sz w:val="22"/>
        </w:rPr>
        <w:t>ingresos, así como en objet</w:t>
      </w:r>
      <w:r>
        <w:rPr>
          <w:rFonts w:ascii="Century Gothic" w:eastAsia="Century Gothic" w:hAnsi="Century Gothic"/>
          <w:sz w:val="22"/>
        </w:rPr>
        <w:t>ivos, metas y Programas Presupuestarios orientados a resultados. Los presupuestos se elaborarán para cada Ejercicio Fiscal y se fundarán en costos con base en la estimación de los ingresos.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25.- </w:t>
      </w:r>
      <w:r>
        <w:rPr>
          <w:rFonts w:ascii="Century Gothic" w:eastAsia="Century Gothic" w:hAnsi="Century Gothic"/>
          <w:sz w:val="22"/>
        </w:rPr>
        <w:t xml:space="preserve">La Secretaría, verificará que los anteproyectos de </w:t>
      </w:r>
      <w:r>
        <w:rPr>
          <w:rFonts w:ascii="Century Gothic" w:eastAsia="Century Gothic" w:hAnsi="Century Gothic"/>
          <w:sz w:val="22"/>
        </w:rPr>
        <w:t>presupuestos de</w:t>
      </w:r>
      <w:r>
        <w:rPr>
          <w:rFonts w:ascii="Century Gothic" w:eastAsia="Century Gothic" w:hAnsi="Century Gothic"/>
          <w:b/>
          <w:sz w:val="22"/>
        </w:rPr>
        <w:t xml:space="preserve"> </w:t>
      </w:r>
      <w:r>
        <w:rPr>
          <w:rFonts w:ascii="Century Gothic" w:eastAsia="Century Gothic" w:hAnsi="Century Gothic"/>
          <w:sz w:val="22"/>
        </w:rPr>
        <w:t>egresos que le presenten los Ejecutores de Gasto, definan el tipo y fuente de recursos para su financiamiento de conformidad con los lineamientos emitidos por ésta.</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26.- </w:t>
      </w:r>
      <w:r>
        <w:rPr>
          <w:rFonts w:ascii="Century Gothic" w:eastAsia="Century Gothic" w:hAnsi="Century Gothic"/>
          <w:sz w:val="22"/>
        </w:rPr>
        <w:t>El Presupuesto de Egresos, estará contenido en la Ley de Egr</w:t>
      </w:r>
      <w:r>
        <w:rPr>
          <w:rFonts w:ascii="Century Gothic" w:eastAsia="Century Gothic" w:hAnsi="Century Gothic"/>
          <w:sz w:val="22"/>
        </w:rPr>
        <w:t>esos que</w:t>
      </w:r>
      <w:r>
        <w:rPr>
          <w:rFonts w:ascii="Century Gothic" w:eastAsia="Century Gothic" w:hAnsi="Century Gothic"/>
          <w:b/>
          <w:sz w:val="22"/>
        </w:rPr>
        <w:t xml:space="preserve"> </w:t>
      </w:r>
      <w:r>
        <w:rPr>
          <w:rFonts w:ascii="Century Gothic" w:eastAsia="Century Gothic" w:hAnsi="Century Gothic"/>
          <w:sz w:val="22"/>
        </w:rPr>
        <w:t>apruebe el Congreso del Estado, a iniciativa del Ejecutivo Estatal, para expensar durante el período del 1 de enero al 31 de diciembre del Ejercicio Fiscal correspondiente, las actividades, las obras y los servicios públicos previstos en los Progr</w:t>
      </w:r>
      <w:r>
        <w:rPr>
          <w:rFonts w:ascii="Century Gothic" w:eastAsia="Century Gothic" w:hAnsi="Century Gothic"/>
          <w:sz w:val="22"/>
        </w:rPr>
        <w:t>amas Presupuestarios a cargo de los Ejecutores de Gasto que en el propio presupuesto se señalen. Los programas que comprendan más de un Ejercicio</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16" w:name="page17"/>
      <w:bookmarkEnd w:id="16"/>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51584"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52608"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Presupuestario, se sujetarán a las asignacione</w:t>
      </w:r>
      <w:r>
        <w:rPr>
          <w:rFonts w:ascii="Century Gothic" w:eastAsia="Century Gothic" w:hAnsi="Century Gothic"/>
          <w:sz w:val="22"/>
        </w:rPr>
        <w:t>s que se consignen en el Presupuesto de cada año.</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27.- </w:t>
      </w:r>
      <w:r>
        <w:rPr>
          <w:rFonts w:ascii="Century Gothic" w:eastAsia="Century Gothic" w:hAnsi="Century Gothic"/>
          <w:sz w:val="22"/>
        </w:rPr>
        <w:t>El Presupuesto de Egresos incluirá las previsiones del Gasto Público que</w:t>
      </w:r>
      <w:r>
        <w:rPr>
          <w:rFonts w:ascii="Century Gothic" w:eastAsia="Century Gothic" w:hAnsi="Century Gothic"/>
          <w:b/>
          <w:sz w:val="22"/>
        </w:rPr>
        <w:t xml:space="preserve"> </w:t>
      </w:r>
      <w:r>
        <w:rPr>
          <w:rFonts w:ascii="Century Gothic" w:eastAsia="Century Gothic" w:hAnsi="Century Gothic"/>
          <w:sz w:val="22"/>
        </w:rPr>
        <w:t>habrán de realizar los Ejecutores de Gasto, manteniendo el equilibrio fiscal con base en la estimación de los ingresos</w:t>
      </w:r>
      <w:r>
        <w:rPr>
          <w:rFonts w:ascii="Century Gothic" w:eastAsia="Century Gothic" w:hAnsi="Century Gothic"/>
          <w:sz w:val="22"/>
        </w:rPr>
        <w:t xml:space="preserve"> para el Ejercicio Fiscal de que se trate, en la Ley de Ingresos del Estado.</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28.- </w:t>
      </w:r>
      <w:r>
        <w:rPr>
          <w:rFonts w:ascii="Century Gothic" w:eastAsia="Century Gothic" w:hAnsi="Century Gothic"/>
          <w:sz w:val="22"/>
        </w:rPr>
        <w:t>Para la formulación del proyecto de presupuesto de egresos, los</w:t>
      </w:r>
      <w:r>
        <w:rPr>
          <w:rFonts w:ascii="Century Gothic" w:eastAsia="Century Gothic" w:hAnsi="Century Gothic"/>
          <w:b/>
          <w:sz w:val="22"/>
        </w:rPr>
        <w:t xml:space="preserve"> </w:t>
      </w:r>
      <w:r>
        <w:rPr>
          <w:rFonts w:ascii="Century Gothic" w:eastAsia="Century Gothic" w:hAnsi="Century Gothic"/>
          <w:sz w:val="22"/>
        </w:rPr>
        <w:t>Ejecutores de Gasto que deban quedar comprendidos en el mismo, elaborarán anualmente sus anteproyect</w:t>
      </w:r>
      <w:r>
        <w:rPr>
          <w:rFonts w:ascii="Century Gothic" w:eastAsia="Century Gothic" w:hAnsi="Century Gothic"/>
          <w:sz w:val="22"/>
        </w:rPr>
        <w:t>os y los remitirán al Ejecutivo Estatal por conducto de la Secretaría a más tardar el 30 de agosto de cada año; tales proyectos se elaborarán de acuerdo a las normas y montos que fije el Ejecutivo Estatal a través de la Secretaría y conforme a los formular</w:t>
      </w:r>
      <w:r>
        <w:rPr>
          <w:rFonts w:ascii="Century Gothic" w:eastAsia="Century Gothic" w:hAnsi="Century Gothic"/>
          <w:sz w:val="22"/>
        </w:rPr>
        <w:t>ios e instrucciones que expida la Secretaría misma.</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Ejecutores de Gasto a que se refieren las fracciones IV y V del artículo 4 de esta Ley, deberán incluir en los anteproyectos a que se refiere el párrafo anterior, las obligaciones de pago que se deri</w:t>
      </w:r>
      <w:r>
        <w:rPr>
          <w:rFonts w:ascii="Century Gothic" w:eastAsia="Century Gothic" w:hAnsi="Century Gothic"/>
          <w:sz w:val="22"/>
        </w:rPr>
        <w:t>ven de los Proyectos de Inversión y de los Contratos para la Instrumentación de Proyectos para Prestación de Servicios que hubieren formalizado, así como de cualquier erogación contingente que pudiera generarse en términos de dichos contratos, o de las obl</w:t>
      </w:r>
      <w:r>
        <w:rPr>
          <w:rFonts w:ascii="Century Gothic" w:eastAsia="Century Gothic" w:hAnsi="Century Gothic"/>
          <w:sz w:val="22"/>
        </w:rPr>
        <w:t xml:space="preserve">igaciones que se refieren en los artículos 18 Bis de la Ley de Entidades Paraestatales del Estado de Puebla y 29 Bis de la Ley de Deuda Pública para el Estado Libre y Soberano de Puebla, a fin de que la Secretaría los incluya en el proyecto de presupuesto </w:t>
      </w:r>
      <w:r>
        <w:rPr>
          <w:rFonts w:ascii="Century Gothic" w:eastAsia="Century Gothic" w:hAnsi="Century Gothic"/>
          <w:sz w:val="22"/>
        </w:rPr>
        <w:t>de egresos, de conformidad con las disposiciones aplicables en la materia.</w:t>
      </w:r>
    </w:p>
    <w:p w:rsidR="00000000" w:rsidRDefault="00F4308F">
      <w:pPr>
        <w:spacing w:line="27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Las obligaciones de pago que deriven de los contratos a que se refiere el párrafo anterior, se considerarán preferentes.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29.- </w:t>
      </w:r>
      <w:r>
        <w:rPr>
          <w:rFonts w:ascii="Century Gothic" w:eastAsia="Century Gothic" w:hAnsi="Century Gothic"/>
          <w:sz w:val="22"/>
        </w:rPr>
        <w:t>Las Entidades formularan sus anteproyectos d</w:t>
      </w:r>
      <w:r>
        <w:rPr>
          <w:rFonts w:ascii="Century Gothic" w:eastAsia="Century Gothic" w:hAnsi="Century Gothic"/>
          <w:sz w:val="22"/>
        </w:rPr>
        <w:t>e presupuestos de egresos</w:t>
      </w:r>
      <w:r>
        <w:rPr>
          <w:rFonts w:ascii="Century Gothic" w:eastAsia="Century Gothic" w:hAnsi="Century Gothic"/>
          <w:b/>
          <w:sz w:val="22"/>
        </w:rPr>
        <w:t xml:space="preserve"> </w:t>
      </w:r>
      <w:r>
        <w:rPr>
          <w:rFonts w:ascii="Century Gothic" w:eastAsia="Century Gothic" w:hAnsi="Century Gothic"/>
          <w:sz w:val="22"/>
        </w:rPr>
        <w:t>y los someterán a la aprobación de sus Órganos de Gobierno y una vez aprobados, serán remitidos a la Secretaría para su integración al proyecto de presupuesto de egresos en términos de lo establecido en la presente Ley.</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w:t>
      </w:r>
      <w:r>
        <w:rPr>
          <w:rFonts w:ascii="Century Gothic" w:eastAsia="Century Gothic" w:hAnsi="Century Gothic"/>
          <w:b/>
          <w:sz w:val="22"/>
        </w:rPr>
        <w:t xml:space="preserve">30.- </w:t>
      </w:r>
      <w:r>
        <w:rPr>
          <w:rFonts w:ascii="Century Gothic" w:eastAsia="Century Gothic" w:hAnsi="Century Gothic"/>
          <w:sz w:val="22"/>
        </w:rPr>
        <w:t>Tratándose de Contratos para la Instrumentación de Proyectos para</w:t>
      </w:r>
      <w:r>
        <w:rPr>
          <w:rFonts w:ascii="Century Gothic" w:eastAsia="Century Gothic" w:hAnsi="Century Gothic"/>
          <w:b/>
          <w:sz w:val="22"/>
        </w:rPr>
        <w:t xml:space="preserve"> </w:t>
      </w:r>
      <w:r>
        <w:rPr>
          <w:rFonts w:ascii="Century Gothic" w:eastAsia="Century Gothic" w:hAnsi="Century Gothic"/>
          <w:sz w:val="22"/>
        </w:rPr>
        <w:t>Prestación de Servicios, el Ejecutivo Estatal en la formulación de su presupuesto de egresos de cada uno de los ejercicios en que se encuentren vigentes, deberá considerar las prevision</w:t>
      </w:r>
      <w:r>
        <w:rPr>
          <w:rFonts w:ascii="Century Gothic" w:eastAsia="Century Gothic" w:hAnsi="Century Gothic"/>
          <w:sz w:val="22"/>
        </w:rPr>
        <w:t>es presupuestales en el presupuesto de la Dependencia o Entidad ejecutora, para cumplir con las obligaciones de pago que deriven de éstos. Para tales efectos, se estará a lo dispuesto en la presente Ley y en la Ley de Proyectos para Prestación de Servicios</w:t>
      </w:r>
      <w:r>
        <w:rPr>
          <w:rFonts w:ascii="Century Gothic" w:eastAsia="Century Gothic" w:hAnsi="Century Gothic"/>
          <w:sz w:val="22"/>
        </w:rPr>
        <w:t xml:space="preserve"> del Estado Libre y Soberano de Puebla.</w:t>
      </w:r>
    </w:p>
    <w:p w:rsidR="00000000" w:rsidRDefault="00F4308F">
      <w:pPr>
        <w:spacing w:line="27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Tratándose de Proyectos de Inversión, el Ejecutivo Estatal, en la formulación de su presupuesto de egresos de cada uno de los ejercicios fiscales en que se encuentren vigentes, estará a lo dispuesto en el Capítulo V</w:t>
      </w:r>
      <w:r>
        <w:rPr>
          <w:rFonts w:ascii="Century Gothic" w:eastAsia="Century Gothic" w:hAnsi="Century Gothic"/>
          <w:sz w:val="22"/>
        </w:rPr>
        <w:t>II del Título Tercero de la presente Ley.</w:t>
      </w:r>
    </w:p>
    <w:p w:rsidR="00000000" w:rsidRDefault="00F4308F">
      <w:pPr>
        <w:spacing w:line="235"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2" w:lineRule="exact"/>
        <w:rPr>
          <w:rFonts w:ascii="Times New Roman" w:eastAsia="Times New Roman" w:hAnsi="Times New Roman"/>
        </w:rPr>
      </w:pPr>
      <w:bookmarkStart w:id="17" w:name="page18"/>
      <w:bookmarkEnd w:id="17"/>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31.- </w:t>
      </w:r>
      <w:r>
        <w:rPr>
          <w:rFonts w:ascii="Century Gothic" w:eastAsia="Century Gothic" w:hAnsi="Century Gothic"/>
          <w:sz w:val="22"/>
        </w:rPr>
        <w:t>En el proyecto de presupuesto de egresos podrán incluirse, en su</w:t>
      </w:r>
      <w:r>
        <w:rPr>
          <w:rFonts w:ascii="Century Gothic" w:eastAsia="Century Gothic" w:hAnsi="Century Gothic"/>
          <w:b/>
          <w:sz w:val="22"/>
        </w:rPr>
        <w:t xml:space="preserve"> </w:t>
      </w:r>
      <w:r>
        <w:rPr>
          <w:rFonts w:ascii="Century Gothic" w:eastAsia="Century Gothic" w:hAnsi="Century Gothic"/>
          <w:sz w:val="22"/>
        </w:rPr>
        <w:t>caso, para su autorización, erogaciones multianuales para Proyectos de Inversión, las que deberán considerarse en los presupuestos de</w:t>
      </w:r>
      <w:r>
        <w:rPr>
          <w:rFonts w:ascii="Century Gothic" w:eastAsia="Century Gothic" w:hAnsi="Century Gothic"/>
          <w:sz w:val="22"/>
        </w:rPr>
        <w:t xml:space="preserve"> egresos subsecuentes.</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32.- </w:t>
      </w:r>
      <w:r>
        <w:rPr>
          <w:rFonts w:ascii="Century Gothic" w:eastAsia="Century Gothic" w:hAnsi="Century Gothic"/>
          <w:sz w:val="22"/>
        </w:rPr>
        <w:t>La Secretaría queda facultada para formular el proyecto de</w:t>
      </w:r>
      <w:r>
        <w:rPr>
          <w:rFonts w:ascii="Century Gothic" w:eastAsia="Century Gothic" w:hAnsi="Century Gothic"/>
          <w:b/>
          <w:sz w:val="22"/>
        </w:rPr>
        <w:t xml:space="preserve"> </w:t>
      </w:r>
      <w:r>
        <w:rPr>
          <w:rFonts w:ascii="Century Gothic" w:eastAsia="Century Gothic" w:hAnsi="Century Gothic"/>
          <w:sz w:val="22"/>
        </w:rPr>
        <w:t>presupuesto de egresos de los Ejecutores de Gasto, previo acuerdo del Ejecutivo Estatal, cuando no le sea presentado en los plazos que se les hubieran señalado</w:t>
      </w:r>
      <w:r>
        <w:rPr>
          <w:rFonts w:ascii="Century Gothic" w:eastAsia="Century Gothic" w:hAnsi="Century Gothic"/>
          <w:sz w:val="22"/>
        </w:rPr>
        <w:t>, a efecto de que se integre en tiempo y forma al proyecto de presupuesto de egresos.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33.- </w:t>
      </w:r>
      <w:r>
        <w:rPr>
          <w:rFonts w:ascii="Century Gothic" w:eastAsia="Century Gothic" w:hAnsi="Century Gothic"/>
          <w:sz w:val="22"/>
        </w:rPr>
        <w:t>El proyecto de presupuesto de egresos deberá ser presentado al</w:t>
      </w:r>
      <w:r>
        <w:rPr>
          <w:rFonts w:ascii="Century Gothic" w:eastAsia="Century Gothic" w:hAnsi="Century Gothic"/>
          <w:b/>
          <w:sz w:val="22"/>
        </w:rPr>
        <w:t xml:space="preserve"> </w:t>
      </w:r>
      <w:r>
        <w:rPr>
          <w:rFonts w:ascii="Century Gothic" w:eastAsia="Century Gothic" w:hAnsi="Century Gothic"/>
          <w:sz w:val="22"/>
        </w:rPr>
        <w:t>Ejecutivo Estatal por la Secretaría, a más tardar el día 30 de octubre del año inmediato ant</w:t>
      </w:r>
      <w:r>
        <w:rPr>
          <w:rFonts w:ascii="Century Gothic" w:eastAsia="Century Gothic" w:hAnsi="Century Gothic"/>
          <w:sz w:val="22"/>
        </w:rPr>
        <w:t>erior al que corresponda, para su posterior envío al Congreso del Estado.</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34.- </w:t>
      </w:r>
      <w:r>
        <w:rPr>
          <w:rFonts w:ascii="Century Gothic" w:eastAsia="Century Gothic" w:hAnsi="Century Gothic"/>
          <w:sz w:val="22"/>
        </w:rPr>
        <w:t>Una vez aprobado el Presupuesto de Egresos por el Congreso del</w:t>
      </w:r>
      <w:r>
        <w:rPr>
          <w:rFonts w:ascii="Century Gothic" w:eastAsia="Century Gothic" w:hAnsi="Century Gothic"/>
          <w:b/>
          <w:sz w:val="22"/>
        </w:rPr>
        <w:t xml:space="preserve"> </w:t>
      </w:r>
      <w:r>
        <w:rPr>
          <w:rFonts w:ascii="Century Gothic" w:eastAsia="Century Gothic" w:hAnsi="Century Gothic"/>
          <w:sz w:val="22"/>
        </w:rPr>
        <w:t>Estado, será enviado al Ejecutivo Estatal para su promulgación y publicación, la que habrá de realizarse</w:t>
      </w:r>
      <w:r>
        <w:rPr>
          <w:rFonts w:ascii="Century Gothic" w:eastAsia="Century Gothic" w:hAnsi="Century Gothic"/>
          <w:sz w:val="22"/>
        </w:rPr>
        <w:t xml:space="preserve"> a más tardar el 31 de diciembre de cada año.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35.- </w:t>
      </w:r>
      <w:r>
        <w:rPr>
          <w:rFonts w:ascii="Century Gothic" w:eastAsia="Century Gothic" w:hAnsi="Century Gothic"/>
          <w:sz w:val="22"/>
        </w:rPr>
        <w:t>Si al iniciar el Ejercicio Fiscal no ha sido aprobado el Presupuesto de</w:t>
      </w:r>
      <w:r>
        <w:rPr>
          <w:rFonts w:ascii="Century Gothic" w:eastAsia="Century Gothic" w:hAnsi="Century Gothic"/>
          <w:b/>
          <w:sz w:val="22"/>
        </w:rPr>
        <w:t xml:space="preserve"> </w:t>
      </w:r>
      <w:r>
        <w:rPr>
          <w:rFonts w:ascii="Century Gothic" w:eastAsia="Century Gothic" w:hAnsi="Century Gothic"/>
          <w:sz w:val="22"/>
        </w:rPr>
        <w:t>Egresos por el Congreso del Estado seguirá vigente el presupuesto correspondiente al Ejercicio Fiscal anterior, el cual ser</w:t>
      </w:r>
      <w:r>
        <w:rPr>
          <w:rFonts w:ascii="Century Gothic" w:eastAsia="Century Gothic" w:hAnsi="Century Gothic"/>
          <w:sz w:val="22"/>
        </w:rPr>
        <w:t>á aplicable provisionalmente, hasta en tanto el Congreso del Estado emita la aprobación respectiva.</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El Ejecutivo Estatal, por conducto de la Secretaría, conforme a lo señalado en el párrafo anterior del presente artículo, establecerá las medidas necesaria</w:t>
      </w:r>
      <w:r>
        <w:rPr>
          <w:rFonts w:ascii="Century Gothic" w:eastAsia="Century Gothic" w:hAnsi="Century Gothic"/>
          <w:sz w:val="22"/>
        </w:rPr>
        <w:t>s para garantizar la generalidad, permanencia y continuidad de los servicios públicos, la satisfacción de las necesidades básicas de la población, los derechos de terceros y evitar generar cargas financieras al Estado.</w:t>
      </w:r>
    </w:p>
    <w:p w:rsidR="00000000" w:rsidRDefault="00F4308F">
      <w:pPr>
        <w:spacing w:line="264" w:lineRule="exact"/>
        <w:rPr>
          <w:rFonts w:ascii="Times New Roman" w:eastAsia="Times New Roman" w:hAnsi="Times New Roman"/>
        </w:rPr>
      </w:pPr>
    </w:p>
    <w:p w:rsidR="00000000" w:rsidRDefault="00F4308F">
      <w:pPr>
        <w:spacing w:line="239" w:lineRule="auto"/>
        <w:ind w:left="4040"/>
        <w:rPr>
          <w:rFonts w:ascii="Century Gothic" w:eastAsia="Century Gothic" w:hAnsi="Century Gothic"/>
          <w:b/>
          <w:sz w:val="22"/>
        </w:rPr>
      </w:pPr>
      <w:r>
        <w:rPr>
          <w:rFonts w:ascii="Century Gothic" w:eastAsia="Century Gothic" w:hAnsi="Century Gothic"/>
          <w:b/>
          <w:sz w:val="22"/>
        </w:rPr>
        <w:t>CAPÍTULO IV</w:t>
      </w:r>
    </w:p>
    <w:p w:rsidR="00000000" w:rsidRDefault="00F4308F">
      <w:pPr>
        <w:spacing w:line="238" w:lineRule="auto"/>
        <w:ind w:left="1980"/>
        <w:rPr>
          <w:rFonts w:ascii="Century Gothic" w:eastAsia="Century Gothic" w:hAnsi="Century Gothic"/>
          <w:b/>
          <w:sz w:val="22"/>
        </w:rPr>
      </w:pPr>
      <w:r>
        <w:rPr>
          <w:rFonts w:ascii="Century Gothic" w:eastAsia="Century Gothic" w:hAnsi="Century Gothic"/>
          <w:b/>
          <w:sz w:val="22"/>
        </w:rPr>
        <w:t>DE LA ELABORACIÓN DEL PR</w:t>
      </w:r>
      <w:r>
        <w:rPr>
          <w:rFonts w:ascii="Century Gothic" w:eastAsia="Century Gothic" w:hAnsi="Century Gothic"/>
          <w:b/>
          <w:sz w:val="22"/>
        </w:rPr>
        <w:t>ESUPUESTO DE EGRESOS</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36.- </w:t>
      </w:r>
      <w:r>
        <w:rPr>
          <w:rFonts w:ascii="Century Gothic" w:eastAsia="Century Gothic" w:hAnsi="Century Gothic"/>
          <w:sz w:val="22"/>
        </w:rPr>
        <w:t>Para la elaboración de los anteproyectos de presupuesto de egresos</w:t>
      </w:r>
      <w:r>
        <w:rPr>
          <w:rFonts w:ascii="Century Gothic" w:eastAsia="Century Gothic" w:hAnsi="Century Gothic"/>
          <w:b/>
          <w:sz w:val="22"/>
        </w:rPr>
        <w:t xml:space="preserve"> </w:t>
      </w:r>
      <w:r>
        <w:rPr>
          <w:rFonts w:ascii="Century Gothic" w:eastAsia="Century Gothic" w:hAnsi="Century Gothic"/>
          <w:sz w:val="22"/>
        </w:rPr>
        <w:t>que deben realizar los Ejecutores de Gasto, el Ejecutivo Estatal a través de la Secretaría, establecerá los lineamientos en materia de Gasto Público, así</w:t>
      </w:r>
      <w:r>
        <w:rPr>
          <w:rFonts w:ascii="Century Gothic" w:eastAsia="Century Gothic" w:hAnsi="Century Gothic"/>
          <w:sz w:val="22"/>
        </w:rPr>
        <w:t xml:space="preserve"> como las normas y políticas que se aplicarán en la formulación del presupuesto de egresos. Para tal efecto, la Secretaría emitirá la normatividad correspondiente y la comunicará a los responsables de las actividades de programación y presupuestación para </w:t>
      </w:r>
      <w:r>
        <w:rPr>
          <w:rFonts w:ascii="Century Gothic" w:eastAsia="Century Gothic" w:hAnsi="Century Gothic"/>
          <w:sz w:val="22"/>
        </w:rPr>
        <w:t>su aplicación.</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37.- </w:t>
      </w:r>
      <w:r>
        <w:rPr>
          <w:rFonts w:ascii="Century Gothic" w:eastAsia="Century Gothic" w:hAnsi="Century Gothic"/>
          <w:sz w:val="22"/>
        </w:rPr>
        <w:t>Los anteproyectos de presupuesto de egresos deberán sujetarse a la</w:t>
      </w:r>
      <w:r>
        <w:rPr>
          <w:rFonts w:ascii="Century Gothic" w:eastAsia="Century Gothic" w:hAnsi="Century Gothic"/>
          <w:b/>
          <w:sz w:val="22"/>
        </w:rPr>
        <w:t xml:space="preserve"> </w:t>
      </w:r>
      <w:r>
        <w:rPr>
          <w:rFonts w:ascii="Century Gothic" w:eastAsia="Century Gothic" w:hAnsi="Century Gothic"/>
          <w:sz w:val="22"/>
        </w:rPr>
        <w:t>estructura programática aprobada por la Secretaría, la cual contendrá como mínimo: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Las categorías, que comprenden la función, la subfunción, el programa, l</w:t>
      </w:r>
      <w:r>
        <w:rPr>
          <w:rFonts w:ascii="Century Gothic" w:eastAsia="Century Gothic" w:hAnsi="Century Gothic"/>
          <w:sz w:val="22"/>
        </w:rPr>
        <w:t>a actividad</w:t>
      </w:r>
      <w:r>
        <w:rPr>
          <w:rFonts w:ascii="Century Gothic" w:eastAsia="Century Gothic" w:hAnsi="Century Gothic"/>
          <w:b/>
          <w:sz w:val="22"/>
        </w:rPr>
        <w:t xml:space="preserve"> </w:t>
      </w:r>
      <w:r>
        <w:rPr>
          <w:rFonts w:ascii="Century Gothic" w:eastAsia="Century Gothic" w:hAnsi="Century Gothic"/>
          <w:sz w:val="22"/>
        </w:rPr>
        <w:t>institucional y el proyecto;</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18" w:name="page19"/>
      <w:bookmarkEnd w:id="18"/>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53632"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54656"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Los elementos, que comprenden la misión, los objetivos, las metas con base en</w:t>
      </w:r>
      <w:r>
        <w:rPr>
          <w:rFonts w:ascii="Century Gothic" w:eastAsia="Century Gothic" w:hAnsi="Century Gothic"/>
          <w:b/>
          <w:sz w:val="22"/>
        </w:rPr>
        <w:t xml:space="preserve"> </w:t>
      </w:r>
      <w:r>
        <w:rPr>
          <w:rFonts w:ascii="Century Gothic" w:eastAsia="Century Gothic" w:hAnsi="Century Gothic"/>
          <w:sz w:val="22"/>
        </w:rPr>
        <w:t xml:space="preserve">indicadores de desempeño y la unidad responsable, en congruencia con </w:t>
      </w:r>
      <w:r>
        <w:rPr>
          <w:rFonts w:ascii="Century Gothic" w:eastAsia="Century Gothic" w:hAnsi="Century Gothic"/>
          <w:sz w:val="22"/>
        </w:rPr>
        <w:t>el Plan Estatal de Desarrollo y con los programas sectoriales e institucionales;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Los elementos que promuevan la igualdad entre mujeres y hombres, la</w:t>
      </w:r>
      <w:r>
        <w:rPr>
          <w:rFonts w:ascii="Century Gothic" w:eastAsia="Century Gothic" w:hAnsi="Century Gothic"/>
          <w:b/>
          <w:sz w:val="22"/>
        </w:rPr>
        <w:t xml:space="preserve"> </w:t>
      </w:r>
      <w:r>
        <w:rPr>
          <w:rFonts w:ascii="Century Gothic" w:eastAsia="Century Gothic" w:hAnsi="Century Gothic"/>
          <w:sz w:val="22"/>
        </w:rPr>
        <w:t>erradicación de la violencia de género y cualquier forma de discriminación de género; y</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Indicado</w:t>
      </w:r>
      <w:r>
        <w:rPr>
          <w:rFonts w:ascii="Century Gothic" w:eastAsia="Century Gothic" w:hAnsi="Century Gothic"/>
          <w:sz w:val="22"/>
        </w:rPr>
        <w:t>res de desempeño, que se expresen en un índice, medida, cociente o</w:t>
      </w:r>
      <w:r>
        <w:rPr>
          <w:rFonts w:ascii="Century Gothic" w:eastAsia="Century Gothic" w:hAnsi="Century Gothic"/>
          <w:b/>
          <w:sz w:val="22"/>
        </w:rPr>
        <w:t xml:space="preserve"> </w:t>
      </w:r>
      <w:r>
        <w:rPr>
          <w:rFonts w:ascii="Century Gothic" w:eastAsia="Century Gothic" w:hAnsi="Century Gothic"/>
          <w:sz w:val="22"/>
        </w:rPr>
        <w:t>fórmula, que permita establecer un parámetro de medición en términos de cobertura, eficiencia, impacto económico y social, calidad y equidad con sus correspondientes metas anuales.</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estr</w:t>
      </w:r>
      <w:r>
        <w:rPr>
          <w:rFonts w:ascii="Century Gothic" w:eastAsia="Century Gothic" w:hAnsi="Century Gothic"/>
          <w:sz w:val="22"/>
        </w:rPr>
        <w:t>uctura programática facilitará la vinculación de la programación de los Ejecutores de Gasto con el Plan Estatal de Desarrollo y los Programas Presupuestarios.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Poderes Legislativo y Judicial, los Organismos Constitucionalmente Autónomos, en el ámbito d</w:t>
      </w:r>
      <w:r>
        <w:rPr>
          <w:rFonts w:ascii="Century Gothic" w:eastAsia="Century Gothic" w:hAnsi="Century Gothic"/>
          <w:sz w:val="22"/>
        </w:rPr>
        <w:t>e su competencia y autonomía constitucional, incluirán los indicadores de desempeño y metas que faciliten el examen de sus proyectos de presupuesto de egresos.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estructura programática deberá facilitar el examen del Presupuesto y sólo tendrá modificacio</w:t>
      </w:r>
      <w:r>
        <w:rPr>
          <w:rFonts w:ascii="Century Gothic" w:eastAsia="Century Gothic" w:hAnsi="Century Gothic"/>
          <w:sz w:val="22"/>
        </w:rPr>
        <w:t>nes cuando éstas tengan el objetivo de fortalecer los principios establecidos en el presente artículo, en los términos de las disposiciones aplicables.</w:t>
      </w:r>
    </w:p>
    <w:p w:rsidR="00000000" w:rsidRDefault="00F4308F">
      <w:pPr>
        <w:spacing w:line="272"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38.- </w:t>
      </w:r>
      <w:r>
        <w:rPr>
          <w:rFonts w:ascii="Century Gothic" w:eastAsia="Century Gothic" w:hAnsi="Century Gothic"/>
          <w:sz w:val="22"/>
        </w:rPr>
        <w:t>El proyecto de presupuesto de egresos se presentará y aprobará,</w:t>
      </w:r>
      <w:r>
        <w:rPr>
          <w:rFonts w:ascii="Century Gothic" w:eastAsia="Century Gothic" w:hAnsi="Century Gothic"/>
          <w:b/>
          <w:sz w:val="22"/>
        </w:rPr>
        <w:t xml:space="preserve"> </w:t>
      </w:r>
      <w:r>
        <w:rPr>
          <w:rFonts w:ascii="Century Gothic" w:eastAsia="Century Gothic" w:hAnsi="Century Gothic"/>
          <w:sz w:val="22"/>
        </w:rPr>
        <w:t>conforme a las siguientes</w:t>
      </w:r>
      <w:r>
        <w:rPr>
          <w:rFonts w:ascii="Century Gothic" w:eastAsia="Century Gothic" w:hAnsi="Century Gothic"/>
          <w:sz w:val="22"/>
        </w:rPr>
        <w:t xml:space="preserve"> clasificaciones: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programática, es aquella que presenta los distintos programas con su</w:t>
      </w:r>
      <w:r>
        <w:rPr>
          <w:rFonts w:ascii="Century Gothic" w:eastAsia="Century Gothic" w:hAnsi="Century Gothic"/>
          <w:b/>
          <w:sz w:val="22"/>
        </w:rPr>
        <w:t xml:space="preserve"> </w:t>
      </w:r>
      <w:r>
        <w:rPr>
          <w:rFonts w:ascii="Century Gothic" w:eastAsia="Century Gothic" w:hAnsi="Century Gothic"/>
          <w:sz w:val="22"/>
        </w:rPr>
        <w:t>respectiva asignación, conformando el Gasto Programable, así como el gasto que se considera Gasto No Programable, constituyendo ambos el gasto total;</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admi</w:t>
      </w:r>
      <w:r>
        <w:rPr>
          <w:rFonts w:ascii="Century Gothic" w:eastAsia="Century Gothic" w:hAnsi="Century Gothic"/>
          <w:sz w:val="22"/>
        </w:rPr>
        <w:t>nistrativa, es aquélla que categoriza el Presupuesto de Egresos,</w:t>
      </w:r>
      <w:r>
        <w:rPr>
          <w:rFonts w:ascii="Century Gothic" w:eastAsia="Century Gothic" w:hAnsi="Century Gothic"/>
          <w:b/>
          <w:sz w:val="22"/>
        </w:rPr>
        <w:t xml:space="preserve"> </w:t>
      </w:r>
      <w:r>
        <w:rPr>
          <w:rFonts w:ascii="Century Gothic" w:eastAsia="Century Gothic" w:hAnsi="Century Gothic"/>
          <w:sz w:val="22"/>
        </w:rPr>
        <w:t>identificando las Asignaciones Presupuestales otorgadas a los distintos Ejecutores de Gasto, con sus correspondientes unidades responsables;</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 funcional, la cual agrupa a las prevision</w:t>
      </w:r>
      <w:r>
        <w:rPr>
          <w:rFonts w:ascii="Century Gothic" w:eastAsia="Century Gothic" w:hAnsi="Century Gothic"/>
          <w:sz w:val="22"/>
        </w:rPr>
        <w:t>es de recursos con base en las</w:t>
      </w:r>
      <w:r>
        <w:rPr>
          <w:rFonts w:ascii="Century Gothic" w:eastAsia="Century Gothic" w:hAnsi="Century Gothic"/>
          <w:b/>
          <w:sz w:val="22"/>
        </w:rPr>
        <w:t xml:space="preserve"> </w:t>
      </w:r>
      <w:r>
        <w:rPr>
          <w:rFonts w:ascii="Century Gothic" w:eastAsia="Century Gothic" w:hAnsi="Century Gothic"/>
          <w:sz w:val="22"/>
        </w:rPr>
        <w:t>actividades que por disposición legal le corresponden realizar a los Ejecutores de Gasto y de acuerdo con los resultados que se proponen alcanzar;</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económica, que agrupa a las previsiones de recursos en función de su</w:t>
      </w:r>
      <w:r>
        <w:rPr>
          <w:rFonts w:ascii="Century Gothic" w:eastAsia="Century Gothic" w:hAnsi="Century Gothic"/>
          <w:b/>
          <w:sz w:val="22"/>
        </w:rPr>
        <w:t xml:space="preserve"> </w:t>
      </w:r>
      <w:r>
        <w:rPr>
          <w:rFonts w:ascii="Century Gothic" w:eastAsia="Century Gothic" w:hAnsi="Century Gothic"/>
          <w:sz w:val="22"/>
        </w:rPr>
        <w:t>n</w:t>
      </w:r>
      <w:r>
        <w:rPr>
          <w:rFonts w:ascii="Century Gothic" w:eastAsia="Century Gothic" w:hAnsi="Century Gothic"/>
          <w:sz w:val="22"/>
        </w:rPr>
        <w:t>aturaleza económica y objeto, en erogaciones corrientes, inversión física, inversión financiera, otras erogaciones de capital, subsidios, transferencias, ayudas, participaciones y aportaciones federales;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geográfica, agrupa a las previsiones de recur</w:t>
      </w:r>
      <w:r>
        <w:rPr>
          <w:rFonts w:ascii="Century Gothic" w:eastAsia="Century Gothic" w:hAnsi="Century Gothic"/>
          <w:sz w:val="22"/>
        </w:rPr>
        <w:t>sos con base en su destino</w:t>
      </w:r>
      <w:r>
        <w:rPr>
          <w:rFonts w:ascii="Century Gothic" w:eastAsia="Century Gothic" w:hAnsi="Century Gothic"/>
          <w:b/>
          <w:sz w:val="22"/>
        </w:rPr>
        <w:t xml:space="preserve"> </w:t>
      </w:r>
      <w:r>
        <w:rPr>
          <w:rFonts w:ascii="Century Gothic" w:eastAsia="Century Gothic" w:hAnsi="Century Gothic"/>
          <w:sz w:val="22"/>
        </w:rPr>
        <w:t>geográfico; y</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19" w:name="page20"/>
      <w:bookmarkEnd w:id="19"/>
    </w:p>
    <w:p w:rsidR="00000000" w:rsidRDefault="00F4308F">
      <w:pPr>
        <w:spacing w:line="319" w:lineRule="exact"/>
        <w:rPr>
          <w:rFonts w:ascii="Times New Roman" w:eastAsia="Times New Roman" w:hAnsi="Times New Roman"/>
        </w:rPr>
      </w:pPr>
    </w:p>
    <w:p w:rsidR="00000000" w:rsidRDefault="00F4308F">
      <w:pPr>
        <w:spacing w:line="235" w:lineRule="auto"/>
        <w:ind w:firstLine="283"/>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de género, la cual agrupa las previsiones de gasto con base en su destino por</w:t>
      </w:r>
      <w:r>
        <w:rPr>
          <w:rFonts w:ascii="Century Gothic" w:eastAsia="Century Gothic" w:hAnsi="Century Gothic"/>
          <w:b/>
          <w:sz w:val="22"/>
        </w:rPr>
        <w:t xml:space="preserve"> </w:t>
      </w:r>
      <w:r>
        <w:rPr>
          <w:rFonts w:ascii="Century Gothic" w:eastAsia="Century Gothic" w:hAnsi="Century Gothic"/>
          <w:sz w:val="22"/>
        </w:rPr>
        <w:t>género, diferenciando entre mujeres y hombres.</w:t>
      </w:r>
    </w:p>
    <w:p w:rsidR="00000000" w:rsidRDefault="00F4308F">
      <w:pPr>
        <w:spacing w:line="264" w:lineRule="exact"/>
        <w:rPr>
          <w:rFonts w:ascii="Times New Roman" w:eastAsia="Times New Roman" w:hAnsi="Times New Roman"/>
        </w:rPr>
      </w:pPr>
    </w:p>
    <w:p w:rsidR="00000000" w:rsidRDefault="00F4308F">
      <w:pPr>
        <w:spacing w:line="239" w:lineRule="auto"/>
        <w:ind w:left="4080"/>
        <w:rPr>
          <w:rFonts w:ascii="Century Gothic" w:eastAsia="Century Gothic" w:hAnsi="Century Gothic"/>
          <w:b/>
          <w:sz w:val="22"/>
        </w:rPr>
      </w:pPr>
      <w:r>
        <w:rPr>
          <w:rFonts w:ascii="Century Gothic" w:eastAsia="Century Gothic" w:hAnsi="Century Gothic"/>
          <w:b/>
          <w:sz w:val="22"/>
        </w:rPr>
        <w:t>CAPÍTULO V</w:t>
      </w:r>
    </w:p>
    <w:p w:rsidR="00000000" w:rsidRDefault="00F4308F">
      <w:pPr>
        <w:spacing w:line="238" w:lineRule="auto"/>
        <w:ind w:left="2120"/>
        <w:rPr>
          <w:rFonts w:ascii="Century Gothic" w:eastAsia="Century Gothic" w:hAnsi="Century Gothic"/>
          <w:b/>
          <w:sz w:val="22"/>
        </w:rPr>
      </w:pPr>
      <w:r>
        <w:rPr>
          <w:rFonts w:ascii="Century Gothic" w:eastAsia="Century Gothic" w:hAnsi="Century Gothic"/>
          <w:b/>
          <w:sz w:val="22"/>
        </w:rPr>
        <w:t>DE LA ESTRUCTURA DEL PRESUPUESTO DE EGRESOS</w:t>
      </w:r>
    </w:p>
    <w:p w:rsidR="00000000" w:rsidRDefault="00F4308F">
      <w:pPr>
        <w:spacing w:line="26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Artículo 39.- </w:t>
      </w:r>
      <w:r>
        <w:rPr>
          <w:rFonts w:ascii="Century Gothic" w:eastAsia="Century Gothic" w:hAnsi="Century Gothic"/>
          <w:sz w:val="22"/>
        </w:rPr>
        <w:t>El proyec</w:t>
      </w:r>
      <w:r>
        <w:rPr>
          <w:rFonts w:ascii="Century Gothic" w:eastAsia="Century Gothic" w:hAnsi="Century Gothic"/>
          <w:sz w:val="22"/>
        </w:rPr>
        <w:t>to de presupuesto de egresos contendrá:</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Exposición de motivos, en la que se describa:</w:t>
      </w:r>
    </w:p>
    <w:p w:rsidR="00000000" w:rsidRDefault="00F4308F">
      <w:pPr>
        <w:spacing w:line="265" w:lineRule="exact"/>
        <w:rPr>
          <w:rFonts w:ascii="Times New Roman" w:eastAsia="Times New Roman" w:hAnsi="Times New Roman"/>
        </w:rPr>
      </w:pPr>
    </w:p>
    <w:p w:rsidR="00000000" w:rsidRDefault="00F4308F">
      <w:pPr>
        <w:numPr>
          <w:ilvl w:val="0"/>
          <w:numId w:val="2"/>
        </w:numPr>
        <w:tabs>
          <w:tab w:val="left" w:pos="580"/>
        </w:tabs>
        <w:spacing w:line="239" w:lineRule="auto"/>
        <w:ind w:left="580" w:hanging="298"/>
        <w:jc w:val="both"/>
        <w:rPr>
          <w:rFonts w:ascii="Century Gothic" w:eastAsia="Century Gothic" w:hAnsi="Century Gothic"/>
          <w:b/>
          <w:sz w:val="22"/>
        </w:rPr>
      </w:pPr>
      <w:r>
        <w:rPr>
          <w:rFonts w:ascii="Century Gothic" w:eastAsia="Century Gothic" w:hAnsi="Century Gothic"/>
          <w:sz w:val="22"/>
        </w:rPr>
        <w:t>La situación de la economía mundial y nacional;</w:t>
      </w:r>
    </w:p>
    <w:p w:rsidR="00000000" w:rsidRDefault="00F4308F">
      <w:pPr>
        <w:spacing w:line="264" w:lineRule="exact"/>
        <w:rPr>
          <w:rFonts w:ascii="Century Gothic" w:eastAsia="Century Gothic" w:hAnsi="Century Gothic"/>
          <w:b/>
          <w:sz w:val="22"/>
        </w:rPr>
      </w:pPr>
    </w:p>
    <w:p w:rsidR="00000000" w:rsidRDefault="00F4308F">
      <w:pPr>
        <w:numPr>
          <w:ilvl w:val="0"/>
          <w:numId w:val="2"/>
        </w:numPr>
        <w:tabs>
          <w:tab w:val="left" w:pos="580"/>
        </w:tabs>
        <w:spacing w:line="239" w:lineRule="auto"/>
        <w:ind w:left="580" w:hanging="298"/>
        <w:jc w:val="both"/>
        <w:rPr>
          <w:rFonts w:ascii="Century Gothic" w:eastAsia="Century Gothic" w:hAnsi="Century Gothic"/>
          <w:b/>
          <w:sz w:val="22"/>
        </w:rPr>
      </w:pPr>
      <w:r>
        <w:rPr>
          <w:rFonts w:ascii="Century Gothic" w:eastAsia="Century Gothic" w:hAnsi="Century Gothic"/>
          <w:sz w:val="22"/>
        </w:rPr>
        <w:t>Las condiciones económicas y hacendarias del Estado;</w:t>
      </w:r>
    </w:p>
    <w:p w:rsidR="00000000" w:rsidRDefault="00F4308F">
      <w:pPr>
        <w:spacing w:line="267" w:lineRule="exact"/>
        <w:rPr>
          <w:rFonts w:ascii="Century Gothic" w:eastAsia="Century Gothic" w:hAnsi="Century Gothic"/>
          <w:b/>
          <w:sz w:val="22"/>
        </w:rPr>
      </w:pPr>
    </w:p>
    <w:p w:rsidR="00000000" w:rsidRDefault="00F4308F">
      <w:pPr>
        <w:numPr>
          <w:ilvl w:val="0"/>
          <w:numId w:val="2"/>
        </w:numPr>
        <w:tabs>
          <w:tab w:val="left" w:pos="593"/>
        </w:tabs>
        <w:spacing w:line="236" w:lineRule="auto"/>
        <w:ind w:firstLine="282"/>
        <w:jc w:val="both"/>
        <w:rPr>
          <w:rFonts w:ascii="Century Gothic" w:eastAsia="Century Gothic" w:hAnsi="Century Gothic"/>
          <w:b/>
          <w:sz w:val="22"/>
        </w:rPr>
      </w:pPr>
      <w:r>
        <w:rPr>
          <w:rFonts w:ascii="Century Gothic" w:eastAsia="Century Gothic" w:hAnsi="Century Gothic"/>
          <w:sz w:val="22"/>
        </w:rPr>
        <w:t>La situación de la deuda pública del último Ejercicio Fiscal y</w:t>
      </w:r>
      <w:r>
        <w:rPr>
          <w:rFonts w:ascii="Century Gothic" w:eastAsia="Century Gothic" w:hAnsi="Century Gothic"/>
          <w:sz w:val="22"/>
        </w:rPr>
        <w:t xml:space="preserve"> la estimación de la que se tendrá al concluir el Ejercicio Fiscal en curso;</w:t>
      </w:r>
    </w:p>
    <w:p w:rsidR="00000000" w:rsidRDefault="00F4308F">
      <w:pPr>
        <w:spacing w:line="263" w:lineRule="exact"/>
        <w:rPr>
          <w:rFonts w:ascii="Century Gothic" w:eastAsia="Century Gothic" w:hAnsi="Century Gothic"/>
          <w:b/>
          <w:sz w:val="22"/>
        </w:rPr>
      </w:pPr>
    </w:p>
    <w:p w:rsidR="00000000" w:rsidRDefault="00F4308F">
      <w:pPr>
        <w:numPr>
          <w:ilvl w:val="0"/>
          <w:numId w:val="2"/>
        </w:numPr>
        <w:tabs>
          <w:tab w:val="left" w:pos="580"/>
        </w:tabs>
        <w:spacing w:line="239" w:lineRule="auto"/>
        <w:ind w:left="580" w:hanging="298"/>
        <w:jc w:val="both"/>
        <w:rPr>
          <w:rFonts w:ascii="Century Gothic" w:eastAsia="Century Gothic" w:hAnsi="Century Gothic"/>
          <w:b/>
          <w:sz w:val="22"/>
        </w:rPr>
      </w:pPr>
      <w:r>
        <w:rPr>
          <w:rFonts w:ascii="Century Gothic" w:eastAsia="Century Gothic" w:hAnsi="Century Gothic"/>
          <w:sz w:val="22"/>
        </w:rPr>
        <w:t>Las estimaciones de ingresos y egresos del Ejercicio Fiscal correspondiente; y</w:t>
      </w:r>
    </w:p>
    <w:p w:rsidR="00000000" w:rsidRDefault="00F4308F">
      <w:pPr>
        <w:spacing w:line="261" w:lineRule="exact"/>
        <w:rPr>
          <w:rFonts w:ascii="Century Gothic" w:eastAsia="Century Gothic" w:hAnsi="Century Gothic"/>
          <w:b/>
          <w:sz w:val="22"/>
        </w:rPr>
      </w:pPr>
    </w:p>
    <w:p w:rsidR="00000000" w:rsidRDefault="00F4308F">
      <w:pPr>
        <w:numPr>
          <w:ilvl w:val="0"/>
          <w:numId w:val="2"/>
        </w:numPr>
        <w:tabs>
          <w:tab w:val="left" w:pos="560"/>
        </w:tabs>
        <w:spacing w:line="239" w:lineRule="auto"/>
        <w:ind w:left="560" w:hanging="278"/>
        <w:jc w:val="both"/>
        <w:rPr>
          <w:rFonts w:ascii="Century Gothic" w:eastAsia="Century Gothic" w:hAnsi="Century Gothic"/>
          <w:b/>
          <w:sz w:val="22"/>
        </w:rPr>
      </w:pPr>
      <w:r>
        <w:rPr>
          <w:rFonts w:ascii="Century Gothic" w:eastAsia="Century Gothic" w:hAnsi="Century Gothic"/>
          <w:sz w:val="22"/>
        </w:rPr>
        <w:t>La política de gasto que establece el Ejecutivo Estatal a través de la Secretaría.</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previsi</w:t>
      </w:r>
      <w:r>
        <w:rPr>
          <w:rFonts w:ascii="Century Gothic" w:eastAsia="Century Gothic" w:hAnsi="Century Gothic"/>
          <w:sz w:val="22"/>
        </w:rPr>
        <w:t>ón de gasto para las diversas Clasificaciones del Presupuesto de Egresos</w:t>
      </w:r>
      <w:r>
        <w:rPr>
          <w:rFonts w:ascii="Century Gothic" w:eastAsia="Century Gothic" w:hAnsi="Century Gothic"/>
          <w:b/>
          <w:sz w:val="22"/>
        </w:rPr>
        <w:t xml:space="preserve"> </w:t>
      </w:r>
      <w:r>
        <w:rPr>
          <w:rFonts w:ascii="Century Gothic" w:eastAsia="Century Gothic" w:hAnsi="Century Gothic"/>
          <w:sz w:val="22"/>
        </w:rPr>
        <w:t>del Estado;</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Descripción de los Programas Presupuestarios en donde se señalen objetivos,</w:t>
      </w:r>
      <w:r>
        <w:rPr>
          <w:rFonts w:ascii="Century Gothic" w:eastAsia="Century Gothic" w:hAnsi="Century Gothic"/>
          <w:b/>
          <w:sz w:val="22"/>
        </w:rPr>
        <w:t xml:space="preserve"> </w:t>
      </w:r>
      <w:r>
        <w:rPr>
          <w:rFonts w:ascii="Century Gothic" w:eastAsia="Century Gothic" w:hAnsi="Century Gothic"/>
          <w:sz w:val="22"/>
        </w:rPr>
        <w:t>metas e indicadores de desempeño, y los responsables de su ejecución, así como su cuantif</w:t>
      </w:r>
      <w:r>
        <w:rPr>
          <w:rFonts w:ascii="Century Gothic" w:eastAsia="Century Gothic" w:hAnsi="Century Gothic"/>
          <w:sz w:val="22"/>
        </w:rPr>
        <w:t>icación en costo;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tabuladores desglosados de las remuneraciones que se proponen perciban los</w:t>
      </w:r>
      <w:r>
        <w:rPr>
          <w:rFonts w:ascii="Century Gothic" w:eastAsia="Century Gothic" w:hAnsi="Century Gothic"/>
          <w:b/>
          <w:sz w:val="22"/>
        </w:rPr>
        <w:t xml:space="preserve"> </w:t>
      </w:r>
      <w:r>
        <w:rPr>
          <w:rFonts w:ascii="Century Gothic" w:eastAsia="Century Gothic" w:hAnsi="Century Gothic"/>
          <w:sz w:val="22"/>
        </w:rPr>
        <w:t>servidores públicos, la indicación de las plazas presupuestadas que incluye y la remuneración integrada mensual y anual que les corresponda;</w:t>
      </w:r>
    </w:p>
    <w:p w:rsidR="00000000" w:rsidRDefault="00F4308F">
      <w:pPr>
        <w:spacing w:line="263"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En el cas</w:t>
      </w:r>
      <w:r>
        <w:rPr>
          <w:rFonts w:ascii="Century Gothic" w:eastAsia="Century Gothic" w:hAnsi="Century Gothic"/>
          <w:sz w:val="22"/>
        </w:rPr>
        <w:t>o de Gasto de Inversión, se deberá especificar:</w:t>
      </w:r>
    </w:p>
    <w:p w:rsidR="00000000" w:rsidRDefault="00F4308F">
      <w:pPr>
        <w:spacing w:line="268" w:lineRule="exact"/>
        <w:rPr>
          <w:rFonts w:ascii="Times New Roman" w:eastAsia="Times New Roman" w:hAnsi="Times New Roman"/>
        </w:rPr>
      </w:pPr>
    </w:p>
    <w:p w:rsidR="00000000" w:rsidRDefault="00F4308F">
      <w:pPr>
        <w:numPr>
          <w:ilvl w:val="0"/>
          <w:numId w:val="3"/>
        </w:numPr>
        <w:tabs>
          <w:tab w:val="left" w:pos="578"/>
        </w:tabs>
        <w:spacing w:line="236" w:lineRule="auto"/>
        <w:ind w:firstLine="282"/>
        <w:jc w:val="both"/>
        <w:rPr>
          <w:rFonts w:ascii="Century Gothic" w:eastAsia="Century Gothic" w:hAnsi="Century Gothic"/>
          <w:b/>
          <w:sz w:val="22"/>
        </w:rPr>
      </w:pPr>
      <w:r>
        <w:rPr>
          <w:rFonts w:ascii="Century Gothic" w:eastAsia="Century Gothic" w:hAnsi="Century Gothic"/>
          <w:sz w:val="22"/>
        </w:rPr>
        <w:t>Los proyectos en proceso y nuevos proyectos, identificando los que se consideren prioritarios y estratégicos de acuerdo con los criterios del Plan Estatal de Desarrollo y demás instrumentos que emanen del mi</w:t>
      </w:r>
      <w:r>
        <w:rPr>
          <w:rFonts w:ascii="Century Gothic" w:eastAsia="Century Gothic" w:hAnsi="Century Gothic"/>
          <w:sz w:val="22"/>
        </w:rPr>
        <w:t>smo;</w:t>
      </w:r>
    </w:p>
    <w:p w:rsidR="00000000" w:rsidRDefault="00F4308F">
      <w:pPr>
        <w:spacing w:line="267" w:lineRule="exact"/>
        <w:rPr>
          <w:rFonts w:ascii="Century Gothic" w:eastAsia="Century Gothic" w:hAnsi="Century Gothic"/>
          <w:b/>
          <w:sz w:val="22"/>
        </w:rPr>
      </w:pPr>
    </w:p>
    <w:p w:rsidR="00000000" w:rsidRDefault="00F4308F">
      <w:pPr>
        <w:numPr>
          <w:ilvl w:val="0"/>
          <w:numId w:val="3"/>
        </w:numPr>
        <w:tabs>
          <w:tab w:val="left" w:pos="583"/>
        </w:tabs>
        <w:spacing w:line="236" w:lineRule="auto"/>
        <w:ind w:firstLine="282"/>
        <w:jc w:val="both"/>
        <w:rPr>
          <w:rFonts w:ascii="Century Gothic" w:eastAsia="Century Gothic" w:hAnsi="Century Gothic"/>
          <w:b/>
          <w:sz w:val="22"/>
        </w:rPr>
      </w:pPr>
      <w:r>
        <w:rPr>
          <w:rFonts w:ascii="Century Gothic" w:eastAsia="Century Gothic" w:hAnsi="Century Gothic"/>
          <w:sz w:val="22"/>
        </w:rPr>
        <w:t>El lugar geográfico de su realización, la modalidad de inversión y los responsables de su ejecución;</w:t>
      </w:r>
    </w:p>
    <w:p w:rsidR="00000000" w:rsidRDefault="00F4308F">
      <w:pPr>
        <w:spacing w:line="268" w:lineRule="exact"/>
        <w:rPr>
          <w:rFonts w:ascii="Century Gothic" w:eastAsia="Century Gothic" w:hAnsi="Century Gothic"/>
          <w:b/>
          <w:sz w:val="22"/>
        </w:rPr>
      </w:pPr>
    </w:p>
    <w:p w:rsidR="00000000" w:rsidRDefault="00F4308F">
      <w:pPr>
        <w:numPr>
          <w:ilvl w:val="0"/>
          <w:numId w:val="3"/>
        </w:numPr>
        <w:tabs>
          <w:tab w:val="left" w:pos="646"/>
        </w:tabs>
        <w:spacing w:line="236" w:lineRule="auto"/>
        <w:ind w:firstLine="282"/>
        <w:jc w:val="both"/>
        <w:rPr>
          <w:rFonts w:ascii="Century Gothic" w:eastAsia="Century Gothic" w:hAnsi="Century Gothic"/>
          <w:b/>
          <w:sz w:val="22"/>
        </w:rPr>
      </w:pPr>
      <w:r>
        <w:rPr>
          <w:rFonts w:ascii="Century Gothic" w:eastAsia="Century Gothic" w:hAnsi="Century Gothic"/>
          <w:sz w:val="22"/>
        </w:rPr>
        <w:t>El período total de ejecución y la previsión de recursos para la puesta en operación de los programas y proyectos; y</w:t>
      </w:r>
    </w:p>
    <w:p w:rsidR="00000000" w:rsidRDefault="00F4308F">
      <w:pPr>
        <w:spacing w:line="266" w:lineRule="exact"/>
        <w:rPr>
          <w:rFonts w:ascii="Century Gothic" w:eastAsia="Century Gothic" w:hAnsi="Century Gothic"/>
          <w:b/>
          <w:sz w:val="22"/>
        </w:rPr>
      </w:pPr>
    </w:p>
    <w:p w:rsidR="00000000" w:rsidRDefault="00F4308F">
      <w:pPr>
        <w:numPr>
          <w:ilvl w:val="0"/>
          <w:numId w:val="3"/>
        </w:numPr>
        <w:tabs>
          <w:tab w:val="left" w:pos="631"/>
        </w:tabs>
        <w:spacing w:line="236" w:lineRule="auto"/>
        <w:ind w:firstLine="282"/>
        <w:jc w:val="both"/>
        <w:rPr>
          <w:rFonts w:ascii="Century Gothic" w:eastAsia="Century Gothic" w:hAnsi="Century Gothic"/>
          <w:b/>
          <w:sz w:val="22"/>
        </w:rPr>
      </w:pPr>
      <w:r>
        <w:rPr>
          <w:rFonts w:ascii="Century Gothic" w:eastAsia="Century Gothic" w:hAnsi="Century Gothic"/>
          <w:sz w:val="22"/>
        </w:rPr>
        <w:t>Los Proyectos de Inversión, en</w:t>
      </w:r>
      <w:r>
        <w:rPr>
          <w:rFonts w:ascii="Century Gothic" w:eastAsia="Century Gothic" w:hAnsi="Century Gothic"/>
          <w:sz w:val="22"/>
        </w:rPr>
        <w:t xml:space="preserve"> los que se identifique su Impacto Presupuestal presente y futuro.</w:t>
      </w:r>
    </w:p>
    <w:p w:rsidR="00000000" w:rsidRDefault="00F4308F">
      <w:pPr>
        <w:tabs>
          <w:tab w:val="left" w:pos="631"/>
        </w:tabs>
        <w:spacing w:line="236" w:lineRule="auto"/>
        <w:ind w:firstLine="282"/>
        <w:jc w:val="both"/>
        <w:rPr>
          <w:rFonts w:ascii="Century Gothic" w:eastAsia="Century Gothic" w:hAnsi="Century Gothic"/>
          <w:b/>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0" w:name="page21"/>
      <w:bookmarkEnd w:id="20"/>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55680"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56704"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5"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mención especial de los Proyectos para Prestación de Servicios, en la que se</w:t>
      </w:r>
      <w:r>
        <w:rPr>
          <w:rFonts w:ascii="Century Gothic" w:eastAsia="Century Gothic" w:hAnsi="Century Gothic"/>
          <w:b/>
          <w:sz w:val="22"/>
        </w:rPr>
        <w:t xml:space="preserve"> </w:t>
      </w:r>
      <w:r>
        <w:rPr>
          <w:rFonts w:ascii="Century Gothic" w:eastAsia="Century Gothic" w:hAnsi="Century Gothic"/>
          <w:sz w:val="22"/>
        </w:rPr>
        <w:t>especifique el tipo de gasto que corresp</w:t>
      </w:r>
      <w:r>
        <w:rPr>
          <w:rFonts w:ascii="Century Gothic" w:eastAsia="Century Gothic" w:hAnsi="Century Gothic"/>
          <w:sz w:val="22"/>
        </w:rPr>
        <w:t>onda;</w:t>
      </w:r>
    </w:p>
    <w:p w:rsidR="00000000" w:rsidRDefault="00F4308F">
      <w:pPr>
        <w:spacing w:line="273"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Las previsiones salariales y económicas para cubrir incrementos salariales,</w:t>
      </w:r>
      <w:r>
        <w:rPr>
          <w:rFonts w:ascii="Century Gothic" w:eastAsia="Century Gothic" w:hAnsi="Century Gothic"/>
          <w:b/>
          <w:sz w:val="22"/>
        </w:rPr>
        <w:t xml:space="preserve"> </w:t>
      </w:r>
      <w:r>
        <w:rPr>
          <w:rFonts w:ascii="Century Gothic" w:eastAsia="Century Gothic" w:hAnsi="Century Gothic"/>
          <w:sz w:val="22"/>
        </w:rPr>
        <w:t>creación de plazas y otras medidas económicas de índole laboral; y</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En general, toda la información que se considere útil para proporcionar</w:t>
      </w:r>
      <w:r>
        <w:rPr>
          <w:rFonts w:ascii="Century Gothic" w:eastAsia="Century Gothic" w:hAnsi="Century Gothic"/>
          <w:b/>
          <w:sz w:val="22"/>
        </w:rPr>
        <w:t xml:space="preserve"> </w:t>
      </w:r>
      <w:r>
        <w:rPr>
          <w:rFonts w:ascii="Century Gothic" w:eastAsia="Century Gothic" w:hAnsi="Century Gothic"/>
          <w:sz w:val="22"/>
        </w:rPr>
        <w:t>elementos de juicio pa</w:t>
      </w:r>
      <w:r>
        <w:rPr>
          <w:rFonts w:ascii="Century Gothic" w:eastAsia="Century Gothic" w:hAnsi="Century Gothic"/>
          <w:sz w:val="22"/>
        </w:rPr>
        <w:t>ra su aprobación.</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40.- </w:t>
      </w:r>
      <w:r>
        <w:rPr>
          <w:rFonts w:ascii="Century Gothic" w:eastAsia="Century Gothic" w:hAnsi="Century Gothic"/>
          <w:sz w:val="22"/>
        </w:rPr>
        <w:t>Los Poderes Ejecutivo y Legislativo en su último año de gestión</w:t>
      </w:r>
      <w:r>
        <w:rPr>
          <w:rFonts w:ascii="Century Gothic" w:eastAsia="Century Gothic" w:hAnsi="Century Gothic"/>
          <w:b/>
          <w:sz w:val="22"/>
        </w:rPr>
        <w:t xml:space="preserve"> </w:t>
      </w:r>
      <w:r>
        <w:rPr>
          <w:rFonts w:ascii="Century Gothic" w:eastAsia="Century Gothic" w:hAnsi="Century Gothic"/>
          <w:sz w:val="22"/>
        </w:rPr>
        <w:t>constitucional, incluirán en sus respectivos presupuestos de egresos, una asignación presupuestaria específica para el proceso de entrega-recepción de los pode</w:t>
      </w:r>
      <w:r>
        <w:rPr>
          <w:rFonts w:ascii="Century Gothic" w:eastAsia="Century Gothic" w:hAnsi="Century Gothic"/>
          <w:sz w:val="22"/>
        </w:rPr>
        <w:t>res, con el objeto de eficientar, agilizar y transparentar este proceso.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Municipios, en el ámbito de su respectiva competencia, sin menoscabo de su autonomía, en su último año de gestión constitucional, podrán incluir en sus respectivos presupuestos d</w:t>
      </w:r>
      <w:r>
        <w:rPr>
          <w:rFonts w:ascii="Century Gothic" w:eastAsia="Century Gothic" w:hAnsi="Century Gothic"/>
          <w:sz w:val="22"/>
        </w:rPr>
        <w:t>e egresos, una asignación presupuestaria específica para el proceso de entrega-recepción, con el objeto de eficientar, agilizar y transparentar este proceso.</w:t>
      </w:r>
    </w:p>
    <w:p w:rsidR="00000000" w:rsidRDefault="00F4308F">
      <w:pPr>
        <w:spacing w:line="263" w:lineRule="exact"/>
        <w:rPr>
          <w:rFonts w:ascii="Times New Roman" w:eastAsia="Times New Roman" w:hAnsi="Times New Roman"/>
        </w:rPr>
      </w:pPr>
    </w:p>
    <w:p w:rsidR="00000000" w:rsidRDefault="00F4308F">
      <w:pPr>
        <w:spacing w:line="239" w:lineRule="auto"/>
        <w:ind w:left="3880"/>
        <w:rPr>
          <w:rFonts w:ascii="Century Gothic" w:eastAsia="Century Gothic" w:hAnsi="Century Gothic"/>
          <w:b/>
          <w:sz w:val="22"/>
        </w:rPr>
      </w:pPr>
      <w:r>
        <w:rPr>
          <w:rFonts w:ascii="Century Gothic" w:eastAsia="Century Gothic" w:hAnsi="Century Gothic"/>
          <w:b/>
          <w:sz w:val="22"/>
        </w:rPr>
        <w:t>TÍTULO TERCERO</w:t>
      </w:r>
    </w:p>
    <w:p w:rsidR="00000000" w:rsidRDefault="00F4308F">
      <w:pPr>
        <w:spacing w:line="238" w:lineRule="auto"/>
        <w:ind w:left="3640"/>
        <w:rPr>
          <w:rFonts w:ascii="Century Gothic" w:eastAsia="Century Gothic" w:hAnsi="Century Gothic"/>
          <w:b/>
          <w:sz w:val="22"/>
        </w:rPr>
      </w:pPr>
      <w:r>
        <w:rPr>
          <w:rFonts w:ascii="Century Gothic" w:eastAsia="Century Gothic" w:hAnsi="Century Gothic"/>
          <w:b/>
          <w:sz w:val="22"/>
        </w:rPr>
        <w:t>DEL GASTO PÚBLICO</w:t>
      </w:r>
    </w:p>
    <w:p w:rsidR="00000000" w:rsidRDefault="00F4308F">
      <w:pPr>
        <w:spacing w:line="261" w:lineRule="exact"/>
        <w:rPr>
          <w:rFonts w:ascii="Times New Roman" w:eastAsia="Times New Roman" w:hAnsi="Times New Roman"/>
        </w:rPr>
      </w:pPr>
    </w:p>
    <w:p w:rsidR="00000000" w:rsidRDefault="00F4308F">
      <w:pPr>
        <w:spacing w:line="239" w:lineRule="auto"/>
        <w:ind w:left="4120"/>
        <w:rPr>
          <w:rFonts w:ascii="Century Gothic" w:eastAsia="Century Gothic" w:hAnsi="Century Gothic"/>
          <w:b/>
          <w:sz w:val="22"/>
        </w:rPr>
      </w:pPr>
      <w:r>
        <w:rPr>
          <w:rFonts w:ascii="Century Gothic" w:eastAsia="Century Gothic" w:hAnsi="Century Gothic"/>
          <w:b/>
          <w:sz w:val="22"/>
        </w:rPr>
        <w:t>CAPÍTULO I</w:t>
      </w:r>
    </w:p>
    <w:p w:rsidR="00000000" w:rsidRDefault="00F4308F">
      <w:pPr>
        <w:spacing w:line="238" w:lineRule="auto"/>
        <w:ind w:left="3000"/>
        <w:rPr>
          <w:rFonts w:ascii="Century Gothic" w:eastAsia="Century Gothic" w:hAnsi="Century Gothic"/>
          <w:b/>
          <w:sz w:val="22"/>
        </w:rPr>
      </w:pPr>
      <w:r>
        <w:rPr>
          <w:rFonts w:ascii="Century Gothic" w:eastAsia="Century Gothic" w:hAnsi="Century Gothic"/>
          <w:b/>
          <w:sz w:val="22"/>
        </w:rPr>
        <w:t>DEL EJERCICIO DEL PRESUPUESTO</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41.- </w:t>
      </w:r>
      <w:r>
        <w:rPr>
          <w:rFonts w:ascii="Century Gothic" w:eastAsia="Century Gothic" w:hAnsi="Century Gothic"/>
          <w:sz w:val="22"/>
        </w:rPr>
        <w:t>Los Eje</w:t>
      </w:r>
      <w:r>
        <w:rPr>
          <w:rFonts w:ascii="Century Gothic" w:eastAsia="Century Gothic" w:hAnsi="Century Gothic"/>
          <w:sz w:val="22"/>
        </w:rPr>
        <w:t>cutores de Gasto en el ejercicio de su Presupuesto de Egresos,</w:t>
      </w:r>
      <w:r>
        <w:rPr>
          <w:rFonts w:ascii="Century Gothic" w:eastAsia="Century Gothic" w:hAnsi="Century Gothic"/>
          <w:b/>
          <w:sz w:val="22"/>
        </w:rPr>
        <w:t xml:space="preserve"> </w:t>
      </w:r>
      <w:r>
        <w:rPr>
          <w:rFonts w:ascii="Century Gothic" w:eastAsia="Century Gothic" w:hAnsi="Century Gothic"/>
          <w:sz w:val="22"/>
        </w:rPr>
        <w:t>deberán:</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Sujetarse a los calendarios presupuestales que autorice y comunique la Secretaría;</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Verificar la Suficiencia Presupuestaria para cubrir erogaciones;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Justificar las erogac</w:t>
      </w:r>
      <w:r>
        <w:rPr>
          <w:rFonts w:ascii="Century Gothic" w:eastAsia="Century Gothic" w:hAnsi="Century Gothic"/>
          <w:sz w:val="22"/>
        </w:rPr>
        <w:t>iones de los bienes adquiridos o los trabajos desarrollados,</w:t>
      </w:r>
      <w:r>
        <w:rPr>
          <w:rFonts w:ascii="Century Gothic" w:eastAsia="Century Gothic" w:hAnsi="Century Gothic"/>
          <w:b/>
          <w:sz w:val="22"/>
        </w:rPr>
        <w:t xml:space="preserve"> </w:t>
      </w:r>
      <w:r>
        <w:rPr>
          <w:rFonts w:ascii="Century Gothic" w:eastAsia="Century Gothic" w:hAnsi="Century Gothic"/>
          <w:sz w:val="22"/>
        </w:rPr>
        <w:t>documentalmente en original y con la autorización del funcionario competente;</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Cumplir en el ámbito de su respectiva competencia y autonomía constitucional</w:t>
      </w:r>
      <w:r>
        <w:rPr>
          <w:rFonts w:ascii="Century Gothic" w:eastAsia="Century Gothic" w:hAnsi="Century Gothic"/>
          <w:b/>
          <w:sz w:val="22"/>
        </w:rPr>
        <w:t xml:space="preserve"> </w:t>
      </w:r>
      <w:r>
        <w:rPr>
          <w:rFonts w:ascii="Century Gothic" w:eastAsia="Century Gothic" w:hAnsi="Century Gothic"/>
          <w:sz w:val="22"/>
        </w:rPr>
        <w:t xml:space="preserve">con la normatividad aplicable y la </w:t>
      </w:r>
      <w:r>
        <w:rPr>
          <w:rFonts w:ascii="Century Gothic" w:eastAsia="Century Gothic" w:hAnsi="Century Gothic"/>
          <w:sz w:val="22"/>
        </w:rPr>
        <w:t>que al efecto emita la Secretaría;</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Cumplir en el ámbito de su respectiva competencia y autonomía constitucional,</w:t>
      </w:r>
      <w:r>
        <w:rPr>
          <w:rFonts w:ascii="Century Gothic" w:eastAsia="Century Gothic" w:hAnsi="Century Gothic"/>
          <w:b/>
          <w:sz w:val="22"/>
        </w:rPr>
        <w:t xml:space="preserve"> </w:t>
      </w:r>
      <w:r>
        <w:rPr>
          <w:rFonts w:ascii="Century Gothic" w:eastAsia="Century Gothic" w:hAnsi="Century Gothic"/>
          <w:sz w:val="22"/>
        </w:rPr>
        <w:t>con las Medidas de Racionalidad y Eficiencia en el Ejercicio del Gasto que emita el Ejecutivo Estatal a través de la Secretaría, durante el</w:t>
      </w:r>
      <w:r>
        <w:rPr>
          <w:rFonts w:ascii="Century Gothic" w:eastAsia="Century Gothic" w:hAnsi="Century Gothic"/>
          <w:sz w:val="22"/>
        </w:rPr>
        <w:t xml:space="preserve"> Ejercicio Fiscal;</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Entregar a la Secretaría, en los casos que proceda, los informes que deban</w:t>
      </w:r>
      <w:r>
        <w:rPr>
          <w:rFonts w:ascii="Century Gothic" w:eastAsia="Century Gothic" w:hAnsi="Century Gothic"/>
          <w:b/>
          <w:sz w:val="22"/>
        </w:rPr>
        <w:t xml:space="preserve"> </w:t>
      </w:r>
      <w:r>
        <w:rPr>
          <w:rFonts w:ascii="Century Gothic" w:eastAsia="Century Gothic" w:hAnsi="Century Gothic"/>
          <w:sz w:val="22"/>
        </w:rPr>
        <w:t>rendirse en los términos de la legislación aplicable; y</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2" w:lineRule="exact"/>
        <w:rPr>
          <w:rFonts w:ascii="Times New Roman" w:eastAsia="Times New Roman" w:hAnsi="Times New Roman"/>
        </w:rPr>
      </w:pPr>
      <w:bookmarkStart w:id="21" w:name="page22"/>
      <w:bookmarkEnd w:id="21"/>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Contar con el oficio de autorización de la Secretaría, en los casos que</w:t>
      </w:r>
      <w:r>
        <w:rPr>
          <w:rFonts w:ascii="Century Gothic" w:eastAsia="Century Gothic" w:hAnsi="Century Gothic"/>
          <w:b/>
          <w:sz w:val="22"/>
        </w:rPr>
        <w:t xml:space="preserve"> </w:t>
      </w:r>
      <w:r>
        <w:rPr>
          <w:rFonts w:ascii="Century Gothic" w:eastAsia="Century Gothic" w:hAnsi="Century Gothic"/>
          <w:sz w:val="22"/>
        </w:rPr>
        <w:t>corresponda, para inic</w:t>
      </w:r>
      <w:r>
        <w:rPr>
          <w:rFonts w:ascii="Century Gothic" w:eastAsia="Century Gothic" w:hAnsi="Century Gothic"/>
          <w:sz w:val="22"/>
        </w:rPr>
        <w:t>iar cualquier procedimiento de contratación o compra y llevar a cabo el compromiso de los Recursos Públicos.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42.- </w:t>
      </w:r>
      <w:r>
        <w:rPr>
          <w:rFonts w:ascii="Century Gothic" w:eastAsia="Century Gothic" w:hAnsi="Century Gothic"/>
          <w:sz w:val="22"/>
        </w:rPr>
        <w:t>Las Dependencias y Entidades que requieran la emisión de</w:t>
      </w:r>
      <w:r>
        <w:rPr>
          <w:rFonts w:ascii="Century Gothic" w:eastAsia="Century Gothic" w:hAnsi="Century Gothic"/>
          <w:b/>
          <w:sz w:val="22"/>
        </w:rPr>
        <w:t xml:space="preserve"> </w:t>
      </w:r>
      <w:r>
        <w:rPr>
          <w:rFonts w:ascii="Century Gothic" w:eastAsia="Century Gothic" w:hAnsi="Century Gothic"/>
          <w:sz w:val="22"/>
        </w:rPr>
        <w:t>lineamientos, reglas de operación o documentos análogos para la instrumenta</w:t>
      </w:r>
      <w:r>
        <w:rPr>
          <w:rFonts w:ascii="Century Gothic" w:eastAsia="Century Gothic" w:hAnsi="Century Gothic"/>
          <w:sz w:val="22"/>
        </w:rPr>
        <w:t>ción de programas que impliquen la aplicación de Recursos Públicos, deberán contar con la previa autorización de la Secretaría, en el ámbito de su competencia, para su comunicación o publicación oficial.</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43.- </w:t>
      </w:r>
      <w:r>
        <w:rPr>
          <w:rFonts w:ascii="Century Gothic" w:eastAsia="Century Gothic" w:hAnsi="Century Gothic"/>
          <w:sz w:val="22"/>
        </w:rPr>
        <w:t xml:space="preserve">Las Dependencias y Entidades excepto </w:t>
      </w:r>
      <w:r>
        <w:rPr>
          <w:rFonts w:ascii="Century Gothic" w:eastAsia="Century Gothic" w:hAnsi="Century Gothic"/>
          <w:sz w:val="22"/>
        </w:rPr>
        <w:t>en los casos que cuenten con la</w:t>
      </w:r>
      <w:r>
        <w:rPr>
          <w:rFonts w:ascii="Century Gothic" w:eastAsia="Century Gothic" w:hAnsi="Century Gothic"/>
          <w:b/>
          <w:sz w:val="22"/>
        </w:rPr>
        <w:t xml:space="preserve"> </w:t>
      </w:r>
      <w:r>
        <w:rPr>
          <w:rFonts w:ascii="Century Gothic" w:eastAsia="Century Gothic" w:hAnsi="Century Gothic"/>
          <w:sz w:val="22"/>
        </w:rPr>
        <w:t>autorización previa y expresa de la Secretaría, no podrán suscribir convenios, contratos, acuerdos, reglas de operación y demás instrumentos jurídicos análogos que impliquen:</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Realizar erogaciones mayores a los montos apr</w:t>
      </w:r>
      <w:r>
        <w:rPr>
          <w:rFonts w:ascii="Century Gothic" w:eastAsia="Century Gothic" w:hAnsi="Century Gothic"/>
          <w:sz w:val="22"/>
        </w:rPr>
        <w:t>obados en el Presupuesto de</w:t>
      </w:r>
      <w:r>
        <w:rPr>
          <w:rFonts w:ascii="Century Gothic" w:eastAsia="Century Gothic" w:hAnsi="Century Gothic"/>
          <w:b/>
          <w:sz w:val="22"/>
        </w:rPr>
        <w:t xml:space="preserve"> </w:t>
      </w:r>
      <w:r>
        <w:rPr>
          <w:rFonts w:ascii="Century Gothic" w:eastAsia="Century Gothic" w:hAnsi="Century Gothic"/>
          <w:sz w:val="22"/>
        </w:rPr>
        <w:t>Egresos;</w:t>
      </w:r>
    </w:p>
    <w:p w:rsidR="00000000" w:rsidRDefault="00F4308F">
      <w:pPr>
        <w:spacing w:line="266"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Contraer obligaciones no autorizadas en el Presupuesto de Egresos; y</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Comprometer Recursos Públicos de subsecuentes ejercicios fiscales.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vigencia de los instrumentos jurídicos que se autoricen en los supue</w:t>
      </w:r>
      <w:r>
        <w:rPr>
          <w:rFonts w:ascii="Century Gothic" w:eastAsia="Century Gothic" w:hAnsi="Century Gothic"/>
          <w:sz w:val="22"/>
        </w:rPr>
        <w:t>stos de las fracciones I y II no podrá exceder el Ejercicio Fiscal en que se formalicen.</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Asimismo, deberán abstenerse de pactar pagos que contravengan el cumplimiento de los objetivos y las metas de los programas aprobados para el Ejercicio Fiscal respect</w:t>
      </w:r>
      <w:r>
        <w:rPr>
          <w:rFonts w:ascii="Century Gothic" w:eastAsia="Century Gothic" w:hAnsi="Century Gothic"/>
          <w:sz w:val="22"/>
        </w:rPr>
        <w:t>ivo.</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La Secretaría no reconocerá adeudos ni pagos por cantidades reclamadas o erogaciones efectuadas en contravención a lo dispuesto en este artículo.</w:t>
      </w:r>
    </w:p>
    <w:p w:rsidR="00000000" w:rsidRDefault="00F4308F">
      <w:pPr>
        <w:spacing w:line="263"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sz w:val="22"/>
        </w:rPr>
        <w:t>Las Entidades, además, requerirán de la autorización de su Órgano de Gobierno.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44.- </w:t>
      </w:r>
      <w:r>
        <w:rPr>
          <w:rFonts w:ascii="Century Gothic" w:eastAsia="Century Gothic" w:hAnsi="Century Gothic"/>
          <w:sz w:val="22"/>
        </w:rPr>
        <w:t>El Ejecut</w:t>
      </w:r>
      <w:r>
        <w:rPr>
          <w:rFonts w:ascii="Century Gothic" w:eastAsia="Century Gothic" w:hAnsi="Century Gothic"/>
          <w:sz w:val="22"/>
        </w:rPr>
        <w:t>ivo Estatal, por conducto de las Dependencias y Entidades,</w:t>
      </w:r>
      <w:r>
        <w:rPr>
          <w:rFonts w:ascii="Century Gothic" w:eastAsia="Century Gothic" w:hAnsi="Century Gothic"/>
          <w:b/>
          <w:sz w:val="22"/>
        </w:rPr>
        <w:t xml:space="preserve"> </w:t>
      </w:r>
      <w:r>
        <w:rPr>
          <w:rFonts w:ascii="Century Gothic" w:eastAsia="Century Gothic" w:hAnsi="Century Gothic"/>
          <w:sz w:val="22"/>
        </w:rPr>
        <w:t>deberá observar que los convenios que celebre con la Federación, otras Entidades Federativas, Ayuntamientos y con los sectores social o privado, se realicen de conformidad con las prioridades y est</w:t>
      </w:r>
      <w:r>
        <w:rPr>
          <w:rFonts w:ascii="Century Gothic" w:eastAsia="Century Gothic" w:hAnsi="Century Gothic"/>
          <w:sz w:val="22"/>
        </w:rPr>
        <w:t>rategias del Plan Estatal de Desarrollo, Programas Sectoriales e Institucionales.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45.- </w:t>
      </w:r>
      <w:r>
        <w:rPr>
          <w:rFonts w:ascii="Century Gothic" w:eastAsia="Century Gothic" w:hAnsi="Century Gothic"/>
          <w:sz w:val="22"/>
        </w:rPr>
        <w:t>El Ejecutivo Estatal por conducto de la Secretaría, podrá suspender,</w:t>
      </w:r>
      <w:r>
        <w:rPr>
          <w:rFonts w:ascii="Century Gothic" w:eastAsia="Century Gothic" w:hAnsi="Century Gothic"/>
          <w:b/>
          <w:sz w:val="22"/>
        </w:rPr>
        <w:t xml:space="preserve"> </w:t>
      </w:r>
      <w:r>
        <w:rPr>
          <w:rFonts w:ascii="Century Gothic" w:eastAsia="Century Gothic" w:hAnsi="Century Gothic"/>
          <w:sz w:val="22"/>
        </w:rPr>
        <w:t>cancelar o diferir las ministraciones de fondos a las Dependencias y Entidades cuando:</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I.</w:t>
      </w:r>
      <w:r>
        <w:rPr>
          <w:rFonts w:ascii="Century Gothic" w:eastAsia="Century Gothic" w:hAnsi="Century Gothic"/>
          <w:b/>
          <w:sz w:val="22"/>
        </w:rPr>
        <w:t xml:space="preserve"> </w:t>
      </w:r>
      <w:r>
        <w:rPr>
          <w:rFonts w:ascii="Century Gothic" w:eastAsia="Century Gothic" w:hAnsi="Century Gothic"/>
          <w:sz w:val="22"/>
        </w:rPr>
        <w:t>No envíen la información que les sea requerida, en relación con la ejecución de</w:t>
      </w:r>
      <w:r>
        <w:rPr>
          <w:rFonts w:ascii="Century Gothic" w:eastAsia="Century Gothic" w:hAnsi="Century Gothic"/>
          <w:b/>
          <w:sz w:val="22"/>
        </w:rPr>
        <w:t xml:space="preserve"> </w:t>
      </w:r>
      <w:r>
        <w:rPr>
          <w:rFonts w:ascii="Century Gothic" w:eastAsia="Century Gothic" w:hAnsi="Century Gothic"/>
          <w:sz w:val="22"/>
        </w:rPr>
        <w:t>sus programas y el ejercicio de sus presupuestos;</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2" w:name="page23"/>
      <w:bookmarkEnd w:id="22"/>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57728"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58752"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Del análisis del ejercicio de sus presupuestos y en el de</w:t>
      </w:r>
      <w:r>
        <w:rPr>
          <w:rFonts w:ascii="Century Gothic" w:eastAsia="Century Gothic" w:hAnsi="Century Gothic"/>
          <w:sz w:val="22"/>
        </w:rPr>
        <w:t>sarrollo de sus programas</w:t>
      </w:r>
      <w:r>
        <w:rPr>
          <w:rFonts w:ascii="Century Gothic" w:eastAsia="Century Gothic" w:hAnsi="Century Gothic"/>
          <w:b/>
          <w:sz w:val="22"/>
        </w:rPr>
        <w:t xml:space="preserve"> </w:t>
      </w:r>
      <w:r>
        <w:rPr>
          <w:rFonts w:ascii="Century Gothic" w:eastAsia="Century Gothic" w:hAnsi="Century Gothic"/>
          <w:sz w:val="22"/>
        </w:rPr>
        <w:t>aprobados, resulte que no cumplen con las metas previstas o bien, se detecten desviaciones en su ejecución o en la aplicación de los recursos correspondientes;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Las Entidades no remitan sus estados financieros, previamente ap</w:t>
      </w:r>
      <w:r>
        <w:rPr>
          <w:rFonts w:ascii="Century Gothic" w:eastAsia="Century Gothic" w:hAnsi="Century Gothic"/>
          <w:sz w:val="22"/>
        </w:rPr>
        <w:t>robados por sus</w:t>
      </w:r>
      <w:r>
        <w:rPr>
          <w:rFonts w:ascii="Century Gothic" w:eastAsia="Century Gothic" w:hAnsi="Century Gothic"/>
          <w:b/>
          <w:sz w:val="22"/>
        </w:rPr>
        <w:t xml:space="preserve"> </w:t>
      </w:r>
      <w:r>
        <w:rPr>
          <w:rFonts w:ascii="Century Gothic" w:eastAsia="Century Gothic" w:hAnsi="Century Gothic"/>
          <w:sz w:val="22"/>
        </w:rPr>
        <w:t>Órganos de Gobierno, cuando éstos les sean requeridos por la Secretaría;</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En el manejo de sus disponibilidades financieras, no cumplan con las normas que</w:t>
      </w:r>
      <w:r>
        <w:rPr>
          <w:rFonts w:ascii="Century Gothic" w:eastAsia="Century Gothic" w:hAnsi="Century Gothic"/>
          <w:b/>
          <w:sz w:val="22"/>
        </w:rPr>
        <w:t xml:space="preserve"> </w:t>
      </w:r>
      <w:r>
        <w:rPr>
          <w:rFonts w:ascii="Century Gothic" w:eastAsia="Century Gothic" w:hAnsi="Century Gothic"/>
          <w:sz w:val="22"/>
        </w:rPr>
        <w:t>emita la Secretaría en materia presupuestaria;</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En general, no ejerzan sus pres</w:t>
      </w:r>
      <w:r>
        <w:rPr>
          <w:rFonts w:ascii="Century Gothic" w:eastAsia="Century Gothic" w:hAnsi="Century Gothic"/>
          <w:sz w:val="22"/>
        </w:rPr>
        <w:t>upuestos de conformidad con las disposiciones</w:t>
      </w:r>
      <w:r>
        <w:rPr>
          <w:rFonts w:ascii="Century Gothic" w:eastAsia="Century Gothic" w:hAnsi="Century Gothic"/>
          <w:b/>
          <w:sz w:val="22"/>
        </w:rPr>
        <w:t xml:space="preserve"> </w:t>
      </w:r>
      <w:r>
        <w:rPr>
          <w:rFonts w:ascii="Century Gothic" w:eastAsia="Century Gothic" w:hAnsi="Century Gothic"/>
          <w:sz w:val="22"/>
        </w:rPr>
        <w:t>aplicables; y</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situación financiera del Estado no permita seguir otorgando los recursos a las</w:t>
      </w:r>
      <w:r>
        <w:rPr>
          <w:rFonts w:ascii="Century Gothic" w:eastAsia="Century Gothic" w:hAnsi="Century Gothic"/>
          <w:b/>
          <w:sz w:val="22"/>
        </w:rPr>
        <w:t xml:space="preserve"> </w:t>
      </w:r>
      <w:r>
        <w:rPr>
          <w:rFonts w:ascii="Century Gothic" w:eastAsia="Century Gothic" w:hAnsi="Century Gothic"/>
          <w:sz w:val="22"/>
        </w:rPr>
        <w:t>Dependencias y Entidades por causas supervinientes.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46.- </w:t>
      </w:r>
      <w:r>
        <w:rPr>
          <w:rFonts w:ascii="Century Gothic" w:eastAsia="Century Gothic" w:hAnsi="Century Gothic"/>
          <w:sz w:val="22"/>
        </w:rPr>
        <w:t>El Ejecutivo Estatal, por conducto de la S</w:t>
      </w:r>
      <w:r>
        <w:rPr>
          <w:rFonts w:ascii="Century Gothic" w:eastAsia="Century Gothic" w:hAnsi="Century Gothic"/>
          <w:sz w:val="22"/>
        </w:rPr>
        <w:t>ecretaría, efectuará las</w:t>
      </w:r>
      <w:r>
        <w:rPr>
          <w:rFonts w:ascii="Century Gothic" w:eastAsia="Century Gothic" w:hAnsi="Century Gothic"/>
          <w:b/>
          <w:sz w:val="22"/>
        </w:rPr>
        <w:t xml:space="preserve"> </w:t>
      </w:r>
      <w:r>
        <w:rPr>
          <w:rFonts w:ascii="Century Gothic" w:eastAsia="Century Gothic" w:hAnsi="Century Gothic"/>
          <w:sz w:val="22"/>
        </w:rPr>
        <w:t>reducciones, diferimientos, cancelaciones o ajustes a los montos de los presupuestos de egresos aprobados de las Dependencias y Entidades, cuando se presenten contingencias que no permitan obtener los ingresos presupuestados.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Las </w:t>
      </w:r>
      <w:r>
        <w:rPr>
          <w:rFonts w:ascii="Century Gothic" w:eastAsia="Century Gothic" w:hAnsi="Century Gothic"/>
          <w:sz w:val="22"/>
        </w:rPr>
        <w:t>reducciones, diferimientos, cancelaciones o ajustes que se efectúen en observancia del presente artículo deberán realizarse en forma selectiva, procurando no afectar las metas sustantivas de los Programas Presupuestarios y los principales Proyectos de Inve</w:t>
      </w:r>
      <w:r>
        <w:rPr>
          <w:rFonts w:ascii="Century Gothic" w:eastAsia="Century Gothic" w:hAnsi="Century Gothic"/>
          <w:sz w:val="22"/>
        </w:rPr>
        <w:t>rsión.</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47.- </w:t>
      </w:r>
      <w:r>
        <w:rPr>
          <w:rFonts w:ascii="Century Gothic" w:eastAsia="Century Gothic" w:hAnsi="Century Gothic"/>
          <w:sz w:val="22"/>
        </w:rPr>
        <w:t>Los titulares de los Ejecutores de Gasto serán los responsables de la</w:t>
      </w:r>
      <w:r>
        <w:rPr>
          <w:rFonts w:ascii="Century Gothic" w:eastAsia="Century Gothic" w:hAnsi="Century Gothic"/>
          <w:b/>
          <w:sz w:val="22"/>
        </w:rPr>
        <w:t xml:space="preserve"> </w:t>
      </w:r>
      <w:r>
        <w:rPr>
          <w:rFonts w:ascii="Century Gothic" w:eastAsia="Century Gothic" w:hAnsi="Century Gothic"/>
          <w:sz w:val="22"/>
        </w:rPr>
        <w:t>ejecución de los Programas Presupuestarios y deberán informar los avances y resultados obtenidos a la Secretaría y a la Contraloría en los términos en que éstas est</w:t>
      </w:r>
      <w:r>
        <w:rPr>
          <w:rFonts w:ascii="Century Gothic" w:eastAsia="Century Gothic" w:hAnsi="Century Gothic"/>
          <w:sz w:val="22"/>
        </w:rPr>
        <w:t>ablezcan.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48.- </w:t>
      </w:r>
      <w:r>
        <w:rPr>
          <w:rFonts w:ascii="Century Gothic" w:eastAsia="Century Gothic" w:hAnsi="Century Gothic"/>
          <w:sz w:val="22"/>
        </w:rPr>
        <w:t>El Ejecutivo Estatal, por conducto de la Secretaría, podrá asignar los</w:t>
      </w:r>
      <w:r>
        <w:rPr>
          <w:rFonts w:ascii="Century Gothic" w:eastAsia="Century Gothic" w:hAnsi="Century Gothic"/>
          <w:b/>
          <w:sz w:val="22"/>
        </w:rPr>
        <w:t xml:space="preserve"> </w:t>
      </w:r>
      <w:r>
        <w:rPr>
          <w:rFonts w:ascii="Century Gothic" w:eastAsia="Century Gothic" w:hAnsi="Century Gothic"/>
          <w:sz w:val="22"/>
        </w:rPr>
        <w:t>recursos adicionales de los previstos en el Presupuesto de Egresos, a los programas prioritarios y autorizará las reasignaciones de recursos cuando sea proceden</w:t>
      </w:r>
      <w:r>
        <w:rPr>
          <w:rFonts w:ascii="Century Gothic" w:eastAsia="Century Gothic" w:hAnsi="Century Gothic"/>
          <w:sz w:val="22"/>
        </w:rPr>
        <w:t>te.</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En lo que corresponde a los ingresos adicionales y a los extraordinarios derivados de empréstitos, el gasto deberá ajustarse a lo dispuesto por la Ley de Deuda Pública del Estado Libre y Soberano de Puebla.</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De los movimientos que se efectúen en los t</w:t>
      </w:r>
      <w:r>
        <w:rPr>
          <w:rFonts w:ascii="Century Gothic" w:eastAsia="Century Gothic" w:hAnsi="Century Gothic"/>
          <w:sz w:val="22"/>
        </w:rPr>
        <w:t>érminos de este artículo, el Ejecutivo Estatal informará a las instancias que corresponda en los términos establecidos en la legislación aplicable en la materia.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El Gasto Público, deberá ajustarse al presupuesto autorizado para los Programas Presupuestari</w:t>
      </w:r>
      <w:r>
        <w:rPr>
          <w:rFonts w:ascii="Century Gothic" w:eastAsia="Century Gothic" w:hAnsi="Century Gothic"/>
          <w:sz w:val="22"/>
        </w:rPr>
        <w:t>os, salvo que se trate de los conceptos de gasto para los que se tenga prevista su ampliación presupuestal y cuyo monto no sea posible cuantificar anticipadamente.</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23" w:name="page24"/>
      <w:bookmarkEnd w:id="23"/>
    </w:p>
    <w:p w:rsidR="00000000" w:rsidRDefault="00F4308F">
      <w:pPr>
        <w:spacing w:line="31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49.- </w:t>
      </w:r>
      <w:r>
        <w:rPr>
          <w:rFonts w:ascii="Century Gothic" w:eastAsia="Century Gothic" w:hAnsi="Century Gothic"/>
          <w:sz w:val="22"/>
        </w:rPr>
        <w:t>En caso de modificación, integración, transferencia, fusión, supresión,</w:t>
      </w:r>
      <w:r>
        <w:rPr>
          <w:rFonts w:ascii="Century Gothic" w:eastAsia="Century Gothic" w:hAnsi="Century Gothic"/>
          <w:b/>
          <w:sz w:val="22"/>
        </w:rPr>
        <w:t xml:space="preserve"> </w:t>
      </w:r>
      <w:r>
        <w:rPr>
          <w:rFonts w:ascii="Century Gothic" w:eastAsia="Century Gothic" w:hAnsi="Century Gothic"/>
          <w:sz w:val="22"/>
        </w:rPr>
        <w:t>ext</w:t>
      </w:r>
      <w:r>
        <w:rPr>
          <w:rFonts w:ascii="Century Gothic" w:eastAsia="Century Gothic" w:hAnsi="Century Gothic"/>
          <w:sz w:val="22"/>
        </w:rPr>
        <w:t>inción, disolución o liquidación de Dependencias o Entidades, según corresponda, la Secretaría estará facultada para reasignar los Recursos Públicos que fueron originalmente aprobados a éstas, a programas de la Dependencia o Entidad que adquiera la respons</w:t>
      </w:r>
      <w:r>
        <w:rPr>
          <w:rFonts w:ascii="Century Gothic" w:eastAsia="Century Gothic" w:hAnsi="Century Gothic"/>
          <w:sz w:val="22"/>
        </w:rPr>
        <w:t>abilidad o asuma las funciones que venía realizando la extinta, o bien considerarlos como Economías Presupuestarias a favor de la Hacienda Pública Estatal.</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50.- </w:t>
      </w:r>
      <w:r>
        <w:rPr>
          <w:rFonts w:ascii="Century Gothic" w:eastAsia="Century Gothic" w:hAnsi="Century Gothic"/>
          <w:sz w:val="22"/>
        </w:rPr>
        <w:t>Para la constitución, incremento del patrimonio, modificación</w:t>
      </w:r>
      <w:r>
        <w:rPr>
          <w:rFonts w:ascii="Century Gothic" w:eastAsia="Century Gothic" w:hAnsi="Century Gothic"/>
          <w:b/>
          <w:sz w:val="22"/>
        </w:rPr>
        <w:t xml:space="preserve"> </w:t>
      </w:r>
      <w:r>
        <w:rPr>
          <w:rFonts w:ascii="Century Gothic" w:eastAsia="Century Gothic" w:hAnsi="Century Gothic"/>
          <w:sz w:val="22"/>
        </w:rPr>
        <w:t>contractual, revocación</w:t>
      </w:r>
      <w:r>
        <w:rPr>
          <w:rFonts w:ascii="Century Gothic" w:eastAsia="Century Gothic" w:hAnsi="Century Gothic"/>
          <w:sz w:val="22"/>
        </w:rPr>
        <w:t xml:space="preserve"> y extinción de los fideicomisos en los que participa el Gobierno del Estado, los Ejecutores de Gasto deberán contar con la autorización previa de la Secretaría, además, deberán registrarlos ante ésta e informar mensualmente la operación del mismo y remiti</w:t>
      </w:r>
      <w:r>
        <w:rPr>
          <w:rFonts w:ascii="Century Gothic" w:eastAsia="Century Gothic" w:hAnsi="Century Gothic"/>
          <w:sz w:val="22"/>
        </w:rPr>
        <w:t>r la información financiera que éstos emitan con motivo de su operación.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51.- </w:t>
      </w:r>
      <w:r>
        <w:rPr>
          <w:rFonts w:ascii="Century Gothic" w:eastAsia="Century Gothic" w:hAnsi="Century Gothic"/>
          <w:sz w:val="22"/>
        </w:rPr>
        <w:t>El Ejecutivo Estatal autorizará por conducto de la Secretaría, las</w:t>
      </w:r>
      <w:r>
        <w:rPr>
          <w:rFonts w:ascii="Century Gothic" w:eastAsia="Century Gothic" w:hAnsi="Century Gothic"/>
          <w:b/>
          <w:sz w:val="22"/>
        </w:rPr>
        <w:t xml:space="preserve"> </w:t>
      </w:r>
      <w:r>
        <w:rPr>
          <w:rFonts w:ascii="Century Gothic" w:eastAsia="Century Gothic" w:hAnsi="Century Gothic"/>
          <w:sz w:val="22"/>
        </w:rPr>
        <w:t>Asignaciones Presupuestales que le permitan participar en las empresas, sociedades, asociaciones civi</w:t>
      </w:r>
      <w:r>
        <w:rPr>
          <w:rFonts w:ascii="Century Gothic" w:eastAsia="Century Gothic" w:hAnsi="Century Gothic"/>
          <w:sz w:val="22"/>
        </w:rPr>
        <w:t>les o mercantiles y fideicomisos, ya sea en su creación, modificación, fusión, liquidación o extinción.</w:t>
      </w:r>
    </w:p>
    <w:p w:rsidR="00000000" w:rsidRDefault="00F4308F">
      <w:pPr>
        <w:spacing w:line="269"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sz w:val="22"/>
        </w:rPr>
        <w:t>La Secretaría será la fideicomitente única del Gobierno del Estado.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52.- </w:t>
      </w:r>
      <w:r>
        <w:rPr>
          <w:rFonts w:ascii="Century Gothic" w:eastAsia="Century Gothic" w:hAnsi="Century Gothic"/>
          <w:sz w:val="22"/>
        </w:rPr>
        <w:t>La Secretaría tendrá la facultad de emitir la normatividad necesaria</w:t>
      </w:r>
      <w:r>
        <w:rPr>
          <w:rFonts w:ascii="Century Gothic" w:eastAsia="Century Gothic" w:hAnsi="Century Gothic"/>
          <w:sz w:val="22"/>
        </w:rPr>
        <w:t xml:space="preserve"> que</w:t>
      </w:r>
      <w:r>
        <w:rPr>
          <w:rFonts w:ascii="Century Gothic" w:eastAsia="Century Gothic" w:hAnsi="Century Gothic"/>
          <w:b/>
          <w:sz w:val="22"/>
        </w:rPr>
        <w:t xml:space="preserve"> </w:t>
      </w:r>
      <w:r>
        <w:rPr>
          <w:rFonts w:ascii="Century Gothic" w:eastAsia="Century Gothic" w:hAnsi="Century Gothic"/>
          <w:sz w:val="22"/>
        </w:rPr>
        <w:t>deberán observar las Dependencias en materia de Gasto Descentralizado.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53.- </w:t>
      </w:r>
      <w:r>
        <w:rPr>
          <w:rFonts w:ascii="Century Gothic" w:eastAsia="Century Gothic" w:hAnsi="Century Gothic"/>
          <w:sz w:val="22"/>
        </w:rPr>
        <w:t>Los Ejecutores de Gasto deberán establecer un control de los trámites y</w:t>
      </w:r>
      <w:r>
        <w:rPr>
          <w:rFonts w:ascii="Century Gothic" w:eastAsia="Century Gothic" w:hAnsi="Century Gothic"/>
          <w:b/>
          <w:sz w:val="22"/>
        </w:rPr>
        <w:t xml:space="preserve"> </w:t>
      </w:r>
      <w:r>
        <w:rPr>
          <w:rFonts w:ascii="Century Gothic" w:eastAsia="Century Gothic" w:hAnsi="Century Gothic"/>
          <w:sz w:val="22"/>
        </w:rPr>
        <w:t xml:space="preserve">registros de sus Adecuaciones Presupuestarias, Asignaciones y Afectaciones Presupuestales de </w:t>
      </w:r>
      <w:r>
        <w:rPr>
          <w:rFonts w:ascii="Century Gothic" w:eastAsia="Century Gothic" w:hAnsi="Century Gothic"/>
          <w:sz w:val="22"/>
        </w:rPr>
        <w:t>los Recursos Públicos que se ejerzan, observando que éstas se realicen: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Con cargo a los Programas Presupuestarios, y en su caso, en los demás programas</w:t>
      </w:r>
      <w:r>
        <w:rPr>
          <w:rFonts w:ascii="Century Gothic" w:eastAsia="Century Gothic" w:hAnsi="Century Gothic"/>
          <w:b/>
          <w:sz w:val="22"/>
        </w:rPr>
        <w:t xml:space="preserve"> </w:t>
      </w:r>
      <w:r>
        <w:rPr>
          <w:rFonts w:ascii="Century Gothic" w:eastAsia="Century Gothic" w:hAnsi="Century Gothic"/>
          <w:sz w:val="22"/>
        </w:rPr>
        <w:t>y unidades responsables señalados en sus presupuestos de egresos aprobados;</w:t>
      </w:r>
    </w:p>
    <w:p w:rsidR="00000000" w:rsidRDefault="00F4308F">
      <w:pPr>
        <w:spacing w:line="267"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 xml:space="preserve">Con sujeción a los </w:t>
      </w:r>
      <w:r>
        <w:rPr>
          <w:rFonts w:ascii="Century Gothic" w:eastAsia="Century Gothic" w:hAnsi="Century Gothic"/>
          <w:sz w:val="22"/>
        </w:rPr>
        <w:t>capítulos, conceptos y partidas del Clasificador;</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Con la autorización previa de la Secretaría cuando se requiera, tratándose de</w:t>
      </w:r>
      <w:r>
        <w:rPr>
          <w:rFonts w:ascii="Century Gothic" w:eastAsia="Century Gothic" w:hAnsi="Century Gothic"/>
          <w:b/>
          <w:sz w:val="22"/>
        </w:rPr>
        <w:t xml:space="preserve"> </w:t>
      </w:r>
      <w:r>
        <w:rPr>
          <w:rFonts w:ascii="Century Gothic" w:eastAsia="Century Gothic" w:hAnsi="Century Gothic"/>
          <w:sz w:val="22"/>
        </w:rPr>
        <w:t>Dependencias y en el caso de las Entidades, además la de su Órgano de Gobierno; y</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 xml:space="preserve">Con apego a la normatividad que la </w:t>
      </w:r>
      <w:r>
        <w:rPr>
          <w:rFonts w:ascii="Century Gothic" w:eastAsia="Century Gothic" w:hAnsi="Century Gothic"/>
          <w:sz w:val="22"/>
        </w:rPr>
        <w:t>Secretaría determine en el caso de</w:t>
      </w:r>
      <w:r>
        <w:rPr>
          <w:rFonts w:ascii="Century Gothic" w:eastAsia="Century Gothic" w:hAnsi="Century Gothic"/>
          <w:b/>
          <w:sz w:val="22"/>
        </w:rPr>
        <w:t xml:space="preserve"> </w:t>
      </w:r>
      <w:r>
        <w:rPr>
          <w:rFonts w:ascii="Century Gothic" w:eastAsia="Century Gothic" w:hAnsi="Century Gothic"/>
          <w:sz w:val="22"/>
        </w:rPr>
        <w:t>Dependencias y Entidades.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54.- </w:t>
      </w:r>
      <w:r>
        <w:rPr>
          <w:rFonts w:ascii="Century Gothic" w:eastAsia="Century Gothic" w:hAnsi="Century Gothic"/>
          <w:sz w:val="22"/>
        </w:rPr>
        <w:t>Autorizados los programas y los presupuestos respectivos, la</w:t>
      </w:r>
      <w:r>
        <w:rPr>
          <w:rFonts w:ascii="Century Gothic" w:eastAsia="Century Gothic" w:hAnsi="Century Gothic"/>
          <w:b/>
          <w:sz w:val="22"/>
        </w:rPr>
        <w:t xml:space="preserve"> </w:t>
      </w:r>
      <w:r>
        <w:rPr>
          <w:rFonts w:ascii="Century Gothic" w:eastAsia="Century Gothic" w:hAnsi="Century Gothic"/>
          <w:sz w:val="22"/>
        </w:rPr>
        <w:t>responsabilidad de su ejecución recaerá en los servidores públicos encargados del proyecto.</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4" w:name="page25"/>
      <w:bookmarkEnd w:id="24"/>
      <w:r>
        <w:rPr>
          <w:rFonts w:ascii="Bookman Old Style" w:eastAsia="Bookman Old Style" w:hAnsi="Bookman Old Style"/>
          <w:sz w:val="14"/>
        </w:rPr>
        <w:lastRenderedPageBreak/>
        <w:t>LEY DE PRESUPUESTO Y GASTO</w:t>
      </w:r>
      <w:r>
        <w:rPr>
          <w:rFonts w:ascii="Bookman Old Style" w:eastAsia="Bookman Old Style" w:hAnsi="Bookman Old Style"/>
          <w:sz w:val="14"/>
        </w:rPr>
        <w:t xml:space="preserve">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59776"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60800"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55.- </w:t>
      </w:r>
      <w:r>
        <w:rPr>
          <w:rFonts w:ascii="Century Gothic" w:eastAsia="Century Gothic" w:hAnsi="Century Gothic"/>
          <w:sz w:val="22"/>
        </w:rPr>
        <w:t>La ministración de los fondos correspondientes a cada uno de los</w:t>
      </w:r>
      <w:r>
        <w:rPr>
          <w:rFonts w:ascii="Century Gothic" w:eastAsia="Century Gothic" w:hAnsi="Century Gothic"/>
          <w:b/>
          <w:sz w:val="22"/>
        </w:rPr>
        <w:t xml:space="preserve"> </w:t>
      </w:r>
      <w:r>
        <w:rPr>
          <w:rFonts w:ascii="Century Gothic" w:eastAsia="Century Gothic" w:hAnsi="Century Gothic"/>
          <w:sz w:val="22"/>
        </w:rPr>
        <w:t>Programas Presupuestarios, será realizada por el Ejecutivo Estatal por conducto de la Secretaría.</w:t>
      </w:r>
    </w:p>
    <w:p w:rsidR="00000000" w:rsidRDefault="00F4308F">
      <w:pPr>
        <w:spacing w:line="276"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La Contraloría dará seguimiento y evaluar</w:t>
      </w:r>
      <w:r>
        <w:rPr>
          <w:rFonts w:ascii="Century Gothic" w:eastAsia="Century Gothic" w:hAnsi="Century Gothic"/>
          <w:sz w:val="22"/>
        </w:rPr>
        <w:t>á el avance de la gestión de los Programas Presupuestarios y proyectos de las Dependencias y Entidades.</w:t>
      </w:r>
    </w:p>
    <w:p w:rsidR="00000000" w:rsidRDefault="00F4308F">
      <w:pPr>
        <w:spacing w:line="26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56.- </w:t>
      </w:r>
      <w:r>
        <w:rPr>
          <w:rFonts w:ascii="Century Gothic" w:eastAsia="Century Gothic" w:hAnsi="Century Gothic"/>
          <w:sz w:val="22"/>
        </w:rPr>
        <w:t>Las erogaciones con cargo al Presupuesto de Egresos se realizarán con</w:t>
      </w:r>
      <w:r>
        <w:rPr>
          <w:rFonts w:ascii="Century Gothic" w:eastAsia="Century Gothic" w:hAnsi="Century Gothic"/>
          <w:b/>
          <w:sz w:val="22"/>
        </w:rPr>
        <w:t xml:space="preserve"> </w:t>
      </w:r>
      <w:r>
        <w:rPr>
          <w:rFonts w:ascii="Century Gothic" w:eastAsia="Century Gothic" w:hAnsi="Century Gothic"/>
          <w:sz w:val="22"/>
        </w:rPr>
        <w:t>cargo a los Programas Presupuestarios y deberán cumplir con los sig</w:t>
      </w:r>
      <w:r>
        <w:rPr>
          <w:rFonts w:ascii="Century Gothic" w:eastAsia="Century Gothic" w:hAnsi="Century Gothic"/>
          <w:sz w:val="22"/>
        </w:rPr>
        <w:t>uientes requisitos:</w:t>
      </w:r>
    </w:p>
    <w:p w:rsidR="00000000" w:rsidRDefault="00F4308F">
      <w:pPr>
        <w:spacing w:line="265"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Que exista partida que los autorice expresamente;</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Que la partida respectiva cuente con Suficiencia Presupuestaria para cubrirlos; y</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Que se ajuste al texto de la partida que recibe el cargo, con base en el</w:t>
      </w:r>
      <w:r>
        <w:rPr>
          <w:rFonts w:ascii="Century Gothic" w:eastAsia="Century Gothic" w:hAnsi="Century Gothic"/>
          <w:b/>
          <w:sz w:val="22"/>
        </w:rPr>
        <w:t xml:space="preserve"> </w:t>
      </w:r>
      <w:r>
        <w:rPr>
          <w:rFonts w:ascii="Century Gothic" w:eastAsia="Century Gothic" w:hAnsi="Century Gothic"/>
          <w:sz w:val="22"/>
        </w:rPr>
        <w:t>Clasificador.</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A</w:t>
      </w:r>
      <w:r>
        <w:rPr>
          <w:rFonts w:ascii="Century Gothic" w:eastAsia="Century Gothic" w:hAnsi="Century Gothic"/>
          <w:b/>
          <w:sz w:val="22"/>
        </w:rPr>
        <w:t xml:space="preserve">rtículo 57.- </w:t>
      </w:r>
      <w:r>
        <w:rPr>
          <w:rFonts w:ascii="Century Gothic" w:eastAsia="Century Gothic" w:hAnsi="Century Gothic"/>
          <w:sz w:val="22"/>
        </w:rPr>
        <w:t>Una vez concluida la vigencia del Presupuesto de Egresos, sólo</w:t>
      </w:r>
      <w:r>
        <w:rPr>
          <w:rFonts w:ascii="Century Gothic" w:eastAsia="Century Gothic" w:hAnsi="Century Gothic"/>
          <w:b/>
          <w:sz w:val="22"/>
        </w:rPr>
        <w:t xml:space="preserve"> </w:t>
      </w:r>
      <w:r>
        <w:rPr>
          <w:rFonts w:ascii="Century Gothic" w:eastAsia="Century Gothic" w:hAnsi="Century Gothic"/>
          <w:sz w:val="22"/>
        </w:rPr>
        <w:t>procederá hacer pagos con base en él, por los conceptos comprometidos en el año que corresponda y siempre que se hubieren programado y contabilizado debida y oportunamente las oper</w:t>
      </w:r>
      <w:r>
        <w:rPr>
          <w:rFonts w:ascii="Century Gothic" w:eastAsia="Century Gothic" w:hAnsi="Century Gothic"/>
          <w:sz w:val="22"/>
        </w:rPr>
        <w:t>aciones correspondientes.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58.- </w:t>
      </w:r>
      <w:r>
        <w:rPr>
          <w:rFonts w:ascii="Century Gothic" w:eastAsia="Century Gothic" w:hAnsi="Century Gothic"/>
          <w:sz w:val="22"/>
        </w:rPr>
        <w:t>Los Poderes Legislativo y Judicial, los Organismos Constitucionalmente</w:t>
      </w:r>
      <w:r>
        <w:rPr>
          <w:rFonts w:ascii="Century Gothic" w:eastAsia="Century Gothic" w:hAnsi="Century Gothic"/>
          <w:b/>
          <w:sz w:val="22"/>
        </w:rPr>
        <w:t xml:space="preserve"> </w:t>
      </w:r>
      <w:r>
        <w:rPr>
          <w:rFonts w:ascii="Century Gothic" w:eastAsia="Century Gothic" w:hAnsi="Century Gothic"/>
          <w:sz w:val="22"/>
        </w:rPr>
        <w:t>Autónomos respecto de las Transferencias que reciban por cualquier motivo al 31 de diciembre del Ejercicio Fiscal conserven recursos, incluyendo</w:t>
      </w:r>
      <w:r>
        <w:rPr>
          <w:rFonts w:ascii="Century Gothic" w:eastAsia="Century Gothic" w:hAnsi="Century Gothic"/>
          <w:sz w:val="22"/>
        </w:rPr>
        <w:t xml:space="preserve"> los rendimientos obtenidos, deberán informar el importe disponible a la Secretaría dentro de los 15 días naturales siguientes al cierre del ejercicio.</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Por lo que respecta a las Dependencias y Entidades que reciban asignación presupuestal o Transferencias</w:t>
      </w:r>
      <w:r>
        <w:rPr>
          <w:rFonts w:ascii="Century Gothic" w:eastAsia="Century Gothic" w:hAnsi="Century Gothic"/>
          <w:sz w:val="22"/>
        </w:rPr>
        <w:t xml:space="preserve"> deberán reintegrarlas en el plazo establecido en el párrafo anterior.</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59.- </w:t>
      </w:r>
      <w:r>
        <w:rPr>
          <w:rFonts w:ascii="Century Gothic" w:eastAsia="Century Gothic" w:hAnsi="Century Gothic"/>
          <w:sz w:val="22"/>
        </w:rPr>
        <w:t>Los Ejecutores de Gasto tendrán la obligación de cubrir las</w:t>
      </w:r>
      <w:r>
        <w:rPr>
          <w:rFonts w:ascii="Century Gothic" w:eastAsia="Century Gothic" w:hAnsi="Century Gothic"/>
          <w:b/>
          <w:sz w:val="22"/>
        </w:rPr>
        <w:t xml:space="preserve"> </w:t>
      </w:r>
      <w:r>
        <w:rPr>
          <w:rFonts w:ascii="Century Gothic" w:eastAsia="Century Gothic" w:hAnsi="Century Gothic"/>
          <w:sz w:val="22"/>
        </w:rPr>
        <w:t>contribuciones federales, estatales y municipales correspondientes, con cargo a sus presupuestos de egresos ap</w:t>
      </w:r>
      <w:r>
        <w:rPr>
          <w:rFonts w:ascii="Century Gothic" w:eastAsia="Century Gothic" w:hAnsi="Century Gothic"/>
          <w:sz w:val="22"/>
        </w:rPr>
        <w:t>robados y de conformidad con las disposiciones aplicables.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En caso de incumplimiento por parte de los Ejecutores de Gasto en la obligación de cubrir las contribuciones señaladas en el párrafo anterior, la Secretaría descontará de su presupuesto autorizado</w:t>
      </w:r>
      <w:r>
        <w:rPr>
          <w:rFonts w:ascii="Century Gothic" w:eastAsia="Century Gothic" w:hAnsi="Century Gothic"/>
          <w:sz w:val="22"/>
        </w:rPr>
        <w:t xml:space="preserve"> el monto del adeudo o crédito que determine la autoridad fiscal respectiva.</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60.- </w:t>
      </w:r>
      <w:r>
        <w:rPr>
          <w:rFonts w:ascii="Century Gothic" w:eastAsia="Century Gothic" w:hAnsi="Century Gothic"/>
          <w:sz w:val="22"/>
        </w:rPr>
        <w:t>El Ejecutivo Estatal, por conducto de la Secretaría, establecerá las normas</w:t>
      </w:r>
      <w:r>
        <w:rPr>
          <w:rFonts w:ascii="Century Gothic" w:eastAsia="Century Gothic" w:hAnsi="Century Gothic"/>
          <w:b/>
          <w:sz w:val="22"/>
        </w:rPr>
        <w:t xml:space="preserve"> </w:t>
      </w:r>
      <w:r>
        <w:rPr>
          <w:rFonts w:ascii="Century Gothic" w:eastAsia="Century Gothic" w:hAnsi="Century Gothic"/>
          <w:sz w:val="22"/>
        </w:rPr>
        <w:t>generales a que se sujetarán las garantías que deban constituirse en favor de los Ejecut</w:t>
      </w:r>
      <w:r>
        <w:rPr>
          <w:rFonts w:ascii="Century Gothic" w:eastAsia="Century Gothic" w:hAnsi="Century Gothic"/>
          <w:sz w:val="22"/>
        </w:rPr>
        <w:t>ores de Gasto, en los actos y contratos que celebren.</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determinará las excepciones que se justifiquen y sean procedentes conforme a las disposiciones jurídicas existentes en la materia.</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25" w:name="page26"/>
      <w:bookmarkEnd w:id="25"/>
    </w:p>
    <w:p w:rsidR="00000000" w:rsidRDefault="00F4308F">
      <w:pPr>
        <w:spacing w:line="32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será la beneficiaria de todas las garan</w:t>
      </w:r>
      <w:r>
        <w:rPr>
          <w:rFonts w:ascii="Century Gothic" w:eastAsia="Century Gothic" w:hAnsi="Century Gothic"/>
          <w:sz w:val="22"/>
        </w:rPr>
        <w:t>tías que se otorguen en favor del Gobierno del Estado y le corresponderá conservar la documentación respectiva; en su caso, ejercitará los derechos que en ellas se contengan, debiendo informar oportunamente a la Contraloría para los efectos de su competenc</w:t>
      </w:r>
      <w:r>
        <w:rPr>
          <w:rFonts w:ascii="Century Gothic" w:eastAsia="Century Gothic" w:hAnsi="Century Gothic"/>
          <w:sz w:val="22"/>
        </w:rPr>
        <w:t>ia.</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Dependencias y Entidades remitirán oportunamente a la Secretaría, la documentación relativa de conformidad con las disposiciones aplicables y será la Contraloría, la que vigile su debido cumplimiento.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61.- </w:t>
      </w:r>
      <w:r>
        <w:rPr>
          <w:rFonts w:ascii="Century Gothic" w:eastAsia="Century Gothic" w:hAnsi="Century Gothic"/>
          <w:sz w:val="22"/>
        </w:rPr>
        <w:t>El Gobierno del Estado no otorg</w:t>
      </w:r>
      <w:r>
        <w:rPr>
          <w:rFonts w:ascii="Century Gothic" w:eastAsia="Century Gothic" w:hAnsi="Century Gothic"/>
          <w:sz w:val="22"/>
        </w:rPr>
        <w:t>ará garantías ni efectuará depósitos</w:t>
      </w:r>
      <w:r>
        <w:rPr>
          <w:rFonts w:ascii="Century Gothic" w:eastAsia="Century Gothic" w:hAnsi="Century Gothic"/>
          <w:b/>
          <w:sz w:val="22"/>
        </w:rPr>
        <w:t xml:space="preserve"> </w:t>
      </w:r>
      <w:r>
        <w:rPr>
          <w:rFonts w:ascii="Century Gothic" w:eastAsia="Century Gothic" w:hAnsi="Century Gothic"/>
          <w:sz w:val="22"/>
        </w:rPr>
        <w:t>para el cumplimiento de sus obligaciones de pago con cargo a sus presupuestos de egresos, distintas a las previstas en la Ley de Deuda Pública para el Estado Libre y Soberano de Puebla, con excepción de que la Secretarí</w:t>
      </w:r>
      <w:r>
        <w:rPr>
          <w:rFonts w:ascii="Century Gothic" w:eastAsia="Century Gothic" w:hAnsi="Century Gothic"/>
          <w:sz w:val="22"/>
        </w:rPr>
        <w:t>a autorice la viabilidad de su otorgamiento cuando se trate de Proyectos para Prestación de Servicios y Proyectos de Inversión. Para tales efectos, el Ejecutivo Estatal podrá constituir los mecanismos financieros requeridos, incluyendo la creación de fidei</w:t>
      </w:r>
      <w:r>
        <w:rPr>
          <w:rFonts w:ascii="Century Gothic" w:eastAsia="Century Gothic" w:hAnsi="Century Gothic"/>
          <w:sz w:val="22"/>
        </w:rPr>
        <w:t>comisos.</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62.- </w:t>
      </w:r>
      <w:r>
        <w:rPr>
          <w:rFonts w:ascii="Century Gothic" w:eastAsia="Century Gothic" w:hAnsi="Century Gothic"/>
          <w:sz w:val="22"/>
        </w:rPr>
        <w:t>Para el ejercicio del Gasto Público, las Dependencias y Entidades</w:t>
      </w:r>
      <w:r>
        <w:rPr>
          <w:rFonts w:ascii="Century Gothic" w:eastAsia="Century Gothic" w:hAnsi="Century Gothic"/>
          <w:b/>
          <w:sz w:val="22"/>
        </w:rPr>
        <w:t xml:space="preserve"> </w:t>
      </w:r>
      <w:r>
        <w:rPr>
          <w:rFonts w:ascii="Century Gothic" w:eastAsia="Century Gothic" w:hAnsi="Century Gothic"/>
          <w:sz w:val="22"/>
        </w:rPr>
        <w:t>deberán observar lo dispuesto en esta Ley, y las disposiciones que al efecto expida el Ejecutivo Estatal, a través de la Secretaría. En los casos que no puedan prever</w:t>
      </w:r>
      <w:r>
        <w:rPr>
          <w:rFonts w:ascii="Century Gothic" w:eastAsia="Century Gothic" w:hAnsi="Century Gothic"/>
          <w:sz w:val="22"/>
        </w:rPr>
        <w:t>se su monto y fecha de pago, se ejercerán mediante comprobantes del Secretario de Finanzas aprobados por el Ejecutivo Estatal, no siendo necesaria, otra comprobación. La Secretaría realizará lo conducente, para efecto de registro en los presupuestos de los</w:t>
      </w:r>
      <w:r>
        <w:rPr>
          <w:rFonts w:ascii="Century Gothic" w:eastAsia="Century Gothic" w:hAnsi="Century Gothic"/>
          <w:sz w:val="22"/>
        </w:rPr>
        <w:t xml:space="preserve"> programas.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obligaciones de pago que deriven de Contratos para la Instrumentación de Proyectos para Prestación de Servicios que deban realizar las Dependencias y Entidades, serán consideradas Gasto Corriente y deberán cubrirse con cargo a sus respecti</w:t>
      </w:r>
      <w:r>
        <w:rPr>
          <w:rFonts w:ascii="Century Gothic" w:eastAsia="Century Gothic" w:hAnsi="Century Gothic"/>
          <w:sz w:val="22"/>
        </w:rPr>
        <w:t>vos presupuestos autorizados para el Ejercicio Fiscal correspondiente, en términos de las disposiciones aplicables.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Para el caso de que en los contratos a que se refiere el párrafo anterior, se hubiere pactado la adquisición de los bienes que utilice el p</w:t>
      </w:r>
      <w:r>
        <w:rPr>
          <w:rFonts w:ascii="Century Gothic" w:eastAsia="Century Gothic" w:hAnsi="Century Gothic"/>
          <w:sz w:val="22"/>
        </w:rPr>
        <w:t>roveedor para la prestación de los servicios a su cargo, las erogaciones que se destinen para tales efectos, se considerarán Gasto de Inversión.</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63.- </w:t>
      </w:r>
      <w:r>
        <w:rPr>
          <w:rFonts w:ascii="Century Gothic" w:eastAsia="Century Gothic" w:hAnsi="Century Gothic"/>
          <w:sz w:val="22"/>
        </w:rPr>
        <w:t>En términos de la Ley de Adquisiciones, Arrendamientos y Servicios del</w:t>
      </w:r>
      <w:r>
        <w:rPr>
          <w:rFonts w:ascii="Century Gothic" w:eastAsia="Century Gothic" w:hAnsi="Century Gothic"/>
          <w:b/>
          <w:sz w:val="22"/>
        </w:rPr>
        <w:t xml:space="preserve"> </w:t>
      </w:r>
      <w:r>
        <w:rPr>
          <w:rFonts w:ascii="Century Gothic" w:eastAsia="Century Gothic" w:hAnsi="Century Gothic"/>
          <w:sz w:val="22"/>
        </w:rPr>
        <w:t xml:space="preserve">Sector Público Estatal y </w:t>
      </w:r>
      <w:r>
        <w:rPr>
          <w:rFonts w:ascii="Century Gothic" w:eastAsia="Century Gothic" w:hAnsi="Century Gothic"/>
          <w:sz w:val="22"/>
        </w:rPr>
        <w:t xml:space="preserve">Municipal, los procedimientos de adjudicaciones, se determinarán con base en la asignación presupuestal autorizada a cada objeto de gasto, con la finalidad de determinar si queda comprendida dentro de los montos máximos y mínimos establecidos en la Ley de </w:t>
      </w:r>
      <w:r>
        <w:rPr>
          <w:rFonts w:ascii="Century Gothic" w:eastAsia="Century Gothic" w:hAnsi="Century Gothic"/>
          <w:sz w:val="22"/>
        </w:rPr>
        <w:t>Egresos del Estado de Puebla vigente; en el entendido de que, en ningún caso, el importe total de las adjudicaciones en cada rubro de gasto podrá ser fraccionado para quedar comprendido en algún supuesto distinto al que le corresponda originalmente.</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6" w:name="page27"/>
      <w:bookmarkEnd w:id="26"/>
      <w:r>
        <w:rPr>
          <w:rFonts w:ascii="Bookman Old Style" w:eastAsia="Bookman Old Style" w:hAnsi="Bookman Old Style"/>
          <w:sz w:val="14"/>
        </w:rPr>
        <w:lastRenderedPageBreak/>
        <w:t>LEY D</w:t>
      </w:r>
      <w:r>
        <w:rPr>
          <w:rFonts w:ascii="Bookman Old Style" w:eastAsia="Bookman Old Style" w:hAnsi="Bookman Old Style"/>
          <w:sz w:val="14"/>
        </w:rPr>
        <w:t>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61824"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62848"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criterios específicos para los procedimientos de adjudicación serán determinados por la Secretaría de Administración.</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64.- </w:t>
      </w:r>
      <w:r>
        <w:rPr>
          <w:rFonts w:ascii="Century Gothic" w:eastAsia="Century Gothic" w:hAnsi="Century Gothic"/>
          <w:sz w:val="22"/>
        </w:rPr>
        <w:t>En términos de la Ley de Obra Pública y Servicios Relacionado</w:t>
      </w:r>
      <w:r>
        <w:rPr>
          <w:rFonts w:ascii="Century Gothic" w:eastAsia="Century Gothic" w:hAnsi="Century Gothic"/>
          <w:sz w:val="22"/>
        </w:rPr>
        <w:t>s con la</w:t>
      </w:r>
      <w:r>
        <w:rPr>
          <w:rFonts w:ascii="Century Gothic" w:eastAsia="Century Gothic" w:hAnsi="Century Gothic"/>
          <w:b/>
          <w:sz w:val="22"/>
        </w:rPr>
        <w:t xml:space="preserve"> </w:t>
      </w:r>
      <w:r>
        <w:rPr>
          <w:rFonts w:ascii="Century Gothic" w:eastAsia="Century Gothic" w:hAnsi="Century Gothic"/>
          <w:sz w:val="22"/>
        </w:rPr>
        <w:t>Misma y con el fin de determinar en cuál de los rangos establecidos se llevará a cabo el procedimiento de adjudicación respectivo, se estará a los montos máximos y mínimos establecidos en la Ley de Egresos del Estado de Puebla vigente; en el enten</w:t>
      </w:r>
      <w:r>
        <w:rPr>
          <w:rFonts w:ascii="Century Gothic" w:eastAsia="Century Gothic" w:hAnsi="Century Gothic"/>
          <w:sz w:val="22"/>
        </w:rPr>
        <w:t>dido de que, en ningún caso, el importe total de la obra podrá ser fraccionado, considerándose ésta individualmente.</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65.- </w:t>
      </w:r>
      <w:r>
        <w:rPr>
          <w:rFonts w:ascii="Century Gothic" w:eastAsia="Century Gothic" w:hAnsi="Century Gothic"/>
          <w:sz w:val="22"/>
        </w:rPr>
        <w:t>Es atribución de la Secretaría, la recepción, administración, distribución</w:t>
      </w:r>
      <w:r>
        <w:rPr>
          <w:rFonts w:ascii="Century Gothic" w:eastAsia="Century Gothic" w:hAnsi="Century Gothic"/>
          <w:b/>
          <w:sz w:val="22"/>
        </w:rPr>
        <w:t xml:space="preserve"> </w:t>
      </w:r>
      <w:r>
        <w:rPr>
          <w:rFonts w:ascii="Century Gothic" w:eastAsia="Century Gothic" w:hAnsi="Century Gothic"/>
          <w:sz w:val="22"/>
        </w:rPr>
        <w:t>y entrega de los Fondos de Aportaciones, así como</w:t>
      </w:r>
      <w:r>
        <w:rPr>
          <w:rFonts w:ascii="Century Gothic" w:eastAsia="Century Gothic" w:hAnsi="Century Gothic"/>
          <w:sz w:val="22"/>
        </w:rPr>
        <w:t xml:space="preserve"> realizar los ajustes necesarios a los importes correspondientes, de conformidad con los ordenamientos jurídicos aplicables y con apego a la publicación que realice la Secretaría de Hacienda y Crédito Público en el Diario Oficial de la Federación, de los c</w:t>
      </w:r>
      <w:r>
        <w:rPr>
          <w:rFonts w:ascii="Century Gothic" w:eastAsia="Century Gothic" w:hAnsi="Century Gothic"/>
          <w:sz w:val="22"/>
        </w:rPr>
        <w:t>alendarios de ministraciones.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realizará las Adecuaciones Presupuestarias necesarias cuando por reformas a la Ley de Coordinación Fiscal y la Ley de Coordinación Hacendaria del Estado de Puebla y sus Municipios, se creen, supriman o modifique</w:t>
      </w:r>
      <w:r>
        <w:rPr>
          <w:rFonts w:ascii="Century Gothic" w:eastAsia="Century Gothic" w:hAnsi="Century Gothic"/>
          <w:sz w:val="22"/>
        </w:rPr>
        <w:t>n los Fondos de Aportaciones.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aplicación de los Recursos Públicos destinados a funciones de control, vigilancia, supervisión y fiscalización del gasto a que se refieren las leyes federales y estatales, deberá realizarse de conformidad con las disposici</w:t>
      </w:r>
      <w:r>
        <w:rPr>
          <w:rFonts w:ascii="Century Gothic" w:eastAsia="Century Gothic" w:hAnsi="Century Gothic"/>
          <w:sz w:val="22"/>
        </w:rPr>
        <w:t>ones normativas aplicables e informarse mensualmente a la Secretaría sin perjuicio de que estén regulados por leyes, convenios o acuerdos específicos y demás ordenamientos legales aplicables en el ámbito de su competencia, con el propósito de ser incorpora</w:t>
      </w:r>
      <w:r>
        <w:rPr>
          <w:rFonts w:ascii="Century Gothic" w:eastAsia="Century Gothic" w:hAnsi="Century Gothic"/>
          <w:sz w:val="22"/>
        </w:rPr>
        <w:t>dos a la Cuenta de la Hacienda Pública del Estado que se rinda ante el Poder Legislativo, quedando bajo la responsabilidad de la autoridad estatal que los ejerza, su correcta administración, así como el resguardo de la documentación comprobatoria.</w:t>
      </w:r>
    </w:p>
    <w:p w:rsidR="00000000" w:rsidRDefault="00F4308F">
      <w:pPr>
        <w:spacing w:line="269" w:lineRule="exact"/>
        <w:rPr>
          <w:rFonts w:ascii="Times New Roman" w:eastAsia="Times New Roman" w:hAnsi="Times New Roman"/>
        </w:rPr>
      </w:pPr>
    </w:p>
    <w:p w:rsidR="00000000" w:rsidRDefault="00F4308F">
      <w:pPr>
        <w:spacing w:line="239" w:lineRule="auto"/>
        <w:ind w:left="4100"/>
        <w:rPr>
          <w:rFonts w:ascii="Century Gothic" w:eastAsia="Century Gothic" w:hAnsi="Century Gothic"/>
          <w:b/>
          <w:sz w:val="22"/>
        </w:rPr>
      </w:pPr>
      <w:r>
        <w:rPr>
          <w:rFonts w:ascii="Century Gothic" w:eastAsia="Century Gothic" w:hAnsi="Century Gothic"/>
          <w:b/>
          <w:sz w:val="22"/>
        </w:rPr>
        <w:t>CAPÍTUL</w:t>
      </w:r>
      <w:r>
        <w:rPr>
          <w:rFonts w:ascii="Century Gothic" w:eastAsia="Century Gothic" w:hAnsi="Century Gothic"/>
          <w:b/>
          <w:sz w:val="22"/>
        </w:rPr>
        <w:t>O II</w:t>
      </w:r>
    </w:p>
    <w:p w:rsidR="00000000" w:rsidRDefault="00F4308F">
      <w:pPr>
        <w:spacing w:line="235" w:lineRule="auto"/>
        <w:ind w:left="2660"/>
        <w:rPr>
          <w:rFonts w:ascii="Century Gothic" w:eastAsia="Century Gothic" w:hAnsi="Century Gothic"/>
          <w:b/>
          <w:sz w:val="22"/>
        </w:rPr>
      </w:pPr>
      <w:r>
        <w:rPr>
          <w:rFonts w:ascii="Century Gothic" w:eastAsia="Century Gothic" w:hAnsi="Century Gothic"/>
          <w:b/>
          <w:sz w:val="22"/>
        </w:rPr>
        <w:t>DE LA COORDINACIÓN INSTITUCIONAL</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66.- </w:t>
      </w:r>
      <w:r>
        <w:rPr>
          <w:rFonts w:ascii="Century Gothic" w:eastAsia="Century Gothic" w:hAnsi="Century Gothic"/>
          <w:sz w:val="22"/>
        </w:rPr>
        <w:t>Las Dependencias y Entidades que ejerzan Recursos Públicos</w:t>
      </w:r>
      <w:r>
        <w:rPr>
          <w:rFonts w:ascii="Century Gothic" w:eastAsia="Century Gothic" w:hAnsi="Century Gothic"/>
          <w:b/>
          <w:sz w:val="22"/>
        </w:rPr>
        <w:t xml:space="preserve"> </w:t>
      </w:r>
      <w:r>
        <w:rPr>
          <w:rFonts w:ascii="Century Gothic" w:eastAsia="Century Gothic" w:hAnsi="Century Gothic"/>
          <w:sz w:val="22"/>
        </w:rPr>
        <w:t>provenientes de los convenios que el Gobierno del Estado suscriba con la Federación, programas federales y otros recursos transferidos por la Fe</w:t>
      </w:r>
      <w:r>
        <w:rPr>
          <w:rFonts w:ascii="Century Gothic" w:eastAsia="Century Gothic" w:hAnsi="Century Gothic"/>
          <w:sz w:val="22"/>
        </w:rPr>
        <w:t>deración, deberán realizar las gestiones necesarias para que estos recursos se radiquen a la Secretaría y se ejerzan en los conceptos que fueron aprobados.</w:t>
      </w:r>
    </w:p>
    <w:p w:rsidR="00000000" w:rsidRDefault="00F4308F">
      <w:pPr>
        <w:spacing w:line="272" w:lineRule="exact"/>
        <w:rPr>
          <w:rFonts w:ascii="Times New Roman" w:eastAsia="Times New Roman" w:hAnsi="Times New Roman"/>
        </w:rPr>
      </w:pPr>
    </w:p>
    <w:p w:rsidR="00000000" w:rsidRDefault="00F4308F">
      <w:pPr>
        <w:spacing w:line="232" w:lineRule="auto"/>
        <w:ind w:firstLine="283"/>
        <w:jc w:val="both"/>
        <w:rPr>
          <w:rFonts w:ascii="Century Gothic" w:eastAsia="Century Gothic" w:hAnsi="Century Gothic"/>
          <w:sz w:val="22"/>
        </w:rPr>
      </w:pPr>
      <w:r>
        <w:rPr>
          <w:rFonts w:ascii="Century Gothic" w:eastAsia="Century Gothic" w:hAnsi="Century Gothic"/>
          <w:b/>
          <w:sz w:val="22"/>
        </w:rPr>
        <w:t>Artículo 67.-</w:t>
      </w:r>
      <w:r>
        <w:rPr>
          <w:rFonts w:ascii="Century Gothic" w:eastAsia="Century Gothic" w:hAnsi="Century Gothic"/>
          <w:sz w:val="22"/>
        </w:rPr>
        <w:t>El Gobierno del Estado, a través de la Secretaría podrá coordinarse y</w:t>
      </w:r>
      <w:r>
        <w:rPr>
          <w:rFonts w:ascii="Century Gothic" w:eastAsia="Century Gothic" w:hAnsi="Century Gothic"/>
          <w:b/>
          <w:sz w:val="22"/>
        </w:rPr>
        <w:t xml:space="preserve"> </w:t>
      </w:r>
      <w:r>
        <w:rPr>
          <w:rFonts w:ascii="Century Gothic" w:eastAsia="Century Gothic" w:hAnsi="Century Gothic"/>
          <w:sz w:val="22"/>
        </w:rPr>
        <w:t>apoyar financier</w:t>
      </w:r>
      <w:r>
        <w:rPr>
          <w:rFonts w:ascii="Century Gothic" w:eastAsia="Century Gothic" w:hAnsi="Century Gothic"/>
          <w:sz w:val="22"/>
        </w:rPr>
        <w:t>amente la realización de acciones y obras de beneficio social, así como para el desarrollo técnico de las haciendas públicas con el Gobierno Federal, otras entidades federativas y municipios, así como con entidades paramunicipales, asociaciones civiles y d</w:t>
      </w:r>
      <w:r>
        <w:rPr>
          <w:rFonts w:ascii="Century Gothic" w:eastAsia="Century Gothic" w:hAnsi="Century Gothic"/>
          <w:sz w:val="22"/>
        </w:rPr>
        <w:t>emás personas jurídicas.</w:t>
      </w:r>
    </w:p>
    <w:p w:rsidR="00000000" w:rsidRDefault="00F4308F">
      <w:pPr>
        <w:spacing w:line="232"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0" w:lineRule="exact"/>
        <w:rPr>
          <w:rFonts w:ascii="Times New Roman" w:eastAsia="Times New Roman" w:hAnsi="Times New Roman"/>
        </w:rPr>
      </w:pPr>
      <w:bookmarkStart w:id="27" w:name="page28"/>
      <w:bookmarkEnd w:id="27"/>
    </w:p>
    <w:p w:rsidR="00000000" w:rsidRDefault="00F4308F">
      <w:pPr>
        <w:spacing w:line="231" w:lineRule="auto"/>
        <w:ind w:firstLine="283"/>
        <w:jc w:val="both"/>
        <w:rPr>
          <w:rFonts w:ascii="Century Gothic" w:eastAsia="Century Gothic" w:hAnsi="Century Gothic"/>
          <w:sz w:val="22"/>
        </w:rPr>
      </w:pPr>
      <w:r>
        <w:rPr>
          <w:rFonts w:ascii="Century Gothic" w:eastAsia="Century Gothic" w:hAnsi="Century Gothic"/>
          <w:b/>
          <w:sz w:val="22"/>
        </w:rPr>
        <w:t>Artículo 68.-</w:t>
      </w:r>
      <w:r>
        <w:rPr>
          <w:rFonts w:ascii="Century Gothic" w:eastAsia="Century Gothic" w:hAnsi="Century Gothic"/>
          <w:sz w:val="22"/>
        </w:rPr>
        <w:t>Las Dependencias o Entidades que intervengan en la instrumentación y</w:t>
      </w:r>
      <w:r>
        <w:rPr>
          <w:rFonts w:ascii="Century Gothic" w:eastAsia="Century Gothic" w:hAnsi="Century Gothic"/>
          <w:b/>
          <w:sz w:val="22"/>
        </w:rPr>
        <w:t xml:space="preserve"> </w:t>
      </w:r>
      <w:r>
        <w:rPr>
          <w:rFonts w:ascii="Century Gothic" w:eastAsia="Century Gothic" w:hAnsi="Century Gothic"/>
          <w:sz w:val="22"/>
        </w:rPr>
        <w:t>suscripción de los convenios y demás instrumentos jurídicos análogos, que el Ejecutivo Estatal o los Titulares de las mismas en el ámbito de su com</w:t>
      </w:r>
      <w:r>
        <w:rPr>
          <w:rFonts w:ascii="Century Gothic" w:eastAsia="Century Gothic" w:hAnsi="Century Gothic"/>
          <w:sz w:val="22"/>
        </w:rPr>
        <w:t>petencia celebren con la Federación, otras entidades federativas, los municipios u otras instancias públicas o privadas, para la Transferencia de Recursos Públicos, cuidarán que en éstos se establezcan:</w:t>
      </w:r>
    </w:p>
    <w:p w:rsidR="00000000" w:rsidRDefault="00F4308F">
      <w:pPr>
        <w:spacing w:line="271" w:lineRule="exact"/>
        <w:rPr>
          <w:rFonts w:ascii="Times New Roman" w:eastAsia="Times New Roman" w:hAnsi="Times New Roman"/>
        </w:rPr>
      </w:pPr>
    </w:p>
    <w:p w:rsidR="00000000" w:rsidRDefault="00F4308F">
      <w:pPr>
        <w:spacing w:line="233"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 xml:space="preserve">El monto de los Recursos Públicos a comprometer, </w:t>
      </w:r>
      <w:r>
        <w:rPr>
          <w:rFonts w:ascii="Century Gothic" w:eastAsia="Century Gothic" w:hAnsi="Century Gothic"/>
          <w:sz w:val="22"/>
        </w:rPr>
        <w:t>previa y expresa autorización de</w:t>
      </w:r>
      <w:r>
        <w:rPr>
          <w:rFonts w:ascii="Century Gothic" w:eastAsia="Century Gothic" w:hAnsi="Century Gothic"/>
          <w:b/>
          <w:sz w:val="22"/>
        </w:rPr>
        <w:t xml:space="preserve"> </w:t>
      </w:r>
      <w:r>
        <w:rPr>
          <w:rFonts w:ascii="Century Gothic" w:eastAsia="Century Gothic" w:hAnsi="Century Gothic"/>
          <w:sz w:val="22"/>
        </w:rPr>
        <w:t>la Secretaría;</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estructura financiera que detalle las aportaciones de cada una de las partes;</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Las responsabilidades a cargo de cada una de las partes;</w:t>
      </w:r>
    </w:p>
    <w:p w:rsidR="00000000" w:rsidRDefault="00F4308F">
      <w:pPr>
        <w:spacing w:line="266" w:lineRule="exact"/>
        <w:rPr>
          <w:rFonts w:ascii="Times New Roman" w:eastAsia="Times New Roman" w:hAnsi="Times New Roman"/>
        </w:rPr>
      </w:pPr>
    </w:p>
    <w:p w:rsidR="00000000" w:rsidRDefault="00F4308F">
      <w:pPr>
        <w:spacing w:line="232"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 xml:space="preserve">Las instancias estatales responsables de la ejecución </w:t>
      </w:r>
      <w:r>
        <w:rPr>
          <w:rFonts w:ascii="Century Gothic" w:eastAsia="Century Gothic" w:hAnsi="Century Gothic"/>
          <w:sz w:val="22"/>
        </w:rPr>
        <w:t>del convenio; así como los</w:t>
      </w:r>
      <w:r>
        <w:rPr>
          <w:rFonts w:ascii="Century Gothic" w:eastAsia="Century Gothic" w:hAnsi="Century Gothic"/>
          <w:b/>
          <w:sz w:val="22"/>
        </w:rPr>
        <w:t xml:space="preserve"> </w:t>
      </w:r>
      <w:r>
        <w:rPr>
          <w:rFonts w:ascii="Century Gothic" w:eastAsia="Century Gothic" w:hAnsi="Century Gothic"/>
          <w:sz w:val="22"/>
        </w:rPr>
        <w:t>compromisos específicos que en su caso, corresponda realizar a cada una de las Dependencias y Entidades que participen en la suscripción de los instrumentos;</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Los objetivos, metas a alcanzar y en su caso, los indicadores aplic</w:t>
      </w:r>
      <w:r>
        <w:rPr>
          <w:rFonts w:ascii="Century Gothic" w:eastAsia="Century Gothic" w:hAnsi="Century Gothic"/>
          <w:sz w:val="22"/>
        </w:rPr>
        <w:t>ables;</w:t>
      </w:r>
    </w:p>
    <w:p w:rsidR="00000000" w:rsidRDefault="00F4308F">
      <w:pPr>
        <w:spacing w:line="266" w:lineRule="exact"/>
        <w:rPr>
          <w:rFonts w:ascii="Times New Roman" w:eastAsia="Times New Roman" w:hAnsi="Times New Roman"/>
        </w:rPr>
      </w:pPr>
    </w:p>
    <w:p w:rsidR="00000000" w:rsidRDefault="00F4308F">
      <w:pPr>
        <w:spacing w:line="233"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observancia, en los casos que proceda, de las reglas de operación de los</w:t>
      </w:r>
      <w:r>
        <w:rPr>
          <w:rFonts w:ascii="Century Gothic" w:eastAsia="Century Gothic" w:hAnsi="Century Gothic"/>
          <w:b/>
          <w:sz w:val="22"/>
        </w:rPr>
        <w:t xml:space="preserve"> </w:t>
      </w:r>
      <w:r>
        <w:rPr>
          <w:rFonts w:ascii="Century Gothic" w:eastAsia="Century Gothic" w:hAnsi="Century Gothic"/>
          <w:sz w:val="22"/>
        </w:rPr>
        <w:t>programas específicos o de los lineamientos que para tal efecto se emitan;</w:t>
      </w:r>
    </w:p>
    <w:p w:rsidR="00000000" w:rsidRDefault="00F4308F">
      <w:pPr>
        <w:spacing w:line="266" w:lineRule="exact"/>
        <w:rPr>
          <w:rFonts w:ascii="Times New Roman" w:eastAsia="Times New Roman" w:hAnsi="Times New Roman"/>
        </w:rPr>
      </w:pPr>
    </w:p>
    <w:p w:rsidR="00000000" w:rsidRDefault="00F4308F">
      <w:pPr>
        <w:spacing w:line="233"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La periodicidad con la que informarán del avance físico y financiero del ejercicio</w:t>
      </w:r>
      <w:r>
        <w:rPr>
          <w:rFonts w:ascii="Century Gothic" w:eastAsia="Century Gothic" w:hAnsi="Century Gothic"/>
          <w:b/>
          <w:sz w:val="22"/>
        </w:rPr>
        <w:t xml:space="preserve"> </w:t>
      </w:r>
      <w:r>
        <w:rPr>
          <w:rFonts w:ascii="Century Gothic" w:eastAsia="Century Gothic" w:hAnsi="Century Gothic"/>
          <w:sz w:val="22"/>
        </w:rPr>
        <w:t>de l</w:t>
      </w:r>
      <w:r>
        <w:rPr>
          <w:rFonts w:ascii="Century Gothic" w:eastAsia="Century Gothic" w:hAnsi="Century Gothic"/>
          <w:sz w:val="22"/>
        </w:rPr>
        <w:t>os Recursos Públicos;</w:t>
      </w:r>
    </w:p>
    <w:p w:rsidR="00000000" w:rsidRDefault="00F4308F">
      <w:pPr>
        <w:spacing w:line="261"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Los calendarios de las ministraciones de Recursos Públicos;</w:t>
      </w:r>
    </w:p>
    <w:p w:rsidR="00000000" w:rsidRDefault="00F4308F">
      <w:pPr>
        <w:spacing w:line="266" w:lineRule="exact"/>
        <w:rPr>
          <w:rFonts w:ascii="Times New Roman" w:eastAsia="Times New Roman" w:hAnsi="Times New Roman"/>
        </w:rPr>
      </w:pPr>
    </w:p>
    <w:p w:rsidR="00000000" w:rsidRDefault="00F4308F">
      <w:pPr>
        <w:spacing w:line="232" w:lineRule="auto"/>
        <w:ind w:firstLine="283"/>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La obligación de reportar a la Secretaría, a mes vencido, las adquisiciones de</w:t>
      </w:r>
      <w:r>
        <w:rPr>
          <w:rFonts w:ascii="Century Gothic" w:eastAsia="Century Gothic" w:hAnsi="Century Gothic"/>
          <w:b/>
          <w:sz w:val="22"/>
        </w:rPr>
        <w:t xml:space="preserve"> </w:t>
      </w:r>
      <w:r>
        <w:rPr>
          <w:rFonts w:ascii="Century Gothic" w:eastAsia="Century Gothic" w:hAnsi="Century Gothic"/>
          <w:sz w:val="22"/>
        </w:rPr>
        <w:t>bienes muebles e inmuebles que se realicen con Recursos Públicos provenientes de lo</w:t>
      </w:r>
      <w:r>
        <w:rPr>
          <w:rFonts w:ascii="Century Gothic" w:eastAsia="Century Gothic" w:hAnsi="Century Gothic"/>
          <w:sz w:val="22"/>
        </w:rPr>
        <w:t>s instrumentos que se suscriban, para efecto del Registro Patrimonial de dichos bienes;</w:t>
      </w:r>
    </w:p>
    <w:p w:rsidR="00000000" w:rsidRDefault="00F4308F">
      <w:pPr>
        <w:spacing w:line="267" w:lineRule="exact"/>
        <w:rPr>
          <w:rFonts w:ascii="Times New Roman" w:eastAsia="Times New Roman" w:hAnsi="Times New Roman"/>
        </w:rPr>
      </w:pPr>
    </w:p>
    <w:p w:rsidR="00000000" w:rsidRDefault="00F4308F">
      <w:pPr>
        <w:spacing w:line="233" w:lineRule="auto"/>
        <w:ind w:firstLine="283"/>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La fecha de suscripción del instrumento y la vigencia del mismo, la cual no podrá</w:t>
      </w:r>
      <w:r>
        <w:rPr>
          <w:rFonts w:ascii="Century Gothic" w:eastAsia="Century Gothic" w:hAnsi="Century Gothic"/>
          <w:b/>
          <w:sz w:val="22"/>
        </w:rPr>
        <w:t xml:space="preserve"> </w:t>
      </w:r>
      <w:r>
        <w:rPr>
          <w:rFonts w:ascii="Century Gothic" w:eastAsia="Century Gothic" w:hAnsi="Century Gothic"/>
          <w:sz w:val="22"/>
        </w:rPr>
        <w:t>exceder del periodo de la Administración Pública Estatal, salvo autorización expre</w:t>
      </w:r>
      <w:r>
        <w:rPr>
          <w:rFonts w:ascii="Century Gothic" w:eastAsia="Century Gothic" w:hAnsi="Century Gothic"/>
          <w:sz w:val="22"/>
        </w:rPr>
        <w:t>sa de conformidad con la legislación aplicable; y</w:t>
      </w:r>
    </w:p>
    <w:p w:rsidR="00000000" w:rsidRDefault="00F4308F">
      <w:pPr>
        <w:spacing w:line="264" w:lineRule="exact"/>
        <w:rPr>
          <w:rFonts w:ascii="Times New Roman" w:eastAsia="Times New Roman" w:hAnsi="Times New Roman"/>
        </w:rPr>
      </w:pPr>
    </w:p>
    <w:p w:rsidR="00000000" w:rsidRDefault="00F4308F">
      <w:pPr>
        <w:spacing w:line="231" w:lineRule="auto"/>
        <w:ind w:firstLine="283"/>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Todos aquellos elementos que en el ámbito de competencia de la Dependencia</w:t>
      </w:r>
      <w:r>
        <w:rPr>
          <w:rFonts w:ascii="Century Gothic" w:eastAsia="Century Gothic" w:hAnsi="Century Gothic"/>
          <w:b/>
          <w:sz w:val="22"/>
        </w:rPr>
        <w:t xml:space="preserve"> </w:t>
      </w:r>
      <w:r>
        <w:rPr>
          <w:rFonts w:ascii="Century Gothic" w:eastAsia="Century Gothic" w:hAnsi="Century Gothic"/>
          <w:sz w:val="22"/>
        </w:rPr>
        <w:t>o Entidad que suscribe, resulten necesarios para la adecuada operación o ejecución del objeto del Convenio o del instrumento j</w:t>
      </w:r>
      <w:r>
        <w:rPr>
          <w:rFonts w:ascii="Century Gothic" w:eastAsia="Century Gothic" w:hAnsi="Century Gothic"/>
          <w:sz w:val="22"/>
        </w:rPr>
        <w:t>urídico análogo. La formalización de los instrumentos mencionados, preferentemente deberá realizarse durante el primer semestre de cada Ejercicio Fiscal, en caso contrario, procurarán las partes convenir los mecanismos necesarios que les otorguen el tiempo</w:t>
      </w:r>
      <w:r>
        <w:rPr>
          <w:rFonts w:ascii="Century Gothic" w:eastAsia="Century Gothic" w:hAnsi="Century Gothic"/>
          <w:sz w:val="22"/>
        </w:rPr>
        <w:t xml:space="preserve"> suficiente para la total ejecución de las obras o proyectos a realizar. La inobservancia de las disposiciones establecidas en el presente artículo, que derive en detrimento del erario estatal durante la operación o ejecución de los documentos referidos en</w:t>
      </w:r>
      <w:r>
        <w:rPr>
          <w:rFonts w:ascii="Century Gothic" w:eastAsia="Century Gothic" w:hAnsi="Century Gothic"/>
          <w:sz w:val="22"/>
        </w:rPr>
        <w:t xml:space="preserve"> el párrafo primero será responsabilidad de los titulares de las Dependencias o Entidades y deberán implementar los mecanismos legales, procedentes a fin de subsanarlos.</w:t>
      </w:r>
    </w:p>
    <w:p w:rsidR="00000000" w:rsidRDefault="00F4308F">
      <w:pPr>
        <w:spacing w:line="231"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28" w:name="page29"/>
      <w:bookmarkEnd w:id="28"/>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63872"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64896"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6" w:lineRule="exact"/>
        <w:rPr>
          <w:rFonts w:ascii="Times New Roman" w:eastAsia="Times New Roman" w:hAnsi="Times New Roman"/>
        </w:rPr>
      </w:pPr>
    </w:p>
    <w:p w:rsidR="00000000" w:rsidRDefault="00F4308F">
      <w:pPr>
        <w:spacing w:line="231" w:lineRule="auto"/>
        <w:ind w:firstLine="283"/>
        <w:jc w:val="both"/>
        <w:rPr>
          <w:rFonts w:ascii="Century Gothic" w:eastAsia="Century Gothic" w:hAnsi="Century Gothic"/>
          <w:sz w:val="22"/>
        </w:rPr>
      </w:pPr>
      <w:r>
        <w:rPr>
          <w:rFonts w:ascii="Century Gothic" w:eastAsia="Century Gothic" w:hAnsi="Century Gothic"/>
          <w:b/>
          <w:sz w:val="22"/>
        </w:rPr>
        <w:t xml:space="preserve">Artículo 69.- </w:t>
      </w:r>
      <w:r>
        <w:rPr>
          <w:rFonts w:ascii="Century Gothic" w:eastAsia="Century Gothic" w:hAnsi="Century Gothic"/>
          <w:sz w:val="22"/>
        </w:rPr>
        <w:t>Los Pode</w:t>
      </w:r>
      <w:r>
        <w:rPr>
          <w:rFonts w:ascii="Century Gothic" w:eastAsia="Century Gothic" w:hAnsi="Century Gothic"/>
          <w:sz w:val="22"/>
        </w:rPr>
        <w:t>res Legislativo y Judicial, y los Organismos Constitucionalmente</w:t>
      </w:r>
      <w:r>
        <w:rPr>
          <w:rFonts w:ascii="Century Gothic" w:eastAsia="Century Gothic" w:hAnsi="Century Gothic"/>
          <w:b/>
          <w:sz w:val="22"/>
        </w:rPr>
        <w:t xml:space="preserve"> </w:t>
      </w:r>
      <w:r>
        <w:rPr>
          <w:rFonts w:ascii="Century Gothic" w:eastAsia="Century Gothic" w:hAnsi="Century Gothic"/>
          <w:sz w:val="22"/>
        </w:rPr>
        <w:t>Autónomos, en la suscripción de convenios y demás instrumentos análogos que celebren con el Ejecutivo Estatal, la Federación, otras entidades federativas, los municipios u otras instancias pú</w:t>
      </w:r>
      <w:r>
        <w:rPr>
          <w:rFonts w:ascii="Century Gothic" w:eastAsia="Century Gothic" w:hAnsi="Century Gothic"/>
          <w:sz w:val="22"/>
        </w:rPr>
        <w:t>blicas o privadas, para la Transferencia de Recursos Públicos, aplicarán en el ámbito de su competencia y autonomía lo señalado en el artículo 43 de la presente Ley.</w:t>
      </w:r>
    </w:p>
    <w:p w:rsidR="00000000" w:rsidRDefault="00F4308F">
      <w:pPr>
        <w:spacing w:line="269" w:lineRule="exact"/>
        <w:rPr>
          <w:rFonts w:ascii="Times New Roman" w:eastAsia="Times New Roman" w:hAnsi="Times New Roman"/>
        </w:rPr>
      </w:pPr>
    </w:p>
    <w:p w:rsidR="00000000" w:rsidRDefault="00F4308F">
      <w:pPr>
        <w:spacing w:line="239" w:lineRule="auto"/>
        <w:ind w:left="4060"/>
        <w:rPr>
          <w:rFonts w:ascii="Century Gothic" w:eastAsia="Century Gothic" w:hAnsi="Century Gothic"/>
          <w:b/>
          <w:sz w:val="22"/>
        </w:rPr>
      </w:pPr>
      <w:r>
        <w:rPr>
          <w:rFonts w:ascii="Century Gothic" w:eastAsia="Century Gothic" w:hAnsi="Century Gothic"/>
          <w:b/>
          <w:sz w:val="22"/>
        </w:rPr>
        <w:t>CAPÍTULO III</w:t>
      </w:r>
    </w:p>
    <w:p w:rsidR="00000000" w:rsidRDefault="00F4308F">
      <w:pPr>
        <w:spacing w:line="238" w:lineRule="auto"/>
        <w:ind w:left="2260"/>
        <w:rPr>
          <w:rFonts w:ascii="Century Gothic" w:eastAsia="Century Gothic" w:hAnsi="Century Gothic"/>
          <w:b/>
          <w:sz w:val="22"/>
        </w:rPr>
      </w:pPr>
      <w:r>
        <w:rPr>
          <w:rFonts w:ascii="Century Gothic" w:eastAsia="Century Gothic" w:hAnsi="Century Gothic"/>
          <w:b/>
          <w:sz w:val="22"/>
        </w:rPr>
        <w:t>DE LAS TRANSFERENCIAS, SUBSIDIOS Y AYUDAS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70.- </w:t>
      </w:r>
      <w:r>
        <w:rPr>
          <w:rFonts w:ascii="Century Gothic" w:eastAsia="Century Gothic" w:hAnsi="Century Gothic"/>
          <w:sz w:val="22"/>
        </w:rPr>
        <w:t>El Ejecutivo Estata</w:t>
      </w:r>
      <w:r>
        <w:rPr>
          <w:rFonts w:ascii="Century Gothic" w:eastAsia="Century Gothic" w:hAnsi="Century Gothic"/>
          <w:sz w:val="22"/>
        </w:rPr>
        <w:t>l, por conducto de la Secretaría, autorizará la</w:t>
      </w:r>
      <w:r>
        <w:rPr>
          <w:rFonts w:ascii="Century Gothic" w:eastAsia="Century Gothic" w:hAnsi="Century Gothic"/>
          <w:b/>
          <w:sz w:val="22"/>
        </w:rPr>
        <w:t xml:space="preserve"> </w:t>
      </w:r>
      <w:r>
        <w:rPr>
          <w:rFonts w:ascii="Century Gothic" w:eastAsia="Century Gothic" w:hAnsi="Century Gothic"/>
          <w:sz w:val="22"/>
        </w:rPr>
        <w:t>ministración, reducción, suspensión y en su caso, terminación de las Transferencias, Subsidios y Ayudas que con cargo a los presupuestos de egresos aprobados de los Ejecutores de Gasto se prevén en esta Ley.</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Para ejercer Recursos Públicos por estos rubros, las Dependencias y Entidades requerirán la autorización previa de la Secretaría y tener Suficiencia Presupuestaria en estos conceptos de gasto.</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71.- </w:t>
      </w:r>
      <w:r>
        <w:rPr>
          <w:rFonts w:ascii="Century Gothic" w:eastAsia="Century Gothic" w:hAnsi="Century Gothic"/>
          <w:sz w:val="22"/>
        </w:rPr>
        <w:t>Los Ejecutores de Gasto a los que se autorice l</w:t>
      </w:r>
      <w:r>
        <w:rPr>
          <w:rFonts w:ascii="Century Gothic" w:eastAsia="Century Gothic" w:hAnsi="Century Gothic"/>
          <w:sz w:val="22"/>
        </w:rPr>
        <w:t>a asignación de</w:t>
      </w:r>
      <w:r>
        <w:rPr>
          <w:rFonts w:ascii="Century Gothic" w:eastAsia="Century Gothic" w:hAnsi="Century Gothic"/>
          <w:b/>
          <w:sz w:val="22"/>
        </w:rPr>
        <w:t xml:space="preserve"> </w:t>
      </w:r>
      <w:r>
        <w:rPr>
          <w:rFonts w:ascii="Century Gothic" w:eastAsia="Century Gothic" w:hAnsi="Century Gothic"/>
          <w:sz w:val="22"/>
        </w:rPr>
        <w:t>Transferencias, Subsidios y Ayudas con cargo a sus presupuestos de egresos, serán responsables de su correcta aplicación, conforme a lo establecido en esta Ley y en las demás disposiciones legales, reglamentarias y administrativas aplicable</w:t>
      </w:r>
      <w:r>
        <w:rPr>
          <w:rFonts w:ascii="Century Gothic" w:eastAsia="Century Gothic" w:hAnsi="Century Gothic"/>
          <w:sz w:val="22"/>
        </w:rPr>
        <w:t>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72.- </w:t>
      </w:r>
      <w:r>
        <w:rPr>
          <w:rFonts w:ascii="Century Gothic" w:eastAsia="Century Gothic" w:hAnsi="Century Gothic"/>
          <w:sz w:val="22"/>
        </w:rPr>
        <w:t>La Secretaría podrá reducir, suspender o terminar las Transferencias a las</w:t>
      </w:r>
      <w:r>
        <w:rPr>
          <w:rFonts w:ascii="Century Gothic" w:eastAsia="Century Gothic" w:hAnsi="Century Gothic"/>
          <w:b/>
          <w:sz w:val="22"/>
        </w:rPr>
        <w:t xml:space="preserve"> </w:t>
      </w:r>
      <w:r>
        <w:rPr>
          <w:rFonts w:ascii="Century Gothic" w:eastAsia="Century Gothic" w:hAnsi="Century Gothic"/>
          <w:sz w:val="22"/>
        </w:rPr>
        <w:t>Entidades y en su caso, a los municipios, cuando:</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Las Entidades logren autosuficiencia financiera;</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No cumplan con el objetivo de su otorgamiento;</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w:t>
      </w:r>
      <w:r>
        <w:rPr>
          <w:rFonts w:ascii="Century Gothic" w:eastAsia="Century Gothic" w:hAnsi="Century Gothic"/>
          <w:sz w:val="22"/>
        </w:rPr>
        <w:t>s Entidades no remitan la información referente a la aplicación de éstas;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Disminuyan los ingresos provenientes de las principales fuentes de financiamiento</w:t>
      </w:r>
      <w:r>
        <w:rPr>
          <w:rFonts w:ascii="Century Gothic" w:eastAsia="Century Gothic" w:hAnsi="Century Gothic"/>
          <w:b/>
          <w:sz w:val="22"/>
        </w:rPr>
        <w:t xml:space="preserve"> </w:t>
      </w:r>
      <w:r>
        <w:rPr>
          <w:rFonts w:ascii="Century Gothic" w:eastAsia="Century Gothic" w:hAnsi="Century Gothic"/>
          <w:sz w:val="22"/>
        </w:rPr>
        <w:t>del Gobierno del Estado; y</w:t>
      </w:r>
    </w:p>
    <w:p w:rsidR="00000000" w:rsidRDefault="00F4308F">
      <w:pPr>
        <w:spacing w:line="262" w:lineRule="exact"/>
        <w:rPr>
          <w:rFonts w:ascii="Times New Roman" w:eastAsia="Times New Roman" w:hAnsi="Times New Roman"/>
        </w:rPr>
      </w:pPr>
    </w:p>
    <w:p w:rsidR="00000000" w:rsidRDefault="00F4308F">
      <w:pPr>
        <w:spacing w:line="0" w:lineRule="atLeast"/>
        <w:ind w:left="280"/>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No existan las condiciones presupuestales para seguir otorgándol</w:t>
      </w:r>
      <w:r>
        <w:rPr>
          <w:rFonts w:ascii="Century Gothic" w:eastAsia="Century Gothic" w:hAnsi="Century Gothic"/>
          <w:sz w:val="22"/>
        </w:rPr>
        <w:t>as.</w:t>
      </w:r>
    </w:p>
    <w:p w:rsidR="00000000" w:rsidRDefault="00F4308F">
      <w:pPr>
        <w:spacing w:line="273"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73.- </w:t>
      </w:r>
      <w:r>
        <w:rPr>
          <w:rFonts w:ascii="Century Gothic" w:eastAsia="Century Gothic" w:hAnsi="Century Gothic"/>
          <w:sz w:val="22"/>
        </w:rPr>
        <w:t>El Ejecutivo Estatal otorgará los Subsidios a través de la Secretaría con</w:t>
      </w:r>
      <w:r>
        <w:rPr>
          <w:rFonts w:ascii="Century Gothic" w:eastAsia="Century Gothic" w:hAnsi="Century Gothic"/>
          <w:b/>
          <w:sz w:val="22"/>
        </w:rPr>
        <w:t xml:space="preserve"> </w:t>
      </w:r>
      <w:r>
        <w:rPr>
          <w:rFonts w:ascii="Century Gothic" w:eastAsia="Century Gothic" w:hAnsi="Century Gothic"/>
          <w:sz w:val="22"/>
        </w:rPr>
        <w:t>cargo al Presupuesto de Egresos, en función de las atribuciones que tiene el Gobierno del Estado en materia de fomento económico y de asistencia social.</w:t>
      </w:r>
    </w:p>
    <w:p w:rsidR="00000000" w:rsidRDefault="00F4308F">
      <w:pPr>
        <w:spacing w:line="276"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w:t>
      </w:r>
      <w:r>
        <w:rPr>
          <w:rFonts w:ascii="Century Gothic" w:eastAsia="Century Gothic" w:hAnsi="Century Gothic"/>
          <w:b/>
          <w:sz w:val="22"/>
        </w:rPr>
        <w:t xml:space="preserve">74.- </w:t>
      </w:r>
      <w:r>
        <w:rPr>
          <w:rFonts w:ascii="Century Gothic" w:eastAsia="Century Gothic" w:hAnsi="Century Gothic"/>
          <w:sz w:val="22"/>
        </w:rPr>
        <w:t>Para el otorgamiento de Subsidios deberán observarse criterios de</w:t>
      </w:r>
      <w:r>
        <w:rPr>
          <w:rFonts w:ascii="Century Gothic" w:eastAsia="Century Gothic" w:hAnsi="Century Gothic"/>
          <w:b/>
          <w:sz w:val="22"/>
        </w:rPr>
        <w:t xml:space="preserve"> </w:t>
      </w:r>
      <w:r>
        <w:rPr>
          <w:rFonts w:ascii="Century Gothic" w:eastAsia="Century Gothic" w:hAnsi="Century Gothic"/>
          <w:sz w:val="22"/>
        </w:rPr>
        <w:t>objetividad, equidad, transparencia, selectividad y temporalidad. Los Subsidios se deberán solicitar por escrito y se asignarán a un fin determinado.</w:t>
      </w:r>
    </w:p>
    <w:p w:rsidR="00000000" w:rsidRDefault="00F4308F">
      <w:pPr>
        <w:spacing w:line="236" w:lineRule="auto"/>
        <w:ind w:right="20"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2" w:lineRule="exact"/>
        <w:rPr>
          <w:rFonts w:ascii="Times New Roman" w:eastAsia="Times New Roman" w:hAnsi="Times New Roman"/>
        </w:rPr>
      </w:pPr>
      <w:bookmarkStart w:id="29" w:name="page30"/>
      <w:bookmarkEnd w:id="29"/>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75.- </w:t>
      </w:r>
      <w:r>
        <w:rPr>
          <w:rFonts w:ascii="Century Gothic" w:eastAsia="Century Gothic" w:hAnsi="Century Gothic"/>
          <w:sz w:val="22"/>
        </w:rPr>
        <w:t>Las Ayudas se desti</w:t>
      </w:r>
      <w:r>
        <w:rPr>
          <w:rFonts w:ascii="Century Gothic" w:eastAsia="Century Gothic" w:hAnsi="Century Gothic"/>
          <w:sz w:val="22"/>
        </w:rPr>
        <w:t>narán a apoyar a los diferentes sectores de la</w:t>
      </w:r>
      <w:r>
        <w:rPr>
          <w:rFonts w:ascii="Century Gothic" w:eastAsia="Century Gothic" w:hAnsi="Century Gothic"/>
          <w:b/>
          <w:sz w:val="22"/>
        </w:rPr>
        <w:t xml:space="preserve"> </w:t>
      </w:r>
      <w:r>
        <w:rPr>
          <w:rFonts w:ascii="Century Gothic" w:eastAsia="Century Gothic" w:hAnsi="Century Gothic"/>
          <w:sz w:val="22"/>
        </w:rPr>
        <w:t>población e instituciones sin fines de lucro, ya sea en forma directa o mediante fondos o fideicomisos, en el marco de los Programas Presupuestarios y acciones sustantivas del Gobierno del Estado.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Artículo 76</w:t>
      </w:r>
      <w:r>
        <w:rPr>
          <w:rFonts w:ascii="Century Gothic" w:eastAsia="Century Gothic" w:hAnsi="Century Gothic"/>
          <w:b/>
          <w:sz w:val="22"/>
        </w:rPr>
        <w:t xml:space="preserve">.- </w:t>
      </w:r>
      <w:r>
        <w:rPr>
          <w:rFonts w:ascii="Century Gothic" w:eastAsia="Century Gothic" w:hAnsi="Century Gothic"/>
          <w:sz w:val="22"/>
        </w:rPr>
        <w:t>Las Ayudas podrán otorgarse en numerario o en especie, tanto a</w:t>
      </w:r>
      <w:r>
        <w:rPr>
          <w:rFonts w:ascii="Century Gothic" w:eastAsia="Century Gothic" w:hAnsi="Century Gothic"/>
          <w:b/>
          <w:sz w:val="22"/>
        </w:rPr>
        <w:t xml:space="preserve"> </w:t>
      </w:r>
      <w:r>
        <w:rPr>
          <w:rFonts w:ascii="Century Gothic" w:eastAsia="Century Gothic" w:hAnsi="Century Gothic"/>
          <w:sz w:val="22"/>
        </w:rPr>
        <w:t>sectores específicos de la población como a sociedades mercantiles, personas de derecho público, personas morales con fines no lucrativos, personas físicas residentes en el país y personas f</w:t>
      </w:r>
      <w:r>
        <w:rPr>
          <w:rFonts w:ascii="Century Gothic" w:eastAsia="Century Gothic" w:hAnsi="Century Gothic"/>
          <w:sz w:val="22"/>
        </w:rPr>
        <w:t>ísicas o morales residentes en el extranjero. En cuanto a las obligaciones fiscales derivadas del otorgamiento de Ayudas, se deberá observar lo establecido en los programas, la legislación y la normatividad aplicable en la materia.</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77.- </w:t>
      </w:r>
      <w:r>
        <w:rPr>
          <w:rFonts w:ascii="Century Gothic" w:eastAsia="Century Gothic" w:hAnsi="Century Gothic"/>
          <w:sz w:val="22"/>
        </w:rPr>
        <w:t>Los Ejecu</w:t>
      </w:r>
      <w:r>
        <w:rPr>
          <w:rFonts w:ascii="Century Gothic" w:eastAsia="Century Gothic" w:hAnsi="Century Gothic"/>
          <w:sz w:val="22"/>
        </w:rPr>
        <w:t>tores de Gasto, conforme a sus atribuciones legales, podrán</w:t>
      </w:r>
      <w:r>
        <w:rPr>
          <w:rFonts w:ascii="Century Gothic" w:eastAsia="Century Gothic" w:hAnsi="Century Gothic"/>
          <w:b/>
          <w:sz w:val="22"/>
        </w:rPr>
        <w:t xml:space="preserve"> </w:t>
      </w:r>
      <w:r>
        <w:rPr>
          <w:rFonts w:ascii="Century Gothic" w:eastAsia="Century Gothic" w:hAnsi="Century Gothic"/>
          <w:sz w:val="22"/>
        </w:rPr>
        <w:t>otorgar Ayudas cuando contribuyan a la consecución de los objetivos y metas de los programas aprobados que se consideren de beneficio social, educativo y cultural, entre otros. Para el caso de las</w:t>
      </w:r>
      <w:r>
        <w:rPr>
          <w:rFonts w:ascii="Century Gothic" w:eastAsia="Century Gothic" w:hAnsi="Century Gothic"/>
          <w:sz w:val="22"/>
        </w:rPr>
        <w:t xml:space="preserve"> Dependencias y Entidades requerirán la autorización previa de la Secretaría, para ejercer recursos por este concepto.</w:t>
      </w:r>
    </w:p>
    <w:p w:rsidR="00000000" w:rsidRDefault="00F4308F">
      <w:pPr>
        <w:spacing w:line="268" w:lineRule="exact"/>
        <w:rPr>
          <w:rFonts w:ascii="Times New Roman" w:eastAsia="Times New Roman" w:hAnsi="Times New Roman"/>
        </w:rPr>
      </w:pPr>
    </w:p>
    <w:p w:rsidR="00000000" w:rsidRDefault="00F4308F">
      <w:pPr>
        <w:spacing w:line="239" w:lineRule="auto"/>
        <w:ind w:left="4040"/>
        <w:rPr>
          <w:rFonts w:ascii="Century Gothic" w:eastAsia="Century Gothic" w:hAnsi="Century Gothic"/>
          <w:b/>
          <w:sz w:val="22"/>
        </w:rPr>
      </w:pPr>
      <w:r>
        <w:rPr>
          <w:rFonts w:ascii="Century Gothic" w:eastAsia="Century Gothic" w:hAnsi="Century Gothic"/>
          <w:b/>
          <w:sz w:val="22"/>
        </w:rPr>
        <w:t>CAPÍTULO IV</w:t>
      </w:r>
    </w:p>
    <w:p w:rsidR="00000000" w:rsidRDefault="00F4308F">
      <w:pPr>
        <w:spacing w:line="238" w:lineRule="auto"/>
        <w:ind w:left="1580"/>
        <w:rPr>
          <w:rFonts w:ascii="Century Gothic" w:eastAsia="Century Gothic" w:hAnsi="Century Gothic"/>
          <w:b/>
          <w:sz w:val="22"/>
        </w:rPr>
      </w:pPr>
      <w:r>
        <w:rPr>
          <w:rFonts w:ascii="Century Gothic" w:eastAsia="Century Gothic" w:hAnsi="Century Gothic"/>
          <w:b/>
          <w:sz w:val="22"/>
        </w:rPr>
        <w:t>DE LAS ADECUACIONES Y AFECTACIONES PRESUPUESTARIAS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78.- </w:t>
      </w:r>
      <w:r>
        <w:rPr>
          <w:rFonts w:ascii="Century Gothic" w:eastAsia="Century Gothic" w:hAnsi="Century Gothic"/>
          <w:sz w:val="22"/>
        </w:rPr>
        <w:t>Los Ejecutores de Gasto deberán sujetarse a los montos aut</w:t>
      </w:r>
      <w:r>
        <w:rPr>
          <w:rFonts w:ascii="Century Gothic" w:eastAsia="Century Gothic" w:hAnsi="Century Gothic"/>
          <w:sz w:val="22"/>
        </w:rPr>
        <w:t>orizados en</w:t>
      </w:r>
      <w:r>
        <w:rPr>
          <w:rFonts w:ascii="Century Gothic" w:eastAsia="Century Gothic" w:hAnsi="Century Gothic"/>
          <w:b/>
          <w:sz w:val="22"/>
        </w:rPr>
        <w:t xml:space="preserve"> </w:t>
      </w:r>
      <w:r>
        <w:rPr>
          <w:rFonts w:ascii="Century Gothic" w:eastAsia="Century Gothic" w:hAnsi="Century Gothic"/>
          <w:sz w:val="22"/>
        </w:rPr>
        <w:t>el Presupuesto de Egresos para sus respectivos programas.</w:t>
      </w:r>
    </w:p>
    <w:p w:rsidR="00000000" w:rsidRDefault="00F4308F">
      <w:pPr>
        <w:spacing w:line="274"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79.- </w:t>
      </w:r>
      <w:r>
        <w:rPr>
          <w:rFonts w:ascii="Century Gothic" w:eastAsia="Century Gothic" w:hAnsi="Century Gothic"/>
          <w:sz w:val="22"/>
        </w:rPr>
        <w:t>Las adecuaciones y afectaciones presupuestarias se realizarán para</w:t>
      </w:r>
      <w:r>
        <w:rPr>
          <w:rFonts w:ascii="Century Gothic" w:eastAsia="Century Gothic" w:hAnsi="Century Gothic"/>
          <w:b/>
          <w:sz w:val="22"/>
        </w:rPr>
        <w:t xml:space="preserve"> </w:t>
      </w:r>
      <w:r>
        <w:rPr>
          <w:rFonts w:ascii="Century Gothic" w:eastAsia="Century Gothic" w:hAnsi="Century Gothic"/>
          <w:sz w:val="22"/>
        </w:rPr>
        <w:t>atender los requerimientos de operación de los Programas Presupuestarios a cargo de las Dependencias y E</w:t>
      </w:r>
      <w:r>
        <w:rPr>
          <w:rFonts w:ascii="Century Gothic" w:eastAsia="Century Gothic" w:hAnsi="Century Gothic"/>
          <w:sz w:val="22"/>
        </w:rPr>
        <w:t>ntidades, y comprenderán:</w:t>
      </w:r>
    </w:p>
    <w:p w:rsidR="00000000" w:rsidRDefault="00F4308F">
      <w:pPr>
        <w:spacing w:line="269"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Modificaciones a las estructuras orgánicas;</w:t>
      </w:r>
    </w:p>
    <w:p w:rsidR="00000000" w:rsidRDefault="00F4308F">
      <w:pPr>
        <w:spacing w:line="269"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Modificaciones a los calendarios de su presupuesto; y</w:t>
      </w:r>
    </w:p>
    <w:p w:rsidR="00000000" w:rsidRDefault="00F4308F">
      <w:pPr>
        <w:spacing w:line="262"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Ampliaciones y reducciones líquidas al Presupuesto de Egresos correspondiente.</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80.- </w:t>
      </w:r>
      <w:r>
        <w:rPr>
          <w:rFonts w:ascii="Century Gothic" w:eastAsia="Century Gothic" w:hAnsi="Century Gothic"/>
          <w:sz w:val="22"/>
        </w:rPr>
        <w:t>Los Poderes Legislativo</w:t>
      </w:r>
      <w:r>
        <w:rPr>
          <w:rFonts w:ascii="Century Gothic" w:eastAsia="Century Gothic" w:hAnsi="Century Gothic"/>
          <w:sz w:val="22"/>
        </w:rPr>
        <w:t xml:space="preserve"> y Judicial y los Organismos Constitucionalmente</w:t>
      </w:r>
      <w:r>
        <w:rPr>
          <w:rFonts w:ascii="Century Gothic" w:eastAsia="Century Gothic" w:hAnsi="Century Gothic"/>
          <w:b/>
          <w:sz w:val="22"/>
        </w:rPr>
        <w:t xml:space="preserve"> </w:t>
      </w:r>
      <w:r>
        <w:rPr>
          <w:rFonts w:ascii="Century Gothic" w:eastAsia="Century Gothic" w:hAnsi="Century Gothic"/>
          <w:sz w:val="22"/>
        </w:rPr>
        <w:t>Autónomos, a través de sus respectivas unidades de administración, podrán autorizar adecuaciones a sus respectivos presupuestos, siempre que permitan mejorar el cumplimiento de los objetivos de los Programas</w:t>
      </w:r>
      <w:r>
        <w:rPr>
          <w:rFonts w:ascii="Century Gothic" w:eastAsia="Century Gothic" w:hAnsi="Century Gothic"/>
          <w:sz w:val="22"/>
        </w:rPr>
        <w:t xml:space="preserve"> Presupuestarios a su cargo y deberán emitir las normas aplicables. Dichas adecuaciones deberán ser informadas a las instancias competentes en materia de supervisión, control y fiscalización, buscando no afectar la funcionalidad financiera de los demás pro</w:t>
      </w:r>
      <w:r>
        <w:rPr>
          <w:rFonts w:ascii="Century Gothic" w:eastAsia="Century Gothic" w:hAnsi="Century Gothic"/>
          <w:sz w:val="22"/>
        </w:rPr>
        <w:t>gramas, especialmente los proyectos estratégicos.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81.- </w:t>
      </w:r>
      <w:r>
        <w:rPr>
          <w:rFonts w:ascii="Century Gothic" w:eastAsia="Century Gothic" w:hAnsi="Century Gothic"/>
          <w:sz w:val="22"/>
        </w:rPr>
        <w:t>Cuando los Ejecutores de Gasto requieran de ampliaciones a su</w:t>
      </w:r>
      <w:r>
        <w:rPr>
          <w:rFonts w:ascii="Century Gothic" w:eastAsia="Century Gothic" w:hAnsi="Century Gothic"/>
          <w:b/>
          <w:sz w:val="22"/>
        </w:rPr>
        <w:t xml:space="preserve"> </w:t>
      </w:r>
      <w:r>
        <w:rPr>
          <w:rFonts w:ascii="Century Gothic" w:eastAsia="Century Gothic" w:hAnsi="Century Gothic"/>
          <w:sz w:val="22"/>
        </w:rPr>
        <w:t xml:space="preserve">Presupuesto de Egresos, para cubrir erogaciones provenientes de la modificación o creación de Programas Presupuestarios, deberán </w:t>
      </w:r>
      <w:r>
        <w:rPr>
          <w:rFonts w:ascii="Century Gothic" w:eastAsia="Century Gothic" w:hAnsi="Century Gothic"/>
          <w:sz w:val="22"/>
        </w:rPr>
        <w:t>presentar la solicitud correspondiente</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30" w:name="page31"/>
      <w:bookmarkEnd w:id="30"/>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65920"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66944"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en la forma y términos que establezca la Secretaría, la que tramitará sólo aquéllas que considere procedentes a través del procedimiento aplicable.</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Artí</w:t>
      </w:r>
      <w:r>
        <w:rPr>
          <w:rFonts w:ascii="Century Gothic" w:eastAsia="Century Gothic" w:hAnsi="Century Gothic"/>
          <w:b/>
          <w:sz w:val="22"/>
        </w:rPr>
        <w:t xml:space="preserve">culo 82.- </w:t>
      </w:r>
      <w:r>
        <w:rPr>
          <w:rFonts w:ascii="Century Gothic" w:eastAsia="Century Gothic" w:hAnsi="Century Gothic"/>
          <w:sz w:val="22"/>
        </w:rPr>
        <w:t>Corresponde a la Comisión Gasto Financiamiento del Gobierno del</w:t>
      </w:r>
      <w:r>
        <w:rPr>
          <w:rFonts w:ascii="Century Gothic" w:eastAsia="Century Gothic" w:hAnsi="Century Gothic"/>
          <w:b/>
          <w:sz w:val="22"/>
        </w:rPr>
        <w:t xml:space="preserve"> </w:t>
      </w:r>
      <w:r>
        <w:rPr>
          <w:rFonts w:ascii="Century Gothic" w:eastAsia="Century Gothic" w:hAnsi="Century Gothic"/>
          <w:sz w:val="22"/>
        </w:rPr>
        <w:t>Estado, regular el Gasto Público y los asuntos concernientes al mismo, conforme a sus atribuciones legales y a las disposiciones que emanan de esta Ley. Los acuerdos y resoluciones q</w:t>
      </w:r>
      <w:r>
        <w:rPr>
          <w:rFonts w:ascii="Century Gothic" w:eastAsia="Century Gothic" w:hAnsi="Century Gothic"/>
          <w:sz w:val="22"/>
        </w:rPr>
        <w:t>ue dicte la Comisión Gasto Financiamiento del Gobierno del Estado, se asentarán en actas que serán firmadas por cada uno de sus integrantes o en su caso, sus representantes o suplentes.</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83.- </w:t>
      </w:r>
      <w:r>
        <w:rPr>
          <w:rFonts w:ascii="Century Gothic" w:eastAsia="Century Gothic" w:hAnsi="Century Gothic"/>
          <w:sz w:val="22"/>
        </w:rPr>
        <w:t>Los Ejecutores de Gasto que elaboren proyectos de inici</w:t>
      </w:r>
      <w:r>
        <w:rPr>
          <w:rFonts w:ascii="Century Gothic" w:eastAsia="Century Gothic" w:hAnsi="Century Gothic"/>
          <w:sz w:val="22"/>
        </w:rPr>
        <w:t>ativas de leyes y</w:t>
      </w:r>
      <w:r>
        <w:rPr>
          <w:rFonts w:ascii="Century Gothic" w:eastAsia="Century Gothic" w:hAnsi="Century Gothic"/>
          <w:b/>
          <w:sz w:val="22"/>
        </w:rPr>
        <w:t xml:space="preserve"> </w:t>
      </w:r>
      <w:r>
        <w:rPr>
          <w:rFonts w:ascii="Century Gothic" w:eastAsia="Century Gothic" w:hAnsi="Century Gothic"/>
          <w:sz w:val="22"/>
        </w:rPr>
        <w:t>decretos que se tenga programado presentar al Poder Legislativo, así como reglamentos, decretos, convenios, acuerdos y demás documentos análogos que impliquen repercusiones financieras, realizarán una evaluación sobre su Impacto Presupues</w:t>
      </w:r>
      <w:r>
        <w:rPr>
          <w:rFonts w:ascii="Century Gothic" w:eastAsia="Century Gothic" w:hAnsi="Century Gothic"/>
          <w:sz w:val="22"/>
        </w:rPr>
        <w:t>tal, el cual deberá adjuntarse al proyecto y remitirse a la Secretaría para el trámite de suficiencia presupuestal.</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Para el trámite de suficiencia presupuestal en el caso de las Dependencias y Entidades, requerirán la autorización de la Secretaría previo </w:t>
      </w:r>
      <w:r>
        <w:rPr>
          <w:rFonts w:ascii="Century Gothic" w:eastAsia="Century Gothic" w:hAnsi="Century Gothic"/>
          <w:sz w:val="22"/>
        </w:rPr>
        <w:t>a la realización de los trámites ante la Secretaría de Servicios Legales y Defensoría Pública, así como a las demás instancias que proceda.</w:t>
      </w:r>
    </w:p>
    <w:p w:rsidR="00000000" w:rsidRDefault="00F4308F">
      <w:pPr>
        <w:spacing w:line="269"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Artículo 84.- </w:t>
      </w:r>
      <w:r>
        <w:rPr>
          <w:rFonts w:ascii="Century Gothic" w:eastAsia="Century Gothic" w:hAnsi="Century Gothic"/>
          <w:sz w:val="22"/>
        </w:rPr>
        <w:t>La evaluación del Impacto Presupuestal considerará cuando menos: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costo de la modificación de l</w:t>
      </w:r>
      <w:r>
        <w:rPr>
          <w:rFonts w:ascii="Century Gothic" w:eastAsia="Century Gothic" w:hAnsi="Century Gothic"/>
          <w:sz w:val="22"/>
        </w:rPr>
        <w:t>a estructura orgánica de los Ejecutores de Gasto</w:t>
      </w:r>
      <w:r>
        <w:rPr>
          <w:rFonts w:ascii="Century Gothic" w:eastAsia="Century Gothic" w:hAnsi="Century Gothic"/>
          <w:b/>
          <w:sz w:val="22"/>
        </w:rPr>
        <w:t xml:space="preserve"> </w:t>
      </w:r>
      <w:r>
        <w:rPr>
          <w:rFonts w:ascii="Century Gothic" w:eastAsia="Century Gothic" w:hAnsi="Century Gothic"/>
          <w:sz w:val="22"/>
        </w:rPr>
        <w:t>por la creación o modificación de unidades administrativas y plazas, en los términos que establezca la Secretaría;</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Las modificaciones que deberán hacerse a los programas aprobados de los</w:t>
      </w:r>
      <w:r>
        <w:rPr>
          <w:rFonts w:ascii="Century Gothic" w:eastAsia="Century Gothic" w:hAnsi="Century Gothic"/>
          <w:b/>
          <w:sz w:val="22"/>
        </w:rPr>
        <w:t xml:space="preserve"> </w:t>
      </w:r>
      <w:r>
        <w:rPr>
          <w:rFonts w:ascii="Century Gothic" w:eastAsia="Century Gothic" w:hAnsi="Century Gothic"/>
          <w:sz w:val="22"/>
        </w:rPr>
        <w:t>Ejecutores de G</w:t>
      </w:r>
      <w:r>
        <w:rPr>
          <w:rFonts w:ascii="Century Gothic" w:eastAsia="Century Gothic" w:hAnsi="Century Gothic"/>
          <w:sz w:val="22"/>
        </w:rPr>
        <w:t>asto;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establecimiento de nuevas atribuciones y actividades que deberán realizar los</w:t>
      </w:r>
      <w:r>
        <w:rPr>
          <w:rFonts w:ascii="Century Gothic" w:eastAsia="Century Gothic" w:hAnsi="Century Gothic"/>
          <w:b/>
          <w:sz w:val="22"/>
        </w:rPr>
        <w:t xml:space="preserve"> </w:t>
      </w:r>
      <w:r>
        <w:rPr>
          <w:rFonts w:ascii="Century Gothic" w:eastAsia="Century Gothic" w:hAnsi="Century Gothic"/>
          <w:sz w:val="22"/>
        </w:rPr>
        <w:t>Ejecutores de Gasto;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inclusión de disposiciones generales que incidan en la regulación en materia</w:t>
      </w:r>
      <w:r>
        <w:rPr>
          <w:rFonts w:ascii="Century Gothic" w:eastAsia="Century Gothic" w:hAnsi="Century Gothic"/>
          <w:b/>
          <w:sz w:val="22"/>
        </w:rPr>
        <w:t xml:space="preserve"> </w:t>
      </w:r>
      <w:r>
        <w:rPr>
          <w:rFonts w:ascii="Century Gothic" w:eastAsia="Century Gothic" w:hAnsi="Century Gothic"/>
          <w:sz w:val="22"/>
        </w:rPr>
        <w:t>presupuestal y organizacional; y</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El destino específic</w:t>
      </w:r>
      <w:r>
        <w:rPr>
          <w:rFonts w:ascii="Century Gothic" w:eastAsia="Century Gothic" w:hAnsi="Century Gothic"/>
          <w:sz w:val="22"/>
        </w:rPr>
        <w:t>o de Gasto Público de conformidad con el Clasificador. En</w:t>
      </w:r>
      <w:r>
        <w:rPr>
          <w:rFonts w:ascii="Century Gothic" w:eastAsia="Century Gothic" w:hAnsi="Century Gothic"/>
          <w:b/>
          <w:sz w:val="22"/>
        </w:rPr>
        <w:t xml:space="preserve"> </w:t>
      </w:r>
      <w:r>
        <w:rPr>
          <w:rFonts w:ascii="Century Gothic" w:eastAsia="Century Gothic" w:hAnsi="Century Gothic"/>
          <w:sz w:val="22"/>
        </w:rPr>
        <w:t>caso de que el proyecto tenga un impacto en el Presupuesto de Egresos, los Ejecutores de Gasto deberán señalar la fuente de financiamiento de los nuevos gastos.</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Artículo 85</w:t>
      </w:r>
      <w:r>
        <w:rPr>
          <w:rFonts w:ascii="Century Gothic" w:eastAsia="Century Gothic" w:hAnsi="Century Gothic"/>
          <w:sz w:val="22"/>
        </w:rPr>
        <w:t>.- Los Ejecutores de Gast</w:t>
      </w:r>
      <w:r>
        <w:rPr>
          <w:rFonts w:ascii="Century Gothic" w:eastAsia="Century Gothic" w:hAnsi="Century Gothic"/>
          <w:sz w:val="22"/>
        </w:rPr>
        <w:t>o presentarán a la Secretaría la solicitud de</w:t>
      </w:r>
      <w:r>
        <w:rPr>
          <w:rFonts w:ascii="Century Gothic" w:eastAsia="Century Gothic" w:hAnsi="Century Gothic"/>
          <w:b/>
          <w:sz w:val="22"/>
        </w:rPr>
        <w:t xml:space="preserve"> </w:t>
      </w:r>
      <w:r>
        <w:rPr>
          <w:rFonts w:ascii="Century Gothic" w:eastAsia="Century Gothic" w:hAnsi="Century Gothic"/>
          <w:sz w:val="22"/>
        </w:rPr>
        <w:t>Suficiencia Presupuestaria acompañada de la evaluación del Impacto Presupuestal de los proyectos a que se refieren los artículos 83 y 84 de la Ley, la cual autorizará las que sean procedentes de conformidad con</w:t>
      </w:r>
      <w:r>
        <w:rPr>
          <w:rFonts w:ascii="Century Gothic" w:eastAsia="Century Gothic" w:hAnsi="Century Gothic"/>
          <w:sz w:val="22"/>
        </w:rPr>
        <w:t xml:space="preserve"> las prioridades de desarrollo del Estado y de la capacidad financiera de la Hacienda Pública Estatal.</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31" w:name="page32"/>
      <w:bookmarkEnd w:id="31"/>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podrá solicitar al ejecutor de gasto que presente la información complementaria que considere pertinente para continuar con el trámite re</w:t>
      </w:r>
      <w:r>
        <w:rPr>
          <w:rFonts w:ascii="Century Gothic" w:eastAsia="Century Gothic" w:hAnsi="Century Gothic"/>
          <w:sz w:val="22"/>
        </w:rPr>
        <w:t>spectivo.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emitirá recomendaciones sobre las disposiciones jurídicas del ordenamiento sujeto a revisión que incidan en el ámbito presupuestal, cuando así lo considere. La referida evaluación y en su caso, la autorización que emita la Secretar</w:t>
      </w:r>
      <w:r>
        <w:rPr>
          <w:rFonts w:ascii="Century Gothic" w:eastAsia="Century Gothic" w:hAnsi="Century Gothic"/>
          <w:sz w:val="22"/>
        </w:rPr>
        <w:t>ía, se anexarán a los proyectos a que se refieren los artículos 83 y 84 de la Ley, para presentarlos a la suscripción del Ejecutivo Estatal.</w:t>
      </w:r>
    </w:p>
    <w:p w:rsidR="00000000" w:rsidRDefault="00F4308F">
      <w:pPr>
        <w:spacing w:line="270"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La Secretaría de Servicios Legales y Defensoría Pública cuando lo considere necesario, podrá solicitar a las Depen</w:t>
      </w:r>
      <w:r>
        <w:rPr>
          <w:rFonts w:ascii="Century Gothic" w:eastAsia="Century Gothic" w:hAnsi="Century Gothic"/>
          <w:sz w:val="22"/>
        </w:rPr>
        <w:t>dencias y Entidades la presentación de la resolución emitida por la Secretaría sobre los proyectos de disposiciones generales.</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86.- </w:t>
      </w:r>
      <w:r>
        <w:rPr>
          <w:rFonts w:ascii="Century Gothic" w:eastAsia="Century Gothic" w:hAnsi="Century Gothic"/>
          <w:sz w:val="22"/>
        </w:rPr>
        <w:t>La Secretaría analizará y en los casos que determine procedentes</w:t>
      </w:r>
      <w:r>
        <w:rPr>
          <w:rFonts w:ascii="Century Gothic" w:eastAsia="Century Gothic" w:hAnsi="Century Gothic"/>
          <w:b/>
          <w:sz w:val="22"/>
        </w:rPr>
        <w:t xml:space="preserve"> </w:t>
      </w:r>
      <w:r>
        <w:rPr>
          <w:rFonts w:ascii="Century Gothic" w:eastAsia="Century Gothic" w:hAnsi="Century Gothic"/>
          <w:sz w:val="22"/>
        </w:rPr>
        <w:t>autorizará las Adecuaciones Presupuestarias que r</w:t>
      </w:r>
      <w:r>
        <w:rPr>
          <w:rFonts w:ascii="Century Gothic" w:eastAsia="Century Gothic" w:hAnsi="Century Gothic"/>
          <w:sz w:val="22"/>
        </w:rPr>
        <w:t>equieran de esa formalidad, para lo cual, los Ejecutores de Gasto deberán proporcionarle toda la información y justificación de orden programático y presupuestal que les sea requerida y además, verificarán que los conceptos de las mismas se ajusten estrict</w:t>
      </w:r>
      <w:r>
        <w:rPr>
          <w:rFonts w:ascii="Century Gothic" w:eastAsia="Century Gothic" w:hAnsi="Century Gothic"/>
          <w:sz w:val="22"/>
        </w:rPr>
        <w:t>amente al texto de las partidas del Clasificador.</w:t>
      </w:r>
    </w:p>
    <w:p w:rsidR="00000000" w:rsidRDefault="00F4308F">
      <w:pPr>
        <w:spacing w:line="266" w:lineRule="exact"/>
        <w:rPr>
          <w:rFonts w:ascii="Times New Roman" w:eastAsia="Times New Roman" w:hAnsi="Times New Roman"/>
        </w:rPr>
      </w:pPr>
    </w:p>
    <w:p w:rsidR="00000000" w:rsidRDefault="00F4308F">
      <w:pPr>
        <w:spacing w:line="239" w:lineRule="auto"/>
        <w:ind w:left="4080"/>
        <w:rPr>
          <w:rFonts w:ascii="Century Gothic" w:eastAsia="Century Gothic" w:hAnsi="Century Gothic"/>
          <w:b/>
          <w:sz w:val="22"/>
        </w:rPr>
      </w:pPr>
      <w:r>
        <w:rPr>
          <w:rFonts w:ascii="Century Gothic" w:eastAsia="Century Gothic" w:hAnsi="Century Gothic"/>
          <w:b/>
          <w:sz w:val="22"/>
        </w:rPr>
        <w:t>CAPÍTULO V</w:t>
      </w:r>
    </w:p>
    <w:p w:rsidR="00000000" w:rsidRDefault="00F4308F">
      <w:pPr>
        <w:spacing w:line="238" w:lineRule="auto"/>
        <w:ind w:left="3340"/>
        <w:rPr>
          <w:rFonts w:ascii="Century Gothic" w:eastAsia="Century Gothic" w:hAnsi="Century Gothic"/>
          <w:b/>
          <w:sz w:val="22"/>
        </w:rPr>
      </w:pPr>
      <w:r>
        <w:rPr>
          <w:rFonts w:ascii="Century Gothic" w:eastAsia="Century Gothic" w:hAnsi="Century Gothic"/>
          <w:b/>
          <w:sz w:val="22"/>
        </w:rPr>
        <w:t>DE LA INVERSIÓN PÚBLICA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87.- </w:t>
      </w:r>
      <w:r>
        <w:rPr>
          <w:rFonts w:ascii="Century Gothic" w:eastAsia="Century Gothic" w:hAnsi="Century Gothic"/>
          <w:sz w:val="22"/>
        </w:rPr>
        <w:t>Los Recursos Públicos que las Dependencias y Entidades destinen a</w:t>
      </w:r>
      <w:r>
        <w:rPr>
          <w:rFonts w:ascii="Century Gothic" w:eastAsia="Century Gothic" w:hAnsi="Century Gothic"/>
          <w:b/>
          <w:sz w:val="22"/>
        </w:rPr>
        <w:t xml:space="preserve"> </w:t>
      </w:r>
      <w:r>
        <w:rPr>
          <w:rFonts w:ascii="Century Gothic" w:eastAsia="Century Gothic" w:hAnsi="Century Gothic"/>
          <w:sz w:val="22"/>
        </w:rPr>
        <w:t>inversión pública, se ejercerán en las obras y acciones que integran los objetivos y proy</w:t>
      </w:r>
      <w:r>
        <w:rPr>
          <w:rFonts w:ascii="Century Gothic" w:eastAsia="Century Gothic" w:hAnsi="Century Gothic"/>
          <w:sz w:val="22"/>
        </w:rPr>
        <w:t>ectos estratégicos del Plan Estatal de Desarrollo vigente, de conformidad con lo establecido en la Ley de la materia.</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88.- </w:t>
      </w:r>
      <w:r>
        <w:rPr>
          <w:rFonts w:ascii="Century Gothic" w:eastAsia="Century Gothic" w:hAnsi="Century Gothic"/>
          <w:sz w:val="22"/>
        </w:rPr>
        <w:t>Las Dependencias y Entidades, en el ejercicio de sus recursos asignados a</w:t>
      </w:r>
      <w:r>
        <w:rPr>
          <w:rFonts w:ascii="Century Gothic" w:eastAsia="Century Gothic" w:hAnsi="Century Gothic"/>
          <w:b/>
          <w:sz w:val="22"/>
        </w:rPr>
        <w:t xml:space="preserve"> </w:t>
      </w:r>
      <w:r>
        <w:rPr>
          <w:rFonts w:ascii="Century Gothic" w:eastAsia="Century Gothic" w:hAnsi="Century Gothic"/>
          <w:sz w:val="22"/>
        </w:rPr>
        <w:t>Gasto de Inversión deberán:</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Otorgar prioridad</w:t>
      </w:r>
      <w:r>
        <w:rPr>
          <w:rFonts w:ascii="Century Gothic" w:eastAsia="Century Gothic" w:hAnsi="Century Gothic"/>
          <w:sz w:val="22"/>
        </w:rPr>
        <w:t xml:space="preserve"> a la conclusión de los proyectos y obras de beneficio social con</w:t>
      </w:r>
      <w:r>
        <w:rPr>
          <w:rFonts w:ascii="Century Gothic" w:eastAsia="Century Gothic" w:hAnsi="Century Gothic"/>
          <w:b/>
          <w:sz w:val="22"/>
        </w:rPr>
        <w:t xml:space="preserve"> </w:t>
      </w:r>
      <w:r>
        <w:rPr>
          <w:rFonts w:ascii="Century Gothic" w:eastAsia="Century Gothic" w:hAnsi="Century Gothic"/>
          <w:sz w:val="22"/>
        </w:rPr>
        <w:t>especial atención a aquéllos que se orienten a satisfacer las necesidades de las comunidades rurales, áreas urbanas marginadas y comunidades indígenas; a las acciones de reconstrucción de la</w:t>
      </w:r>
      <w:r>
        <w:rPr>
          <w:rFonts w:ascii="Century Gothic" w:eastAsia="Century Gothic" w:hAnsi="Century Gothic"/>
          <w:sz w:val="22"/>
        </w:rPr>
        <w:t xml:space="preserve"> infraestructura física estatal de las regiones afectadas por fenómenos naturales y a la modernización de la infraestructura básica y otros proyectos socialmente necesarios, así como a las obras que contribuyan al desarrollo económico del Estado;</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Real</w:t>
      </w:r>
      <w:r>
        <w:rPr>
          <w:rFonts w:ascii="Century Gothic" w:eastAsia="Century Gothic" w:hAnsi="Century Gothic"/>
          <w:sz w:val="22"/>
        </w:rPr>
        <w:t>izar nuevas obras y proyectos cuando tengan Suficiencia Presupuestaria. Los</w:t>
      </w:r>
      <w:r>
        <w:rPr>
          <w:rFonts w:ascii="Century Gothic" w:eastAsia="Century Gothic" w:hAnsi="Century Gothic"/>
          <w:b/>
          <w:sz w:val="22"/>
        </w:rPr>
        <w:t xml:space="preserve"> </w:t>
      </w:r>
      <w:r>
        <w:rPr>
          <w:rFonts w:ascii="Century Gothic" w:eastAsia="Century Gothic" w:hAnsi="Century Gothic"/>
          <w:sz w:val="22"/>
        </w:rPr>
        <w:t>proyectos deben contar con una evaluación costo-beneficio que muestre que la propuesta incrementa la disponibilidad de servicios básicos, así como los estudios de prefactibilidad y</w:t>
      </w:r>
      <w:r>
        <w:rPr>
          <w:rFonts w:ascii="Century Gothic" w:eastAsia="Century Gothic" w:hAnsi="Century Gothic"/>
          <w:sz w:val="22"/>
        </w:rPr>
        <w:t xml:space="preserve"> factibilidad y la cuantificación de costos de operación, conservación y mantenimiento de las obras y acciones concluidas;</w:t>
      </w:r>
    </w:p>
    <w:p w:rsidR="00000000" w:rsidRDefault="00F4308F">
      <w:pPr>
        <w:spacing w:line="275"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Aprovechar al máximo la mano de obra e insumos locales y la capacidad</w:t>
      </w:r>
      <w:r>
        <w:rPr>
          <w:rFonts w:ascii="Century Gothic" w:eastAsia="Century Gothic" w:hAnsi="Century Gothic"/>
          <w:b/>
          <w:sz w:val="22"/>
        </w:rPr>
        <w:t xml:space="preserve"> </w:t>
      </w:r>
      <w:r>
        <w:rPr>
          <w:rFonts w:ascii="Century Gothic" w:eastAsia="Century Gothic" w:hAnsi="Century Gothic"/>
          <w:sz w:val="22"/>
        </w:rPr>
        <w:t>instalada, por lo que, en igualdad de condiciones en cuan</w:t>
      </w:r>
      <w:r>
        <w:rPr>
          <w:rFonts w:ascii="Century Gothic" w:eastAsia="Century Gothic" w:hAnsi="Century Gothic"/>
          <w:sz w:val="22"/>
        </w:rPr>
        <w:t>to a precio, calidad,</w:t>
      </w:r>
    </w:p>
    <w:p w:rsidR="00000000" w:rsidRDefault="00F4308F">
      <w:pPr>
        <w:spacing w:line="235"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32" w:name="page33"/>
      <w:bookmarkEnd w:id="32"/>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67968"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68992"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jc w:val="both"/>
        <w:rPr>
          <w:rFonts w:ascii="Century Gothic" w:eastAsia="Century Gothic" w:hAnsi="Century Gothic"/>
          <w:sz w:val="22"/>
        </w:rPr>
      </w:pPr>
      <w:r>
        <w:rPr>
          <w:rFonts w:ascii="Century Gothic" w:eastAsia="Century Gothic" w:hAnsi="Century Gothic"/>
          <w:sz w:val="22"/>
        </w:rPr>
        <w:t>financiamiento, oportunidad y demás circunstancias pertinentes, se deberá dar prioridad a los contratistas y proveedores locales en la adjudicación de contratos de obra p</w:t>
      </w:r>
      <w:r>
        <w:rPr>
          <w:rFonts w:ascii="Century Gothic" w:eastAsia="Century Gothic" w:hAnsi="Century Gothic"/>
          <w:sz w:val="22"/>
        </w:rPr>
        <w:t>ública y servicios relacionados con la misma, así como de adquisiciones, arrendamientos y prestaciones de servicios de cualquier naturaleza;</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Considerar preferentemente la adquisición de productos y la utilización de</w:t>
      </w:r>
      <w:r>
        <w:rPr>
          <w:rFonts w:ascii="Century Gothic" w:eastAsia="Century Gothic" w:hAnsi="Century Gothic"/>
          <w:b/>
          <w:sz w:val="22"/>
        </w:rPr>
        <w:t xml:space="preserve"> </w:t>
      </w:r>
      <w:r>
        <w:rPr>
          <w:rFonts w:ascii="Century Gothic" w:eastAsia="Century Gothic" w:hAnsi="Century Gothic"/>
          <w:sz w:val="22"/>
        </w:rPr>
        <w:t>tecnologías nacionales;</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Estimul</w:t>
      </w:r>
      <w:r>
        <w:rPr>
          <w:rFonts w:ascii="Century Gothic" w:eastAsia="Century Gothic" w:hAnsi="Century Gothic"/>
          <w:sz w:val="22"/>
        </w:rPr>
        <w:t>ar la coinversión con los distintos órdenes de Gobierno y los sectores social y</w:t>
      </w:r>
      <w:r>
        <w:rPr>
          <w:rFonts w:ascii="Century Gothic" w:eastAsia="Century Gothic" w:hAnsi="Century Gothic"/>
          <w:b/>
          <w:sz w:val="22"/>
        </w:rPr>
        <w:t xml:space="preserve"> </w:t>
      </w:r>
      <w:r>
        <w:rPr>
          <w:rFonts w:ascii="Century Gothic" w:eastAsia="Century Gothic" w:hAnsi="Century Gothic"/>
          <w:sz w:val="22"/>
        </w:rPr>
        <w:t>privado en proyectos de infraestructura y de producción, estratégicos y prioritarios comprendidos en los Planes Nacional y Estatal de Desarrollo, así como en los programas de m</w:t>
      </w:r>
      <w:r>
        <w:rPr>
          <w:rFonts w:ascii="Century Gothic" w:eastAsia="Century Gothic" w:hAnsi="Century Gothic"/>
          <w:sz w:val="22"/>
        </w:rPr>
        <w:t>ediano plazo y demás proyectos formulados con base en la Ley de Planeación para el Desarrollo del Estado. En el caso de programas y obras de beneficio social se concertará, con apego a la Ley, la participación activa de las comunidades locales;</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Los Re</w:t>
      </w:r>
      <w:r>
        <w:rPr>
          <w:rFonts w:ascii="Century Gothic" w:eastAsia="Century Gothic" w:hAnsi="Century Gothic"/>
          <w:sz w:val="22"/>
        </w:rPr>
        <w:t>cursos Públicos destinados a la realización de inversión pública con cargo a</w:t>
      </w:r>
      <w:r>
        <w:rPr>
          <w:rFonts w:ascii="Century Gothic" w:eastAsia="Century Gothic" w:hAnsi="Century Gothic"/>
          <w:b/>
          <w:sz w:val="22"/>
        </w:rPr>
        <w:t xml:space="preserve"> </w:t>
      </w:r>
      <w:r>
        <w:rPr>
          <w:rFonts w:ascii="Century Gothic" w:eastAsia="Century Gothic" w:hAnsi="Century Gothic"/>
          <w:sz w:val="22"/>
        </w:rPr>
        <w:t>los presupuestos de egresos de las Dependencias y Entidades y de conformidad con lo establecido en la presente Ley, deberán contar con la previa autorización que otorgue la Secret</w:t>
      </w:r>
      <w:r>
        <w:rPr>
          <w:rFonts w:ascii="Century Gothic" w:eastAsia="Century Gothic" w:hAnsi="Century Gothic"/>
          <w:sz w:val="22"/>
        </w:rPr>
        <w:t>aría, de conformidad con la normatividad aplicable; y</w:t>
      </w:r>
    </w:p>
    <w:p w:rsidR="00000000" w:rsidRDefault="00F4308F">
      <w:pPr>
        <w:spacing w:line="267"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Observar los plazos de vencimientos de los Recursos Públicos autorizados.</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89.- </w:t>
      </w:r>
      <w:r>
        <w:rPr>
          <w:rFonts w:ascii="Century Gothic" w:eastAsia="Century Gothic" w:hAnsi="Century Gothic"/>
          <w:sz w:val="22"/>
        </w:rPr>
        <w:t>La ejecución de obra pública y la contratación de servicios</w:t>
      </w:r>
      <w:r>
        <w:rPr>
          <w:rFonts w:ascii="Century Gothic" w:eastAsia="Century Gothic" w:hAnsi="Century Gothic"/>
          <w:b/>
          <w:sz w:val="22"/>
        </w:rPr>
        <w:t xml:space="preserve"> </w:t>
      </w:r>
      <w:r>
        <w:rPr>
          <w:rFonts w:ascii="Century Gothic" w:eastAsia="Century Gothic" w:hAnsi="Century Gothic"/>
          <w:sz w:val="22"/>
        </w:rPr>
        <w:t>relacionados con la misma, cuya programación fi</w:t>
      </w:r>
      <w:r>
        <w:rPr>
          <w:rFonts w:ascii="Century Gothic" w:eastAsia="Century Gothic" w:hAnsi="Century Gothic"/>
          <w:sz w:val="22"/>
        </w:rPr>
        <w:t>nanciera haya sido aprobada por la Secretaría, se ejercerá bajo la responsabilidad de las Dependencias, Entidades y otros ejecutores de obra, incluyendo la concertada a través de convenios.</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Los ejecutores de obra deberán respetar en todo momento la estruc</w:t>
      </w:r>
      <w:r>
        <w:rPr>
          <w:rFonts w:ascii="Century Gothic" w:eastAsia="Century Gothic" w:hAnsi="Century Gothic"/>
          <w:sz w:val="22"/>
        </w:rPr>
        <w:t>tura financiera que autorice la Secretaría.</w:t>
      </w:r>
    </w:p>
    <w:p w:rsidR="00000000" w:rsidRDefault="00F4308F">
      <w:pPr>
        <w:spacing w:line="261" w:lineRule="exact"/>
        <w:rPr>
          <w:rFonts w:ascii="Times New Roman" w:eastAsia="Times New Roman" w:hAnsi="Times New Roman"/>
        </w:rPr>
      </w:pPr>
    </w:p>
    <w:p w:rsidR="00000000" w:rsidRDefault="00F4308F">
      <w:pPr>
        <w:spacing w:line="239" w:lineRule="auto"/>
        <w:ind w:left="4040"/>
        <w:rPr>
          <w:rFonts w:ascii="Century Gothic" w:eastAsia="Century Gothic" w:hAnsi="Century Gothic"/>
          <w:b/>
          <w:sz w:val="22"/>
        </w:rPr>
      </w:pPr>
      <w:r>
        <w:rPr>
          <w:rFonts w:ascii="Century Gothic" w:eastAsia="Century Gothic" w:hAnsi="Century Gothic"/>
          <w:b/>
          <w:sz w:val="22"/>
        </w:rPr>
        <w:t>CAPÍTULO VI</w:t>
      </w:r>
    </w:p>
    <w:p w:rsidR="00000000" w:rsidRDefault="00F4308F">
      <w:pPr>
        <w:spacing w:line="238" w:lineRule="auto"/>
        <w:ind w:left="2080"/>
        <w:rPr>
          <w:rFonts w:ascii="Century Gothic" w:eastAsia="Century Gothic" w:hAnsi="Century Gothic"/>
          <w:b/>
          <w:sz w:val="22"/>
        </w:rPr>
      </w:pPr>
      <w:r>
        <w:rPr>
          <w:rFonts w:ascii="Century Gothic" w:eastAsia="Century Gothic" w:hAnsi="Century Gothic"/>
          <w:b/>
          <w:sz w:val="22"/>
        </w:rPr>
        <w:t>DE LAS MEDIDAS DE RACIONALIDAD Y EFICIENCIA</w:t>
      </w:r>
    </w:p>
    <w:p w:rsidR="00000000" w:rsidRDefault="00F4308F">
      <w:pPr>
        <w:spacing w:line="237" w:lineRule="auto"/>
        <w:ind w:left="3220"/>
        <w:rPr>
          <w:rFonts w:ascii="Century Gothic" w:eastAsia="Century Gothic" w:hAnsi="Century Gothic"/>
          <w:b/>
          <w:sz w:val="22"/>
        </w:rPr>
      </w:pPr>
      <w:r>
        <w:rPr>
          <w:rFonts w:ascii="Century Gothic" w:eastAsia="Century Gothic" w:hAnsi="Century Gothic"/>
          <w:b/>
          <w:sz w:val="22"/>
        </w:rPr>
        <w:t>EN EL EJERCICIO DEL GASTO</w:t>
      </w:r>
    </w:p>
    <w:p w:rsidR="00000000" w:rsidRDefault="00F4308F">
      <w:pPr>
        <w:spacing w:line="26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90.- </w:t>
      </w:r>
      <w:r>
        <w:rPr>
          <w:rFonts w:ascii="Century Gothic" w:eastAsia="Century Gothic" w:hAnsi="Century Gothic"/>
          <w:sz w:val="22"/>
        </w:rPr>
        <w:t>El Ejecutivo Estatal a través de la Secretaría, establecerá en la Ley de</w:t>
      </w:r>
      <w:r>
        <w:rPr>
          <w:rFonts w:ascii="Century Gothic" w:eastAsia="Century Gothic" w:hAnsi="Century Gothic"/>
          <w:b/>
          <w:sz w:val="22"/>
        </w:rPr>
        <w:t xml:space="preserve"> </w:t>
      </w:r>
      <w:r>
        <w:rPr>
          <w:rFonts w:ascii="Century Gothic" w:eastAsia="Century Gothic" w:hAnsi="Century Gothic"/>
          <w:sz w:val="22"/>
        </w:rPr>
        <w:t>Egresos, las medidas de racionalidad y ef</w:t>
      </w:r>
      <w:r>
        <w:rPr>
          <w:rFonts w:ascii="Century Gothic" w:eastAsia="Century Gothic" w:hAnsi="Century Gothic"/>
          <w:sz w:val="22"/>
        </w:rPr>
        <w:t>iciencia para el ejercicio del presupuesto que deberán observar las Dependencias y Entidades en el Ejercicio Fiscal correspondiente.</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Los Ahorros Presupuestarios como resultado de la aplicación de dichas medidas podrán ser reasignados, en los términos que </w:t>
      </w:r>
      <w:r>
        <w:rPr>
          <w:rFonts w:ascii="Century Gothic" w:eastAsia="Century Gothic" w:hAnsi="Century Gothic"/>
          <w:sz w:val="22"/>
        </w:rPr>
        <w:t>establezca el Ejecutivo Estatal a través de la Secretaría, a los programas prioritarios.</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91.- </w:t>
      </w:r>
      <w:r>
        <w:rPr>
          <w:rFonts w:ascii="Century Gothic" w:eastAsia="Century Gothic" w:hAnsi="Century Gothic"/>
          <w:sz w:val="22"/>
        </w:rPr>
        <w:t>Los Ejecutores de Gasto, en el ejercicio de sus respectivos presupuestos,</w:t>
      </w:r>
      <w:r>
        <w:rPr>
          <w:rFonts w:ascii="Century Gothic" w:eastAsia="Century Gothic" w:hAnsi="Century Gothic"/>
          <w:b/>
          <w:sz w:val="22"/>
        </w:rPr>
        <w:t xml:space="preserve"> </w:t>
      </w:r>
      <w:r>
        <w:rPr>
          <w:rFonts w:ascii="Century Gothic" w:eastAsia="Century Gothic" w:hAnsi="Century Gothic"/>
          <w:sz w:val="22"/>
        </w:rPr>
        <w:t>deberán aplicar medidas para racionalizar el gasto destinado a las actividades</w:t>
      </w:r>
      <w:r>
        <w:rPr>
          <w:rFonts w:ascii="Century Gothic" w:eastAsia="Century Gothic" w:hAnsi="Century Gothic"/>
          <w:sz w:val="22"/>
        </w:rPr>
        <w:t xml:space="preserve"> administrativas y de apoyo, sin afectar el cumplimiento de las metas de los Programas Presupuestarios aprobados en el Presupuesto de Egresos.</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00" w:lineRule="exact"/>
        <w:rPr>
          <w:rFonts w:ascii="Times New Roman" w:eastAsia="Times New Roman" w:hAnsi="Times New Roman"/>
        </w:rPr>
      </w:pPr>
      <w:bookmarkStart w:id="33" w:name="page34"/>
      <w:bookmarkEnd w:id="33"/>
    </w:p>
    <w:p w:rsidR="00000000" w:rsidRDefault="00F4308F">
      <w:pPr>
        <w:spacing w:line="319"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92.- </w:t>
      </w:r>
      <w:r>
        <w:rPr>
          <w:rFonts w:ascii="Century Gothic" w:eastAsia="Century Gothic" w:hAnsi="Century Gothic"/>
          <w:sz w:val="22"/>
        </w:rPr>
        <w:t>Los Poderes Legislativo y Judicial, así como los Organismos</w:t>
      </w:r>
      <w:r>
        <w:rPr>
          <w:rFonts w:ascii="Century Gothic" w:eastAsia="Century Gothic" w:hAnsi="Century Gothic"/>
          <w:b/>
          <w:sz w:val="22"/>
        </w:rPr>
        <w:t xml:space="preserve"> </w:t>
      </w:r>
      <w:r>
        <w:rPr>
          <w:rFonts w:ascii="Century Gothic" w:eastAsia="Century Gothic" w:hAnsi="Century Gothic"/>
          <w:sz w:val="22"/>
        </w:rPr>
        <w:t>Constitucionalmente Autónomos, a tra</w:t>
      </w:r>
      <w:r>
        <w:rPr>
          <w:rFonts w:ascii="Century Gothic" w:eastAsia="Century Gothic" w:hAnsi="Century Gothic"/>
          <w:sz w:val="22"/>
        </w:rPr>
        <w:t>vés de sus titulares o los Órganos de Gobierno, deberán emitir y aplicar las Medidas de Racionalidad y Eficiencia en el Ejercicio del Gasto, mismas que deberán ser comunicadas a sus respectivos órganos internos de control para su vigilancia.</w:t>
      </w:r>
    </w:p>
    <w:p w:rsidR="00000000" w:rsidRDefault="00F4308F">
      <w:pPr>
        <w:spacing w:line="265" w:lineRule="exact"/>
        <w:rPr>
          <w:rFonts w:ascii="Times New Roman" w:eastAsia="Times New Roman" w:hAnsi="Times New Roman"/>
        </w:rPr>
      </w:pPr>
    </w:p>
    <w:p w:rsidR="00000000" w:rsidRDefault="00F4308F">
      <w:pPr>
        <w:spacing w:line="239" w:lineRule="auto"/>
        <w:ind w:left="4020"/>
        <w:rPr>
          <w:rFonts w:ascii="Century Gothic" w:eastAsia="Century Gothic" w:hAnsi="Century Gothic"/>
          <w:b/>
          <w:sz w:val="22"/>
        </w:rPr>
      </w:pPr>
      <w:r>
        <w:rPr>
          <w:rFonts w:ascii="Century Gothic" w:eastAsia="Century Gothic" w:hAnsi="Century Gothic"/>
          <w:b/>
          <w:sz w:val="22"/>
        </w:rPr>
        <w:t>CAPÍTULO VII</w:t>
      </w:r>
    </w:p>
    <w:p w:rsidR="00000000" w:rsidRDefault="00F4308F">
      <w:pPr>
        <w:spacing w:line="235" w:lineRule="auto"/>
        <w:ind w:left="2920"/>
        <w:rPr>
          <w:rFonts w:ascii="Century Gothic" w:eastAsia="Century Gothic" w:hAnsi="Century Gothic"/>
          <w:b/>
          <w:sz w:val="22"/>
        </w:rPr>
      </w:pPr>
      <w:r>
        <w:rPr>
          <w:rFonts w:ascii="Century Gothic" w:eastAsia="Century Gothic" w:hAnsi="Century Gothic"/>
          <w:b/>
          <w:sz w:val="22"/>
        </w:rPr>
        <w:t>DE LOS PROYECTOS DE INVERSIÓN</w:t>
      </w:r>
    </w:p>
    <w:p w:rsidR="00000000" w:rsidRDefault="00F4308F">
      <w:pPr>
        <w:spacing w:line="269"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1"/>
        </w:rPr>
      </w:pPr>
      <w:r>
        <w:rPr>
          <w:rFonts w:ascii="Century Gothic" w:eastAsia="Century Gothic" w:hAnsi="Century Gothic"/>
          <w:b/>
          <w:sz w:val="21"/>
        </w:rPr>
        <w:t xml:space="preserve">Artículo 93.- </w:t>
      </w:r>
      <w:r>
        <w:rPr>
          <w:rFonts w:ascii="Century Gothic" w:eastAsia="Century Gothic" w:hAnsi="Century Gothic"/>
          <w:sz w:val="21"/>
        </w:rPr>
        <w:t>Los Proyectos de Inversión serán aquellos proyectos, convenios, contratos</w:t>
      </w:r>
      <w:r>
        <w:rPr>
          <w:rFonts w:ascii="Century Gothic" w:eastAsia="Century Gothic" w:hAnsi="Century Gothic"/>
          <w:b/>
          <w:sz w:val="21"/>
        </w:rPr>
        <w:t xml:space="preserve"> </w:t>
      </w:r>
      <w:r>
        <w:rPr>
          <w:rFonts w:ascii="Century Gothic" w:eastAsia="Century Gothic" w:hAnsi="Century Gothic"/>
          <w:sz w:val="21"/>
        </w:rPr>
        <w:t>o concesiones, relacionados con obra pública, bienes, adquisiciones o servicios, que celebre el Gobierno del Estado, los organismos públi</w:t>
      </w:r>
      <w:r>
        <w:rPr>
          <w:rFonts w:ascii="Century Gothic" w:eastAsia="Century Gothic" w:hAnsi="Century Gothic"/>
          <w:sz w:val="21"/>
        </w:rPr>
        <w:t>cos descentralizados, las empresas de participación estatal mayoritaria o los Fideicomisos Públicos considerados entidades paraestatales, de conformidad con la legislación aplicable, respecto de los cuales la Secretaría hubiere emitido un dictamen en el se</w:t>
      </w:r>
      <w:r>
        <w:rPr>
          <w:rFonts w:ascii="Century Gothic" w:eastAsia="Century Gothic" w:hAnsi="Century Gothic"/>
          <w:sz w:val="21"/>
        </w:rPr>
        <w:t>ntido de que están plenamente justificados, que tienen por objeto obtener directa o indirectamente un beneficio social y que resultan en una ventaja financiera frente a otras formas de contratación.</w:t>
      </w:r>
    </w:p>
    <w:p w:rsidR="00000000" w:rsidRDefault="00F4308F">
      <w:pPr>
        <w:spacing w:line="258"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94.- </w:t>
      </w:r>
      <w:r>
        <w:rPr>
          <w:rFonts w:ascii="Century Gothic" w:eastAsia="Century Gothic" w:hAnsi="Century Gothic"/>
          <w:sz w:val="22"/>
        </w:rPr>
        <w:t>El Ejecutivo Estatal, a través de la Secre</w:t>
      </w:r>
      <w:r>
        <w:rPr>
          <w:rFonts w:ascii="Century Gothic" w:eastAsia="Century Gothic" w:hAnsi="Century Gothic"/>
          <w:sz w:val="22"/>
        </w:rPr>
        <w:t>taría, estará facultado para</w:t>
      </w:r>
      <w:r>
        <w:rPr>
          <w:rFonts w:ascii="Century Gothic" w:eastAsia="Century Gothic" w:hAnsi="Century Gothic"/>
          <w:b/>
          <w:sz w:val="22"/>
        </w:rPr>
        <w:t xml:space="preserve"> </w:t>
      </w:r>
      <w:r>
        <w:rPr>
          <w:rFonts w:ascii="Century Gothic" w:eastAsia="Century Gothic" w:hAnsi="Century Gothic"/>
          <w:sz w:val="22"/>
        </w:rPr>
        <w:t>afectar, total o parcialmente, de forma irrevocable, sin mayores requisitos que los establecidos en este Capítulo, sus ingresos presentes y futuros derivados de participaciones en ingresos federales, fondos federales, contribuc</w:t>
      </w:r>
      <w:r>
        <w:rPr>
          <w:rFonts w:ascii="Century Gothic" w:eastAsia="Century Gothic" w:hAnsi="Century Gothic"/>
          <w:sz w:val="22"/>
        </w:rPr>
        <w:t>iones, impuestos, derechos, productos, aprovechamientos, accesorios u otros conceptos o ingresos susceptibles de afectación, como fuente de pago, garantía, o ambas, de todo tipo de obligaciones que asuma el Gobierno del Estado, los organismos públicos desc</w:t>
      </w:r>
      <w:r>
        <w:rPr>
          <w:rFonts w:ascii="Century Gothic" w:eastAsia="Century Gothic" w:hAnsi="Century Gothic"/>
          <w:sz w:val="22"/>
        </w:rPr>
        <w:t>entralizados, las empresas de participación estatal mayoritaria, los Fideicomisos Públicos considerados entidades paraestatales o terceros prestadores de bienes o servicios, derivados de Proyectos de Inversión.</w:t>
      </w:r>
    </w:p>
    <w:p w:rsidR="00000000" w:rsidRDefault="00F4308F">
      <w:pPr>
        <w:spacing w:line="274"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sz w:val="22"/>
        </w:rPr>
        <w:t>Tratándose de la afectación de participacion</w:t>
      </w:r>
      <w:r>
        <w:rPr>
          <w:rFonts w:ascii="Century Gothic" w:eastAsia="Century Gothic" w:hAnsi="Century Gothic"/>
          <w:sz w:val="22"/>
        </w:rPr>
        <w:t>es en ingresos federales y de fondos federales, se deberá observar lo establecido en la legislación federal aplicable.</w:t>
      </w:r>
    </w:p>
    <w:p w:rsidR="00000000" w:rsidRDefault="00F4308F">
      <w:pPr>
        <w:spacing w:line="267"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sz w:val="22"/>
        </w:rPr>
        <w:t>El Gobierno del Estado no podrá revocar o revertir las afectaciones de que se trate, sino hasta que se hayan liquidados las obligaciones</w:t>
      </w:r>
      <w:r>
        <w:rPr>
          <w:rFonts w:ascii="Century Gothic" w:eastAsia="Century Gothic" w:hAnsi="Century Gothic"/>
          <w:sz w:val="22"/>
        </w:rPr>
        <w:t xml:space="preserve"> y se haya obtenido el previo consentimiento de los acreedores respectivos.</w:t>
      </w:r>
    </w:p>
    <w:p w:rsidR="00000000" w:rsidRDefault="00F4308F">
      <w:pPr>
        <w:spacing w:line="270" w:lineRule="exact"/>
        <w:rPr>
          <w:rFonts w:ascii="Times New Roman" w:eastAsia="Times New Roman" w:hAnsi="Times New Roman"/>
        </w:rPr>
      </w:pPr>
    </w:p>
    <w:p w:rsidR="00000000" w:rsidRDefault="00F4308F">
      <w:pPr>
        <w:spacing w:line="236" w:lineRule="auto"/>
        <w:ind w:right="20" w:firstLine="283"/>
        <w:jc w:val="both"/>
        <w:rPr>
          <w:rFonts w:ascii="Century Gothic" w:eastAsia="Century Gothic" w:hAnsi="Century Gothic"/>
          <w:sz w:val="22"/>
        </w:rPr>
      </w:pPr>
      <w:r>
        <w:rPr>
          <w:rFonts w:ascii="Century Gothic" w:eastAsia="Century Gothic" w:hAnsi="Century Gothic"/>
          <w:sz w:val="22"/>
        </w:rPr>
        <w:t>El Gobierno del Estado podrá obligarse subsidiaria o solidariamente respecto de las obligaciones que asuman los organismos públicos descentralizados, las empresas de participación</w:t>
      </w:r>
      <w:r>
        <w:rPr>
          <w:rFonts w:ascii="Century Gothic" w:eastAsia="Century Gothic" w:hAnsi="Century Gothic"/>
          <w:sz w:val="22"/>
        </w:rPr>
        <w:t xml:space="preserve"> estatal mayoritaria, los Fideicomisos Públicos considerados entidades paraestatales o terceros prestadores de bienes o servicios al amparo de un Proyecto de Inversión, exclusivamente hasta donde alcancen los ingresos que se afecten en fuente de pago o gar</w:t>
      </w:r>
      <w:r>
        <w:rPr>
          <w:rFonts w:ascii="Century Gothic" w:eastAsia="Century Gothic" w:hAnsi="Century Gothic"/>
          <w:sz w:val="22"/>
        </w:rPr>
        <w:t>antía de las obligaciones de que se trate.</w:t>
      </w:r>
    </w:p>
    <w:p w:rsidR="00000000" w:rsidRDefault="00F4308F">
      <w:pPr>
        <w:spacing w:line="278" w:lineRule="exact"/>
        <w:rPr>
          <w:rFonts w:ascii="Times New Roman" w:eastAsia="Times New Roman" w:hAnsi="Times New Roman"/>
        </w:rPr>
      </w:pPr>
    </w:p>
    <w:p w:rsidR="00000000" w:rsidRDefault="00F4308F">
      <w:pPr>
        <w:spacing w:line="238"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95.- </w:t>
      </w:r>
      <w:r>
        <w:rPr>
          <w:rFonts w:ascii="Century Gothic" w:eastAsia="Century Gothic" w:hAnsi="Century Gothic"/>
          <w:sz w:val="22"/>
        </w:rPr>
        <w:t>Para instrumentar la afectación a que se refiere el artículo 94 de esta</w:t>
      </w:r>
      <w:r>
        <w:rPr>
          <w:rFonts w:ascii="Century Gothic" w:eastAsia="Century Gothic" w:hAnsi="Century Gothic"/>
          <w:b/>
          <w:sz w:val="22"/>
        </w:rPr>
        <w:t xml:space="preserve"> </w:t>
      </w:r>
      <w:r>
        <w:rPr>
          <w:rFonts w:ascii="Century Gothic" w:eastAsia="Century Gothic" w:hAnsi="Century Gothic"/>
          <w:sz w:val="22"/>
        </w:rPr>
        <w:t>Ley, el Ejecutivo Estatal, a través de la Secretaría, podrá celebrar uno o más fideicomisos irrevocables de administración y f</w:t>
      </w:r>
      <w:r>
        <w:rPr>
          <w:rFonts w:ascii="Century Gothic" w:eastAsia="Century Gothic" w:hAnsi="Century Gothic"/>
          <w:sz w:val="22"/>
        </w:rPr>
        <w:t>uente de pago y/o de garantía, o bien</w:t>
      </w:r>
    </w:p>
    <w:p w:rsidR="00000000" w:rsidRDefault="00F4308F">
      <w:pPr>
        <w:spacing w:line="238" w:lineRule="auto"/>
        <w:ind w:right="20" w:firstLine="283"/>
        <w:jc w:val="both"/>
        <w:rPr>
          <w:rFonts w:ascii="Century Gothic" w:eastAsia="Century Gothic" w:hAnsi="Century Gothic"/>
          <w:sz w:val="22"/>
        </w:rPr>
        <w:sectPr w:rsidR="00000000">
          <w:pgSz w:w="12240" w:h="15842"/>
          <w:pgMar w:top="1440" w:right="1400" w:bottom="1440" w:left="1420" w:header="0" w:footer="0" w:gutter="0"/>
          <w:cols w:space="0" w:equalWidth="0">
            <w:col w:w="9420"/>
          </w:cols>
          <w:docGrid w:linePitch="360"/>
        </w:sectPr>
      </w:pPr>
    </w:p>
    <w:p w:rsidR="00000000" w:rsidRDefault="00F4308F">
      <w:pPr>
        <w:spacing w:line="239" w:lineRule="auto"/>
        <w:ind w:left="4460"/>
        <w:rPr>
          <w:rFonts w:ascii="Bookman Old Style" w:eastAsia="Bookman Old Style" w:hAnsi="Bookman Old Style"/>
          <w:sz w:val="14"/>
        </w:rPr>
      </w:pPr>
      <w:bookmarkStart w:id="34" w:name="page35"/>
      <w:bookmarkEnd w:id="34"/>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70016"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71040"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14" w:lineRule="exact"/>
        <w:rPr>
          <w:rFonts w:ascii="Times New Roman" w:eastAsia="Times New Roman" w:hAnsi="Times New Roman"/>
        </w:rPr>
      </w:pPr>
    </w:p>
    <w:p w:rsidR="00000000" w:rsidRDefault="00F4308F">
      <w:pPr>
        <w:spacing w:line="239" w:lineRule="auto"/>
        <w:ind w:right="20"/>
        <w:jc w:val="both"/>
        <w:rPr>
          <w:rFonts w:ascii="Century Gothic" w:eastAsia="Century Gothic" w:hAnsi="Century Gothic"/>
          <w:sz w:val="22"/>
        </w:rPr>
      </w:pPr>
      <w:r>
        <w:rPr>
          <w:rFonts w:ascii="Century Gothic" w:eastAsia="Century Gothic" w:hAnsi="Century Gothic"/>
          <w:sz w:val="22"/>
        </w:rPr>
        <w:t>modificar los que ya tuviera previamente constituidos, en el entendido de que dichos fideicomisos no formarán parte de la Administración Pública Descentra</w:t>
      </w:r>
      <w:r>
        <w:rPr>
          <w:rFonts w:ascii="Century Gothic" w:eastAsia="Century Gothic" w:hAnsi="Century Gothic"/>
          <w:sz w:val="22"/>
        </w:rPr>
        <w:t>lizada del Estado. Asimismo, podrá celebrar o constituir cualesquier otros instrumentos o mecanismos, incluyendo el otorgamiento de mandatos irrevocables o estipulaciones a favor de terceros, con objeto de implementar la fuente de pago o garantía de dichas</w:t>
      </w:r>
      <w:r>
        <w:rPr>
          <w:rFonts w:ascii="Century Gothic" w:eastAsia="Century Gothic" w:hAnsi="Century Gothic"/>
          <w:sz w:val="22"/>
        </w:rPr>
        <w:t xml:space="preserve"> obligaciones.</w:t>
      </w:r>
    </w:p>
    <w:p w:rsidR="00000000" w:rsidRDefault="00F4308F">
      <w:pPr>
        <w:spacing w:line="277" w:lineRule="exact"/>
        <w:rPr>
          <w:rFonts w:ascii="Times New Roman" w:eastAsia="Times New Roman" w:hAnsi="Times New Roman"/>
        </w:rPr>
      </w:pPr>
    </w:p>
    <w:p w:rsidR="00000000" w:rsidRDefault="00F4308F">
      <w:pPr>
        <w:spacing w:line="238" w:lineRule="auto"/>
        <w:ind w:right="20" w:firstLine="283"/>
        <w:jc w:val="both"/>
        <w:rPr>
          <w:rFonts w:ascii="Century Gothic" w:eastAsia="Century Gothic" w:hAnsi="Century Gothic"/>
          <w:sz w:val="22"/>
        </w:rPr>
      </w:pPr>
      <w:r>
        <w:rPr>
          <w:rFonts w:ascii="Century Gothic" w:eastAsia="Century Gothic" w:hAnsi="Century Gothic"/>
          <w:sz w:val="22"/>
        </w:rPr>
        <w:t>Los ingresos afectos al fideicomiso formarán parte del patrimonio del fideicomiso y estarán destinados al cumplimiento de los fines previstos en el mismo.</w:t>
      </w:r>
    </w:p>
    <w:p w:rsidR="00000000" w:rsidRDefault="00F4308F">
      <w:pPr>
        <w:spacing w:line="277" w:lineRule="exact"/>
        <w:rPr>
          <w:rFonts w:ascii="Times New Roman" w:eastAsia="Times New Roman" w:hAnsi="Times New Roman"/>
        </w:rPr>
      </w:pPr>
    </w:p>
    <w:p w:rsidR="00000000" w:rsidRDefault="00F4308F">
      <w:pPr>
        <w:spacing w:line="237" w:lineRule="auto"/>
        <w:ind w:right="20" w:firstLine="283"/>
        <w:jc w:val="both"/>
        <w:rPr>
          <w:rFonts w:ascii="Century Gothic" w:eastAsia="Century Gothic" w:hAnsi="Century Gothic"/>
          <w:sz w:val="22"/>
        </w:rPr>
      </w:pPr>
      <w:r>
        <w:rPr>
          <w:rFonts w:ascii="Century Gothic" w:eastAsia="Century Gothic" w:hAnsi="Century Gothic"/>
          <w:sz w:val="22"/>
        </w:rPr>
        <w:t>El Ejecutivo Estatal, a través de la Secretaría, informará al Congreso del Estado de</w:t>
      </w:r>
      <w:r>
        <w:rPr>
          <w:rFonts w:ascii="Century Gothic" w:eastAsia="Century Gothic" w:hAnsi="Century Gothic"/>
          <w:sz w:val="22"/>
        </w:rPr>
        <w:t>l ejercicio de la facultad establecida en el presente artículo.</w:t>
      </w:r>
    </w:p>
    <w:p w:rsidR="00000000" w:rsidRDefault="00F4308F">
      <w:pPr>
        <w:spacing w:line="275" w:lineRule="exact"/>
        <w:rPr>
          <w:rFonts w:ascii="Times New Roman" w:eastAsia="Times New Roman" w:hAnsi="Times New Roman"/>
        </w:rPr>
      </w:pPr>
    </w:p>
    <w:p w:rsidR="00000000" w:rsidRDefault="00F4308F">
      <w:pPr>
        <w:spacing w:line="239"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96.- </w:t>
      </w:r>
      <w:r>
        <w:rPr>
          <w:rFonts w:ascii="Century Gothic" w:eastAsia="Century Gothic" w:hAnsi="Century Gothic"/>
          <w:sz w:val="22"/>
        </w:rPr>
        <w:t>La Secretaría deberá crear y mantener el registro de proyectos, en</w:t>
      </w:r>
      <w:r>
        <w:rPr>
          <w:rFonts w:ascii="Century Gothic" w:eastAsia="Century Gothic" w:hAnsi="Century Gothic"/>
          <w:b/>
          <w:sz w:val="22"/>
        </w:rPr>
        <w:t xml:space="preserve"> </w:t>
      </w:r>
      <w:r>
        <w:rPr>
          <w:rFonts w:ascii="Century Gothic" w:eastAsia="Century Gothic" w:hAnsi="Century Gothic"/>
          <w:sz w:val="22"/>
        </w:rPr>
        <w:t>términos de los lineamientos que al efecto emita la propia Secretaría y en el cual se inscribirán para su cont</w:t>
      </w:r>
      <w:r>
        <w:rPr>
          <w:rFonts w:ascii="Century Gothic" w:eastAsia="Century Gothic" w:hAnsi="Century Gothic"/>
          <w:sz w:val="22"/>
        </w:rPr>
        <w:t>rol los Proyectos de Inversión. La Secretaría estará obligada a proporcionar al Congreso del Estado, en el primer periodo ordinario de sesiones de cada año, información acerca del registro de proyectos o bien de los Proyectos de Inversión ahí inscritos.</w:t>
      </w:r>
    </w:p>
    <w:p w:rsidR="00000000" w:rsidRDefault="00F4308F">
      <w:pPr>
        <w:spacing w:line="280" w:lineRule="exact"/>
        <w:rPr>
          <w:rFonts w:ascii="Times New Roman" w:eastAsia="Times New Roman" w:hAnsi="Times New Roman"/>
        </w:rPr>
      </w:pPr>
    </w:p>
    <w:p w:rsidR="00000000" w:rsidRDefault="00F4308F">
      <w:pPr>
        <w:spacing w:line="239" w:lineRule="auto"/>
        <w:ind w:firstLine="283"/>
        <w:jc w:val="both"/>
        <w:rPr>
          <w:rFonts w:ascii="Century Gothic" w:eastAsia="Century Gothic" w:hAnsi="Century Gothic"/>
          <w:sz w:val="22"/>
        </w:rPr>
      </w:pPr>
      <w:r>
        <w:rPr>
          <w:rFonts w:ascii="Century Gothic" w:eastAsia="Century Gothic" w:hAnsi="Century Gothic"/>
          <w:b/>
          <w:sz w:val="22"/>
        </w:rPr>
        <w:t>A</w:t>
      </w:r>
      <w:r>
        <w:rPr>
          <w:rFonts w:ascii="Century Gothic" w:eastAsia="Century Gothic" w:hAnsi="Century Gothic"/>
          <w:b/>
          <w:sz w:val="22"/>
        </w:rPr>
        <w:t xml:space="preserve">rtículo 97.- </w:t>
      </w:r>
      <w:r>
        <w:rPr>
          <w:rFonts w:ascii="Century Gothic" w:eastAsia="Century Gothic" w:hAnsi="Century Gothic"/>
          <w:sz w:val="22"/>
        </w:rPr>
        <w:t>El Ejecutivo Estatal, a través de la Secretaría, deberá incluir en el proyecto</w:t>
      </w:r>
      <w:r>
        <w:rPr>
          <w:rFonts w:ascii="Century Gothic" w:eastAsia="Century Gothic" w:hAnsi="Century Gothic"/>
          <w:b/>
          <w:sz w:val="22"/>
        </w:rPr>
        <w:t xml:space="preserve"> </w:t>
      </w:r>
      <w:r>
        <w:rPr>
          <w:rFonts w:ascii="Century Gothic" w:eastAsia="Century Gothic" w:hAnsi="Century Gothic"/>
          <w:sz w:val="22"/>
        </w:rPr>
        <w:t xml:space="preserve">de presupuesto de egresos de cada Ejercicio Fiscal, las erogaciones correspondientes de los Proyectos de Inversión. Asimismo, el Congreso del Estado deberá aprobar </w:t>
      </w:r>
      <w:r>
        <w:rPr>
          <w:rFonts w:ascii="Century Gothic" w:eastAsia="Century Gothic" w:hAnsi="Century Gothic"/>
          <w:sz w:val="22"/>
        </w:rPr>
        <w:t>en el Presupuesto de Egresos de cada Ejercicio Fiscal, las erogaciones y asignaciones presupuestales que sean necesarias para el pago de las obligaciones derivadas de los Proyectos de Inversión.</w:t>
      </w:r>
    </w:p>
    <w:p w:rsidR="00000000" w:rsidRDefault="00F4308F">
      <w:pPr>
        <w:spacing w:line="273" w:lineRule="exact"/>
        <w:rPr>
          <w:rFonts w:ascii="Times New Roman" w:eastAsia="Times New Roman" w:hAnsi="Times New Roman"/>
        </w:rPr>
      </w:pPr>
    </w:p>
    <w:p w:rsidR="00000000" w:rsidRDefault="00F4308F">
      <w:pPr>
        <w:spacing w:line="239" w:lineRule="auto"/>
        <w:ind w:left="3980"/>
        <w:rPr>
          <w:rFonts w:ascii="Century Gothic" w:eastAsia="Century Gothic" w:hAnsi="Century Gothic"/>
          <w:b/>
          <w:sz w:val="22"/>
        </w:rPr>
      </w:pPr>
      <w:r>
        <w:rPr>
          <w:rFonts w:ascii="Century Gothic" w:eastAsia="Century Gothic" w:hAnsi="Century Gothic"/>
          <w:b/>
          <w:sz w:val="22"/>
        </w:rPr>
        <w:t>CAPÍTULO VIII</w:t>
      </w:r>
    </w:p>
    <w:p w:rsidR="00000000" w:rsidRDefault="00F4308F">
      <w:pPr>
        <w:spacing w:line="3" w:lineRule="exact"/>
        <w:rPr>
          <w:rFonts w:ascii="Times New Roman" w:eastAsia="Times New Roman" w:hAnsi="Times New Roman"/>
        </w:rPr>
      </w:pPr>
    </w:p>
    <w:p w:rsidR="00000000" w:rsidRDefault="00F4308F">
      <w:pPr>
        <w:spacing w:line="239" w:lineRule="auto"/>
        <w:ind w:left="2860"/>
        <w:rPr>
          <w:rFonts w:ascii="Century Gothic" w:eastAsia="Century Gothic" w:hAnsi="Century Gothic"/>
          <w:b/>
          <w:sz w:val="22"/>
        </w:rPr>
      </w:pPr>
      <w:r>
        <w:rPr>
          <w:rFonts w:ascii="Century Gothic" w:eastAsia="Century Gothic" w:hAnsi="Century Gothic"/>
          <w:b/>
          <w:sz w:val="22"/>
        </w:rPr>
        <w:t>DE LOS CONTRATOS MULTIANUALES</w:t>
      </w:r>
    </w:p>
    <w:p w:rsidR="00000000" w:rsidRDefault="00F4308F">
      <w:pPr>
        <w:spacing w:line="276" w:lineRule="exact"/>
        <w:rPr>
          <w:rFonts w:ascii="Times New Roman" w:eastAsia="Times New Roman" w:hAnsi="Times New Roman"/>
        </w:rPr>
      </w:pPr>
    </w:p>
    <w:p w:rsidR="00000000" w:rsidRDefault="00F4308F">
      <w:pPr>
        <w:spacing w:line="239"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98.- </w:t>
      </w:r>
      <w:r>
        <w:rPr>
          <w:rFonts w:ascii="Century Gothic" w:eastAsia="Century Gothic" w:hAnsi="Century Gothic"/>
          <w:sz w:val="22"/>
        </w:rPr>
        <w:t>En el Presupuesto de Egresos se deberá prever en un apartado</w:t>
      </w:r>
      <w:r>
        <w:rPr>
          <w:rFonts w:ascii="Century Gothic" w:eastAsia="Century Gothic" w:hAnsi="Century Gothic"/>
          <w:b/>
          <w:sz w:val="22"/>
        </w:rPr>
        <w:t xml:space="preserve"> </w:t>
      </w:r>
      <w:r>
        <w:rPr>
          <w:rFonts w:ascii="Century Gothic" w:eastAsia="Century Gothic" w:hAnsi="Century Gothic"/>
          <w:sz w:val="22"/>
        </w:rPr>
        <w:t>específico, el importe de los compromisos multianuales de gasto que se autoricen y deriven de contratos de obra pública, adquisiciones, arrendamientos y prestaciones de servicios, quedando los co</w:t>
      </w:r>
      <w:r>
        <w:rPr>
          <w:rFonts w:ascii="Century Gothic" w:eastAsia="Century Gothic" w:hAnsi="Century Gothic"/>
          <w:sz w:val="22"/>
        </w:rPr>
        <w:t>mpromisos financieros correspondientes a los subsecuentes ejercicios fiscales sujetos a la Disponibilidad Presupuestaria respectiva, con excepción de los Proyectos para Prestación de Servicios y Proyectos de Inversión.</w:t>
      </w:r>
    </w:p>
    <w:p w:rsidR="00000000" w:rsidRDefault="00F4308F">
      <w:pPr>
        <w:spacing w:line="278" w:lineRule="exact"/>
        <w:rPr>
          <w:rFonts w:ascii="Times New Roman" w:eastAsia="Times New Roman" w:hAnsi="Times New Roman"/>
        </w:rPr>
      </w:pPr>
    </w:p>
    <w:p w:rsidR="00000000" w:rsidRDefault="00F4308F">
      <w:pPr>
        <w:spacing w:line="238" w:lineRule="auto"/>
        <w:ind w:right="20" w:firstLine="283"/>
        <w:jc w:val="both"/>
        <w:rPr>
          <w:rFonts w:ascii="Century Gothic" w:eastAsia="Century Gothic" w:hAnsi="Century Gothic"/>
          <w:sz w:val="22"/>
        </w:rPr>
      </w:pPr>
      <w:r>
        <w:rPr>
          <w:rFonts w:ascii="Century Gothic" w:eastAsia="Century Gothic" w:hAnsi="Century Gothic"/>
          <w:b/>
          <w:sz w:val="22"/>
        </w:rPr>
        <w:t xml:space="preserve">Artículo 99.- </w:t>
      </w:r>
      <w:r>
        <w:rPr>
          <w:rFonts w:ascii="Century Gothic" w:eastAsia="Century Gothic" w:hAnsi="Century Gothic"/>
          <w:sz w:val="22"/>
        </w:rPr>
        <w:t>Las Dependencias reque</w:t>
      </w:r>
      <w:r>
        <w:rPr>
          <w:rFonts w:ascii="Century Gothic" w:eastAsia="Century Gothic" w:hAnsi="Century Gothic"/>
          <w:sz w:val="22"/>
        </w:rPr>
        <w:t>rirán la previa autorización de la Secretaría</w:t>
      </w:r>
      <w:r>
        <w:rPr>
          <w:rFonts w:ascii="Century Gothic" w:eastAsia="Century Gothic" w:hAnsi="Century Gothic"/>
          <w:b/>
          <w:sz w:val="22"/>
        </w:rPr>
        <w:t xml:space="preserve"> </w:t>
      </w:r>
      <w:r>
        <w:rPr>
          <w:rFonts w:ascii="Century Gothic" w:eastAsia="Century Gothic" w:hAnsi="Century Gothic"/>
          <w:sz w:val="22"/>
        </w:rPr>
        <w:t>para la celebración de los Contratos Multianuales. En el caso de las Entidades, adicionalmente requerirán la autorización de su Órgano de Gobierno.</w:t>
      </w:r>
    </w:p>
    <w:p w:rsidR="00000000" w:rsidRDefault="00F4308F">
      <w:pPr>
        <w:spacing w:line="278" w:lineRule="exact"/>
        <w:rPr>
          <w:rFonts w:ascii="Times New Roman" w:eastAsia="Times New Roman" w:hAnsi="Times New Roman"/>
        </w:rPr>
      </w:pPr>
    </w:p>
    <w:p w:rsidR="00000000" w:rsidRDefault="00F4308F">
      <w:pPr>
        <w:spacing w:line="238" w:lineRule="auto"/>
        <w:ind w:right="20" w:firstLine="283"/>
        <w:jc w:val="both"/>
        <w:rPr>
          <w:rFonts w:ascii="Century Gothic" w:eastAsia="Century Gothic" w:hAnsi="Century Gothic"/>
          <w:sz w:val="22"/>
        </w:rPr>
      </w:pPr>
      <w:r>
        <w:rPr>
          <w:rFonts w:ascii="Century Gothic" w:eastAsia="Century Gothic" w:hAnsi="Century Gothic"/>
          <w:sz w:val="22"/>
        </w:rPr>
        <w:t>Las Dependencias y Entidades deberán informar a la Secretaría</w:t>
      </w:r>
      <w:r>
        <w:rPr>
          <w:rFonts w:ascii="Century Gothic" w:eastAsia="Century Gothic" w:hAnsi="Century Gothic"/>
          <w:sz w:val="22"/>
        </w:rPr>
        <w:t xml:space="preserve"> y a la Contraloría sobre la celebración de los Contratos Multianuales, dentro de los quince días naturales posteriores a su formalización.</w:t>
      </w:r>
    </w:p>
    <w:p w:rsidR="00000000" w:rsidRDefault="00F4308F">
      <w:pPr>
        <w:spacing w:line="278" w:lineRule="exact"/>
        <w:rPr>
          <w:rFonts w:ascii="Times New Roman" w:eastAsia="Times New Roman" w:hAnsi="Times New Roman"/>
        </w:rPr>
      </w:pPr>
    </w:p>
    <w:p w:rsidR="00000000" w:rsidRDefault="00F4308F">
      <w:pPr>
        <w:spacing w:line="238" w:lineRule="auto"/>
        <w:ind w:right="20" w:firstLine="283"/>
        <w:jc w:val="both"/>
        <w:rPr>
          <w:rFonts w:ascii="Century Gothic" w:eastAsia="Century Gothic" w:hAnsi="Century Gothic"/>
          <w:sz w:val="22"/>
        </w:rPr>
      </w:pPr>
      <w:r>
        <w:rPr>
          <w:rFonts w:ascii="Century Gothic" w:eastAsia="Century Gothic" w:hAnsi="Century Gothic"/>
          <w:sz w:val="22"/>
        </w:rPr>
        <w:t>Para la suscripción de Contratos Multianuales, las Dependencias y Entidades deberán sujetarse a lo establecido en e</w:t>
      </w:r>
      <w:r>
        <w:rPr>
          <w:rFonts w:ascii="Century Gothic" w:eastAsia="Century Gothic" w:hAnsi="Century Gothic"/>
          <w:sz w:val="22"/>
        </w:rPr>
        <w:t>l presente Capítulo y demás disposiciones</w:t>
      </w:r>
    </w:p>
    <w:p w:rsidR="00000000" w:rsidRDefault="00F4308F">
      <w:pPr>
        <w:spacing w:line="238" w:lineRule="auto"/>
        <w:ind w:right="20" w:firstLine="283"/>
        <w:jc w:val="both"/>
        <w:rPr>
          <w:rFonts w:ascii="Century Gothic" w:eastAsia="Century Gothic" w:hAnsi="Century Gothic"/>
          <w:sz w:val="22"/>
        </w:rPr>
        <w:sectPr w:rsidR="00000000">
          <w:pgSz w:w="12240" w:h="15842"/>
          <w:pgMar w:top="720" w:right="1400" w:bottom="1440" w:left="1420" w:header="0" w:footer="0" w:gutter="0"/>
          <w:cols w:space="0" w:equalWidth="0">
            <w:col w:w="9420"/>
          </w:cols>
          <w:docGrid w:linePitch="360"/>
        </w:sectPr>
      </w:pPr>
    </w:p>
    <w:p w:rsidR="00000000" w:rsidRDefault="00F4308F">
      <w:pPr>
        <w:spacing w:line="258" w:lineRule="exact"/>
        <w:rPr>
          <w:rFonts w:ascii="Times New Roman" w:eastAsia="Times New Roman" w:hAnsi="Times New Roman"/>
        </w:rPr>
      </w:pPr>
      <w:bookmarkStart w:id="35" w:name="page36"/>
      <w:bookmarkEnd w:id="35"/>
    </w:p>
    <w:p w:rsidR="00000000" w:rsidRDefault="00F4308F">
      <w:pPr>
        <w:spacing w:line="237" w:lineRule="auto"/>
        <w:jc w:val="both"/>
        <w:rPr>
          <w:rFonts w:ascii="Century Gothic" w:eastAsia="Century Gothic" w:hAnsi="Century Gothic"/>
          <w:sz w:val="22"/>
        </w:rPr>
      </w:pPr>
      <w:r>
        <w:rPr>
          <w:rFonts w:ascii="Century Gothic" w:eastAsia="Century Gothic" w:hAnsi="Century Gothic"/>
          <w:sz w:val="22"/>
        </w:rPr>
        <w:t>aplicables que podrán emitir, en el ámbito de sus respectivas competencias, la Secretaría y la Contraloría.</w:t>
      </w:r>
    </w:p>
    <w:p w:rsidR="00000000" w:rsidRDefault="00F4308F">
      <w:pPr>
        <w:spacing w:line="276" w:lineRule="exact"/>
        <w:rPr>
          <w:rFonts w:ascii="Times New Roman" w:eastAsia="Times New Roman" w:hAnsi="Times New Roman"/>
        </w:rPr>
      </w:pPr>
    </w:p>
    <w:p w:rsidR="00000000" w:rsidRDefault="00F4308F">
      <w:pPr>
        <w:spacing w:line="239" w:lineRule="auto"/>
        <w:ind w:firstLine="283"/>
        <w:jc w:val="both"/>
        <w:rPr>
          <w:rFonts w:ascii="Century Gothic" w:eastAsia="Century Gothic" w:hAnsi="Century Gothic"/>
          <w:sz w:val="22"/>
        </w:rPr>
      </w:pPr>
      <w:r>
        <w:rPr>
          <w:rFonts w:ascii="Century Gothic" w:eastAsia="Century Gothic" w:hAnsi="Century Gothic"/>
          <w:sz w:val="22"/>
        </w:rPr>
        <w:t>Los Poderes Legislativo y Judicial y los Organismos Constitucionalmente Autónomos, a través de sus resp</w:t>
      </w:r>
      <w:r>
        <w:rPr>
          <w:rFonts w:ascii="Century Gothic" w:eastAsia="Century Gothic" w:hAnsi="Century Gothic"/>
          <w:sz w:val="22"/>
        </w:rPr>
        <w:t>ectivas direcciones administrativas o equivalentes, en el ámbito de sus respectivas competencias, podrán autorizar la celebración de Contratos Multianuales, siempre y cuando cumplan con lo dispuesto en este artículo y emitan normas generales para su justif</w:t>
      </w:r>
      <w:r>
        <w:rPr>
          <w:rFonts w:ascii="Century Gothic" w:eastAsia="Century Gothic" w:hAnsi="Century Gothic"/>
          <w:sz w:val="22"/>
        </w:rPr>
        <w:t>icación y autorización.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Dependencias y Entidades deberán remitir a la Secretaría y a la Contraloría, en el ámbito de sus respectivas competencias, informes trimestrales en los que se incluya un reporte sobre el monto total erogado durante el periodo c</w:t>
      </w:r>
      <w:r>
        <w:rPr>
          <w:rFonts w:ascii="Century Gothic" w:eastAsia="Century Gothic" w:hAnsi="Century Gothic"/>
          <w:sz w:val="22"/>
        </w:rPr>
        <w:t>orrespondiente a los contratos a que se refiere este artículo.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100.- </w:t>
      </w:r>
      <w:r>
        <w:rPr>
          <w:rFonts w:ascii="Century Gothic" w:eastAsia="Century Gothic" w:hAnsi="Century Gothic"/>
          <w:sz w:val="22"/>
        </w:rPr>
        <w:t>Las Dependencias y Entidades podrán celebrar Contratos Multianuales</w:t>
      </w:r>
      <w:r>
        <w:rPr>
          <w:rFonts w:ascii="Century Gothic" w:eastAsia="Century Gothic" w:hAnsi="Century Gothic"/>
          <w:b/>
          <w:sz w:val="22"/>
        </w:rPr>
        <w:t xml:space="preserve"> </w:t>
      </w:r>
      <w:r>
        <w:rPr>
          <w:rFonts w:ascii="Century Gothic" w:eastAsia="Century Gothic" w:hAnsi="Century Gothic"/>
          <w:sz w:val="22"/>
        </w:rPr>
        <w:t>de obras públicas, adquisiciones, arrendamientos y prestación de servicios durante el Ejercicio Fiscal, siemp</w:t>
      </w:r>
      <w:r>
        <w:rPr>
          <w:rFonts w:ascii="Century Gothic" w:eastAsia="Century Gothic" w:hAnsi="Century Gothic"/>
          <w:sz w:val="22"/>
        </w:rPr>
        <w:t>re que:</w:t>
      </w:r>
    </w:p>
    <w:p w:rsidR="00000000" w:rsidRDefault="00F4308F">
      <w:pPr>
        <w:spacing w:line="270" w:lineRule="exact"/>
        <w:rPr>
          <w:rFonts w:ascii="Times New Roman" w:eastAsia="Times New Roman" w:hAnsi="Times New Roman"/>
        </w:rPr>
      </w:pPr>
    </w:p>
    <w:p w:rsidR="00000000" w:rsidRDefault="00F4308F">
      <w:pPr>
        <w:spacing w:line="235" w:lineRule="auto"/>
        <w:ind w:right="20"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Soliciten por escrito la autorización de la Secretaría a más tardar el último día</w:t>
      </w:r>
      <w:r>
        <w:rPr>
          <w:rFonts w:ascii="Century Gothic" w:eastAsia="Century Gothic" w:hAnsi="Century Gothic"/>
          <w:b/>
          <w:sz w:val="22"/>
        </w:rPr>
        <w:t xml:space="preserve"> </w:t>
      </w:r>
      <w:r>
        <w:rPr>
          <w:rFonts w:ascii="Century Gothic" w:eastAsia="Century Gothic" w:hAnsi="Century Gothic"/>
          <w:sz w:val="22"/>
        </w:rPr>
        <w:t>hábil de agosto del Ejercicio Fiscal;</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Justifiquen el plazo de la contratación y que el mismo no afecte negativamente la</w:t>
      </w:r>
      <w:r>
        <w:rPr>
          <w:rFonts w:ascii="Century Gothic" w:eastAsia="Century Gothic" w:hAnsi="Century Gothic"/>
          <w:b/>
          <w:sz w:val="22"/>
        </w:rPr>
        <w:t xml:space="preserve"> </w:t>
      </w:r>
      <w:r>
        <w:rPr>
          <w:rFonts w:ascii="Century Gothic" w:eastAsia="Century Gothic" w:hAnsi="Century Gothic"/>
          <w:sz w:val="22"/>
        </w:rPr>
        <w:t>competencia económica en el sector de</w:t>
      </w:r>
      <w:r>
        <w:rPr>
          <w:rFonts w:ascii="Century Gothic" w:eastAsia="Century Gothic" w:hAnsi="Century Gothic"/>
          <w:sz w:val="22"/>
        </w:rPr>
        <w:t xml:space="preserve"> que se trate;</w:t>
      </w:r>
    </w:p>
    <w:p w:rsidR="00000000" w:rsidRDefault="00F4308F">
      <w:pPr>
        <w:spacing w:line="264"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Especifiquen si corresponden a Gasto Corriente o de Inversión;</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Justifiquen que la celebración de dichos compromisos representa ventajas</w:t>
      </w:r>
      <w:r>
        <w:rPr>
          <w:rFonts w:ascii="Century Gothic" w:eastAsia="Century Gothic" w:hAnsi="Century Gothic"/>
          <w:b/>
          <w:sz w:val="22"/>
        </w:rPr>
        <w:t xml:space="preserve"> </w:t>
      </w:r>
      <w:r>
        <w:rPr>
          <w:rFonts w:ascii="Century Gothic" w:eastAsia="Century Gothic" w:hAnsi="Century Gothic"/>
          <w:sz w:val="22"/>
        </w:rPr>
        <w:t>económicas para el Gobierno del Estado o que sus términos y condiciones son más favorables;</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V</w:t>
      </w:r>
      <w:r>
        <w:rPr>
          <w:rFonts w:ascii="Century Gothic" w:eastAsia="Century Gothic" w:hAnsi="Century Gothic"/>
          <w:b/>
          <w:sz w:val="22"/>
        </w:rPr>
        <w:t xml:space="preserve">. </w:t>
      </w:r>
      <w:r>
        <w:rPr>
          <w:rFonts w:ascii="Century Gothic" w:eastAsia="Century Gothic" w:hAnsi="Century Gothic"/>
          <w:sz w:val="22"/>
        </w:rPr>
        <w:t>Desglosen el gasto que debe consignarse a precios del año en que se contrate</w:t>
      </w:r>
      <w:r>
        <w:rPr>
          <w:rFonts w:ascii="Century Gothic" w:eastAsia="Century Gothic" w:hAnsi="Century Gothic"/>
          <w:b/>
          <w:sz w:val="22"/>
        </w:rPr>
        <w:t xml:space="preserve"> </w:t>
      </w:r>
      <w:r>
        <w:rPr>
          <w:rFonts w:ascii="Century Gothic" w:eastAsia="Century Gothic" w:hAnsi="Century Gothic"/>
          <w:sz w:val="22"/>
        </w:rPr>
        <w:t>para ese Ejercicio Fiscal y los subsecuentes, así como, en el caso de obra pública, los avances físicos esperados. Los montos deberán presentarse en moneda nacional y en su caso</w:t>
      </w:r>
      <w:r>
        <w:rPr>
          <w:rFonts w:ascii="Century Gothic" w:eastAsia="Century Gothic" w:hAnsi="Century Gothic"/>
          <w:sz w:val="22"/>
        </w:rPr>
        <w:t>, la prevista para su contratación; y</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Se comprometan a incluir los montos de las erogaciones que deban realizarse en</w:t>
      </w:r>
      <w:r>
        <w:rPr>
          <w:rFonts w:ascii="Century Gothic" w:eastAsia="Century Gothic" w:hAnsi="Century Gothic"/>
          <w:b/>
          <w:sz w:val="22"/>
        </w:rPr>
        <w:t xml:space="preserve"> </w:t>
      </w:r>
      <w:r>
        <w:rPr>
          <w:rFonts w:ascii="Century Gothic" w:eastAsia="Century Gothic" w:hAnsi="Century Gothic"/>
          <w:sz w:val="22"/>
        </w:rPr>
        <w:t>los subsecuentes ejercicios fiscales en sus respectivos proyectos de presupuesto de egresos.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En los casos procedentes la Secretaría e</w:t>
      </w:r>
      <w:r>
        <w:rPr>
          <w:rFonts w:ascii="Century Gothic" w:eastAsia="Century Gothic" w:hAnsi="Century Gothic"/>
          <w:sz w:val="22"/>
        </w:rPr>
        <w:t>mitirá su autorización e incluirá los montos de las obligaciones financieras que deban realizarse en los subsecuentes ejercicios fiscales, en los proyectos de presupuestos de egresos del Estado que correspondan.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Para la suscripción de Contratos Multianual</w:t>
      </w:r>
      <w:r>
        <w:rPr>
          <w:rFonts w:ascii="Century Gothic" w:eastAsia="Century Gothic" w:hAnsi="Century Gothic"/>
          <w:sz w:val="22"/>
        </w:rPr>
        <w:t>es se requiere que establezcan un periodo mínimo de contratación de veinticuatro meses continuos.</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36" w:name="page37"/>
      <w:bookmarkEnd w:id="36"/>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72064"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73088"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Dependencias y Entidades que requieran actualizar las cantidades que sirvieron de base par</w:t>
      </w:r>
      <w:r>
        <w:rPr>
          <w:rFonts w:ascii="Century Gothic" w:eastAsia="Century Gothic" w:hAnsi="Century Gothic"/>
          <w:sz w:val="22"/>
        </w:rPr>
        <w:t>a celebrar originalmente los Contratos Multianuales, derivado de la variación de costos o montos, deberán presentar a la Secretaría la justificación correspondiente, así como el avance financiero y en el caso de obra pública, además el avance físico.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Las </w:t>
      </w:r>
      <w:r>
        <w:rPr>
          <w:rFonts w:ascii="Century Gothic" w:eastAsia="Century Gothic" w:hAnsi="Century Gothic"/>
          <w:sz w:val="22"/>
        </w:rPr>
        <w:t>Dependencias y Entidades no celebrarán Contratos Multianuales que impliquen riesgos de incumplimiento de sus obligaciones o que restrinjan la flexibilidad requerida para el adecuado ejercicio de sus presupuestos de egresos.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Cuando el monto autorizado orig</w:t>
      </w:r>
      <w:r>
        <w:rPr>
          <w:rFonts w:ascii="Century Gothic" w:eastAsia="Century Gothic" w:hAnsi="Century Gothic"/>
          <w:sz w:val="22"/>
        </w:rPr>
        <w:t>inalmente resulte insuficiente para llevar a cabo la contratación, se elaborará la justificación respectiva debidamente fundada y motivada para solicitar la nueva autorización.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101.- </w:t>
      </w:r>
      <w:r>
        <w:rPr>
          <w:rFonts w:ascii="Century Gothic" w:eastAsia="Century Gothic" w:hAnsi="Century Gothic"/>
          <w:sz w:val="22"/>
        </w:rPr>
        <w:t>En casos excepcionales debidamente justificados, el Ejecutivo E</w:t>
      </w:r>
      <w:r>
        <w:rPr>
          <w:rFonts w:ascii="Century Gothic" w:eastAsia="Century Gothic" w:hAnsi="Century Gothic"/>
          <w:sz w:val="22"/>
        </w:rPr>
        <w:t>statal,</w:t>
      </w:r>
      <w:r>
        <w:rPr>
          <w:rFonts w:ascii="Century Gothic" w:eastAsia="Century Gothic" w:hAnsi="Century Gothic"/>
          <w:b/>
          <w:sz w:val="22"/>
        </w:rPr>
        <w:t xml:space="preserve"> </w:t>
      </w:r>
      <w:r>
        <w:rPr>
          <w:rFonts w:ascii="Century Gothic" w:eastAsia="Century Gothic" w:hAnsi="Century Gothic"/>
          <w:sz w:val="22"/>
        </w:rPr>
        <w:t>por conducto de la Secretaría, podrá autorizar que se celebren contratos de obra pública, de adquisiciones, de prestación de servicios o de otra índole que rebasen las Asignaciones Presupuestales aprobadas para el año, pero en estos casos los compr</w:t>
      </w:r>
      <w:r>
        <w:rPr>
          <w:rFonts w:ascii="Century Gothic" w:eastAsia="Century Gothic" w:hAnsi="Century Gothic"/>
          <w:sz w:val="22"/>
        </w:rPr>
        <w:t>omisos excedentes no cubiertos, quedarán sujetos para los fines de su ejecución y pago, a la disponibilidad presupuestal que autorice el Congreso del Estado para los años subsecuentes.</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Cuando se trate de programas o proyectos especiales, cuyos presupuesto</w:t>
      </w:r>
      <w:r>
        <w:rPr>
          <w:rFonts w:ascii="Century Gothic" w:eastAsia="Century Gothic" w:hAnsi="Century Gothic"/>
          <w:sz w:val="22"/>
        </w:rPr>
        <w:t>s se incluyen en el Presupuesto de Egresos, se hará mención especial en estos casos al presentar el proyecto de presupuesto de egresos al Congreso del Estado.</w:t>
      </w:r>
    </w:p>
    <w:p w:rsidR="00000000" w:rsidRDefault="00F4308F">
      <w:pPr>
        <w:spacing w:line="267" w:lineRule="exact"/>
        <w:rPr>
          <w:rFonts w:ascii="Times New Roman" w:eastAsia="Times New Roman" w:hAnsi="Times New Roman"/>
        </w:rPr>
      </w:pPr>
    </w:p>
    <w:p w:rsidR="00000000" w:rsidRDefault="00F4308F">
      <w:pPr>
        <w:spacing w:line="239" w:lineRule="auto"/>
        <w:ind w:left="3900"/>
        <w:rPr>
          <w:rFonts w:ascii="Century Gothic" w:eastAsia="Century Gothic" w:hAnsi="Century Gothic"/>
          <w:b/>
          <w:sz w:val="22"/>
        </w:rPr>
      </w:pPr>
      <w:r>
        <w:rPr>
          <w:rFonts w:ascii="Century Gothic" w:eastAsia="Century Gothic" w:hAnsi="Century Gothic"/>
          <w:b/>
          <w:sz w:val="22"/>
        </w:rPr>
        <w:t>TÍTULO CUARTO</w:t>
      </w:r>
    </w:p>
    <w:p w:rsidR="00000000" w:rsidRDefault="00F4308F">
      <w:pPr>
        <w:spacing w:line="238" w:lineRule="auto"/>
        <w:ind w:left="1340"/>
        <w:rPr>
          <w:rFonts w:ascii="Century Gothic" w:eastAsia="Century Gothic" w:hAnsi="Century Gothic"/>
          <w:b/>
          <w:sz w:val="22"/>
        </w:rPr>
      </w:pPr>
      <w:r>
        <w:rPr>
          <w:rFonts w:ascii="Century Gothic" w:eastAsia="Century Gothic" w:hAnsi="Century Gothic"/>
          <w:b/>
          <w:sz w:val="22"/>
        </w:rPr>
        <w:t>DE LA INFORMACIÓN Y EVALUACIÓN DEL EJERCICIO DEL GASTO</w:t>
      </w:r>
    </w:p>
    <w:p w:rsidR="00000000" w:rsidRDefault="00F4308F">
      <w:pPr>
        <w:spacing w:line="263" w:lineRule="exact"/>
        <w:rPr>
          <w:rFonts w:ascii="Times New Roman" w:eastAsia="Times New Roman" w:hAnsi="Times New Roman"/>
        </w:rPr>
      </w:pPr>
    </w:p>
    <w:p w:rsidR="00000000" w:rsidRDefault="00F4308F">
      <w:pPr>
        <w:spacing w:line="239" w:lineRule="auto"/>
        <w:ind w:left="4120"/>
        <w:rPr>
          <w:rFonts w:ascii="Century Gothic" w:eastAsia="Century Gothic" w:hAnsi="Century Gothic"/>
          <w:b/>
          <w:sz w:val="22"/>
        </w:rPr>
      </w:pPr>
      <w:r>
        <w:rPr>
          <w:rFonts w:ascii="Century Gothic" w:eastAsia="Century Gothic" w:hAnsi="Century Gothic"/>
          <w:b/>
          <w:sz w:val="22"/>
        </w:rPr>
        <w:t>CAPÍTULO I</w:t>
      </w:r>
    </w:p>
    <w:p w:rsidR="00000000" w:rsidRDefault="00F4308F">
      <w:pPr>
        <w:spacing w:line="238" w:lineRule="auto"/>
        <w:ind w:left="3580"/>
        <w:rPr>
          <w:rFonts w:ascii="Century Gothic" w:eastAsia="Century Gothic" w:hAnsi="Century Gothic"/>
          <w:b/>
          <w:sz w:val="22"/>
        </w:rPr>
      </w:pPr>
      <w:r>
        <w:rPr>
          <w:rFonts w:ascii="Century Gothic" w:eastAsia="Century Gothic" w:hAnsi="Century Gothic"/>
          <w:b/>
          <w:sz w:val="22"/>
        </w:rPr>
        <w:t>DE LA INFORMACI</w:t>
      </w:r>
      <w:r>
        <w:rPr>
          <w:rFonts w:ascii="Century Gothic" w:eastAsia="Century Gothic" w:hAnsi="Century Gothic"/>
          <w:b/>
          <w:sz w:val="22"/>
        </w:rPr>
        <w:t>ÓN</w:t>
      </w:r>
    </w:p>
    <w:p w:rsidR="00000000" w:rsidRDefault="00F4308F">
      <w:pPr>
        <w:spacing w:line="292" w:lineRule="exact"/>
        <w:rPr>
          <w:rFonts w:ascii="Times New Roman" w:eastAsia="Times New Roman" w:hAnsi="Times New Roman"/>
        </w:rPr>
      </w:pPr>
    </w:p>
    <w:p w:rsidR="00000000" w:rsidRDefault="00F4308F">
      <w:pPr>
        <w:spacing w:line="24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102.- </w:t>
      </w:r>
      <w:r>
        <w:rPr>
          <w:rFonts w:ascii="Century Gothic" w:eastAsia="Century Gothic" w:hAnsi="Century Gothic"/>
          <w:sz w:val="22"/>
        </w:rPr>
        <w:t>Quienes ejerzan Gasto Público, estarán obligados a proporcionar a la</w:t>
      </w:r>
      <w:r>
        <w:rPr>
          <w:rFonts w:ascii="Century Gothic" w:eastAsia="Century Gothic" w:hAnsi="Century Gothic"/>
          <w:b/>
          <w:sz w:val="22"/>
        </w:rPr>
        <w:t xml:space="preserve"> </w:t>
      </w:r>
      <w:r>
        <w:rPr>
          <w:rFonts w:ascii="Century Gothic" w:eastAsia="Century Gothic" w:hAnsi="Century Gothic"/>
          <w:sz w:val="22"/>
        </w:rPr>
        <w:t>Secretaría y a la Contraloría, toda la información que les soliciten y será esta última la que vigile el cumplimiento de ello.</w:t>
      </w:r>
    </w:p>
    <w:p w:rsidR="00000000" w:rsidRDefault="00F4308F">
      <w:pPr>
        <w:spacing w:line="292"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sz w:val="22"/>
        </w:rPr>
        <w:t>Para el caso de las Dependencias y Entid</w:t>
      </w:r>
      <w:r>
        <w:rPr>
          <w:rFonts w:ascii="Century Gothic" w:eastAsia="Century Gothic" w:hAnsi="Century Gothic"/>
          <w:sz w:val="22"/>
        </w:rPr>
        <w:t>ades estarán obligadas a proporcionar a la Secretaría y a la Contraloría, con la periodicidad que éstas determinen y en el ámbito de sus respectivas competencias, la información presupuestal, financiera y de otra índole que requiera.</w:t>
      </w:r>
    </w:p>
    <w:p w:rsidR="00000000" w:rsidRDefault="00F4308F">
      <w:pPr>
        <w:spacing w:line="288"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b/>
          <w:sz w:val="22"/>
        </w:rPr>
        <w:t>Artículo 103.-</w:t>
      </w:r>
      <w:r>
        <w:rPr>
          <w:rFonts w:ascii="Century Gothic" w:eastAsia="Century Gothic" w:hAnsi="Century Gothic"/>
          <w:sz w:val="22"/>
        </w:rPr>
        <w:t>El Ejec</w:t>
      </w:r>
      <w:r>
        <w:rPr>
          <w:rFonts w:ascii="Century Gothic" w:eastAsia="Century Gothic" w:hAnsi="Century Gothic"/>
          <w:sz w:val="22"/>
        </w:rPr>
        <w:t>utivo Estatal, a través de la Secretaría, formulará la Cuenta de la</w:t>
      </w:r>
      <w:r>
        <w:rPr>
          <w:rFonts w:ascii="Century Gothic" w:eastAsia="Century Gothic" w:hAnsi="Century Gothic"/>
          <w:b/>
          <w:sz w:val="22"/>
        </w:rPr>
        <w:t xml:space="preserve"> </w:t>
      </w:r>
      <w:r>
        <w:rPr>
          <w:rFonts w:ascii="Century Gothic" w:eastAsia="Century Gothic" w:hAnsi="Century Gothic"/>
          <w:sz w:val="22"/>
        </w:rPr>
        <w:t>Hacienda Pública del Estado para su rendición al Poder Legislativo. Para tal efecto, las Dependencias y Entidades proporcionarán a la Secretaría, con la periodicidad que ésta determine, la</w:t>
      </w:r>
      <w:r>
        <w:rPr>
          <w:rFonts w:ascii="Century Gothic" w:eastAsia="Century Gothic" w:hAnsi="Century Gothic"/>
          <w:sz w:val="22"/>
        </w:rPr>
        <w:t xml:space="preserve"> información presupuestal, financiera y de otra índole que requiera.</w:t>
      </w:r>
    </w:p>
    <w:p w:rsidR="00000000" w:rsidRDefault="00F4308F">
      <w:pPr>
        <w:spacing w:line="247"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65" w:lineRule="exact"/>
        <w:rPr>
          <w:rFonts w:ascii="Times New Roman" w:eastAsia="Times New Roman" w:hAnsi="Times New Roman"/>
        </w:rPr>
      </w:pPr>
      <w:bookmarkStart w:id="37" w:name="page38"/>
      <w:bookmarkEnd w:id="37"/>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sz w:val="22"/>
        </w:rPr>
        <w:t xml:space="preserve">Los Poderes Legislativo y Judicial y los Organismos Constitucionalmente Autónomos enviaran a la Secretaria, previa solicitud de la misma, la información básica acerca de las acciones y </w:t>
      </w:r>
      <w:r>
        <w:rPr>
          <w:rFonts w:ascii="Century Gothic" w:eastAsia="Century Gothic" w:hAnsi="Century Gothic"/>
          <w:sz w:val="22"/>
        </w:rPr>
        <w:t>resultados más relevantes obtenidos de la aplicación de sus presupuestos en sus Programas Presupuestarios.</w:t>
      </w:r>
    </w:p>
    <w:p w:rsidR="00000000" w:rsidRDefault="00F4308F">
      <w:pPr>
        <w:spacing w:line="289" w:lineRule="exact"/>
        <w:rPr>
          <w:rFonts w:ascii="Times New Roman" w:eastAsia="Times New Roman" w:hAnsi="Times New Roman"/>
        </w:rPr>
      </w:pPr>
    </w:p>
    <w:p w:rsidR="00000000" w:rsidRDefault="00F4308F">
      <w:pPr>
        <w:spacing w:line="245" w:lineRule="auto"/>
        <w:ind w:firstLine="283"/>
        <w:jc w:val="both"/>
        <w:rPr>
          <w:rFonts w:ascii="Century Gothic" w:eastAsia="Century Gothic" w:hAnsi="Century Gothic"/>
          <w:sz w:val="22"/>
        </w:rPr>
      </w:pPr>
      <w:r>
        <w:rPr>
          <w:rFonts w:ascii="Century Gothic" w:eastAsia="Century Gothic" w:hAnsi="Century Gothic"/>
          <w:sz w:val="22"/>
        </w:rPr>
        <w:t>Lo anterior, sin detrimento de la información financiera que deban presentar durante el Ejercicio Fiscal correspondiente en los términos de la legis</w:t>
      </w:r>
      <w:r>
        <w:rPr>
          <w:rFonts w:ascii="Century Gothic" w:eastAsia="Century Gothic" w:hAnsi="Century Gothic"/>
          <w:sz w:val="22"/>
        </w:rPr>
        <w:t>lación aplicable.</w:t>
      </w:r>
    </w:p>
    <w:p w:rsidR="00000000" w:rsidRDefault="00F4308F">
      <w:pPr>
        <w:spacing w:line="289"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sz w:val="22"/>
        </w:rPr>
        <w:t xml:space="preserve">Los servidores públicos de las Dependencias y Entidades que tengan bajo su resguardo información que sirva para la integración de la Cuenta de la Hacienda Pública del Estado, deberán guardar absoluta reserva de la misma, salvo que medie </w:t>
      </w:r>
      <w:r>
        <w:rPr>
          <w:rFonts w:ascii="Century Gothic" w:eastAsia="Century Gothic" w:hAnsi="Century Gothic"/>
          <w:sz w:val="22"/>
        </w:rPr>
        <w:t>orden de autoridad competente.</w:t>
      </w:r>
    </w:p>
    <w:p w:rsidR="00000000" w:rsidRDefault="00F4308F">
      <w:pPr>
        <w:spacing w:line="289"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b/>
          <w:sz w:val="22"/>
        </w:rPr>
        <w:t xml:space="preserve">Artículo 104.- </w:t>
      </w:r>
      <w:r>
        <w:rPr>
          <w:rFonts w:ascii="Century Gothic" w:eastAsia="Century Gothic" w:hAnsi="Century Gothic"/>
          <w:sz w:val="22"/>
        </w:rPr>
        <w:t>Los Ejecutores de Gasto, de acuerdo a los Recursos Públicos con los</w:t>
      </w:r>
      <w:r>
        <w:rPr>
          <w:rFonts w:ascii="Century Gothic" w:eastAsia="Century Gothic" w:hAnsi="Century Gothic"/>
          <w:b/>
          <w:sz w:val="22"/>
        </w:rPr>
        <w:t xml:space="preserve"> </w:t>
      </w:r>
      <w:r>
        <w:rPr>
          <w:rFonts w:ascii="Century Gothic" w:eastAsia="Century Gothic" w:hAnsi="Century Gothic"/>
          <w:sz w:val="22"/>
        </w:rPr>
        <w:t>que cuenten, difundirán a través de Internet, la información de los Programas Presupuestarios y proyectos aprobados en sus presupuestos de eg</w:t>
      </w:r>
      <w:r>
        <w:rPr>
          <w:rFonts w:ascii="Century Gothic" w:eastAsia="Century Gothic" w:hAnsi="Century Gothic"/>
          <w:sz w:val="22"/>
        </w:rPr>
        <w:t>resos, en términos de las disposiciones legales aplicables y de aquéllas que emita la autoridad competente.</w:t>
      </w:r>
    </w:p>
    <w:p w:rsidR="00000000" w:rsidRDefault="00F4308F">
      <w:pPr>
        <w:spacing w:line="291"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b/>
          <w:sz w:val="22"/>
        </w:rPr>
        <w:t xml:space="preserve">Artículo 105.- </w:t>
      </w:r>
      <w:r>
        <w:rPr>
          <w:rFonts w:ascii="Century Gothic" w:eastAsia="Century Gothic" w:hAnsi="Century Gothic"/>
          <w:sz w:val="22"/>
        </w:rPr>
        <w:t>Las Dependencias y Entidades, independientemente de que reciban o</w:t>
      </w:r>
      <w:r>
        <w:rPr>
          <w:rFonts w:ascii="Century Gothic" w:eastAsia="Century Gothic" w:hAnsi="Century Gothic"/>
          <w:b/>
          <w:sz w:val="22"/>
        </w:rPr>
        <w:t xml:space="preserve"> </w:t>
      </w:r>
      <w:r>
        <w:rPr>
          <w:rFonts w:ascii="Century Gothic" w:eastAsia="Century Gothic" w:hAnsi="Century Gothic"/>
          <w:sz w:val="22"/>
        </w:rPr>
        <w:t>no Transferencias previstas en esta Ley, deberán presentar a la Se</w:t>
      </w:r>
      <w:r>
        <w:rPr>
          <w:rFonts w:ascii="Century Gothic" w:eastAsia="Century Gothic" w:hAnsi="Century Gothic"/>
          <w:sz w:val="22"/>
        </w:rPr>
        <w:t>cretaría y a la Contraloría la información financiera, presupuestal y de otra índole que determine la Ley General de Contabilidad Gubernamental.</w:t>
      </w:r>
    </w:p>
    <w:p w:rsidR="00000000" w:rsidRDefault="00F4308F">
      <w:pPr>
        <w:spacing w:line="290" w:lineRule="exact"/>
        <w:rPr>
          <w:rFonts w:ascii="Times New Roman" w:eastAsia="Times New Roman" w:hAnsi="Times New Roman"/>
        </w:rPr>
      </w:pPr>
    </w:p>
    <w:p w:rsidR="00000000" w:rsidRDefault="00F4308F">
      <w:pPr>
        <w:spacing w:line="245" w:lineRule="auto"/>
        <w:ind w:firstLine="283"/>
        <w:jc w:val="both"/>
        <w:rPr>
          <w:rFonts w:ascii="Century Gothic" w:eastAsia="Century Gothic" w:hAnsi="Century Gothic"/>
          <w:sz w:val="22"/>
        </w:rPr>
      </w:pPr>
      <w:r>
        <w:rPr>
          <w:rFonts w:ascii="Century Gothic" w:eastAsia="Century Gothic" w:hAnsi="Century Gothic"/>
          <w:sz w:val="22"/>
        </w:rPr>
        <w:t>La información financiera mencionada en el párrafo anterior, deberá entregarse de forma mensual y acumulada al</w:t>
      </w:r>
      <w:r>
        <w:rPr>
          <w:rFonts w:ascii="Century Gothic" w:eastAsia="Century Gothic" w:hAnsi="Century Gothic"/>
          <w:sz w:val="22"/>
        </w:rPr>
        <w:t xml:space="preserve"> mes que se informe y dictaminada de manera anual.</w:t>
      </w:r>
    </w:p>
    <w:p w:rsidR="00000000" w:rsidRDefault="00F4308F">
      <w:pPr>
        <w:spacing w:line="289"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sz w:val="22"/>
        </w:rPr>
        <w:t>La Secretaría, a través de sus áreas competentes, integrará la información para efectos de la presentación y rendición de la Cuenta de la Hacienda Pública del Estado, así como para la evaluación del desem</w:t>
      </w:r>
      <w:r>
        <w:rPr>
          <w:rFonts w:ascii="Century Gothic" w:eastAsia="Century Gothic" w:hAnsi="Century Gothic"/>
          <w:sz w:val="22"/>
        </w:rPr>
        <w:t>peño de las Dependencias y Entidades y la toma de decisiones en materia de asignación de Recursos Públicos.</w:t>
      </w:r>
    </w:p>
    <w:p w:rsidR="00000000" w:rsidRDefault="00F4308F">
      <w:pPr>
        <w:spacing w:line="280" w:lineRule="exact"/>
        <w:rPr>
          <w:rFonts w:ascii="Times New Roman" w:eastAsia="Times New Roman" w:hAnsi="Times New Roman"/>
        </w:rPr>
      </w:pPr>
    </w:p>
    <w:p w:rsidR="00000000" w:rsidRDefault="00F4308F">
      <w:pPr>
        <w:spacing w:line="246" w:lineRule="auto"/>
        <w:ind w:firstLine="283"/>
        <w:jc w:val="both"/>
        <w:rPr>
          <w:rFonts w:ascii="Century Gothic" w:eastAsia="Century Gothic" w:hAnsi="Century Gothic"/>
          <w:sz w:val="22"/>
        </w:rPr>
      </w:pPr>
      <w:r>
        <w:rPr>
          <w:rFonts w:ascii="Century Gothic" w:eastAsia="Century Gothic" w:hAnsi="Century Gothic"/>
          <w:sz w:val="22"/>
        </w:rPr>
        <w:t>La evaluación del desempeño que realice la Secretaría en términos del párrafo anterior, se efectuará sin perjuicio de la que lleven a cabo la Audit</w:t>
      </w:r>
      <w:r>
        <w:rPr>
          <w:rFonts w:ascii="Century Gothic" w:eastAsia="Century Gothic" w:hAnsi="Century Gothic"/>
          <w:sz w:val="22"/>
        </w:rPr>
        <w:t>oría Superior del Estado de Puebla y la Contraloría, dentro de sus respectivas competencias.</w:t>
      </w:r>
    </w:p>
    <w:p w:rsidR="00000000" w:rsidRDefault="00F4308F">
      <w:pPr>
        <w:spacing w:line="282"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sz w:val="22"/>
        </w:rPr>
        <w:t>Las obligaciones que a las Entidades impone esta Ley, no implican la modificación de su personalidad jurídica o el patrimonio de las mismas, por lo que las dispos</w:t>
      </w:r>
      <w:r>
        <w:rPr>
          <w:rFonts w:ascii="Century Gothic" w:eastAsia="Century Gothic" w:hAnsi="Century Gothic"/>
          <w:sz w:val="22"/>
        </w:rPr>
        <w:t>iciones reglamentarias y prácticas administrativas seguirán teniendo aplicación en lo que no se opongan a la presente Ley.</w:t>
      </w:r>
    </w:p>
    <w:p w:rsidR="00000000" w:rsidRDefault="00F4308F">
      <w:pPr>
        <w:spacing w:line="262" w:lineRule="exact"/>
        <w:rPr>
          <w:rFonts w:ascii="Times New Roman" w:eastAsia="Times New Roman" w:hAnsi="Times New Roman"/>
        </w:rPr>
      </w:pPr>
    </w:p>
    <w:p w:rsidR="00000000" w:rsidRDefault="00F4308F">
      <w:pPr>
        <w:spacing w:line="0" w:lineRule="atLeast"/>
        <w:ind w:left="4100"/>
        <w:rPr>
          <w:rFonts w:ascii="Century Gothic" w:eastAsia="Century Gothic" w:hAnsi="Century Gothic"/>
          <w:b/>
          <w:sz w:val="22"/>
        </w:rPr>
      </w:pPr>
      <w:r>
        <w:rPr>
          <w:rFonts w:ascii="Century Gothic" w:eastAsia="Century Gothic" w:hAnsi="Century Gothic"/>
          <w:b/>
          <w:sz w:val="22"/>
        </w:rPr>
        <w:t>CAPÍTULO II</w:t>
      </w:r>
    </w:p>
    <w:p w:rsidR="00000000" w:rsidRDefault="00F4308F">
      <w:pPr>
        <w:spacing w:line="234" w:lineRule="auto"/>
        <w:ind w:left="2900"/>
        <w:rPr>
          <w:rFonts w:ascii="Century Gothic" w:eastAsia="Century Gothic" w:hAnsi="Century Gothic"/>
          <w:b/>
          <w:sz w:val="22"/>
        </w:rPr>
      </w:pPr>
      <w:r>
        <w:rPr>
          <w:rFonts w:ascii="Century Gothic" w:eastAsia="Century Gothic" w:hAnsi="Century Gothic"/>
          <w:b/>
          <w:sz w:val="22"/>
        </w:rPr>
        <w:t>DE LA EVALUACIÓN Y EL CONTROL</w:t>
      </w:r>
    </w:p>
    <w:p w:rsidR="00000000" w:rsidRDefault="00F4308F">
      <w:pPr>
        <w:spacing w:line="234" w:lineRule="auto"/>
        <w:ind w:left="2900"/>
        <w:rPr>
          <w:rFonts w:ascii="Century Gothic" w:eastAsia="Century Gothic" w:hAnsi="Century Gothic"/>
          <w:b/>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38" w:name="page39"/>
      <w:bookmarkEnd w:id="38"/>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74112"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75136"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106.- </w:t>
      </w:r>
      <w:r>
        <w:rPr>
          <w:rFonts w:ascii="Century Gothic" w:eastAsia="Century Gothic" w:hAnsi="Century Gothic"/>
          <w:sz w:val="22"/>
        </w:rPr>
        <w:t>La evaluaci</w:t>
      </w:r>
      <w:r>
        <w:rPr>
          <w:rFonts w:ascii="Century Gothic" w:eastAsia="Century Gothic" w:hAnsi="Century Gothic"/>
          <w:sz w:val="22"/>
        </w:rPr>
        <w:t>ón del desempeño que se realice en los términos de esta</w:t>
      </w:r>
      <w:r>
        <w:rPr>
          <w:rFonts w:ascii="Century Gothic" w:eastAsia="Century Gothic" w:hAnsi="Century Gothic"/>
          <w:b/>
          <w:sz w:val="22"/>
        </w:rPr>
        <w:t xml:space="preserve"> </w:t>
      </w:r>
      <w:r>
        <w:rPr>
          <w:rFonts w:ascii="Century Gothic" w:eastAsia="Century Gothic" w:hAnsi="Century Gothic"/>
          <w:sz w:val="22"/>
        </w:rPr>
        <w:t>Ley, se efectuará sin detrimento de las disposiciones establecidas en materia de fiscalización.</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107.- </w:t>
      </w:r>
      <w:r>
        <w:rPr>
          <w:rFonts w:ascii="Century Gothic" w:eastAsia="Century Gothic" w:hAnsi="Century Gothic"/>
          <w:sz w:val="22"/>
        </w:rPr>
        <w:t>La Secretaría y la Contraloría, en el ámbito de sus respectivas</w:t>
      </w:r>
      <w:r>
        <w:rPr>
          <w:rFonts w:ascii="Century Gothic" w:eastAsia="Century Gothic" w:hAnsi="Century Gothic"/>
          <w:b/>
          <w:sz w:val="22"/>
        </w:rPr>
        <w:t xml:space="preserve"> </w:t>
      </w:r>
      <w:r>
        <w:rPr>
          <w:rFonts w:ascii="Century Gothic" w:eastAsia="Century Gothic" w:hAnsi="Century Gothic"/>
          <w:sz w:val="22"/>
        </w:rPr>
        <w:t>competencias, verificará</w:t>
      </w:r>
      <w:r>
        <w:rPr>
          <w:rFonts w:ascii="Century Gothic" w:eastAsia="Century Gothic" w:hAnsi="Century Gothic"/>
          <w:sz w:val="22"/>
        </w:rPr>
        <w:t>n periódicamente los resultados de los Programas Presupuestarios aprobados de las Dependencias y Entidades, para medir, mediante el Sistema de Evaluación del Desempeño, la eficiencia, calidad y obtención de resultados en la Administración Pública Estatal a</w:t>
      </w:r>
      <w:r>
        <w:rPr>
          <w:rFonts w:ascii="Century Gothic" w:eastAsia="Century Gothic" w:hAnsi="Century Gothic"/>
          <w:sz w:val="22"/>
        </w:rPr>
        <w:t xml:space="preserve"> fin de proponer, en su caso, las medidas conducentes.</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Secretaría será la instancia competente para diseñar, instrumentar y coordinar la operación del Sistema de Evaluación del Desempeño.</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 Contraloría, en el ámbito de su respectiva competencia, real</w:t>
      </w:r>
      <w:r>
        <w:rPr>
          <w:rFonts w:ascii="Century Gothic" w:eastAsia="Century Gothic" w:hAnsi="Century Gothic"/>
          <w:sz w:val="22"/>
        </w:rPr>
        <w:t>izará la evaluación de la gestión a los Programas Presupuestarios de los Ejecutores de Gasto e informará a la Secretaría los resultados que obtenga, a fin de llevar a cabo las medidas presupuestarias procedentes.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108.- </w:t>
      </w:r>
      <w:r>
        <w:rPr>
          <w:rFonts w:ascii="Century Gothic" w:eastAsia="Century Gothic" w:hAnsi="Century Gothic"/>
          <w:sz w:val="22"/>
        </w:rPr>
        <w:t>Los Poderes Legislativo y J</w:t>
      </w:r>
      <w:r>
        <w:rPr>
          <w:rFonts w:ascii="Century Gothic" w:eastAsia="Century Gothic" w:hAnsi="Century Gothic"/>
          <w:sz w:val="22"/>
        </w:rPr>
        <w:t>udicial y Organismos Constitucionalmente</w:t>
      </w:r>
      <w:r>
        <w:rPr>
          <w:rFonts w:ascii="Century Gothic" w:eastAsia="Century Gothic" w:hAnsi="Century Gothic"/>
          <w:b/>
          <w:sz w:val="22"/>
        </w:rPr>
        <w:t xml:space="preserve"> </w:t>
      </w:r>
      <w:r>
        <w:rPr>
          <w:rFonts w:ascii="Century Gothic" w:eastAsia="Century Gothic" w:hAnsi="Century Gothic"/>
          <w:sz w:val="22"/>
        </w:rPr>
        <w:t xml:space="preserve">Autónomos, determinarán las instancias técnicas que diseñarán, instrumentarán y coordinarán los Sistemas de Evaluación del Desempeño en la aplicación del Gasto Público en los que se verifique el cumplimiento de los </w:t>
      </w:r>
      <w:r>
        <w:rPr>
          <w:rFonts w:ascii="Century Gothic" w:eastAsia="Century Gothic" w:hAnsi="Century Gothic"/>
          <w:sz w:val="22"/>
        </w:rPr>
        <w:t>objetivos y metas de los Programas Presupuestarios.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 xml:space="preserve">En caso de que así lo determinen procedente, realizarán las acciones conducentes a fin de coordinarse con el Ejecutivo Estatal a través de la Secretaría, para instrumentar sus sistemas de evaluación del </w:t>
      </w:r>
      <w:r>
        <w:rPr>
          <w:rFonts w:ascii="Century Gothic" w:eastAsia="Century Gothic" w:hAnsi="Century Gothic"/>
          <w:sz w:val="22"/>
        </w:rPr>
        <w:t>desempeño.</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109.- </w:t>
      </w:r>
      <w:r>
        <w:rPr>
          <w:rFonts w:ascii="Century Gothic" w:eastAsia="Century Gothic" w:hAnsi="Century Gothic"/>
          <w:sz w:val="22"/>
        </w:rPr>
        <w:t>Los Municipios en el ámbito de su competencia y en estricto respeto</w:t>
      </w:r>
      <w:r>
        <w:rPr>
          <w:rFonts w:ascii="Century Gothic" w:eastAsia="Century Gothic" w:hAnsi="Century Gothic"/>
          <w:b/>
          <w:sz w:val="22"/>
        </w:rPr>
        <w:t xml:space="preserve"> </w:t>
      </w:r>
      <w:r>
        <w:rPr>
          <w:rFonts w:ascii="Century Gothic" w:eastAsia="Century Gothic" w:hAnsi="Century Gothic"/>
          <w:sz w:val="22"/>
        </w:rPr>
        <w:t>a su autonomía, podrán tomar como referencia lo realizado por el Ejecutivo Estatal en la implementación de sus Sistemas de Evaluación del Desempeño.</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Artículo 11</w:t>
      </w:r>
      <w:r>
        <w:rPr>
          <w:rFonts w:ascii="Century Gothic" w:eastAsia="Century Gothic" w:hAnsi="Century Gothic"/>
          <w:b/>
          <w:sz w:val="22"/>
        </w:rPr>
        <w:t xml:space="preserve">0.- </w:t>
      </w:r>
      <w:r>
        <w:rPr>
          <w:rFonts w:ascii="Century Gothic" w:eastAsia="Century Gothic" w:hAnsi="Century Gothic"/>
          <w:sz w:val="22"/>
        </w:rPr>
        <w:t>La Secretaría dictará las medidas conducentes que permitan el control</w:t>
      </w:r>
      <w:r>
        <w:rPr>
          <w:rFonts w:ascii="Century Gothic" w:eastAsia="Century Gothic" w:hAnsi="Century Gothic"/>
          <w:b/>
          <w:sz w:val="22"/>
        </w:rPr>
        <w:t xml:space="preserve"> </w:t>
      </w:r>
      <w:r>
        <w:rPr>
          <w:rFonts w:ascii="Century Gothic" w:eastAsia="Century Gothic" w:hAnsi="Century Gothic"/>
          <w:sz w:val="22"/>
        </w:rPr>
        <w:t>en el ejercicio del presupuesto, comunicándolas a la Contraloría.</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111.- </w:t>
      </w:r>
      <w:r>
        <w:rPr>
          <w:rFonts w:ascii="Century Gothic" w:eastAsia="Century Gothic" w:hAnsi="Century Gothic"/>
          <w:sz w:val="22"/>
        </w:rPr>
        <w:t>La Contraloría, a través de sus delegados en las Dependencias y sus</w:t>
      </w:r>
      <w:r>
        <w:rPr>
          <w:rFonts w:ascii="Century Gothic" w:eastAsia="Century Gothic" w:hAnsi="Century Gothic"/>
          <w:b/>
          <w:sz w:val="22"/>
        </w:rPr>
        <w:t xml:space="preserve"> </w:t>
      </w:r>
      <w:r>
        <w:rPr>
          <w:rFonts w:ascii="Century Gothic" w:eastAsia="Century Gothic" w:hAnsi="Century Gothic"/>
          <w:sz w:val="22"/>
        </w:rPr>
        <w:t>comisarios en las Entidades, vig</w:t>
      </w:r>
      <w:r>
        <w:rPr>
          <w:rFonts w:ascii="Century Gothic" w:eastAsia="Century Gothic" w:hAnsi="Century Gothic"/>
          <w:sz w:val="22"/>
        </w:rPr>
        <w:t>ilará y evaluará el cumplimiento de las obligaciones derivadas de la presente Ley y los demás ordenamientos aplicables.</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112.- </w:t>
      </w:r>
      <w:r>
        <w:rPr>
          <w:rFonts w:ascii="Century Gothic" w:eastAsia="Century Gothic" w:hAnsi="Century Gothic"/>
          <w:sz w:val="22"/>
        </w:rPr>
        <w:t>El Ejecutivo Estatal, a través de la Secretaría y la Contraloría, en el</w:t>
      </w:r>
      <w:r>
        <w:rPr>
          <w:rFonts w:ascii="Century Gothic" w:eastAsia="Century Gothic" w:hAnsi="Century Gothic"/>
          <w:b/>
          <w:sz w:val="22"/>
        </w:rPr>
        <w:t xml:space="preserve"> </w:t>
      </w:r>
      <w:r>
        <w:rPr>
          <w:rFonts w:ascii="Century Gothic" w:eastAsia="Century Gothic" w:hAnsi="Century Gothic"/>
          <w:sz w:val="22"/>
        </w:rPr>
        <w:t>ámbito de sus respectivas competencias, con base</w:t>
      </w:r>
      <w:r>
        <w:rPr>
          <w:rFonts w:ascii="Century Gothic" w:eastAsia="Century Gothic" w:hAnsi="Century Gothic"/>
          <w:sz w:val="22"/>
        </w:rPr>
        <w:t xml:space="preserve"> en los Programas Presupuestarios aprobados y en criterios que permitan mejorar el ejercicio y el impacto del Gasto Público, establecerá los criterios para la participación de las instancias externas en el marco del Sistema de Evaluación del Desempeño.</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39" w:name="page40"/>
      <w:bookmarkEnd w:id="39"/>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w:t>
      </w:r>
      <w:r>
        <w:rPr>
          <w:rFonts w:ascii="Century Gothic" w:eastAsia="Century Gothic" w:hAnsi="Century Gothic"/>
          <w:sz w:val="22"/>
        </w:rPr>
        <w:t>as Dependencias y Entidades atenderán las peticiones de información relativa al avance de sus Programas Presupuestarios, cuando les sea requerida por la Secretaría y la Contraloría, en el ámbito de sus respectivas competencias, para verificar que los resul</w:t>
      </w:r>
      <w:r>
        <w:rPr>
          <w:rFonts w:ascii="Century Gothic" w:eastAsia="Century Gothic" w:hAnsi="Century Gothic"/>
          <w:sz w:val="22"/>
        </w:rPr>
        <w:t>tados obtenidos contribuyan al desarrollo del Estado.</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113.- </w:t>
      </w:r>
      <w:r>
        <w:rPr>
          <w:rFonts w:ascii="Century Gothic" w:eastAsia="Century Gothic" w:hAnsi="Century Gothic"/>
          <w:sz w:val="22"/>
        </w:rPr>
        <w:t>Son atribuciones de la Secretaría con relación al Sistema de</w:t>
      </w:r>
      <w:r>
        <w:rPr>
          <w:rFonts w:ascii="Century Gothic" w:eastAsia="Century Gothic" w:hAnsi="Century Gothic"/>
          <w:b/>
          <w:sz w:val="22"/>
        </w:rPr>
        <w:t xml:space="preserve"> </w:t>
      </w:r>
      <w:r>
        <w:rPr>
          <w:rFonts w:ascii="Century Gothic" w:eastAsia="Century Gothic" w:hAnsi="Century Gothic"/>
          <w:sz w:val="22"/>
        </w:rPr>
        <w:t>Evaluación del Desempeño:</w:t>
      </w:r>
    </w:p>
    <w:p w:rsidR="00000000" w:rsidRDefault="00F4308F">
      <w:pPr>
        <w:spacing w:line="269" w:lineRule="exact"/>
        <w:rPr>
          <w:rFonts w:ascii="Times New Roman" w:eastAsia="Times New Roman" w:hAnsi="Times New Roman"/>
        </w:rPr>
      </w:pPr>
    </w:p>
    <w:p w:rsidR="00000000" w:rsidRDefault="00F4308F">
      <w:pPr>
        <w:spacing w:line="239" w:lineRule="auto"/>
        <w:ind w:left="280"/>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Diseñar y emitir los lineamientos para su operación;</w:t>
      </w:r>
    </w:p>
    <w:p w:rsidR="00000000" w:rsidRDefault="00F4308F">
      <w:pPr>
        <w:spacing w:line="272"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 xml:space="preserve">Aprobar los indicadores de desempeño </w:t>
      </w:r>
      <w:r>
        <w:rPr>
          <w:rFonts w:ascii="Century Gothic" w:eastAsia="Century Gothic" w:hAnsi="Century Gothic"/>
          <w:sz w:val="22"/>
        </w:rPr>
        <w:t>relativos a los Programas Presupuestarios de</w:t>
      </w:r>
      <w:r>
        <w:rPr>
          <w:rFonts w:ascii="Century Gothic" w:eastAsia="Century Gothic" w:hAnsi="Century Gothic"/>
          <w:b/>
          <w:sz w:val="22"/>
        </w:rPr>
        <w:t xml:space="preserve"> </w:t>
      </w:r>
      <w:r>
        <w:rPr>
          <w:rFonts w:ascii="Century Gothic" w:eastAsia="Century Gothic" w:hAnsi="Century Gothic"/>
          <w:sz w:val="22"/>
        </w:rPr>
        <w:t>las Dependencias y Entidades;</w:t>
      </w:r>
    </w:p>
    <w:p w:rsidR="00000000" w:rsidRDefault="00F4308F">
      <w:pPr>
        <w:spacing w:line="271"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Establecer los lineamientos para las Dependencias y Entidades relativos a la</w:t>
      </w:r>
      <w:r>
        <w:rPr>
          <w:rFonts w:ascii="Century Gothic" w:eastAsia="Century Gothic" w:hAnsi="Century Gothic"/>
          <w:b/>
          <w:sz w:val="22"/>
        </w:rPr>
        <w:t xml:space="preserve"> </w:t>
      </w:r>
      <w:r>
        <w:rPr>
          <w:rFonts w:ascii="Century Gothic" w:eastAsia="Century Gothic" w:hAnsi="Century Gothic"/>
          <w:sz w:val="22"/>
        </w:rPr>
        <w:t>participación de los evaluadores externos en el marco del Sistema de Evaluación del Desempeño;</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IV</w:t>
      </w:r>
      <w:r>
        <w:rPr>
          <w:rFonts w:ascii="Century Gothic" w:eastAsia="Century Gothic" w:hAnsi="Century Gothic"/>
          <w:b/>
          <w:sz w:val="22"/>
        </w:rPr>
        <w:t xml:space="preserve">. </w:t>
      </w:r>
      <w:r>
        <w:rPr>
          <w:rFonts w:ascii="Century Gothic" w:eastAsia="Century Gothic" w:hAnsi="Century Gothic"/>
          <w:sz w:val="22"/>
        </w:rPr>
        <w:t>Formular un plan anual de evaluación que permita ordenar de manera eficiente</w:t>
      </w:r>
      <w:r>
        <w:rPr>
          <w:rFonts w:ascii="Century Gothic" w:eastAsia="Century Gothic" w:hAnsi="Century Gothic"/>
          <w:b/>
          <w:sz w:val="22"/>
        </w:rPr>
        <w:t xml:space="preserve"> </w:t>
      </w:r>
      <w:r>
        <w:rPr>
          <w:rFonts w:ascii="Century Gothic" w:eastAsia="Century Gothic" w:hAnsi="Century Gothic"/>
          <w:sz w:val="22"/>
        </w:rPr>
        <w:t>las actividades, los responsables y calendarios de ejecución;</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Impartir, a las Dependencias y Entidades, capacitación en materia de</w:t>
      </w:r>
      <w:r>
        <w:rPr>
          <w:rFonts w:ascii="Century Gothic" w:eastAsia="Century Gothic" w:hAnsi="Century Gothic"/>
          <w:b/>
          <w:sz w:val="22"/>
        </w:rPr>
        <w:t xml:space="preserve"> </w:t>
      </w:r>
      <w:r>
        <w:rPr>
          <w:rFonts w:ascii="Century Gothic" w:eastAsia="Century Gothic" w:hAnsi="Century Gothic"/>
          <w:sz w:val="22"/>
        </w:rPr>
        <w:t>seguimiento y la evaluación;</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Dar segu</w:t>
      </w:r>
      <w:r>
        <w:rPr>
          <w:rFonts w:ascii="Century Gothic" w:eastAsia="Century Gothic" w:hAnsi="Century Gothic"/>
          <w:sz w:val="22"/>
        </w:rPr>
        <w:t>imiento y monitoreo de los indicadores de desempeño estratégicos de los</w:t>
      </w:r>
      <w:r>
        <w:rPr>
          <w:rFonts w:ascii="Century Gothic" w:eastAsia="Century Gothic" w:hAnsi="Century Gothic"/>
          <w:b/>
          <w:sz w:val="22"/>
        </w:rPr>
        <w:t xml:space="preserve"> </w:t>
      </w:r>
      <w:r>
        <w:rPr>
          <w:rFonts w:ascii="Century Gothic" w:eastAsia="Century Gothic" w:hAnsi="Century Gothic"/>
          <w:sz w:val="22"/>
        </w:rPr>
        <w:t>Programas Presupuestarios;</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Evaluar el resultado de los Programas Presupuestarios, a fin de que los Recursos</w:t>
      </w:r>
      <w:r>
        <w:rPr>
          <w:rFonts w:ascii="Century Gothic" w:eastAsia="Century Gothic" w:hAnsi="Century Gothic"/>
          <w:b/>
          <w:sz w:val="22"/>
        </w:rPr>
        <w:t xml:space="preserve"> </w:t>
      </w:r>
      <w:r>
        <w:rPr>
          <w:rFonts w:ascii="Century Gothic" w:eastAsia="Century Gothic" w:hAnsi="Century Gothic"/>
          <w:sz w:val="22"/>
        </w:rPr>
        <w:t>Públicos se asignen en el Presupuesto de Egresos, de acuerdo con los p</w:t>
      </w:r>
      <w:r>
        <w:rPr>
          <w:rFonts w:ascii="Century Gothic" w:eastAsia="Century Gothic" w:hAnsi="Century Gothic"/>
          <w:sz w:val="22"/>
        </w:rPr>
        <w:t>rincipios establecidos en el artículo 1 de la presente Ley;</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Elaborar un informe de evaluación a fin de formular recomendaciones a las</w:t>
      </w:r>
      <w:r>
        <w:rPr>
          <w:rFonts w:ascii="Century Gothic" w:eastAsia="Century Gothic" w:hAnsi="Century Gothic"/>
          <w:b/>
          <w:sz w:val="22"/>
        </w:rPr>
        <w:t xml:space="preserve"> </w:t>
      </w:r>
      <w:r>
        <w:rPr>
          <w:rFonts w:ascii="Century Gothic" w:eastAsia="Century Gothic" w:hAnsi="Century Gothic"/>
          <w:sz w:val="22"/>
        </w:rPr>
        <w:t xml:space="preserve">Dependencias y Entidades con base en los resultados de las evaluaciones, cuyo propósito sea mejorar la orientación </w:t>
      </w:r>
      <w:r>
        <w:rPr>
          <w:rFonts w:ascii="Century Gothic" w:eastAsia="Century Gothic" w:hAnsi="Century Gothic"/>
          <w:sz w:val="22"/>
        </w:rPr>
        <w:t>del Gasto Público para el cumplimiento de los objetivos de la planeación del desarrollo del Estado; y</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Dar seguimiento al cumplimiento de las recomendaciones a que se refiere la</w:t>
      </w:r>
      <w:r>
        <w:rPr>
          <w:rFonts w:ascii="Century Gothic" w:eastAsia="Century Gothic" w:hAnsi="Century Gothic"/>
          <w:b/>
          <w:sz w:val="22"/>
        </w:rPr>
        <w:t xml:space="preserve"> </w:t>
      </w:r>
      <w:r>
        <w:rPr>
          <w:rFonts w:ascii="Century Gothic" w:eastAsia="Century Gothic" w:hAnsi="Century Gothic"/>
          <w:sz w:val="22"/>
        </w:rPr>
        <w:t>fracción anterior.</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114.- </w:t>
      </w:r>
      <w:r>
        <w:rPr>
          <w:rFonts w:ascii="Century Gothic" w:eastAsia="Century Gothic" w:hAnsi="Century Gothic"/>
          <w:sz w:val="22"/>
        </w:rPr>
        <w:t xml:space="preserve">Son obligaciones de las Dependencias y </w:t>
      </w:r>
      <w:r>
        <w:rPr>
          <w:rFonts w:ascii="Century Gothic" w:eastAsia="Century Gothic" w:hAnsi="Century Gothic"/>
          <w:sz w:val="22"/>
        </w:rPr>
        <w:t>Entidades en materia de</w:t>
      </w:r>
      <w:r>
        <w:rPr>
          <w:rFonts w:ascii="Century Gothic" w:eastAsia="Century Gothic" w:hAnsi="Century Gothic"/>
          <w:b/>
          <w:sz w:val="22"/>
        </w:rPr>
        <w:t xml:space="preserve"> </w:t>
      </w:r>
      <w:r>
        <w:rPr>
          <w:rFonts w:ascii="Century Gothic" w:eastAsia="Century Gothic" w:hAnsi="Century Gothic"/>
          <w:sz w:val="22"/>
        </w:rPr>
        <w:t>Evaluación del Desempeño: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Elaborar y proponer a la Secretaría los indicadores de desempeño con enfoque a</w:t>
      </w:r>
      <w:r>
        <w:rPr>
          <w:rFonts w:ascii="Century Gothic" w:eastAsia="Century Gothic" w:hAnsi="Century Gothic"/>
          <w:b/>
          <w:sz w:val="22"/>
        </w:rPr>
        <w:t xml:space="preserve"> </w:t>
      </w:r>
      <w:r>
        <w:rPr>
          <w:rFonts w:ascii="Century Gothic" w:eastAsia="Century Gothic" w:hAnsi="Century Gothic"/>
          <w:sz w:val="22"/>
        </w:rPr>
        <w:t>resultados, de los programas a su cargo;</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Dar seguimiento a los indicadores de desempeño de manera periódica y</w:t>
      </w:r>
      <w:r>
        <w:rPr>
          <w:rFonts w:ascii="Century Gothic" w:eastAsia="Century Gothic" w:hAnsi="Century Gothic"/>
          <w:b/>
          <w:sz w:val="22"/>
        </w:rPr>
        <w:t xml:space="preserve"> </w:t>
      </w:r>
      <w:r>
        <w:rPr>
          <w:rFonts w:ascii="Century Gothic" w:eastAsia="Century Gothic" w:hAnsi="Century Gothic"/>
          <w:sz w:val="22"/>
        </w:rPr>
        <w:t>permanen</w:t>
      </w:r>
      <w:r>
        <w:rPr>
          <w:rFonts w:ascii="Century Gothic" w:eastAsia="Century Gothic" w:hAnsi="Century Gothic"/>
          <w:sz w:val="22"/>
        </w:rPr>
        <w:t>te, con el propósito de analizar los resultados que se obtengan;</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40" w:name="page41"/>
      <w:bookmarkEnd w:id="40"/>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76160"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77184"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Someter los Programas Presupuestarios a los procesos de evaluación que lleve a</w:t>
      </w:r>
      <w:r>
        <w:rPr>
          <w:rFonts w:ascii="Century Gothic" w:eastAsia="Century Gothic" w:hAnsi="Century Gothic"/>
          <w:b/>
          <w:sz w:val="22"/>
        </w:rPr>
        <w:t xml:space="preserve"> </w:t>
      </w:r>
      <w:r>
        <w:rPr>
          <w:rFonts w:ascii="Century Gothic" w:eastAsia="Century Gothic" w:hAnsi="Century Gothic"/>
          <w:sz w:val="22"/>
        </w:rPr>
        <w:t>cabo la Secretaría;</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 xml:space="preserve">Proporcionar a la </w:t>
      </w:r>
      <w:r>
        <w:rPr>
          <w:rFonts w:ascii="Century Gothic" w:eastAsia="Century Gothic" w:hAnsi="Century Gothic"/>
          <w:sz w:val="22"/>
        </w:rPr>
        <w:t>Secretaría la información requerida para realizar la evaluación</w:t>
      </w:r>
      <w:r>
        <w:rPr>
          <w:rFonts w:ascii="Century Gothic" w:eastAsia="Century Gothic" w:hAnsi="Century Gothic"/>
          <w:b/>
          <w:sz w:val="22"/>
        </w:rPr>
        <w:t xml:space="preserve"> </w:t>
      </w:r>
      <w:r>
        <w:rPr>
          <w:rFonts w:ascii="Century Gothic" w:eastAsia="Century Gothic" w:hAnsi="Century Gothic"/>
          <w:sz w:val="22"/>
        </w:rPr>
        <w:t>y su seguimiento;</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Dar seguimiento y monitoreo de los indicadores de desempeño de gestión de los</w:t>
      </w:r>
      <w:r>
        <w:rPr>
          <w:rFonts w:ascii="Century Gothic" w:eastAsia="Century Gothic" w:hAnsi="Century Gothic"/>
          <w:b/>
          <w:sz w:val="22"/>
        </w:rPr>
        <w:t xml:space="preserve"> </w:t>
      </w:r>
      <w:r>
        <w:rPr>
          <w:rFonts w:ascii="Century Gothic" w:eastAsia="Century Gothic" w:hAnsi="Century Gothic"/>
          <w:sz w:val="22"/>
        </w:rPr>
        <w:t>Programas Presupuestarios en coordinación con la Secretaría;</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Monitorear los indicadores</w:t>
      </w:r>
      <w:r>
        <w:rPr>
          <w:rFonts w:ascii="Century Gothic" w:eastAsia="Century Gothic" w:hAnsi="Century Gothic"/>
          <w:sz w:val="22"/>
        </w:rPr>
        <w:t xml:space="preserve"> de desempeño de los programas a su cargo, a través</w:t>
      </w:r>
      <w:r>
        <w:rPr>
          <w:rFonts w:ascii="Century Gothic" w:eastAsia="Century Gothic" w:hAnsi="Century Gothic"/>
          <w:b/>
          <w:sz w:val="22"/>
        </w:rPr>
        <w:t xml:space="preserve"> </w:t>
      </w:r>
      <w:r>
        <w:rPr>
          <w:rFonts w:ascii="Century Gothic" w:eastAsia="Century Gothic" w:hAnsi="Century Gothic"/>
          <w:sz w:val="22"/>
        </w:rPr>
        <w:t>de evaluadores externos o por cuenta propia, con base en los lineamientos que emita la Secretaría;</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Informar trimestralmente a la Secretaría, los resultados de las evaluaciones a los</w:t>
      </w:r>
      <w:r>
        <w:rPr>
          <w:rFonts w:ascii="Century Gothic" w:eastAsia="Century Gothic" w:hAnsi="Century Gothic"/>
          <w:b/>
          <w:sz w:val="22"/>
        </w:rPr>
        <w:t xml:space="preserve"> </w:t>
      </w:r>
      <w:r>
        <w:rPr>
          <w:rFonts w:ascii="Century Gothic" w:eastAsia="Century Gothic" w:hAnsi="Century Gothic"/>
          <w:sz w:val="22"/>
        </w:rPr>
        <w:t>indicadores de d</w:t>
      </w:r>
      <w:r>
        <w:rPr>
          <w:rFonts w:ascii="Century Gothic" w:eastAsia="Century Gothic" w:hAnsi="Century Gothic"/>
          <w:sz w:val="22"/>
        </w:rPr>
        <w:t>esempeño de los programas a su cargo, dentro de los 10 días naturales siguientes a la conclusión del periodo correspondiente, respecto de los indicadores de desempeño que así lo permitan;</w:t>
      </w:r>
    </w:p>
    <w:p w:rsidR="00000000" w:rsidRDefault="00F4308F">
      <w:pPr>
        <w:spacing w:line="269"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Elaborar e implementar proyectos de mejora para incorporarlas</w:t>
      </w:r>
      <w:r>
        <w:rPr>
          <w:rFonts w:ascii="Century Gothic" w:eastAsia="Century Gothic" w:hAnsi="Century Gothic"/>
          <w:sz w:val="22"/>
        </w:rPr>
        <w:t xml:space="preserve"> en el diseño,</w:t>
      </w:r>
      <w:r>
        <w:rPr>
          <w:rFonts w:ascii="Century Gothic" w:eastAsia="Century Gothic" w:hAnsi="Century Gothic"/>
          <w:b/>
          <w:sz w:val="22"/>
        </w:rPr>
        <w:t xml:space="preserve"> </w:t>
      </w:r>
      <w:r>
        <w:rPr>
          <w:rFonts w:ascii="Century Gothic" w:eastAsia="Century Gothic" w:hAnsi="Century Gothic"/>
          <w:sz w:val="22"/>
        </w:rPr>
        <w:t>adecuación y operación de los programas a su cargo, atendiendo los resultados de las evaluaciones e informar los avances con oportunidad;</w:t>
      </w:r>
    </w:p>
    <w:p w:rsidR="00000000" w:rsidRDefault="00F4308F">
      <w:pPr>
        <w:spacing w:line="271"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Acordar con la Secretaría las adecuaciones a los Programas Presupuestarios en</w:t>
      </w:r>
      <w:r>
        <w:rPr>
          <w:rFonts w:ascii="Century Gothic" w:eastAsia="Century Gothic" w:hAnsi="Century Gothic"/>
          <w:b/>
          <w:sz w:val="22"/>
        </w:rPr>
        <w:t xml:space="preserve"> </w:t>
      </w:r>
      <w:r>
        <w:rPr>
          <w:rFonts w:ascii="Century Gothic" w:eastAsia="Century Gothic" w:hAnsi="Century Gothic"/>
          <w:sz w:val="22"/>
        </w:rPr>
        <w:t xml:space="preserve">cumplimiento de las </w:t>
      </w:r>
      <w:r>
        <w:rPr>
          <w:rFonts w:ascii="Century Gothic" w:eastAsia="Century Gothic" w:hAnsi="Century Gothic"/>
          <w:sz w:val="22"/>
        </w:rPr>
        <w:t>recomendaciones resultantes de los procesos de seguimiento y evaluación;</w:t>
      </w:r>
    </w:p>
    <w:p w:rsidR="00000000" w:rsidRDefault="00F4308F">
      <w:pPr>
        <w:spacing w:line="267"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Coordinarse con otros Ejecutores del Gasto cuando participen en un mismo</w:t>
      </w:r>
      <w:r>
        <w:rPr>
          <w:rFonts w:ascii="Century Gothic" w:eastAsia="Century Gothic" w:hAnsi="Century Gothic"/>
          <w:b/>
          <w:sz w:val="22"/>
        </w:rPr>
        <w:t xml:space="preserve"> </w:t>
      </w:r>
      <w:r>
        <w:rPr>
          <w:rFonts w:ascii="Century Gothic" w:eastAsia="Century Gothic" w:hAnsi="Century Gothic"/>
          <w:sz w:val="22"/>
        </w:rPr>
        <w:t>Programa Presupuestario; y</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Publicar y divulgar los resultados de las evaluaciones del desempeño, en e</w:t>
      </w:r>
      <w:r>
        <w:rPr>
          <w:rFonts w:ascii="Century Gothic" w:eastAsia="Century Gothic" w:hAnsi="Century Gothic"/>
          <w:sz w:val="22"/>
        </w:rPr>
        <w:t>l caso</w:t>
      </w:r>
      <w:r>
        <w:rPr>
          <w:rFonts w:ascii="Century Gothic" w:eastAsia="Century Gothic" w:hAnsi="Century Gothic"/>
          <w:b/>
          <w:sz w:val="22"/>
        </w:rPr>
        <w:t xml:space="preserve"> </w:t>
      </w:r>
      <w:r>
        <w:rPr>
          <w:rFonts w:ascii="Century Gothic" w:eastAsia="Century Gothic" w:hAnsi="Century Gothic"/>
          <w:sz w:val="22"/>
        </w:rPr>
        <w:t>de los Fondos Federales de conformidad con las disposiciones legales aplicables.</w:t>
      </w:r>
    </w:p>
    <w:p w:rsidR="00000000" w:rsidRDefault="00F4308F">
      <w:pPr>
        <w:spacing w:line="26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115.- </w:t>
      </w:r>
      <w:r>
        <w:rPr>
          <w:rFonts w:ascii="Century Gothic" w:eastAsia="Century Gothic" w:hAnsi="Century Gothic"/>
          <w:sz w:val="22"/>
        </w:rPr>
        <w:t>Los Ejecutores de Gasto deberán tomar las previsiones</w:t>
      </w:r>
      <w:r>
        <w:rPr>
          <w:rFonts w:ascii="Century Gothic" w:eastAsia="Century Gothic" w:hAnsi="Century Gothic"/>
          <w:b/>
          <w:sz w:val="22"/>
        </w:rPr>
        <w:t xml:space="preserve"> </w:t>
      </w:r>
      <w:r>
        <w:rPr>
          <w:rFonts w:ascii="Century Gothic" w:eastAsia="Century Gothic" w:hAnsi="Century Gothic"/>
          <w:sz w:val="22"/>
        </w:rPr>
        <w:t>presupuestales para contar con los recursos necesarios para dar cumplimiento a las disposiciones d</w:t>
      </w:r>
      <w:r>
        <w:rPr>
          <w:rFonts w:ascii="Century Gothic" w:eastAsia="Century Gothic" w:hAnsi="Century Gothic"/>
          <w:sz w:val="22"/>
        </w:rPr>
        <w:t>e esta Ley, en materia del Sistema de Evaluación del Desempeño.</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116.- </w:t>
      </w:r>
      <w:r>
        <w:rPr>
          <w:rFonts w:ascii="Century Gothic" w:eastAsia="Century Gothic" w:hAnsi="Century Gothic"/>
          <w:sz w:val="22"/>
        </w:rPr>
        <w:t>La Contraloría realizará la evaluación de la gestión a los Programas</w:t>
      </w:r>
      <w:r>
        <w:rPr>
          <w:rFonts w:ascii="Century Gothic" w:eastAsia="Century Gothic" w:hAnsi="Century Gothic"/>
          <w:b/>
          <w:sz w:val="22"/>
        </w:rPr>
        <w:t xml:space="preserve"> </w:t>
      </w:r>
      <w:r>
        <w:rPr>
          <w:rFonts w:ascii="Century Gothic" w:eastAsia="Century Gothic" w:hAnsi="Century Gothic"/>
          <w:sz w:val="22"/>
        </w:rPr>
        <w:t>Presupuestarios y demás programas de las Dependencias y Entidades e informará a la Secretaría los resultado</w:t>
      </w:r>
      <w:r>
        <w:rPr>
          <w:rFonts w:ascii="Century Gothic" w:eastAsia="Century Gothic" w:hAnsi="Century Gothic"/>
          <w:sz w:val="22"/>
        </w:rPr>
        <w:t>s que obtenga.</w:t>
      </w:r>
    </w:p>
    <w:p w:rsidR="00000000" w:rsidRDefault="00F4308F">
      <w:pPr>
        <w:spacing w:line="270"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117.- </w:t>
      </w:r>
      <w:r>
        <w:rPr>
          <w:rFonts w:ascii="Century Gothic" w:eastAsia="Century Gothic" w:hAnsi="Century Gothic"/>
          <w:sz w:val="22"/>
        </w:rPr>
        <w:t>El Ejecutivo Estatal, a través de la Secretaría y a petición expresa de los</w:t>
      </w:r>
      <w:r>
        <w:rPr>
          <w:rFonts w:ascii="Century Gothic" w:eastAsia="Century Gothic" w:hAnsi="Century Gothic"/>
          <w:b/>
          <w:sz w:val="22"/>
        </w:rPr>
        <w:t xml:space="preserve"> </w:t>
      </w:r>
      <w:r>
        <w:rPr>
          <w:rFonts w:ascii="Century Gothic" w:eastAsia="Century Gothic" w:hAnsi="Century Gothic"/>
          <w:sz w:val="22"/>
        </w:rPr>
        <w:t>Poderes Legislativo y Judicial, así como los Organismos Constitucionalmente Autónomos, los orientará en materia de Evaluación del Desempeño, para lle</w:t>
      </w:r>
      <w:r>
        <w:rPr>
          <w:rFonts w:ascii="Century Gothic" w:eastAsia="Century Gothic" w:hAnsi="Century Gothic"/>
          <w:sz w:val="22"/>
        </w:rPr>
        <w:t>var a cabo la misma en el ámbito de su competencia.</w:t>
      </w:r>
    </w:p>
    <w:p w:rsidR="00000000" w:rsidRDefault="00F4308F">
      <w:pPr>
        <w:spacing w:line="236"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53" w:lineRule="exact"/>
        <w:rPr>
          <w:rFonts w:ascii="Times New Roman" w:eastAsia="Times New Roman" w:hAnsi="Times New Roman"/>
        </w:rPr>
      </w:pPr>
      <w:bookmarkStart w:id="41" w:name="page42"/>
      <w:bookmarkEnd w:id="41"/>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sz w:val="22"/>
        </w:rPr>
        <w:t>A petición de los Municipios, la Secretaría proporcionará apoyo y orientación en materia de Evaluación del Desempeño, para llevar a cabo la misma en el ámbito de su competencia.</w:t>
      </w:r>
    </w:p>
    <w:p w:rsidR="00000000" w:rsidRDefault="00F4308F">
      <w:pPr>
        <w:spacing w:line="266" w:lineRule="exact"/>
        <w:rPr>
          <w:rFonts w:ascii="Times New Roman" w:eastAsia="Times New Roman" w:hAnsi="Times New Roman"/>
        </w:rPr>
      </w:pPr>
    </w:p>
    <w:p w:rsidR="00000000" w:rsidRDefault="00F4308F">
      <w:pPr>
        <w:spacing w:line="239" w:lineRule="auto"/>
        <w:ind w:left="3920"/>
        <w:rPr>
          <w:rFonts w:ascii="Century Gothic" w:eastAsia="Century Gothic" w:hAnsi="Century Gothic"/>
          <w:b/>
          <w:sz w:val="22"/>
        </w:rPr>
      </w:pPr>
      <w:r>
        <w:rPr>
          <w:rFonts w:ascii="Century Gothic" w:eastAsia="Century Gothic" w:hAnsi="Century Gothic"/>
          <w:b/>
          <w:sz w:val="22"/>
        </w:rPr>
        <w:t>TÍTULO QUINTO</w:t>
      </w:r>
    </w:p>
    <w:p w:rsidR="00000000" w:rsidRDefault="00F4308F">
      <w:pPr>
        <w:spacing w:line="238" w:lineRule="auto"/>
        <w:ind w:left="2620"/>
        <w:rPr>
          <w:rFonts w:ascii="Century Gothic" w:eastAsia="Century Gothic" w:hAnsi="Century Gothic"/>
          <w:b/>
          <w:sz w:val="22"/>
        </w:rPr>
      </w:pPr>
      <w:r>
        <w:rPr>
          <w:rFonts w:ascii="Century Gothic" w:eastAsia="Century Gothic" w:hAnsi="Century Gothic"/>
          <w:b/>
          <w:sz w:val="22"/>
        </w:rPr>
        <w:t>DE LA CON</w:t>
      </w:r>
      <w:r>
        <w:rPr>
          <w:rFonts w:ascii="Century Gothic" w:eastAsia="Century Gothic" w:hAnsi="Century Gothic"/>
          <w:b/>
          <w:sz w:val="22"/>
        </w:rPr>
        <w:t>TABILIDAD GUBERNAMENTAL</w:t>
      </w:r>
    </w:p>
    <w:p w:rsidR="00000000" w:rsidRDefault="00F4308F">
      <w:pPr>
        <w:spacing w:line="263" w:lineRule="exact"/>
        <w:rPr>
          <w:rFonts w:ascii="Times New Roman" w:eastAsia="Times New Roman" w:hAnsi="Times New Roman"/>
        </w:rPr>
      </w:pPr>
    </w:p>
    <w:p w:rsidR="00000000" w:rsidRDefault="00F4308F">
      <w:pPr>
        <w:spacing w:line="239" w:lineRule="auto"/>
        <w:ind w:left="3800"/>
        <w:rPr>
          <w:rFonts w:ascii="Century Gothic" w:eastAsia="Century Gothic" w:hAnsi="Century Gothic"/>
          <w:b/>
          <w:sz w:val="22"/>
        </w:rPr>
      </w:pPr>
      <w:r>
        <w:rPr>
          <w:rFonts w:ascii="Century Gothic" w:eastAsia="Century Gothic" w:hAnsi="Century Gothic"/>
          <w:b/>
          <w:sz w:val="22"/>
        </w:rPr>
        <w:t>CAPÍTULO ÚNICO</w:t>
      </w:r>
    </w:p>
    <w:p w:rsidR="00000000" w:rsidRDefault="00F4308F">
      <w:pPr>
        <w:spacing w:line="235" w:lineRule="auto"/>
        <w:ind w:left="2620"/>
        <w:rPr>
          <w:rFonts w:ascii="Century Gothic" w:eastAsia="Century Gothic" w:hAnsi="Century Gothic"/>
          <w:b/>
          <w:sz w:val="22"/>
        </w:rPr>
      </w:pPr>
      <w:r>
        <w:rPr>
          <w:rFonts w:ascii="Century Gothic" w:eastAsia="Century Gothic" w:hAnsi="Century Gothic"/>
          <w:b/>
          <w:sz w:val="22"/>
        </w:rPr>
        <w:t>DE LA CONTABILIDAD GUBERNAMENTAL</w:t>
      </w:r>
    </w:p>
    <w:p w:rsidR="00000000" w:rsidRDefault="00F4308F">
      <w:pPr>
        <w:spacing w:line="269"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118.- </w:t>
      </w:r>
      <w:r>
        <w:rPr>
          <w:rFonts w:ascii="Century Gothic" w:eastAsia="Century Gothic" w:hAnsi="Century Gothic"/>
          <w:sz w:val="22"/>
        </w:rPr>
        <w:t>La contabilidad gubernamental comprende la captación y registro de</w:t>
      </w:r>
      <w:r>
        <w:rPr>
          <w:rFonts w:ascii="Century Gothic" w:eastAsia="Century Gothic" w:hAnsi="Century Gothic"/>
          <w:b/>
          <w:sz w:val="22"/>
        </w:rPr>
        <w:t xml:space="preserve"> </w:t>
      </w:r>
      <w:r>
        <w:rPr>
          <w:rFonts w:ascii="Century Gothic" w:eastAsia="Century Gothic" w:hAnsi="Century Gothic"/>
          <w:sz w:val="22"/>
        </w:rPr>
        <w:t xml:space="preserve">todas las operaciones de activos, pasivos, patrimonio, ingresos y gastos, así como las asignaciones </w:t>
      </w:r>
      <w:r>
        <w:rPr>
          <w:rFonts w:ascii="Century Gothic" w:eastAsia="Century Gothic" w:hAnsi="Century Gothic"/>
          <w:sz w:val="22"/>
        </w:rPr>
        <w:t>y ejercicio del Presupuesto de Egresos que realicen los Ejecutores de Gasto, la cual deberá llevarse, en los términos que marca la Ley General de Contabilidad Gubernamental y demás disposiciones aplicables.</w:t>
      </w:r>
    </w:p>
    <w:p w:rsidR="00000000" w:rsidRDefault="00F4308F">
      <w:pPr>
        <w:spacing w:line="275" w:lineRule="exact"/>
        <w:rPr>
          <w:rFonts w:ascii="Times New Roman" w:eastAsia="Times New Roman" w:hAnsi="Times New Roman"/>
        </w:rPr>
      </w:pPr>
    </w:p>
    <w:p w:rsidR="00000000" w:rsidRDefault="00F4308F">
      <w:pPr>
        <w:spacing w:line="235" w:lineRule="auto"/>
        <w:ind w:firstLine="283"/>
        <w:jc w:val="both"/>
        <w:rPr>
          <w:rFonts w:ascii="Century Gothic" w:eastAsia="Century Gothic" w:hAnsi="Century Gothic"/>
          <w:sz w:val="22"/>
        </w:rPr>
      </w:pPr>
      <w:r>
        <w:rPr>
          <w:rFonts w:ascii="Century Gothic" w:eastAsia="Century Gothic" w:hAnsi="Century Gothic"/>
          <w:b/>
          <w:sz w:val="22"/>
        </w:rPr>
        <w:t xml:space="preserve">Artículo 119.- </w:t>
      </w:r>
      <w:r>
        <w:rPr>
          <w:rFonts w:ascii="Century Gothic" w:eastAsia="Century Gothic" w:hAnsi="Century Gothic"/>
          <w:sz w:val="22"/>
        </w:rPr>
        <w:t>Sin perjuicio de lo que establezc</w:t>
      </w:r>
      <w:r>
        <w:rPr>
          <w:rFonts w:ascii="Century Gothic" w:eastAsia="Century Gothic" w:hAnsi="Century Gothic"/>
          <w:sz w:val="22"/>
        </w:rPr>
        <w:t>a la Ley General de Contabilidad</w:t>
      </w:r>
      <w:r>
        <w:rPr>
          <w:rFonts w:ascii="Century Gothic" w:eastAsia="Century Gothic" w:hAnsi="Century Gothic"/>
          <w:b/>
          <w:sz w:val="22"/>
        </w:rPr>
        <w:t xml:space="preserve"> </w:t>
      </w:r>
      <w:r>
        <w:rPr>
          <w:rFonts w:ascii="Century Gothic" w:eastAsia="Century Gothic" w:hAnsi="Century Gothic"/>
          <w:sz w:val="22"/>
        </w:rPr>
        <w:t>Gubernamental, la Secretaría emitirá la normatividad y los lineamientos para el diseño, uso, operación, mantenimiento y control del Sistema de Contabilidad Gubernamental.</w:t>
      </w:r>
    </w:p>
    <w:p w:rsidR="00000000" w:rsidRDefault="00F4308F">
      <w:pPr>
        <w:spacing w:line="276"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120.- </w:t>
      </w:r>
      <w:r>
        <w:rPr>
          <w:rFonts w:ascii="Century Gothic" w:eastAsia="Century Gothic" w:hAnsi="Century Gothic"/>
          <w:sz w:val="22"/>
        </w:rPr>
        <w:t>Cada Ejecutor de Gasto llevará su pr</w:t>
      </w:r>
      <w:r>
        <w:rPr>
          <w:rFonts w:ascii="Century Gothic" w:eastAsia="Century Gothic" w:hAnsi="Century Gothic"/>
          <w:sz w:val="22"/>
        </w:rPr>
        <w:t>opio sistema de registro contable</w:t>
      </w:r>
      <w:r>
        <w:rPr>
          <w:rFonts w:ascii="Century Gothic" w:eastAsia="Century Gothic" w:hAnsi="Century Gothic"/>
          <w:b/>
          <w:sz w:val="22"/>
        </w:rPr>
        <w:t xml:space="preserve"> </w:t>
      </w:r>
      <w:r>
        <w:rPr>
          <w:rFonts w:ascii="Century Gothic" w:eastAsia="Century Gothic" w:hAnsi="Century Gothic"/>
          <w:sz w:val="22"/>
        </w:rPr>
        <w:t>y presupuestal, en los términos que establece la Ley General de Contabilidad Gubernamental.</w:t>
      </w:r>
    </w:p>
    <w:p w:rsidR="00000000" w:rsidRDefault="00F4308F">
      <w:pPr>
        <w:spacing w:line="266" w:lineRule="exact"/>
        <w:rPr>
          <w:rFonts w:ascii="Times New Roman" w:eastAsia="Times New Roman" w:hAnsi="Times New Roman"/>
        </w:rPr>
      </w:pPr>
    </w:p>
    <w:p w:rsidR="00000000" w:rsidRDefault="00F4308F">
      <w:pPr>
        <w:spacing w:line="239" w:lineRule="auto"/>
        <w:ind w:left="4000"/>
        <w:rPr>
          <w:rFonts w:ascii="Century Gothic" w:eastAsia="Century Gothic" w:hAnsi="Century Gothic"/>
          <w:b/>
          <w:sz w:val="22"/>
        </w:rPr>
      </w:pPr>
      <w:r>
        <w:rPr>
          <w:rFonts w:ascii="Century Gothic" w:eastAsia="Century Gothic" w:hAnsi="Century Gothic"/>
          <w:b/>
          <w:sz w:val="22"/>
        </w:rPr>
        <w:t>TÍTULO SEXTO</w:t>
      </w:r>
    </w:p>
    <w:p w:rsidR="00000000" w:rsidRDefault="00F4308F">
      <w:pPr>
        <w:spacing w:line="238" w:lineRule="auto"/>
        <w:ind w:left="2480"/>
        <w:rPr>
          <w:rFonts w:ascii="Century Gothic" w:eastAsia="Century Gothic" w:hAnsi="Century Gothic"/>
          <w:b/>
          <w:sz w:val="22"/>
        </w:rPr>
      </w:pPr>
      <w:r>
        <w:rPr>
          <w:rFonts w:ascii="Century Gothic" w:eastAsia="Century Gothic" w:hAnsi="Century Gothic"/>
          <w:b/>
          <w:sz w:val="22"/>
        </w:rPr>
        <w:t>DE LAS RESPONSABILIDADES Y SANCIONES</w:t>
      </w:r>
    </w:p>
    <w:p w:rsidR="00000000" w:rsidRDefault="00F4308F">
      <w:pPr>
        <w:spacing w:line="266" w:lineRule="exact"/>
        <w:rPr>
          <w:rFonts w:ascii="Times New Roman" w:eastAsia="Times New Roman" w:hAnsi="Times New Roman"/>
        </w:rPr>
      </w:pPr>
    </w:p>
    <w:p w:rsidR="00000000" w:rsidRDefault="00F4308F">
      <w:pPr>
        <w:spacing w:line="239" w:lineRule="auto"/>
        <w:ind w:left="3800"/>
        <w:rPr>
          <w:rFonts w:ascii="Century Gothic" w:eastAsia="Century Gothic" w:hAnsi="Century Gothic"/>
          <w:b/>
          <w:sz w:val="22"/>
        </w:rPr>
      </w:pPr>
      <w:r>
        <w:rPr>
          <w:rFonts w:ascii="Century Gothic" w:eastAsia="Century Gothic" w:hAnsi="Century Gothic"/>
          <w:b/>
          <w:sz w:val="22"/>
        </w:rPr>
        <w:t>CAPÍTULO ÚNICO</w:t>
      </w:r>
    </w:p>
    <w:p w:rsidR="00000000" w:rsidRDefault="00F4308F">
      <w:pPr>
        <w:spacing w:line="238" w:lineRule="auto"/>
        <w:ind w:left="2480"/>
        <w:rPr>
          <w:rFonts w:ascii="Century Gothic" w:eastAsia="Century Gothic" w:hAnsi="Century Gothic"/>
          <w:b/>
          <w:sz w:val="22"/>
        </w:rPr>
      </w:pPr>
      <w:r>
        <w:rPr>
          <w:rFonts w:ascii="Century Gothic" w:eastAsia="Century Gothic" w:hAnsi="Century Gothic"/>
          <w:b/>
          <w:sz w:val="22"/>
        </w:rPr>
        <w:t>DE LAS RESPONSABILIDADES Y SANCIONES</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121.- </w:t>
      </w:r>
      <w:r>
        <w:rPr>
          <w:rFonts w:ascii="Century Gothic" w:eastAsia="Century Gothic" w:hAnsi="Century Gothic"/>
          <w:sz w:val="22"/>
        </w:rPr>
        <w:t>Para efect</w:t>
      </w:r>
      <w:r>
        <w:rPr>
          <w:rFonts w:ascii="Century Gothic" w:eastAsia="Century Gothic" w:hAnsi="Century Gothic"/>
          <w:sz w:val="22"/>
        </w:rPr>
        <w:t>os de esta Ley incurren en responsabilidad todos aquellos</w:t>
      </w:r>
      <w:r>
        <w:rPr>
          <w:rFonts w:ascii="Century Gothic" w:eastAsia="Century Gothic" w:hAnsi="Century Gothic"/>
          <w:b/>
          <w:sz w:val="22"/>
        </w:rPr>
        <w:t xml:space="preserve"> </w:t>
      </w:r>
      <w:r>
        <w:rPr>
          <w:rFonts w:ascii="Century Gothic" w:eastAsia="Century Gothic" w:hAnsi="Century Gothic"/>
          <w:sz w:val="22"/>
        </w:rPr>
        <w:t>servidores públicos que no ejecuten los Programas Presupuestarios establecidos en el Presupuesto de Egresos, manejen en forma indebida sus fondos, contraigan compromisos fuera de las limitaciones pr</w:t>
      </w:r>
      <w:r>
        <w:rPr>
          <w:rFonts w:ascii="Century Gothic" w:eastAsia="Century Gothic" w:hAnsi="Century Gothic"/>
          <w:sz w:val="22"/>
        </w:rPr>
        <w:t>esupuestales aprobadas y cualquier otra que configure incumplimiento en la ejecución del Gasto Público.</w:t>
      </w:r>
    </w:p>
    <w:p w:rsidR="00000000" w:rsidRDefault="00F4308F">
      <w:pPr>
        <w:spacing w:line="273"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Si derivado de lo anterior existieren conductas de los servidores públicos que infrinjan las disposiciones de esta Ley, independientemente de las sanci</w:t>
      </w:r>
      <w:r>
        <w:rPr>
          <w:rFonts w:ascii="Century Gothic" w:eastAsia="Century Gothic" w:hAnsi="Century Gothic"/>
          <w:sz w:val="22"/>
        </w:rPr>
        <w:t>ones administrativas a que hubiere lugar de conformidad con la Ley de Responsabilidades de los Servidores Públicos del Estado de Puebla, se ejercitarán las acciones penales o civiles a que haya lugar.</w:t>
      </w:r>
    </w:p>
    <w:p w:rsidR="00000000" w:rsidRDefault="00F4308F">
      <w:pPr>
        <w:spacing w:line="274"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b/>
          <w:sz w:val="22"/>
        </w:rPr>
        <w:t xml:space="preserve">Artículo 122.- </w:t>
      </w:r>
      <w:r>
        <w:rPr>
          <w:rFonts w:ascii="Century Gothic" w:eastAsia="Century Gothic" w:hAnsi="Century Gothic"/>
          <w:sz w:val="22"/>
        </w:rPr>
        <w:t>Los servidores públicos que tengan a su</w:t>
      </w:r>
      <w:r>
        <w:rPr>
          <w:rFonts w:ascii="Century Gothic" w:eastAsia="Century Gothic" w:hAnsi="Century Gothic"/>
          <w:sz w:val="22"/>
        </w:rPr>
        <w:t xml:space="preserve"> cargo la administración de los</w:t>
      </w:r>
      <w:r>
        <w:rPr>
          <w:rFonts w:ascii="Century Gothic" w:eastAsia="Century Gothic" w:hAnsi="Century Gothic"/>
          <w:b/>
          <w:sz w:val="22"/>
        </w:rPr>
        <w:t xml:space="preserve"> </w:t>
      </w:r>
      <w:r>
        <w:rPr>
          <w:rFonts w:ascii="Century Gothic" w:eastAsia="Century Gothic" w:hAnsi="Century Gothic"/>
          <w:sz w:val="22"/>
        </w:rPr>
        <w:t xml:space="preserve">Recursos Públicos, serán responsables de cualquier daño o perjuicio estimable en dinero que afecte la Hacienda Pública Estatal, por actos u omisiones que les sean imputables, o bien por incumplimiento o inobservancia de las </w:t>
      </w:r>
      <w:r>
        <w:rPr>
          <w:rFonts w:ascii="Century Gothic" w:eastAsia="Century Gothic" w:hAnsi="Century Gothic"/>
          <w:sz w:val="22"/>
        </w:rPr>
        <w:t>obligaciones derivadas de esta Ley, inherentes a su cargo o relacionadas con su función o actuación.</w:t>
      </w:r>
    </w:p>
    <w:p w:rsidR="00000000" w:rsidRDefault="00F4308F">
      <w:pPr>
        <w:spacing w:line="236" w:lineRule="auto"/>
        <w:ind w:firstLine="283"/>
        <w:jc w:val="both"/>
        <w:rPr>
          <w:rFonts w:ascii="Century Gothic" w:eastAsia="Century Gothic" w:hAnsi="Century Gothic"/>
          <w:sz w:val="22"/>
        </w:rPr>
        <w:sectPr w:rsidR="00000000">
          <w:pgSz w:w="12240" w:h="15842"/>
          <w:pgMar w:top="1440" w:right="1420" w:bottom="1440" w:left="1420" w:header="0" w:footer="0" w:gutter="0"/>
          <w:cols w:space="0" w:equalWidth="0">
            <w:col w:w="9400"/>
          </w:cols>
          <w:docGrid w:linePitch="360"/>
        </w:sectPr>
      </w:pPr>
    </w:p>
    <w:p w:rsidR="00000000" w:rsidRDefault="00F4308F">
      <w:pPr>
        <w:spacing w:line="239" w:lineRule="auto"/>
        <w:ind w:left="4460"/>
        <w:rPr>
          <w:rFonts w:ascii="Bookman Old Style" w:eastAsia="Bookman Old Style" w:hAnsi="Bookman Old Style"/>
          <w:sz w:val="14"/>
        </w:rPr>
      </w:pPr>
      <w:bookmarkStart w:id="42" w:name="page43"/>
      <w:bookmarkEnd w:id="42"/>
      <w:r>
        <w:rPr>
          <w:rFonts w:ascii="Bookman Old Style" w:eastAsia="Bookman Old Style" w:hAnsi="Bookman Old Style"/>
          <w:sz w:val="14"/>
        </w:rPr>
        <w:lastRenderedPageBreak/>
        <w:t>LEY DE PRESUPUESTO Y GASTO PÚBLICO DEL ESTADO DE PUEBLA.</w:t>
      </w:r>
    </w:p>
    <w:p w:rsidR="00000000" w:rsidRDefault="00511072">
      <w:pPr>
        <w:spacing w:line="200" w:lineRule="exact"/>
        <w:rPr>
          <w:rFonts w:ascii="Times New Roman" w:eastAsia="Times New Roman" w:hAnsi="Times New Roman"/>
        </w:rPr>
      </w:pPr>
      <w:r>
        <w:rPr>
          <w:rFonts w:ascii="Bookman Old Style" w:eastAsia="Bookman Old Style" w:hAnsi="Bookman Old Style"/>
          <w:noProof/>
          <w:sz w:val="14"/>
        </w:rPr>
        <w:drawing>
          <wp:anchor distT="0" distB="0" distL="114300" distR="114300" simplePos="0" relativeHeight="251678208" behindDoc="1" locked="0" layoutInCell="0" allowOverlap="1">
            <wp:simplePos x="0" y="0"/>
            <wp:positionH relativeFrom="column">
              <wp:posOffset>-18415</wp:posOffset>
            </wp:positionH>
            <wp:positionV relativeFrom="paragraph">
              <wp:posOffset>25400</wp:posOffset>
            </wp:positionV>
            <wp:extent cx="6010275" cy="635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noProof/>
          <w:sz w:val="14"/>
        </w:rPr>
        <w:drawing>
          <wp:anchor distT="0" distB="0" distL="114300" distR="114300" simplePos="0" relativeHeight="251679232" behindDoc="1" locked="0" layoutInCell="0" allowOverlap="1">
            <wp:simplePos x="0" y="0"/>
            <wp:positionH relativeFrom="column">
              <wp:posOffset>-18415</wp:posOffset>
            </wp:positionH>
            <wp:positionV relativeFrom="paragraph">
              <wp:posOffset>13335</wp:posOffset>
            </wp:positionV>
            <wp:extent cx="6010275" cy="63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00" w:lineRule="exact"/>
        <w:rPr>
          <w:rFonts w:ascii="Times New Roman" w:eastAsia="Times New Roman" w:hAnsi="Times New Roman"/>
        </w:rPr>
      </w:pPr>
    </w:p>
    <w:p w:rsidR="00000000" w:rsidRDefault="00F4308F">
      <w:pPr>
        <w:spacing w:line="278"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Las responsabilidades se constituirán en primer término a las personas que directamente ha</w:t>
      </w:r>
      <w:r>
        <w:rPr>
          <w:rFonts w:ascii="Century Gothic" w:eastAsia="Century Gothic" w:hAnsi="Century Gothic"/>
          <w:sz w:val="22"/>
        </w:rPr>
        <w:t>yan ejecutado los actos o incurran en las omisiones que las originaron y subsidiariamente, a los servidores y demás personal que por la índole de sus funciones, hayan omitido la revisión o autorizado tales actos por causas que impliquen dolo, culpa o negli</w:t>
      </w:r>
      <w:r>
        <w:rPr>
          <w:rFonts w:ascii="Century Gothic" w:eastAsia="Century Gothic" w:hAnsi="Century Gothic"/>
          <w:sz w:val="22"/>
        </w:rPr>
        <w:t>gencia por parte de los mismos.</w:t>
      </w:r>
    </w:p>
    <w:p w:rsidR="00000000" w:rsidRDefault="00F4308F">
      <w:pPr>
        <w:spacing w:line="275" w:lineRule="exact"/>
        <w:rPr>
          <w:rFonts w:ascii="Times New Roman" w:eastAsia="Times New Roman" w:hAnsi="Times New Roman"/>
        </w:rPr>
      </w:pPr>
    </w:p>
    <w:p w:rsidR="00000000" w:rsidRDefault="00F4308F">
      <w:pPr>
        <w:spacing w:line="236" w:lineRule="auto"/>
        <w:ind w:firstLine="283"/>
        <w:jc w:val="both"/>
        <w:rPr>
          <w:rFonts w:ascii="Century Gothic" w:eastAsia="Century Gothic" w:hAnsi="Century Gothic"/>
          <w:sz w:val="22"/>
        </w:rPr>
      </w:pPr>
      <w:r>
        <w:rPr>
          <w:rFonts w:ascii="Century Gothic" w:eastAsia="Century Gothic" w:hAnsi="Century Gothic"/>
          <w:sz w:val="22"/>
        </w:rPr>
        <w:t>Serán responsables solidarios con los servidores públicos involucrados, los particulares en los casos en que hayan participado y originen una responsabilidad.</w:t>
      </w:r>
    </w:p>
    <w:p w:rsidR="00000000" w:rsidRDefault="00F4308F">
      <w:pPr>
        <w:spacing w:line="298" w:lineRule="exact"/>
        <w:rPr>
          <w:rFonts w:ascii="Times New Roman" w:eastAsia="Times New Roman" w:hAnsi="Times New Roman"/>
        </w:rPr>
      </w:pPr>
    </w:p>
    <w:p w:rsidR="00000000" w:rsidRDefault="00F4308F">
      <w:pPr>
        <w:spacing w:line="248" w:lineRule="auto"/>
        <w:ind w:firstLine="283"/>
        <w:jc w:val="both"/>
        <w:rPr>
          <w:rFonts w:ascii="Century Gothic" w:eastAsia="Century Gothic" w:hAnsi="Century Gothic"/>
          <w:sz w:val="22"/>
        </w:rPr>
      </w:pPr>
      <w:r>
        <w:rPr>
          <w:rFonts w:ascii="Century Gothic" w:eastAsia="Century Gothic" w:hAnsi="Century Gothic"/>
          <w:sz w:val="22"/>
        </w:rPr>
        <w:t>Los presuntos responsables, garantizarán mediante fianza y en f</w:t>
      </w:r>
      <w:r>
        <w:rPr>
          <w:rFonts w:ascii="Century Gothic" w:eastAsia="Century Gothic" w:hAnsi="Century Gothic"/>
          <w:sz w:val="22"/>
        </w:rPr>
        <w:t>orma individual el importe de pliegos preventivos a que se refiere el artículo anterior, en tanto la Contraloría determina la responsabilidad definitiva.</w:t>
      </w:r>
    </w:p>
    <w:p w:rsidR="00000000" w:rsidRDefault="00F4308F">
      <w:pPr>
        <w:spacing w:line="291"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Artículo 123.- </w:t>
      </w:r>
      <w:r>
        <w:rPr>
          <w:rFonts w:ascii="Century Gothic" w:eastAsia="Century Gothic" w:hAnsi="Century Gothic"/>
          <w:sz w:val="22"/>
        </w:rPr>
        <w:t>Las sanciones que se constituyan por responsabilidades definitivas,</w:t>
      </w:r>
      <w:r>
        <w:rPr>
          <w:rFonts w:ascii="Century Gothic" w:eastAsia="Century Gothic" w:hAnsi="Century Gothic"/>
          <w:b/>
          <w:sz w:val="22"/>
        </w:rPr>
        <w:t xml:space="preserve"> </w:t>
      </w:r>
      <w:r>
        <w:rPr>
          <w:rFonts w:ascii="Century Gothic" w:eastAsia="Century Gothic" w:hAnsi="Century Gothic"/>
          <w:sz w:val="22"/>
        </w:rPr>
        <w:t>tendrán por objeto</w:t>
      </w:r>
      <w:r>
        <w:rPr>
          <w:rFonts w:ascii="Century Gothic" w:eastAsia="Century Gothic" w:hAnsi="Century Gothic"/>
          <w:sz w:val="22"/>
        </w:rPr>
        <w:t xml:space="preserve"> indemnizar por los daños y perjuicios que se ocasionen a la Hacienda Pública Estatal y las que tendrán el carácter de créditos fiscales y se fijarán por la Contraloría en cantidad líquida, misma que se cobrará a través de la Secretaría por medio del proce</w:t>
      </w:r>
      <w:r>
        <w:rPr>
          <w:rFonts w:ascii="Century Gothic" w:eastAsia="Century Gothic" w:hAnsi="Century Gothic"/>
          <w:sz w:val="22"/>
        </w:rPr>
        <w:t>dimiento administrativo de ejecución, sin perjuicio de lo previsto en la Ley de Responsabilidades de los Servidores Públicos del Estado de Puebla.</w:t>
      </w:r>
    </w:p>
    <w:p w:rsidR="00000000" w:rsidRDefault="00F4308F">
      <w:pPr>
        <w:spacing w:line="289" w:lineRule="exact"/>
        <w:rPr>
          <w:rFonts w:ascii="Times New Roman" w:eastAsia="Times New Roman" w:hAnsi="Times New Roman"/>
        </w:rPr>
      </w:pPr>
    </w:p>
    <w:p w:rsidR="00000000" w:rsidRDefault="00F4308F">
      <w:pPr>
        <w:spacing w:line="239" w:lineRule="auto"/>
        <w:ind w:left="3960"/>
        <w:rPr>
          <w:rFonts w:ascii="Century Gothic" w:eastAsia="Century Gothic" w:hAnsi="Century Gothic"/>
          <w:b/>
          <w:sz w:val="22"/>
        </w:rPr>
      </w:pPr>
      <w:r>
        <w:rPr>
          <w:rFonts w:ascii="Century Gothic" w:eastAsia="Century Gothic" w:hAnsi="Century Gothic"/>
          <w:b/>
          <w:sz w:val="22"/>
        </w:rPr>
        <w:t>TRANSITORIOS</w:t>
      </w:r>
    </w:p>
    <w:p w:rsidR="00000000" w:rsidRDefault="00F4308F">
      <w:pPr>
        <w:spacing w:line="300"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b/>
          <w:sz w:val="22"/>
        </w:rPr>
        <w:t xml:space="preserve">ARTÍCULO PRIMERO.- </w:t>
      </w:r>
      <w:r>
        <w:rPr>
          <w:rFonts w:ascii="Century Gothic" w:eastAsia="Century Gothic" w:hAnsi="Century Gothic"/>
          <w:sz w:val="22"/>
        </w:rPr>
        <w:t>El presente Decreto deberá publicarse en el Periódico Oficial</w:t>
      </w:r>
      <w:r>
        <w:rPr>
          <w:rFonts w:ascii="Century Gothic" w:eastAsia="Century Gothic" w:hAnsi="Century Gothic"/>
          <w:b/>
          <w:sz w:val="22"/>
        </w:rPr>
        <w:t xml:space="preserve"> </w:t>
      </w:r>
      <w:r>
        <w:rPr>
          <w:rFonts w:ascii="Century Gothic" w:eastAsia="Century Gothic" w:hAnsi="Century Gothic"/>
          <w:sz w:val="22"/>
        </w:rPr>
        <w:t xml:space="preserve">del Estado y </w:t>
      </w:r>
      <w:r>
        <w:rPr>
          <w:rFonts w:ascii="Century Gothic" w:eastAsia="Century Gothic" w:hAnsi="Century Gothic"/>
          <w:sz w:val="22"/>
        </w:rPr>
        <w:t>entrará en vigor el día 1 de enero de 2013.</w:t>
      </w:r>
    </w:p>
    <w:p w:rsidR="00000000" w:rsidRDefault="00F4308F">
      <w:pPr>
        <w:spacing w:line="292" w:lineRule="exact"/>
        <w:rPr>
          <w:rFonts w:ascii="Times New Roman" w:eastAsia="Times New Roman" w:hAnsi="Times New Roman"/>
        </w:rPr>
      </w:pPr>
      <w:bookmarkStart w:id="43" w:name="_GoBack"/>
      <w:bookmarkEnd w:id="43"/>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ARTÍCULO SEGUNDO.- </w:t>
      </w:r>
      <w:r>
        <w:rPr>
          <w:rFonts w:ascii="Century Gothic" w:eastAsia="Century Gothic" w:hAnsi="Century Gothic"/>
          <w:sz w:val="22"/>
        </w:rPr>
        <w:t>Se abroga la Ley Estatal de Presupuesto, Contabilidad y Gasto</w:t>
      </w:r>
      <w:r>
        <w:rPr>
          <w:rFonts w:ascii="Century Gothic" w:eastAsia="Century Gothic" w:hAnsi="Century Gothic"/>
          <w:b/>
          <w:sz w:val="22"/>
        </w:rPr>
        <w:t xml:space="preserve"> </w:t>
      </w:r>
      <w:r>
        <w:rPr>
          <w:rFonts w:ascii="Century Gothic" w:eastAsia="Century Gothic" w:hAnsi="Century Gothic"/>
          <w:sz w:val="22"/>
        </w:rPr>
        <w:t>Público publicada en el Periódico Oficial del Estado de fecha 23 de agosto de 1994, y reformada y adicionada mediante Decretos del</w:t>
      </w:r>
      <w:r>
        <w:rPr>
          <w:rFonts w:ascii="Century Gothic" w:eastAsia="Century Gothic" w:hAnsi="Century Gothic"/>
          <w:sz w:val="22"/>
        </w:rPr>
        <w:t xml:space="preserve"> Honorable Congreso del Estado de Puebla, publicados en el Periódico Oficial del Estado el 31 de diciembre de 2007 y 19 de septiembre de 2012.</w:t>
      </w:r>
    </w:p>
    <w:p w:rsidR="00000000" w:rsidRDefault="00F4308F">
      <w:pPr>
        <w:spacing w:line="293"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ARTÍCULO TERCERO.- </w:t>
      </w:r>
      <w:r>
        <w:rPr>
          <w:rFonts w:ascii="Century Gothic" w:eastAsia="Century Gothic" w:hAnsi="Century Gothic"/>
          <w:sz w:val="22"/>
        </w:rPr>
        <w:t>Los asuntos que se encuentren en trámite o en proceso al entrar</w:t>
      </w:r>
      <w:r>
        <w:rPr>
          <w:rFonts w:ascii="Century Gothic" w:eastAsia="Century Gothic" w:hAnsi="Century Gothic"/>
          <w:b/>
          <w:sz w:val="22"/>
        </w:rPr>
        <w:t xml:space="preserve"> </w:t>
      </w:r>
      <w:r>
        <w:rPr>
          <w:rFonts w:ascii="Century Gothic" w:eastAsia="Century Gothic" w:hAnsi="Century Gothic"/>
          <w:sz w:val="22"/>
        </w:rPr>
        <w:t>en vigor la Ley materia del p</w:t>
      </w:r>
      <w:r>
        <w:rPr>
          <w:rFonts w:ascii="Century Gothic" w:eastAsia="Century Gothic" w:hAnsi="Century Gothic"/>
          <w:sz w:val="22"/>
        </w:rPr>
        <w:t>resente Decreto, se seguirán tramitando hasta su conclusión en términos de la referida Ley Estatal de Presupuesto, Contabilidad y Gasto Público.</w:t>
      </w:r>
    </w:p>
    <w:p w:rsidR="00000000" w:rsidRDefault="00F4308F">
      <w:pPr>
        <w:spacing w:line="289" w:lineRule="exact"/>
        <w:rPr>
          <w:rFonts w:ascii="Times New Roman" w:eastAsia="Times New Roman" w:hAnsi="Times New Roman"/>
        </w:rPr>
      </w:pPr>
    </w:p>
    <w:p w:rsidR="00000000" w:rsidRDefault="00F4308F">
      <w:pPr>
        <w:spacing w:line="248" w:lineRule="auto"/>
        <w:ind w:firstLine="283"/>
        <w:jc w:val="both"/>
        <w:rPr>
          <w:rFonts w:ascii="Century Gothic" w:eastAsia="Century Gothic" w:hAnsi="Century Gothic"/>
          <w:sz w:val="22"/>
        </w:rPr>
      </w:pPr>
      <w:r>
        <w:rPr>
          <w:rFonts w:ascii="Century Gothic" w:eastAsia="Century Gothic" w:hAnsi="Century Gothic"/>
          <w:b/>
          <w:sz w:val="22"/>
        </w:rPr>
        <w:t xml:space="preserve">ARTÍCULO CUARTO.- </w:t>
      </w:r>
      <w:r>
        <w:rPr>
          <w:rFonts w:ascii="Century Gothic" w:eastAsia="Century Gothic" w:hAnsi="Century Gothic"/>
          <w:sz w:val="22"/>
        </w:rPr>
        <w:t>Cuando otros ordenamientos se refieran a la Ley Estatal de</w:t>
      </w:r>
      <w:r>
        <w:rPr>
          <w:rFonts w:ascii="Century Gothic" w:eastAsia="Century Gothic" w:hAnsi="Century Gothic"/>
          <w:b/>
          <w:sz w:val="22"/>
        </w:rPr>
        <w:t xml:space="preserve"> </w:t>
      </w:r>
      <w:r>
        <w:rPr>
          <w:rFonts w:ascii="Century Gothic" w:eastAsia="Century Gothic" w:hAnsi="Century Gothic"/>
          <w:sz w:val="22"/>
        </w:rPr>
        <w:t>Presupuesto, Contabilidad y Gasto</w:t>
      </w:r>
      <w:r>
        <w:rPr>
          <w:rFonts w:ascii="Century Gothic" w:eastAsia="Century Gothic" w:hAnsi="Century Gothic"/>
          <w:sz w:val="22"/>
        </w:rPr>
        <w:t xml:space="preserve"> Público, se entenderá referida a la Ley contenida en este Decreto.</w:t>
      </w:r>
    </w:p>
    <w:p w:rsidR="00000000" w:rsidRDefault="00F4308F">
      <w:pPr>
        <w:spacing w:line="292"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ARTÍCULO QUINTO.- </w:t>
      </w:r>
      <w:r>
        <w:rPr>
          <w:rFonts w:ascii="Century Gothic" w:eastAsia="Century Gothic" w:hAnsi="Century Gothic"/>
          <w:sz w:val="22"/>
        </w:rPr>
        <w:t>Cuando en las disposiciones legales, reglamentarias o</w:t>
      </w:r>
      <w:r>
        <w:rPr>
          <w:rFonts w:ascii="Century Gothic" w:eastAsia="Century Gothic" w:hAnsi="Century Gothic"/>
          <w:b/>
          <w:sz w:val="22"/>
        </w:rPr>
        <w:t xml:space="preserve"> </w:t>
      </w:r>
      <w:r>
        <w:rPr>
          <w:rFonts w:ascii="Century Gothic" w:eastAsia="Century Gothic" w:hAnsi="Century Gothic"/>
          <w:sz w:val="22"/>
        </w:rPr>
        <w:t>administrativas estatales se haga referencia a los Programas Operativos Anuales, se considerará efectuada a los Pro</w:t>
      </w:r>
      <w:r>
        <w:rPr>
          <w:rFonts w:ascii="Century Gothic" w:eastAsia="Century Gothic" w:hAnsi="Century Gothic"/>
          <w:sz w:val="22"/>
        </w:rPr>
        <w:t>gramas Presupuestarios.</w:t>
      </w:r>
    </w:p>
    <w:p w:rsidR="00000000" w:rsidRDefault="00F4308F">
      <w:pPr>
        <w:spacing w:line="249" w:lineRule="auto"/>
        <w:ind w:firstLine="283"/>
        <w:jc w:val="both"/>
        <w:rPr>
          <w:rFonts w:ascii="Century Gothic" w:eastAsia="Century Gothic" w:hAnsi="Century Gothic"/>
          <w:sz w:val="22"/>
        </w:rPr>
        <w:sectPr w:rsidR="00000000">
          <w:pgSz w:w="12240" w:h="15842"/>
          <w:pgMar w:top="720" w:right="1420" w:bottom="1440" w:left="1420" w:header="0" w:footer="0" w:gutter="0"/>
          <w:cols w:space="0" w:equalWidth="0">
            <w:col w:w="9400"/>
          </w:cols>
          <w:docGrid w:linePitch="360"/>
        </w:sectPr>
      </w:pPr>
    </w:p>
    <w:p w:rsidR="00000000" w:rsidRDefault="00F4308F">
      <w:pPr>
        <w:spacing w:line="267" w:lineRule="exact"/>
        <w:rPr>
          <w:rFonts w:ascii="Times New Roman" w:eastAsia="Times New Roman" w:hAnsi="Times New Roman"/>
        </w:rPr>
      </w:pPr>
      <w:bookmarkStart w:id="44" w:name="page44"/>
      <w:bookmarkEnd w:id="44"/>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ARTÍCULO SEXTO.- </w:t>
      </w:r>
      <w:r>
        <w:rPr>
          <w:rFonts w:ascii="Century Gothic" w:eastAsia="Century Gothic" w:hAnsi="Century Gothic"/>
          <w:sz w:val="22"/>
        </w:rPr>
        <w:t>Las Unidades Administrativas competentes de los Ejecutores de</w:t>
      </w:r>
      <w:r>
        <w:rPr>
          <w:rFonts w:ascii="Century Gothic" w:eastAsia="Century Gothic" w:hAnsi="Century Gothic"/>
          <w:b/>
          <w:sz w:val="22"/>
        </w:rPr>
        <w:t xml:space="preserve"> </w:t>
      </w:r>
      <w:r>
        <w:rPr>
          <w:rFonts w:ascii="Century Gothic" w:eastAsia="Century Gothic" w:hAnsi="Century Gothic"/>
          <w:sz w:val="22"/>
        </w:rPr>
        <w:t>Gasto comprendidos en la presente Ley, en el ámbito de sus respectivas competencias, deberán concluir la implementación del Sistema de Evaluación del D</w:t>
      </w:r>
      <w:r>
        <w:rPr>
          <w:rFonts w:ascii="Century Gothic" w:eastAsia="Century Gothic" w:hAnsi="Century Gothic"/>
          <w:sz w:val="22"/>
        </w:rPr>
        <w:t>esempeño a que se refiere el Capítulo II del Título Cuarto de esta Ley, con la debida anticipación para que los recursos presupuestales se asignen en sus respectivos presupuestos.</w:t>
      </w:r>
    </w:p>
    <w:p w:rsidR="00000000" w:rsidRDefault="00F4308F">
      <w:pPr>
        <w:spacing w:line="294" w:lineRule="exact"/>
        <w:rPr>
          <w:rFonts w:ascii="Times New Roman" w:eastAsia="Times New Roman" w:hAnsi="Times New Roman"/>
        </w:rPr>
      </w:pPr>
    </w:p>
    <w:p w:rsidR="00000000" w:rsidRDefault="00F4308F">
      <w:pPr>
        <w:spacing w:line="247" w:lineRule="auto"/>
        <w:ind w:firstLine="283"/>
        <w:jc w:val="both"/>
        <w:rPr>
          <w:rFonts w:ascii="Century Gothic" w:eastAsia="Century Gothic" w:hAnsi="Century Gothic"/>
          <w:sz w:val="22"/>
        </w:rPr>
      </w:pPr>
      <w:r>
        <w:rPr>
          <w:rFonts w:ascii="Century Gothic" w:eastAsia="Century Gothic" w:hAnsi="Century Gothic"/>
          <w:b/>
          <w:sz w:val="22"/>
        </w:rPr>
        <w:t xml:space="preserve">ARTÍCULO SÉPTIMO.- </w:t>
      </w:r>
      <w:r>
        <w:rPr>
          <w:rFonts w:ascii="Century Gothic" w:eastAsia="Century Gothic" w:hAnsi="Century Gothic"/>
          <w:sz w:val="22"/>
        </w:rPr>
        <w:t>Se derogan todas las disposiciones que se opongan a lo</w:t>
      </w:r>
      <w:r>
        <w:rPr>
          <w:rFonts w:ascii="Century Gothic" w:eastAsia="Century Gothic" w:hAnsi="Century Gothic"/>
          <w:b/>
          <w:sz w:val="22"/>
        </w:rPr>
        <w:t xml:space="preserve"> </w:t>
      </w:r>
      <w:r>
        <w:rPr>
          <w:rFonts w:ascii="Century Gothic" w:eastAsia="Century Gothic" w:hAnsi="Century Gothic"/>
          <w:sz w:val="22"/>
        </w:rPr>
        <w:t>d</w:t>
      </w:r>
      <w:r>
        <w:rPr>
          <w:rFonts w:ascii="Century Gothic" w:eastAsia="Century Gothic" w:hAnsi="Century Gothic"/>
          <w:sz w:val="22"/>
        </w:rPr>
        <w:t>ispuesto en la presente Ley.</w:t>
      </w:r>
    </w:p>
    <w:p w:rsidR="00000000" w:rsidRDefault="00F4308F">
      <w:pPr>
        <w:spacing w:line="293" w:lineRule="exact"/>
        <w:rPr>
          <w:rFonts w:ascii="Times New Roman" w:eastAsia="Times New Roman" w:hAnsi="Times New Roman"/>
        </w:rPr>
      </w:pPr>
    </w:p>
    <w:p w:rsidR="00000000" w:rsidRDefault="00F4308F">
      <w:pPr>
        <w:spacing w:line="249" w:lineRule="auto"/>
        <w:ind w:firstLine="283"/>
        <w:jc w:val="both"/>
        <w:rPr>
          <w:rFonts w:ascii="Century Gothic" w:eastAsia="Century Gothic" w:hAnsi="Century Gothic"/>
          <w:sz w:val="22"/>
        </w:rPr>
      </w:pPr>
      <w:r>
        <w:rPr>
          <w:rFonts w:ascii="Century Gothic" w:eastAsia="Century Gothic" w:hAnsi="Century Gothic"/>
          <w:b/>
          <w:sz w:val="22"/>
        </w:rPr>
        <w:t xml:space="preserve">EL GOBERNADOR, </w:t>
      </w:r>
      <w:r>
        <w:rPr>
          <w:rFonts w:ascii="Century Gothic" w:eastAsia="Century Gothic" w:hAnsi="Century Gothic"/>
          <w:sz w:val="22"/>
        </w:rPr>
        <w:t>hará publicar y cumplir la presente disposición. Dada en el Palacio</w:t>
      </w:r>
      <w:r>
        <w:rPr>
          <w:rFonts w:ascii="Century Gothic" w:eastAsia="Century Gothic" w:hAnsi="Century Gothic"/>
          <w:b/>
          <w:sz w:val="22"/>
        </w:rPr>
        <w:t xml:space="preserve"> </w:t>
      </w:r>
      <w:r>
        <w:rPr>
          <w:rFonts w:ascii="Century Gothic" w:eastAsia="Century Gothic" w:hAnsi="Century Gothic"/>
          <w:sz w:val="22"/>
        </w:rPr>
        <w:t>del Poder Legislativo, en la Heroica Ciudad de Puebla de Zaragoza, a los trece días del mes de diciembre de dos mil doce.- Diputado Presidente.</w:t>
      </w:r>
      <w:r>
        <w:rPr>
          <w:rFonts w:ascii="Century Gothic" w:eastAsia="Century Gothic" w:hAnsi="Century Gothic"/>
          <w:sz w:val="22"/>
        </w:rPr>
        <w:t xml:space="preserve">- </w:t>
      </w:r>
      <w:r>
        <w:rPr>
          <w:rFonts w:ascii="Century Gothic" w:eastAsia="Century Gothic" w:hAnsi="Century Gothic"/>
          <w:b/>
          <w:sz w:val="22"/>
        </w:rPr>
        <w:t>ENRIQUE NACER</w:t>
      </w:r>
      <w:r>
        <w:rPr>
          <w:rFonts w:ascii="Century Gothic" w:eastAsia="Century Gothic" w:hAnsi="Century Gothic"/>
          <w:sz w:val="22"/>
        </w:rPr>
        <w:t xml:space="preserve"> </w:t>
      </w:r>
      <w:r>
        <w:rPr>
          <w:rFonts w:ascii="Century Gothic" w:eastAsia="Century Gothic" w:hAnsi="Century Gothic"/>
          <w:b/>
          <w:sz w:val="22"/>
        </w:rPr>
        <w:t>HERNÁNDEZ</w:t>
      </w:r>
      <w:r>
        <w:rPr>
          <w:rFonts w:ascii="Century Gothic" w:eastAsia="Century Gothic" w:hAnsi="Century Gothic"/>
          <w:sz w:val="22"/>
        </w:rPr>
        <w:t>.- Rúbrica.- Diputado Vicepresidente.-</w:t>
      </w:r>
      <w:r>
        <w:rPr>
          <w:rFonts w:ascii="Century Gothic" w:eastAsia="Century Gothic" w:hAnsi="Century Gothic"/>
          <w:b/>
          <w:sz w:val="22"/>
        </w:rPr>
        <w:t xml:space="preserve"> RAMÓN FELIPE LÓPEZ CAMPOS</w:t>
      </w:r>
      <w:r>
        <w:rPr>
          <w:rFonts w:ascii="Century Gothic" w:eastAsia="Century Gothic" w:hAnsi="Century Gothic"/>
          <w:sz w:val="22"/>
        </w:rPr>
        <w:t>.-</w:t>
      </w:r>
      <w:r>
        <w:rPr>
          <w:rFonts w:ascii="Century Gothic" w:eastAsia="Century Gothic" w:hAnsi="Century Gothic"/>
          <w:sz w:val="22"/>
        </w:rPr>
        <w:t xml:space="preserve">Rúbrica.- Diputado Secretario.- </w:t>
      </w:r>
      <w:r>
        <w:rPr>
          <w:rFonts w:ascii="Century Gothic" w:eastAsia="Century Gothic" w:hAnsi="Century Gothic"/>
          <w:b/>
          <w:sz w:val="22"/>
        </w:rPr>
        <w:t>JESÚS SALVADOR ZALDÍVAR BENAVIDES</w:t>
      </w:r>
      <w:r>
        <w:rPr>
          <w:rFonts w:ascii="Century Gothic" w:eastAsia="Century Gothic" w:hAnsi="Century Gothic"/>
          <w:sz w:val="22"/>
        </w:rPr>
        <w:t xml:space="preserve">.- Rúbrica.-Diputado Secretario.- </w:t>
      </w:r>
      <w:r>
        <w:rPr>
          <w:rFonts w:ascii="Century Gothic" w:eastAsia="Century Gothic" w:hAnsi="Century Gothic"/>
          <w:b/>
          <w:sz w:val="22"/>
        </w:rPr>
        <w:t>ALEJANDRO OAXACA CARREÓN</w:t>
      </w:r>
      <w:r>
        <w:rPr>
          <w:rFonts w:ascii="Century Gothic" w:eastAsia="Century Gothic" w:hAnsi="Century Gothic"/>
          <w:sz w:val="22"/>
        </w:rPr>
        <w:t>.- Rúbrica.</w:t>
      </w:r>
    </w:p>
    <w:p w:rsidR="00000000" w:rsidRDefault="00F4308F">
      <w:pPr>
        <w:spacing w:line="294" w:lineRule="exact"/>
        <w:rPr>
          <w:rFonts w:ascii="Times New Roman" w:eastAsia="Times New Roman" w:hAnsi="Times New Roman"/>
        </w:rPr>
      </w:pPr>
    </w:p>
    <w:p w:rsidR="00F4308F" w:rsidRDefault="00F4308F">
      <w:pPr>
        <w:spacing w:line="249" w:lineRule="auto"/>
        <w:ind w:firstLine="283"/>
        <w:jc w:val="both"/>
        <w:rPr>
          <w:rFonts w:ascii="Century Gothic" w:eastAsia="Century Gothic" w:hAnsi="Century Gothic"/>
          <w:sz w:val="22"/>
        </w:rPr>
      </w:pPr>
      <w:r>
        <w:rPr>
          <w:rFonts w:ascii="Century Gothic" w:eastAsia="Century Gothic" w:hAnsi="Century Gothic"/>
          <w:sz w:val="22"/>
        </w:rPr>
        <w:t>Por lo tanto mando se imprima</w:t>
      </w:r>
      <w:r>
        <w:rPr>
          <w:rFonts w:ascii="Century Gothic" w:eastAsia="Century Gothic" w:hAnsi="Century Gothic"/>
          <w:sz w:val="22"/>
        </w:rPr>
        <w:t xml:space="preserve">, publique y circule para sus efectos. Dado en el Palacio del Poder Ejecutivo, en la Heroica Puebla de Zaragoza, a los catorce días del mes de diciembre de dos mil doce.- El Gobernador Constitucional del Estado.- </w:t>
      </w:r>
      <w:r>
        <w:rPr>
          <w:rFonts w:ascii="Century Gothic" w:eastAsia="Century Gothic" w:hAnsi="Century Gothic"/>
          <w:b/>
          <w:sz w:val="22"/>
        </w:rPr>
        <w:t>C.</w:t>
      </w:r>
      <w:r>
        <w:rPr>
          <w:rFonts w:ascii="Century Gothic" w:eastAsia="Century Gothic" w:hAnsi="Century Gothic"/>
          <w:sz w:val="22"/>
        </w:rPr>
        <w:t xml:space="preserve"> </w:t>
      </w:r>
      <w:r>
        <w:rPr>
          <w:rFonts w:ascii="Century Gothic" w:eastAsia="Century Gothic" w:hAnsi="Century Gothic"/>
          <w:b/>
          <w:sz w:val="22"/>
        </w:rPr>
        <w:t xml:space="preserve">RAFAEL MORENO VALLE ROSAS.- </w:t>
      </w:r>
      <w:r>
        <w:rPr>
          <w:rFonts w:ascii="Century Gothic" w:eastAsia="Century Gothic" w:hAnsi="Century Gothic"/>
          <w:sz w:val="22"/>
        </w:rPr>
        <w:t>Rúbrica.- El</w:t>
      </w:r>
      <w:r>
        <w:rPr>
          <w:rFonts w:ascii="Century Gothic" w:eastAsia="Century Gothic" w:hAnsi="Century Gothic"/>
          <w:sz w:val="22"/>
        </w:rPr>
        <w:t xml:space="preserve"> Secretario General de Gobierno.-</w:t>
      </w:r>
      <w:r>
        <w:rPr>
          <w:rFonts w:ascii="Century Gothic" w:eastAsia="Century Gothic" w:hAnsi="Century Gothic"/>
          <w:b/>
          <w:sz w:val="22"/>
        </w:rPr>
        <w:t xml:space="preserve"> C. FERNANDO LUIS MANZANILLA PRIETO.- </w:t>
      </w:r>
      <w:r>
        <w:rPr>
          <w:rFonts w:ascii="Century Gothic" w:eastAsia="Century Gothic" w:hAnsi="Century Gothic"/>
          <w:sz w:val="22"/>
        </w:rPr>
        <w:t>Rúbrica.</w:t>
      </w:r>
    </w:p>
    <w:sectPr w:rsidR="00F4308F">
      <w:pgSz w:w="12240" w:h="15842"/>
      <w:pgMar w:top="1440" w:right="1420" w:bottom="1440"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72"/>
    <w:rsid w:val="00511072"/>
    <w:rsid w:val="00F43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7AB59-2F2A-41D7-A94F-B059ADEE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16908</Words>
  <Characters>92996</Characters>
  <Application>Microsoft Office Word</Application>
  <DocSecurity>0</DocSecurity>
  <Lines>774</Lines>
  <Paragraphs>219</Paragraphs>
  <ScaleCrop>false</ScaleCrop>
  <Company/>
  <LinksUpToDate>false</LinksUpToDate>
  <CharactersWithSpaces>109685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UAI</dc:creator>
  <cp:keywords/>
  <cp:lastModifiedBy>Desarrollo UAI</cp:lastModifiedBy>
  <cp:revision>2</cp:revision>
  <dcterms:created xsi:type="dcterms:W3CDTF">2016-05-11T15:06:00Z</dcterms:created>
  <dcterms:modified xsi:type="dcterms:W3CDTF">2016-05-11T15:06:00Z</dcterms:modified>
</cp:coreProperties>
</file>