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C0A7F">
      <w:pPr>
        <w:spacing w:line="0" w:lineRule="atLeast"/>
        <w:jc w:val="right"/>
        <w:rPr>
          <w:rFonts w:ascii="Bookman Old Style" w:eastAsia="Bookman Old Style" w:hAnsi="Bookman Old Style"/>
          <w:sz w:val="12"/>
        </w:rPr>
      </w:pPr>
      <w:bookmarkStart w:id="0" w:name="page1"/>
      <w:bookmarkEnd w:id="0"/>
      <w:r>
        <w:rPr>
          <w:rFonts w:ascii="Bookman Old Style" w:eastAsia="Bookman Old Style" w:hAnsi="Bookman Old Style"/>
          <w:sz w:val="12"/>
        </w:rPr>
        <w:t>LEY DE PROTECCIÓN DE DATOS PERSONALES EN POSESIÓN DE LOS SUJETOS OBLIGADOS DEL ESTADO DE PUEBLA.</w:t>
      </w:r>
    </w:p>
    <w:p w:rsidR="00000000" w:rsidRDefault="0015188D">
      <w:pPr>
        <w:spacing w:line="200" w:lineRule="exact"/>
        <w:rPr>
          <w:rFonts w:ascii="Times New Roman" w:eastAsia="Times New Roman" w:hAnsi="Times New Roman"/>
          <w:sz w:val="24"/>
        </w:rPr>
      </w:pPr>
      <w:r>
        <w:rPr>
          <w:rFonts w:ascii="Bookman Old Style" w:eastAsia="Bookman Old Style" w:hAnsi="Bookman Old Style"/>
          <w:noProof/>
          <w:sz w:val="12"/>
        </w:rPr>
        <w:drawing>
          <wp:anchor distT="0" distB="0" distL="114300" distR="114300" simplePos="0" relativeHeight="251635200" behindDoc="1" locked="0" layoutInCell="0" allowOverlap="1">
            <wp:simplePos x="0" y="0"/>
            <wp:positionH relativeFrom="column">
              <wp:posOffset>-1102995</wp:posOffset>
            </wp:positionH>
            <wp:positionV relativeFrom="paragraph">
              <wp:posOffset>15240</wp:posOffset>
            </wp:positionV>
            <wp:extent cx="6438900" cy="862266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8900" cy="86226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378" w:lineRule="exact"/>
        <w:rPr>
          <w:rFonts w:ascii="Times New Roman" w:eastAsia="Times New Roman" w:hAnsi="Times New Roman"/>
          <w:sz w:val="24"/>
        </w:rPr>
      </w:pPr>
    </w:p>
    <w:p w:rsidR="00000000" w:rsidRDefault="008C0A7F">
      <w:pPr>
        <w:spacing w:line="0" w:lineRule="atLeast"/>
        <w:rPr>
          <w:rFonts w:ascii="Century Gothic" w:eastAsia="Century Gothic" w:hAnsi="Century Gothic"/>
          <w:b/>
          <w:sz w:val="24"/>
        </w:rPr>
      </w:pPr>
      <w:r>
        <w:rPr>
          <w:rFonts w:ascii="Century Gothic" w:eastAsia="Century Gothic" w:hAnsi="Century Gothic"/>
          <w:b/>
          <w:sz w:val="24"/>
        </w:rPr>
        <w:t>H O N O R A B L E  C O N G R E S O  D E L  E S T A D O  L I B R E</w:t>
      </w:r>
    </w:p>
    <w:p w:rsidR="00000000" w:rsidRDefault="008C0A7F">
      <w:pPr>
        <w:spacing w:line="238" w:lineRule="auto"/>
        <w:ind w:left="1520"/>
        <w:rPr>
          <w:rFonts w:ascii="Century Gothic" w:eastAsia="Century Gothic" w:hAnsi="Century Gothic"/>
          <w:b/>
          <w:sz w:val="24"/>
        </w:rPr>
      </w:pPr>
      <w:r>
        <w:rPr>
          <w:rFonts w:ascii="Century Gothic" w:eastAsia="Century Gothic" w:hAnsi="Century Gothic"/>
          <w:b/>
          <w:sz w:val="24"/>
        </w:rPr>
        <w:t>Y  S O B E R A N O  D E  P U E B L A</w:t>
      </w: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200" w:lineRule="exact"/>
        <w:rPr>
          <w:rFonts w:ascii="Times New Roman" w:eastAsia="Times New Roman" w:hAnsi="Times New Roman"/>
          <w:sz w:val="24"/>
        </w:rPr>
      </w:pPr>
    </w:p>
    <w:p w:rsidR="00000000" w:rsidRDefault="008C0A7F">
      <w:pPr>
        <w:spacing w:line="357" w:lineRule="exact"/>
        <w:rPr>
          <w:rFonts w:ascii="Times New Roman" w:eastAsia="Times New Roman" w:hAnsi="Times New Roman"/>
          <w:sz w:val="24"/>
        </w:rPr>
      </w:pPr>
    </w:p>
    <w:p w:rsidR="00000000" w:rsidRDefault="008C0A7F">
      <w:pPr>
        <w:spacing w:line="0" w:lineRule="atLeast"/>
        <w:ind w:left="20"/>
        <w:rPr>
          <w:rFonts w:ascii="Century Gothic" w:eastAsia="Century Gothic" w:hAnsi="Century Gothic"/>
          <w:b/>
          <w:sz w:val="24"/>
        </w:rPr>
      </w:pPr>
      <w:r>
        <w:rPr>
          <w:rFonts w:ascii="Century Gothic" w:eastAsia="Century Gothic" w:hAnsi="Century Gothic"/>
          <w:b/>
          <w:sz w:val="24"/>
        </w:rPr>
        <w:t>LEY DE PROT</w:t>
      </w:r>
      <w:r>
        <w:rPr>
          <w:rFonts w:ascii="Century Gothic" w:eastAsia="Century Gothic" w:hAnsi="Century Gothic"/>
          <w:b/>
          <w:sz w:val="24"/>
        </w:rPr>
        <w:t>ECCIÓN DE DATOS PERSONALES EN POSESIÓN</w:t>
      </w:r>
    </w:p>
    <w:p w:rsidR="00000000" w:rsidRDefault="008C0A7F">
      <w:pPr>
        <w:spacing w:line="238" w:lineRule="auto"/>
        <w:ind w:left="360"/>
        <w:rPr>
          <w:rFonts w:ascii="Century Gothic" w:eastAsia="Century Gothic" w:hAnsi="Century Gothic"/>
          <w:b/>
          <w:sz w:val="24"/>
        </w:rPr>
      </w:pPr>
      <w:r>
        <w:rPr>
          <w:rFonts w:ascii="Century Gothic" w:eastAsia="Century Gothic" w:hAnsi="Century Gothic"/>
          <w:b/>
          <w:sz w:val="24"/>
        </w:rPr>
        <w:t>DE LOS SUJETOS OBLIGADOS DEL ESTADO DE PUEBLA</w:t>
      </w:r>
    </w:p>
    <w:p w:rsidR="00000000" w:rsidRDefault="008C0A7F">
      <w:pPr>
        <w:spacing w:line="297" w:lineRule="exact"/>
        <w:rPr>
          <w:rFonts w:ascii="Times New Roman" w:eastAsia="Times New Roman" w:hAnsi="Times New Roman"/>
          <w:sz w:val="24"/>
        </w:rPr>
      </w:pPr>
    </w:p>
    <w:p w:rsidR="00000000" w:rsidRDefault="008C0A7F">
      <w:pPr>
        <w:spacing w:line="0" w:lineRule="atLeast"/>
        <w:ind w:left="2060"/>
        <w:rPr>
          <w:rFonts w:ascii="Century Gothic" w:eastAsia="Century Gothic" w:hAnsi="Century Gothic"/>
          <w:b/>
          <w:sz w:val="24"/>
        </w:rPr>
      </w:pPr>
      <w:r>
        <w:rPr>
          <w:rFonts w:ascii="Century Gothic" w:eastAsia="Century Gothic" w:hAnsi="Century Gothic"/>
          <w:b/>
          <w:sz w:val="24"/>
        </w:rPr>
        <w:t>(Noviembre 25 2013)</w:t>
      </w:r>
    </w:p>
    <w:p w:rsidR="00000000" w:rsidRDefault="008C0A7F">
      <w:pPr>
        <w:spacing w:line="0" w:lineRule="atLeast"/>
        <w:ind w:left="2060"/>
        <w:rPr>
          <w:rFonts w:ascii="Century Gothic" w:eastAsia="Century Gothic" w:hAnsi="Century Gothic"/>
          <w:b/>
          <w:sz w:val="24"/>
        </w:rPr>
        <w:sectPr w:rsidR="00000000">
          <w:pgSz w:w="12240" w:h="15842"/>
          <w:pgMar w:top="717" w:right="1140" w:bottom="1440" w:left="2780" w:header="0" w:footer="0" w:gutter="0"/>
          <w:cols w:space="0" w:equalWidth="0">
            <w:col w:w="8320"/>
          </w:cols>
          <w:docGrid w:linePitch="360"/>
        </w:sectPr>
      </w:pPr>
    </w:p>
    <w:p w:rsidR="00000000" w:rsidRDefault="008C0A7F">
      <w:pPr>
        <w:spacing w:line="0" w:lineRule="atLeast"/>
        <w:ind w:left="2660"/>
        <w:rPr>
          <w:rFonts w:ascii="Bookman Old Style" w:eastAsia="Bookman Old Style" w:hAnsi="Bookman Old Style"/>
          <w:sz w:val="12"/>
        </w:rPr>
      </w:pPr>
      <w:bookmarkStart w:id="1" w:name="page2"/>
      <w:bookmarkEnd w:id="1"/>
      <w:r>
        <w:rPr>
          <w:rFonts w:ascii="Bookman Old Style" w:eastAsia="Bookman Old Style" w:hAnsi="Bookman Old Style"/>
          <w:sz w:val="12"/>
        </w:rPr>
        <w:lastRenderedPageBreak/>
        <w:t>LEY DE PROTECCIÓN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36224"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37248"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309" w:lineRule="exact"/>
        <w:rPr>
          <w:rFonts w:ascii="Times New Roman" w:eastAsia="Times New Roman" w:hAnsi="Times New Roman"/>
        </w:rPr>
      </w:pPr>
    </w:p>
    <w:p w:rsidR="00000000" w:rsidRDefault="008C0A7F">
      <w:pPr>
        <w:spacing w:line="239" w:lineRule="auto"/>
        <w:ind w:left="1940"/>
        <w:rPr>
          <w:rFonts w:ascii="Century Gothic" w:eastAsia="Century Gothic" w:hAnsi="Century Gothic"/>
          <w:b/>
          <w:sz w:val="22"/>
        </w:rPr>
      </w:pPr>
      <w:r>
        <w:rPr>
          <w:rFonts w:ascii="Century Gothic" w:eastAsia="Century Gothic" w:hAnsi="Century Gothic"/>
          <w:b/>
          <w:sz w:val="22"/>
        </w:rPr>
        <w:t>LEY DE PROTECCIÓN DE DATOS PERSONALES EN POSE</w:t>
      </w:r>
      <w:r>
        <w:rPr>
          <w:rFonts w:ascii="Century Gothic" w:eastAsia="Century Gothic" w:hAnsi="Century Gothic"/>
          <w:b/>
          <w:sz w:val="22"/>
        </w:rPr>
        <w:t>SIÓN</w:t>
      </w:r>
    </w:p>
    <w:p w:rsidR="00000000" w:rsidRDefault="008C0A7F">
      <w:pPr>
        <w:spacing w:line="3" w:lineRule="exact"/>
        <w:rPr>
          <w:rFonts w:ascii="Times New Roman" w:eastAsia="Times New Roman" w:hAnsi="Times New Roman"/>
        </w:rPr>
      </w:pPr>
    </w:p>
    <w:p w:rsidR="00000000" w:rsidRDefault="008C0A7F">
      <w:pPr>
        <w:spacing w:line="239" w:lineRule="auto"/>
        <w:ind w:left="2260"/>
        <w:rPr>
          <w:rFonts w:ascii="Century Gothic" w:eastAsia="Century Gothic" w:hAnsi="Century Gothic"/>
          <w:b/>
          <w:sz w:val="22"/>
        </w:rPr>
      </w:pPr>
      <w:r>
        <w:rPr>
          <w:rFonts w:ascii="Century Gothic" w:eastAsia="Century Gothic" w:hAnsi="Century Gothic"/>
          <w:b/>
          <w:sz w:val="22"/>
        </w:rPr>
        <w:t>DE LOS SUJETOS OBLIGADOS DEL ESTADO DE PUEBLA</w:t>
      </w:r>
    </w:p>
    <w:p w:rsidR="00000000" w:rsidRDefault="008C0A7F">
      <w:pPr>
        <w:spacing w:line="269" w:lineRule="exact"/>
        <w:rPr>
          <w:rFonts w:ascii="Times New Roman" w:eastAsia="Times New Roman" w:hAnsi="Times New Roman"/>
        </w:rPr>
      </w:pPr>
    </w:p>
    <w:p w:rsidR="00000000" w:rsidRDefault="008C0A7F">
      <w:pPr>
        <w:spacing w:line="239" w:lineRule="auto"/>
        <w:ind w:left="4140"/>
        <w:rPr>
          <w:rFonts w:ascii="Century Gothic" w:eastAsia="Century Gothic" w:hAnsi="Century Gothic"/>
          <w:b/>
          <w:sz w:val="22"/>
        </w:rPr>
      </w:pPr>
      <w:r>
        <w:rPr>
          <w:rFonts w:ascii="Century Gothic" w:eastAsia="Century Gothic" w:hAnsi="Century Gothic"/>
          <w:b/>
          <w:sz w:val="22"/>
        </w:rPr>
        <w:t>TÍTULO PRIMERO</w:t>
      </w:r>
    </w:p>
    <w:p w:rsidR="00000000" w:rsidRDefault="008C0A7F">
      <w:pPr>
        <w:spacing w:line="3" w:lineRule="exact"/>
        <w:rPr>
          <w:rFonts w:ascii="Times New Roman" w:eastAsia="Times New Roman" w:hAnsi="Times New Roman"/>
        </w:rPr>
      </w:pPr>
    </w:p>
    <w:p w:rsidR="00000000" w:rsidRDefault="008C0A7F">
      <w:pPr>
        <w:spacing w:line="239" w:lineRule="auto"/>
        <w:ind w:left="2720"/>
        <w:rPr>
          <w:rFonts w:ascii="Century Gothic" w:eastAsia="Century Gothic" w:hAnsi="Century Gothic"/>
          <w:b/>
          <w:sz w:val="22"/>
        </w:rPr>
      </w:pPr>
      <w:r>
        <w:rPr>
          <w:rFonts w:ascii="Century Gothic" w:eastAsia="Century Gothic" w:hAnsi="Century Gothic"/>
          <w:b/>
          <w:sz w:val="22"/>
        </w:rPr>
        <w:t>DE LA PROTECCIÓN DE DATOS PERSONALES</w:t>
      </w:r>
    </w:p>
    <w:p w:rsidR="00000000" w:rsidRDefault="008C0A7F">
      <w:pPr>
        <w:spacing w:line="269" w:lineRule="exact"/>
        <w:rPr>
          <w:rFonts w:ascii="Times New Roman" w:eastAsia="Times New Roman" w:hAnsi="Times New Roman"/>
        </w:rPr>
      </w:pPr>
    </w:p>
    <w:p w:rsidR="00000000" w:rsidRDefault="008C0A7F">
      <w:pPr>
        <w:spacing w:line="239" w:lineRule="auto"/>
        <w:ind w:left="4080"/>
        <w:rPr>
          <w:rFonts w:ascii="Century Gothic" w:eastAsia="Century Gothic" w:hAnsi="Century Gothic"/>
          <w:b/>
          <w:sz w:val="22"/>
        </w:rPr>
      </w:pPr>
      <w:r>
        <w:rPr>
          <w:rFonts w:ascii="Century Gothic" w:eastAsia="Century Gothic" w:hAnsi="Century Gothic"/>
          <w:b/>
          <w:sz w:val="22"/>
        </w:rPr>
        <w:t>CAPÍTULO ÚNICO</w:t>
      </w:r>
    </w:p>
    <w:p w:rsidR="00000000" w:rsidRDefault="008C0A7F">
      <w:pPr>
        <w:spacing w:line="3" w:lineRule="exact"/>
        <w:rPr>
          <w:rFonts w:ascii="Times New Roman" w:eastAsia="Times New Roman" w:hAnsi="Times New Roman"/>
        </w:rPr>
      </w:pPr>
    </w:p>
    <w:p w:rsidR="00000000" w:rsidRDefault="008C0A7F">
      <w:pPr>
        <w:spacing w:line="239" w:lineRule="auto"/>
        <w:ind w:left="3540"/>
        <w:rPr>
          <w:rFonts w:ascii="Century Gothic" w:eastAsia="Century Gothic" w:hAnsi="Century Gothic"/>
          <w:b/>
          <w:sz w:val="22"/>
        </w:rPr>
      </w:pPr>
      <w:r>
        <w:rPr>
          <w:rFonts w:ascii="Century Gothic" w:eastAsia="Century Gothic" w:hAnsi="Century Gothic"/>
          <w:b/>
          <w:sz w:val="22"/>
        </w:rPr>
        <w:t>DISPOSICIONES GENERALES</w:t>
      </w:r>
    </w:p>
    <w:p w:rsidR="00000000" w:rsidRDefault="008C0A7F">
      <w:pPr>
        <w:spacing w:line="277" w:lineRule="exact"/>
        <w:rPr>
          <w:rFonts w:ascii="Times New Roman" w:eastAsia="Times New Roman" w:hAnsi="Times New Roman"/>
        </w:rPr>
      </w:pPr>
    </w:p>
    <w:p w:rsidR="00000000" w:rsidRDefault="008C0A7F">
      <w:pPr>
        <w:spacing w:line="0" w:lineRule="atLeast"/>
        <w:ind w:right="20"/>
        <w:jc w:val="both"/>
        <w:rPr>
          <w:rFonts w:ascii="Century Gothic" w:eastAsia="Century Gothic" w:hAnsi="Century Gothic"/>
          <w:sz w:val="22"/>
        </w:rPr>
      </w:pPr>
      <w:r>
        <w:rPr>
          <w:rFonts w:ascii="Century Gothic" w:eastAsia="Century Gothic" w:hAnsi="Century Gothic"/>
          <w:b/>
          <w:sz w:val="22"/>
        </w:rPr>
        <w:t xml:space="preserve">ARTÍCULO 1.- </w:t>
      </w:r>
      <w:r>
        <w:rPr>
          <w:rFonts w:ascii="Century Gothic" w:eastAsia="Century Gothic" w:hAnsi="Century Gothic"/>
          <w:sz w:val="22"/>
        </w:rPr>
        <w:t>La presente Ley es de orden público y de observancia en el Estado de</w:t>
      </w:r>
      <w:r>
        <w:rPr>
          <w:rFonts w:ascii="Century Gothic" w:eastAsia="Century Gothic" w:hAnsi="Century Gothic"/>
          <w:b/>
          <w:sz w:val="22"/>
        </w:rPr>
        <w:t xml:space="preserve"> </w:t>
      </w:r>
      <w:r>
        <w:rPr>
          <w:rFonts w:ascii="Century Gothic" w:eastAsia="Century Gothic" w:hAnsi="Century Gothic"/>
          <w:sz w:val="22"/>
        </w:rPr>
        <w:t xml:space="preserve">Puebla y sus Municipios y </w:t>
      </w:r>
      <w:r>
        <w:rPr>
          <w:rFonts w:ascii="Century Gothic" w:eastAsia="Century Gothic" w:hAnsi="Century Gothic"/>
          <w:sz w:val="22"/>
        </w:rPr>
        <w:t>tiene por objeto garantizar la protección de los datos personales en posesión de los Sujetos Obligados, así como establecer los principios, derechos, obligaciones y procedimientos que regulan la protección y tratamiento de los mismos.</w:t>
      </w:r>
    </w:p>
    <w:p w:rsidR="00000000" w:rsidRDefault="008C0A7F">
      <w:pPr>
        <w:spacing w:line="200" w:lineRule="exact"/>
        <w:rPr>
          <w:rFonts w:ascii="Times New Roman" w:eastAsia="Times New Roman" w:hAnsi="Times New Roman"/>
        </w:rPr>
      </w:pPr>
    </w:p>
    <w:p w:rsidR="00000000" w:rsidRDefault="008C0A7F">
      <w:pPr>
        <w:spacing w:line="334"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ARTÍCULO 2.- </w:t>
      </w:r>
      <w:r>
        <w:rPr>
          <w:rFonts w:ascii="Century Gothic" w:eastAsia="Century Gothic" w:hAnsi="Century Gothic"/>
          <w:sz w:val="22"/>
        </w:rPr>
        <w:t>Son Su</w:t>
      </w:r>
      <w:r>
        <w:rPr>
          <w:rFonts w:ascii="Century Gothic" w:eastAsia="Century Gothic" w:hAnsi="Century Gothic"/>
          <w:sz w:val="22"/>
        </w:rPr>
        <w:t>jetos Obligados de la presente Ley:</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El Poder Ejecutivo, sus Dependencias y Entidades;</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El Poder Legislativo y cualquiera de sus Órganos;</w:t>
      </w:r>
    </w:p>
    <w:p w:rsidR="00000000" w:rsidRDefault="008C0A7F">
      <w:pPr>
        <w:spacing w:line="269"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El Poder Judicial y cualquiera de sus Órganos;</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Los Tribunales Administrativos, en su caso;</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Los A</w:t>
      </w:r>
      <w:r>
        <w:rPr>
          <w:rFonts w:ascii="Century Gothic" w:eastAsia="Century Gothic" w:hAnsi="Century Gothic"/>
          <w:sz w:val="22"/>
        </w:rPr>
        <w:t>yuntamientos, sus Dependencias y Entidades;</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Los Órganos constitucional o legalmente autónomos; y</w:t>
      </w:r>
    </w:p>
    <w:p w:rsidR="00000000" w:rsidRDefault="008C0A7F">
      <w:pPr>
        <w:spacing w:line="269"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Los Partidos Políticos.</w:t>
      </w:r>
    </w:p>
    <w:p w:rsidR="00000000" w:rsidRDefault="008C0A7F">
      <w:pPr>
        <w:spacing w:line="272"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ARTÍCULO 3.- </w:t>
      </w:r>
      <w:r>
        <w:rPr>
          <w:rFonts w:ascii="Century Gothic" w:eastAsia="Century Gothic" w:hAnsi="Century Gothic"/>
          <w:sz w:val="22"/>
        </w:rPr>
        <w:t>Para los efectos de la presente Ley se entiende por:</w:t>
      </w:r>
    </w:p>
    <w:p w:rsidR="00000000" w:rsidRDefault="008C0A7F">
      <w:pPr>
        <w:spacing w:line="276" w:lineRule="exact"/>
        <w:rPr>
          <w:rFonts w:ascii="Times New Roman" w:eastAsia="Times New Roman" w:hAnsi="Times New Roman"/>
        </w:rPr>
      </w:pPr>
    </w:p>
    <w:p w:rsidR="00000000" w:rsidRDefault="008C0A7F">
      <w:pPr>
        <w:spacing w:line="238" w:lineRule="auto"/>
        <w:ind w:right="40"/>
        <w:jc w:val="both"/>
        <w:rPr>
          <w:rFonts w:ascii="Century Gothic" w:eastAsia="Century Gothic" w:hAnsi="Century Gothic"/>
          <w:sz w:val="22"/>
        </w:rPr>
      </w:pPr>
      <w:r>
        <w:rPr>
          <w:rFonts w:ascii="Century Gothic" w:eastAsia="Century Gothic" w:hAnsi="Century Gothic"/>
          <w:b/>
          <w:sz w:val="22"/>
        </w:rPr>
        <w:t xml:space="preserve">I. Archivo: </w:t>
      </w:r>
      <w:r>
        <w:rPr>
          <w:rFonts w:ascii="Century Gothic" w:eastAsia="Century Gothic" w:hAnsi="Century Gothic"/>
          <w:sz w:val="22"/>
        </w:rPr>
        <w:t>Al conjunto orgánico de documentos, sea cual</w:t>
      </w:r>
      <w:r>
        <w:rPr>
          <w:rFonts w:ascii="Century Gothic" w:eastAsia="Century Gothic" w:hAnsi="Century Gothic"/>
          <w:sz w:val="22"/>
        </w:rPr>
        <w:t xml:space="preserve"> fuere su forma y soporte</w:t>
      </w:r>
      <w:r>
        <w:rPr>
          <w:rFonts w:ascii="Century Gothic" w:eastAsia="Century Gothic" w:hAnsi="Century Gothic"/>
          <w:b/>
          <w:sz w:val="22"/>
        </w:rPr>
        <w:t xml:space="preserve"> </w:t>
      </w:r>
      <w:r>
        <w:rPr>
          <w:rFonts w:ascii="Century Gothic" w:eastAsia="Century Gothic" w:hAnsi="Century Gothic"/>
          <w:sz w:val="22"/>
        </w:rPr>
        <w:t>material, producidos o recibidos por una persona física o jurídica o por un organismo público o privado en el ejercicio de sus funciones o actividades;</w:t>
      </w:r>
    </w:p>
    <w:p w:rsidR="00000000" w:rsidRDefault="008C0A7F">
      <w:pPr>
        <w:spacing w:line="278"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II. Automatización: </w:t>
      </w:r>
      <w:r>
        <w:rPr>
          <w:rFonts w:ascii="Century Gothic" w:eastAsia="Century Gothic" w:hAnsi="Century Gothic"/>
          <w:sz w:val="22"/>
        </w:rPr>
        <w:t>A las operaciones que a continuación se indican efectuada</w:t>
      </w:r>
      <w:r>
        <w:rPr>
          <w:rFonts w:ascii="Century Gothic" w:eastAsia="Century Gothic" w:hAnsi="Century Gothic"/>
          <w:sz w:val="22"/>
        </w:rPr>
        <w:t>s en su</w:t>
      </w:r>
      <w:r>
        <w:rPr>
          <w:rFonts w:ascii="Century Gothic" w:eastAsia="Century Gothic" w:hAnsi="Century Gothic"/>
          <w:b/>
          <w:sz w:val="22"/>
        </w:rPr>
        <w:t xml:space="preserve"> </w:t>
      </w:r>
      <w:r>
        <w:rPr>
          <w:rFonts w:ascii="Century Gothic" w:eastAsia="Century Gothic" w:hAnsi="Century Gothic"/>
          <w:sz w:val="22"/>
        </w:rPr>
        <w:t xml:space="preserve">totalidad o en parte con ayuda de procedimientos mecanizados dentro de un Sistema de Datos Personales, siendo éstas las siguientes: Registro de Datos, aplicación a esos datos de operaciones lógicas aritméticas, su modificación, borrado, extracción </w:t>
      </w:r>
      <w:r>
        <w:rPr>
          <w:rFonts w:ascii="Century Gothic" w:eastAsia="Century Gothic" w:hAnsi="Century Gothic"/>
          <w:sz w:val="22"/>
        </w:rPr>
        <w:t>o difusión;</w:t>
      </w:r>
    </w:p>
    <w:p w:rsidR="00000000" w:rsidRDefault="008C0A7F">
      <w:pPr>
        <w:spacing w:line="275"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III. Bloqueo de datos personales: </w:t>
      </w:r>
      <w:r>
        <w:rPr>
          <w:rFonts w:ascii="Century Gothic" w:eastAsia="Century Gothic" w:hAnsi="Century Gothic"/>
          <w:sz w:val="22"/>
        </w:rPr>
        <w:t>Al impedimento de difundir y tratar datos personales;</w:t>
      </w:r>
    </w:p>
    <w:p w:rsidR="00000000" w:rsidRDefault="008C0A7F">
      <w:pPr>
        <w:spacing w:line="274"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IV. Comisión: </w:t>
      </w:r>
      <w:r>
        <w:rPr>
          <w:rFonts w:ascii="Century Gothic" w:eastAsia="Century Gothic" w:hAnsi="Century Gothic"/>
          <w:sz w:val="22"/>
        </w:rPr>
        <w:t>A la Comisión para el Acceso a la Información Pública y Protección de</w:t>
      </w:r>
      <w:r>
        <w:rPr>
          <w:rFonts w:ascii="Century Gothic" w:eastAsia="Century Gothic" w:hAnsi="Century Gothic"/>
          <w:b/>
          <w:sz w:val="22"/>
        </w:rPr>
        <w:t xml:space="preserve"> </w:t>
      </w:r>
      <w:r>
        <w:rPr>
          <w:rFonts w:ascii="Century Gothic" w:eastAsia="Century Gothic" w:hAnsi="Century Gothic"/>
          <w:sz w:val="22"/>
        </w:rPr>
        <w:t>Datos Personales del Estado;</w:t>
      </w:r>
    </w:p>
    <w:p w:rsidR="00000000" w:rsidRDefault="008C0A7F">
      <w:pPr>
        <w:spacing w:line="238" w:lineRule="auto"/>
        <w:ind w:right="20"/>
        <w:jc w:val="both"/>
        <w:rPr>
          <w:rFonts w:ascii="Century Gothic" w:eastAsia="Century Gothic" w:hAnsi="Century Gothic"/>
          <w:sz w:val="22"/>
        </w:rPr>
        <w:sectPr w:rsidR="00000000">
          <w:pgSz w:w="12240" w:h="15842"/>
          <w:pgMar w:top="717" w:right="1120" w:bottom="1440" w:left="1140" w:header="0" w:footer="0" w:gutter="0"/>
          <w:cols w:space="0" w:equalWidth="0">
            <w:col w:w="9980"/>
          </w:cols>
          <w:docGrid w:linePitch="360"/>
        </w:sectPr>
      </w:pPr>
    </w:p>
    <w:p w:rsidR="00000000" w:rsidRDefault="008C0A7F">
      <w:pPr>
        <w:spacing w:line="0" w:lineRule="atLeast"/>
        <w:ind w:left="2660"/>
        <w:rPr>
          <w:rFonts w:ascii="Bookman Old Style" w:eastAsia="Bookman Old Style" w:hAnsi="Bookman Old Style"/>
          <w:sz w:val="12"/>
        </w:rPr>
      </w:pPr>
      <w:bookmarkStart w:id="2" w:name="page3"/>
      <w:bookmarkEnd w:id="2"/>
      <w:r>
        <w:rPr>
          <w:rFonts w:ascii="Bookman Old Style" w:eastAsia="Bookman Old Style" w:hAnsi="Bookman Old Style"/>
          <w:sz w:val="12"/>
        </w:rPr>
        <w:lastRenderedPageBreak/>
        <w:t>LEY DE PROTECCIÓN DE DATOS PERSONALES EN</w:t>
      </w:r>
      <w:r>
        <w:rPr>
          <w:rFonts w:ascii="Bookman Old Style" w:eastAsia="Bookman Old Style" w:hAnsi="Bookman Old Style"/>
          <w:sz w:val="12"/>
        </w:rPr>
        <w:t xml:space="preserve">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38272"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39296"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5"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V. Consulta directa: </w:t>
      </w:r>
      <w:r>
        <w:rPr>
          <w:rFonts w:ascii="Century Gothic" w:eastAsia="Century Gothic" w:hAnsi="Century Gothic"/>
          <w:sz w:val="22"/>
        </w:rPr>
        <w:t>A la prerrogativa que tiene toda persona de revisar sus datos personales,</w:t>
      </w:r>
      <w:r>
        <w:rPr>
          <w:rFonts w:ascii="Century Gothic" w:eastAsia="Century Gothic" w:hAnsi="Century Gothic"/>
          <w:b/>
          <w:sz w:val="22"/>
        </w:rPr>
        <w:t xml:space="preserve"> </w:t>
      </w:r>
      <w:r>
        <w:rPr>
          <w:rFonts w:ascii="Century Gothic" w:eastAsia="Century Gothic" w:hAnsi="Century Gothic"/>
          <w:sz w:val="22"/>
        </w:rPr>
        <w:t>en posesión de los Sujetos Obligados, en el lugar en que se encuentren, previa solicitud de acceso</w:t>
      </w:r>
      <w:r>
        <w:rPr>
          <w:rFonts w:ascii="Century Gothic" w:eastAsia="Century Gothic" w:hAnsi="Century Gothic"/>
          <w:sz w:val="22"/>
        </w:rPr>
        <w:t>, también llamada consulta in situ;</w:t>
      </w:r>
    </w:p>
    <w:p w:rsidR="00000000" w:rsidRDefault="008C0A7F">
      <w:pPr>
        <w:spacing w:line="275" w:lineRule="exact"/>
        <w:rPr>
          <w:rFonts w:ascii="Times New Roman" w:eastAsia="Times New Roman" w:hAnsi="Times New Roman"/>
        </w:rPr>
      </w:pPr>
    </w:p>
    <w:p w:rsidR="00000000" w:rsidRDefault="008C0A7F">
      <w:pPr>
        <w:spacing w:line="239" w:lineRule="auto"/>
        <w:ind w:right="20"/>
        <w:jc w:val="both"/>
        <w:rPr>
          <w:rFonts w:ascii="Century Gothic" w:eastAsia="Century Gothic" w:hAnsi="Century Gothic"/>
          <w:sz w:val="22"/>
        </w:rPr>
      </w:pPr>
      <w:r>
        <w:rPr>
          <w:rFonts w:ascii="Century Gothic" w:eastAsia="Century Gothic" w:hAnsi="Century Gothic"/>
          <w:b/>
          <w:sz w:val="22"/>
        </w:rPr>
        <w:t xml:space="preserve">VI. Datos personales: </w:t>
      </w:r>
      <w:r>
        <w:rPr>
          <w:rFonts w:ascii="Century Gothic" w:eastAsia="Century Gothic" w:hAnsi="Century Gothic"/>
          <w:sz w:val="22"/>
        </w:rPr>
        <w:t>A la información numérica, alfabética, gráfica, acústica o de cualquier</w:t>
      </w:r>
      <w:r>
        <w:rPr>
          <w:rFonts w:ascii="Century Gothic" w:eastAsia="Century Gothic" w:hAnsi="Century Gothic"/>
          <w:b/>
          <w:sz w:val="22"/>
        </w:rPr>
        <w:t xml:space="preserve"> </w:t>
      </w:r>
      <w:r>
        <w:rPr>
          <w:rFonts w:ascii="Century Gothic" w:eastAsia="Century Gothic" w:hAnsi="Century Gothic"/>
          <w:sz w:val="22"/>
        </w:rPr>
        <w:t>otro tipo concerniente a una persona física identificada o identificable. Tal y como son, de manera enunciativa y no limitati</w:t>
      </w:r>
      <w:r>
        <w:rPr>
          <w:rFonts w:ascii="Century Gothic" w:eastAsia="Century Gothic" w:hAnsi="Century Gothic"/>
          <w:sz w:val="22"/>
        </w:rPr>
        <w:t>va: El origen étnico; las características físicas, morales o emocionales; la vida afectiva y familiar; el domicilio y el teléfono particular; el correo electrónico personal y que no haya sido establecido como oficial por alguna regulación; los bienes que c</w:t>
      </w:r>
      <w:r>
        <w:rPr>
          <w:rFonts w:ascii="Century Gothic" w:eastAsia="Century Gothic" w:hAnsi="Century Gothic"/>
          <w:sz w:val="22"/>
        </w:rPr>
        <w:t>onforman el patrimonio; la ideología; las opiniones políticas; las creencias, las convicciones filosóficas, morales y religiosas; el estado de salud físico o mental; la preferencia u orientación sexual; la huella digital; la información genética; el número</w:t>
      </w:r>
      <w:r>
        <w:rPr>
          <w:rFonts w:ascii="Century Gothic" w:eastAsia="Century Gothic" w:hAnsi="Century Gothic"/>
          <w:sz w:val="22"/>
        </w:rPr>
        <w:t xml:space="preserve"> de afiliación a cualquier organismo de seguridad social, y cualquier otro que pudiera resultar de características análogas a las previamente enunciadas;</w:t>
      </w:r>
    </w:p>
    <w:p w:rsidR="00000000" w:rsidRDefault="008C0A7F">
      <w:pPr>
        <w:spacing w:line="283" w:lineRule="exact"/>
        <w:rPr>
          <w:rFonts w:ascii="Times New Roman" w:eastAsia="Times New Roman" w:hAnsi="Times New Roman"/>
        </w:rPr>
      </w:pPr>
    </w:p>
    <w:p w:rsidR="00000000" w:rsidRDefault="008C0A7F">
      <w:pPr>
        <w:spacing w:line="239" w:lineRule="auto"/>
        <w:ind w:right="20"/>
        <w:jc w:val="both"/>
        <w:rPr>
          <w:rFonts w:ascii="Century Gothic" w:eastAsia="Century Gothic" w:hAnsi="Century Gothic"/>
          <w:sz w:val="22"/>
        </w:rPr>
      </w:pPr>
      <w:r>
        <w:rPr>
          <w:rFonts w:ascii="Century Gothic" w:eastAsia="Century Gothic" w:hAnsi="Century Gothic"/>
          <w:b/>
          <w:sz w:val="22"/>
        </w:rPr>
        <w:t xml:space="preserve">VII. Datos personales sensibles: </w:t>
      </w:r>
      <w:r>
        <w:rPr>
          <w:rFonts w:ascii="Century Gothic" w:eastAsia="Century Gothic" w:hAnsi="Century Gothic"/>
          <w:sz w:val="22"/>
        </w:rPr>
        <w:t>A aquellos datos personales que atañen a la esfera más</w:t>
      </w:r>
      <w:r>
        <w:rPr>
          <w:rFonts w:ascii="Century Gothic" w:eastAsia="Century Gothic" w:hAnsi="Century Gothic"/>
          <w:b/>
          <w:sz w:val="22"/>
        </w:rPr>
        <w:t xml:space="preserve"> </w:t>
      </w:r>
      <w:r>
        <w:rPr>
          <w:rFonts w:ascii="Century Gothic" w:eastAsia="Century Gothic" w:hAnsi="Century Gothic"/>
          <w:sz w:val="22"/>
        </w:rPr>
        <w:t xml:space="preserve">íntima de su </w:t>
      </w:r>
      <w:r>
        <w:rPr>
          <w:rFonts w:ascii="Century Gothic" w:eastAsia="Century Gothic" w:hAnsi="Century Gothic"/>
          <w:sz w:val="22"/>
        </w:rPr>
        <w:t>titular, o cuyo uso indebido propicie discriminación o conlleve un riesgo grave para su titular. Tal y como son, de manera enunciativa y no limitativa: El origen étnico; las características físicas, morales o emocionales; la vida afectiva y familiar; el es</w:t>
      </w:r>
      <w:r>
        <w:rPr>
          <w:rFonts w:ascii="Century Gothic" w:eastAsia="Century Gothic" w:hAnsi="Century Gothic"/>
          <w:sz w:val="22"/>
        </w:rPr>
        <w:t>tado de salud físico o mental; la información genética; la ideología; las creencias, las convicciones filosóficas, morales y religiosas; las opiniones políticas y la preferencia u orientación sexual;</w:t>
      </w:r>
    </w:p>
    <w:p w:rsidR="00000000" w:rsidRDefault="008C0A7F">
      <w:pPr>
        <w:spacing w:line="275"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VIII. Derecho de Acceso: </w:t>
      </w:r>
      <w:r>
        <w:rPr>
          <w:rFonts w:ascii="Century Gothic" w:eastAsia="Century Gothic" w:hAnsi="Century Gothic"/>
          <w:sz w:val="22"/>
        </w:rPr>
        <w:t>Aquél que tiene toda persona p</w:t>
      </w:r>
      <w:r>
        <w:rPr>
          <w:rFonts w:ascii="Century Gothic" w:eastAsia="Century Gothic" w:hAnsi="Century Gothic"/>
          <w:sz w:val="22"/>
        </w:rPr>
        <w:t>ara solicitar y obtener información</w:t>
      </w:r>
      <w:r>
        <w:rPr>
          <w:rFonts w:ascii="Century Gothic" w:eastAsia="Century Gothic" w:hAnsi="Century Gothic"/>
          <w:b/>
          <w:sz w:val="22"/>
        </w:rPr>
        <w:t xml:space="preserve"> </w:t>
      </w:r>
      <w:r>
        <w:rPr>
          <w:rFonts w:ascii="Century Gothic" w:eastAsia="Century Gothic" w:hAnsi="Century Gothic"/>
          <w:sz w:val="22"/>
        </w:rPr>
        <w:t>de sus datos de carácter personal sometidos a tratamiento;</w:t>
      </w:r>
    </w:p>
    <w:p w:rsidR="00000000" w:rsidRDefault="008C0A7F">
      <w:pPr>
        <w:spacing w:line="276"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IX. Derecho de Cancelación: </w:t>
      </w:r>
      <w:r>
        <w:rPr>
          <w:rFonts w:ascii="Century Gothic" w:eastAsia="Century Gothic" w:hAnsi="Century Gothic"/>
          <w:sz w:val="22"/>
        </w:rPr>
        <w:t>Aquél que posee el titular de los datos personales para que se</w:t>
      </w:r>
      <w:r>
        <w:rPr>
          <w:rFonts w:ascii="Century Gothic" w:eastAsia="Century Gothic" w:hAnsi="Century Gothic"/>
          <w:b/>
          <w:sz w:val="22"/>
        </w:rPr>
        <w:t xml:space="preserve"> </w:t>
      </w:r>
      <w:r>
        <w:rPr>
          <w:rFonts w:ascii="Century Gothic" w:eastAsia="Century Gothic" w:hAnsi="Century Gothic"/>
          <w:sz w:val="22"/>
        </w:rPr>
        <w:t>eliminen los que resulten ser inadecuados o excesivos, o cuando el tr</w:t>
      </w:r>
      <w:r>
        <w:rPr>
          <w:rFonts w:ascii="Century Gothic" w:eastAsia="Century Gothic" w:hAnsi="Century Gothic"/>
          <w:sz w:val="22"/>
        </w:rPr>
        <w:t>atamiento no se ajuste a lo dispuesto por las disposiciones legales aplicables;</w:t>
      </w:r>
    </w:p>
    <w:p w:rsidR="00000000" w:rsidRDefault="008C0A7F">
      <w:pPr>
        <w:spacing w:line="275"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X. Derecho de Oposición: </w:t>
      </w:r>
      <w:r>
        <w:rPr>
          <w:rFonts w:ascii="Century Gothic" w:eastAsia="Century Gothic" w:hAnsi="Century Gothic"/>
          <w:sz w:val="22"/>
        </w:rPr>
        <w:t>Aquél que posee el titular de negarse al tratamiento de los datos</w:t>
      </w:r>
      <w:r>
        <w:rPr>
          <w:rFonts w:ascii="Century Gothic" w:eastAsia="Century Gothic" w:hAnsi="Century Gothic"/>
          <w:b/>
          <w:sz w:val="22"/>
        </w:rPr>
        <w:t xml:space="preserve"> </w:t>
      </w:r>
      <w:r>
        <w:rPr>
          <w:rFonts w:ascii="Century Gothic" w:eastAsia="Century Gothic" w:hAnsi="Century Gothic"/>
          <w:sz w:val="22"/>
        </w:rPr>
        <w:t>que le conciernan en caso de que hayan sido recabados sin su consentimiento, o cuand</w:t>
      </w:r>
      <w:r>
        <w:rPr>
          <w:rFonts w:ascii="Century Gothic" w:eastAsia="Century Gothic" w:hAnsi="Century Gothic"/>
          <w:sz w:val="22"/>
        </w:rPr>
        <w:t>o existan motivos fundados para ello, siempre que la Ley no disponga lo contrario;</w:t>
      </w:r>
    </w:p>
    <w:p w:rsidR="00000000" w:rsidRDefault="008C0A7F">
      <w:pPr>
        <w:spacing w:line="278"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XI. Derecho de Rectificación: </w:t>
      </w:r>
      <w:r>
        <w:rPr>
          <w:rFonts w:ascii="Century Gothic" w:eastAsia="Century Gothic" w:hAnsi="Century Gothic"/>
          <w:sz w:val="22"/>
        </w:rPr>
        <w:t>Aquél que posee el titular de solicitar la corrección de datos</w:t>
      </w:r>
      <w:r>
        <w:rPr>
          <w:rFonts w:ascii="Century Gothic" w:eastAsia="Century Gothic" w:hAnsi="Century Gothic"/>
          <w:b/>
          <w:sz w:val="22"/>
        </w:rPr>
        <w:t xml:space="preserve"> </w:t>
      </w:r>
      <w:r>
        <w:rPr>
          <w:rFonts w:ascii="Century Gothic" w:eastAsia="Century Gothic" w:hAnsi="Century Gothic"/>
          <w:sz w:val="22"/>
        </w:rPr>
        <w:t>que resulten inexactos, incompletos o inadecuados;</w:t>
      </w:r>
    </w:p>
    <w:p w:rsidR="00000000" w:rsidRDefault="008C0A7F">
      <w:pPr>
        <w:spacing w:line="276" w:lineRule="exact"/>
        <w:rPr>
          <w:rFonts w:ascii="Times New Roman" w:eastAsia="Times New Roman" w:hAnsi="Times New Roman"/>
        </w:rPr>
      </w:pPr>
    </w:p>
    <w:p w:rsidR="00000000" w:rsidRDefault="008C0A7F">
      <w:pPr>
        <w:spacing w:line="239" w:lineRule="auto"/>
        <w:ind w:right="20"/>
        <w:jc w:val="both"/>
        <w:rPr>
          <w:rFonts w:ascii="Century Gothic" w:eastAsia="Century Gothic" w:hAnsi="Century Gothic"/>
          <w:sz w:val="22"/>
        </w:rPr>
      </w:pPr>
      <w:r>
        <w:rPr>
          <w:rFonts w:ascii="Century Gothic" w:eastAsia="Century Gothic" w:hAnsi="Century Gothic"/>
          <w:b/>
          <w:sz w:val="22"/>
        </w:rPr>
        <w:t xml:space="preserve">XII. Documento: </w:t>
      </w:r>
      <w:r>
        <w:rPr>
          <w:rFonts w:ascii="Century Gothic" w:eastAsia="Century Gothic" w:hAnsi="Century Gothic"/>
          <w:sz w:val="22"/>
        </w:rPr>
        <w:t>A todo regi</w:t>
      </w:r>
      <w:r>
        <w:rPr>
          <w:rFonts w:ascii="Century Gothic" w:eastAsia="Century Gothic" w:hAnsi="Century Gothic"/>
          <w:sz w:val="22"/>
        </w:rPr>
        <w:t>stro de información en posesión de los Sujetos Obligados, sin</w:t>
      </w:r>
      <w:r>
        <w:rPr>
          <w:rFonts w:ascii="Century Gothic" w:eastAsia="Century Gothic" w:hAnsi="Century Gothic"/>
          <w:b/>
          <w:sz w:val="22"/>
        </w:rPr>
        <w:t xml:space="preserve"> </w:t>
      </w:r>
      <w:r>
        <w:rPr>
          <w:rFonts w:ascii="Century Gothic" w:eastAsia="Century Gothic" w:hAnsi="Century Gothic"/>
          <w:sz w:val="22"/>
        </w:rPr>
        <w:t>importar su fuente o fecha de elaboración. Es el caso de reportes, estudios, actas, resoluciones, oficios, correspondencia, acuerdos, directrices, circulares, contratos, convenios, instructivos,</w:t>
      </w:r>
      <w:r>
        <w:rPr>
          <w:rFonts w:ascii="Century Gothic" w:eastAsia="Century Gothic" w:hAnsi="Century Gothic"/>
          <w:sz w:val="22"/>
        </w:rPr>
        <w:t xml:space="preserve"> notas, memorandos, estadísticas, o bien todo aquél que se encuentra soportado en un medio escrito, impreso, sonoro, visual, electrónico, informático, o cualquier otro que registra un hecho, un acto administrativo, jurídico, fiscal o contable, creado, gene</w:t>
      </w:r>
      <w:r>
        <w:rPr>
          <w:rFonts w:ascii="Century Gothic" w:eastAsia="Century Gothic" w:hAnsi="Century Gothic"/>
          <w:sz w:val="22"/>
        </w:rPr>
        <w:t>rado, recibido, manejado y usado en el ejercicio de sus facultades y actividades;</w:t>
      </w:r>
    </w:p>
    <w:p w:rsidR="00000000" w:rsidRDefault="008C0A7F">
      <w:pPr>
        <w:spacing w:line="278"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XIII. Encargado: </w:t>
      </w:r>
      <w:r>
        <w:rPr>
          <w:rFonts w:ascii="Century Gothic" w:eastAsia="Century Gothic" w:hAnsi="Century Gothic"/>
          <w:sz w:val="22"/>
        </w:rPr>
        <w:t>Al integrante del Sujeto Obligado facultado para tratar los datos personales</w:t>
      </w:r>
      <w:r>
        <w:rPr>
          <w:rFonts w:ascii="Century Gothic" w:eastAsia="Century Gothic" w:hAnsi="Century Gothic"/>
          <w:b/>
          <w:sz w:val="22"/>
        </w:rPr>
        <w:t xml:space="preserve"> </w:t>
      </w:r>
      <w:r>
        <w:rPr>
          <w:rFonts w:ascii="Century Gothic" w:eastAsia="Century Gothic" w:hAnsi="Century Gothic"/>
          <w:sz w:val="22"/>
        </w:rPr>
        <w:t>para cumplir la finalidad por la que fueron recabados;</w:t>
      </w:r>
    </w:p>
    <w:p w:rsidR="00000000" w:rsidRDefault="008C0A7F">
      <w:pPr>
        <w:spacing w:line="238" w:lineRule="auto"/>
        <w:ind w:right="20"/>
        <w:jc w:val="both"/>
        <w:rPr>
          <w:rFonts w:ascii="Century Gothic" w:eastAsia="Century Gothic" w:hAnsi="Century Gothic"/>
          <w:sz w:val="22"/>
        </w:rPr>
        <w:sectPr w:rsidR="00000000">
          <w:pgSz w:w="12240" w:h="15842"/>
          <w:pgMar w:top="717" w:right="1120" w:bottom="1440" w:left="1140" w:header="0" w:footer="0" w:gutter="0"/>
          <w:cols w:space="0" w:equalWidth="0">
            <w:col w:w="9980"/>
          </w:cols>
          <w:docGrid w:linePitch="360"/>
        </w:sectPr>
      </w:pPr>
    </w:p>
    <w:p w:rsidR="00000000" w:rsidRDefault="008C0A7F">
      <w:pPr>
        <w:spacing w:line="0" w:lineRule="atLeast"/>
        <w:ind w:left="2660"/>
        <w:rPr>
          <w:rFonts w:ascii="Bookman Old Style" w:eastAsia="Bookman Old Style" w:hAnsi="Bookman Old Style"/>
          <w:sz w:val="12"/>
        </w:rPr>
      </w:pPr>
      <w:bookmarkStart w:id="3" w:name="page4"/>
      <w:bookmarkEnd w:id="3"/>
      <w:r>
        <w:rPr>
          <w:rFonts w:ascii="Bookman Old Style" w:eastAsia="Bookman Old Style" w:hAnsi="Bookman Old Style"/>
          <w:sz w:val="12"/>
        </w:rPr>
        <w:lastRenderedPageBreak/>
        <w:t>LEY DE PROTECCIÓN DE DA</w:t>
      </w:r>
      <w:r>
        <w:rPr>
          <w:rFonts w:ascii="Bookman Old Style" w:eastAsia="Bookman Old Style" w:hAnsi="Bookman Old Style"/>
          <w:sz w:val="12"/>
        </w:rPr>
        <w:t>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40320"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41344"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5"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XIV. Expediente: </w:t>
      </w:r>
      <w:r>
        <w:rPr>
          <w:rFonts w:ascii="Century Gothic" w:eastAsia="Century Gothic" w:hAnsi="Century Gothic"/>
          <w:sz w:val="22"/>
        </w:rPr>
        <w:t>A la unidad organizada por uno o varios documentos adecuadamente</w:t>
      </w:r>
      <w:r>
        <w:rPr>
          <w:rFonts w:ascii="Century Gothic" w:eastAsia="Century Gothic" w:hAnsi="Century Gothic"/>
          <w:b/>
          <w:sz w:val="22"/>
        </w:rPr>
        <w:t xml:space="preserve"> </w:t>
      </w:r>
      <w:r>
        <w:rPr>
          <w:rFonts w:ascii="Century Gothic" w:eastAsia="Century Gothic" w:hAnsi="Century Gothic"/>
          <w:sz w:val="22"/>
        </w:rPr>
        <w:t>reunidos para su uso corriente, durante el proceso de organización archivística, porque se ref</w:t>
      </w:r>
      <w:r>
        <w:rPr>
          <w:rFonts w:ascii="Century Gothic" w:eastAsia="Century Gothic" w:hAnsi="Century Gothic"/>
          <w:sz w:val="22"/>
        </w:rPr>
        <w:t>ieren al mismo tema, actividad o asunto; constituyendo por lo general la unidad básica de la serie documental;</w:t>
      </w:r>
    </w:p>
    <w:p w:rsidR="00000000" w:rsidRDefault="008C0A7F">
      <w:pPr>
        <w:spacing w:line="279" w:lineRule="exact"/>
        <w:rPr>
          <w:rFonts w:ascii="Times New Roman" w:eastAsia="Times New Roman" w:hAnsi="Times New Roman"/>
        </w:rPr>
      </w:pPr>
    </w:p>
    <w:p w:rsidR="00000000" w:rsidRDefault="008C0A7F">
      <w:pPr>
        <w:spacing w:line="239" w:lineRule="auto"/>
        <w:jc w:val="both"/>
        <w:rPr>
          <w:rFonts w:ascii="Century Gothic" w:eastAsia="Century Gothic" w:hAnsi="Century Gothic"/>
          <w:sz w:val="22"/>
        </w:rPr>
      </w:pPr>
      <w:r>
        <w:rPr>
          <w:rFonts w:ascii="Century Gothic" w:eastAsia="Century Gothic" w:hAnsi="Century Gothic"/>
          <w:b/>
          <w:sz w:val="22"/>
        </w:rPr>
        <w:t xml:space="preserve">XV. Información confidencial: </w:t>
      </w:r>
      <w:r>
        <w:rPr>
          <w:rFonts w:ascii="Century Gothic" w:eastAsia="Century Gothic" w:hAnsi="Century Gothic"/>
          <w:sz w:val="22"/>
        </w:rPr>
        <w:t>A aquélla que contiene datos personales y se encuentra en</w:t>
      </w:r>
      <w:r>
        <w:rPr>
          <w:rFonts w:ascii="Century Gothic" w:eastAsia="Century Gothic" w:hAnsi="Century Gothic"/>
          <w:b/>
          <w:sz w:val="22"/>
        </w:rPr>
        <w:t xml:space="preserve"> </w:t>
      </w:r>
      <w:r>
        <w:rPr>
          <w:rFonts w:ascii="Century Gothic" w:eastAsia="Century Gothic" w:hAnsi="Century Gothic"/>
          <w:sz w:val="22"/>
        </w:rPr>
        <w:t>posesión de los Sujetos Obligados, susceptible de ser tu</w:t>
      </w:r>
      <w:r>
        <w:rPr>
          <w:rFonts w:ascii="Century Gothic" w:eastAsia="Century Gothic" w:hAnsi="Century Gothic"/>
          <w:sz w:val="22"/>
        </w:rPr>
        <w:t>telada por el derecho a la vida privada, el honor y la propia imagen; la información protegida por el secreto comercial, industrial, bancario, fiduciario, fiscal y profesional; la información protegida por la legislación en materia de derechos de autor, pr</w:t>
      </w:r>
      <w:r>
        <w:rPr>
          <w:rFonts w:ascii="Century Gothic" w:eastAsia="Century Gothic" w:hAnsi="Century Gothic"/>
          <w:sz w:val="22"/>
        </w:rPr>
        <w:t>opiedad intelectual y la relativa al patrimonio de una persona física o jurídica de derecho privado, entregada con tal carácter a cualquier Sujeto Obligado;</w:t>
      </w:r>
    </w:p>
    <w:p w:rsidR="00000000" w:rsidRDefault="008C0A7F">
      <w:pPr>
        <w:spacing w:line="278"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XVI. Ley: </w:t>
      </w:r>
      <w:r>
        <w:rPr>
          <w:rFonts w:ascii="Century Gothic" w:eastAsia="Century Gothic" w:hAnsi="Century Gothic"/>
          <w:sz w:val="22"/>
        </w:rPr>
        <w:t>A la Ley de Protección de Datos Personales en Posesión de los Sujetos Obligados del</w:t>
      </w:r>
      <w:r>
        <w:rPr>
          <w:rFonts w:ascii="Century Gothic" w:eastAsia="Century Gothic" w:hAnsi="Century Gothic"/>
          <w:b/>
          <w:sz w:val="22"/>
        </w:rPr>
        <w:t xml:space="preserve"> </w:t>
      </w:r>
      <w:r>
        <w:rPr>
          <w:rFonts w:ascii="Century Gothic" w:eastAsia="Century Gothic" w:hAnsi="Century Gothic"/>
          <w:sz w:val="22"/>
        </w:rPr>
        <w:t>Esta</w:t>
      </w:r>
      <w:r>
        <w:rPr>
          <w:rFonts w:ascii="Century Gothic" w:eastAsia="Century Gothic" w:hAnsi="Century Gothic"/>
          <w:sz w:val="22"/>
        </w:rPr>
        <w:t>do de Puebla;</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XVII. Procedimiento de disociación: </w:t>
      </w:r>
      <w:r>
        <w:rPr>
          <w:rFonts w:ascii="Century Gothic" w:eastAsia="Century Gothic" w:hAnsi="Century Gothic"/>
          <w:sz w:val="22"/>
        </w:rPr>
        <w:t>A todo tratamiento de datos personales que impida que</w:t>
      </w:r>
      <w:r>
        <w:rPr>
          <w:rFonts w:ascii="Century Gothic" w:eastAsia="Century Gothic" w:hAnsi="Century Gothic"/>
          <w:b/>
          <w:sz w:val="22"/>
        </w:rPr>
        <w:t xml:space="preserve"> </w:t>
      </w:r>
      <w:r>
        <w:rPr>
          <w:rFonts w:ascii="Century Gothic" w:eastAsia="Century Gothic" w:hAnsi="Century Gothic"/>
          <w:sz w:val="22"/>
        </w:rPr>
        <w:t>la información que se obtenga pueda asociarse a una persona física identificada o identificable;</w:t>
      </w:r>
    </w:p>
    <w:p w:rsidR="00000000" w:rsidRDefault="008C0A7F">
      <w:pPr>
        <w:spacing w:line="278"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XVIII. Recurrente: </w:t>
      </w:r>
      <w:r>
        <w:rPr>
          <w:rFonts w:ascii="Century Gothic" w:eastAsia="Century Gothic" w:hAnsi="Century Gothic"/>
          <w:sz w:val="22"/>
        </w:rPr>
        <w:t xml:space="preserve">Al titular de datos personales, o </w:t>
      </w:r>
      <w:r>
        <w:rPr>
          <w:rFonts w:ascii="Century Gothic" w:eastAsia="Century Gothic" w:hAnsi="Century Gothic"/>
          <w:sz w:val="22"/>
        </w:rPr>
        <w:t>su representante legal, que interpone</w:t>
      </w:r>
      <w:r>
        <w:rPr>
          <w:rFonts w:ascii="Century Gothic" w:eastAsia="Century Gothic" w:hAnsi="Century Gothic"/>
          <w:b/>
          <w:sz w:val="22"/>
        </w:rPr>
        <w:t xml:space="preserve"> </w:t>
      </w:r>
      <w:r>
        <w:rPr>
          <w:rFonts w:ascii="Century Gothic" w:eastAsia="Century Gothic" w:hAnsi="Century Gothic"/>
          <w:sz w:val="22"/>
        </w:rPr>
        <w:t>recurso de revisión;</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XIX. Recurso de revisión: </w:t>
      </w:r>
      <w:r>
        <w:rPr>
          <w:rFonts w:ascii="Century Gothic" w:eastAsia="Century Gothic" w:hAnsi="Century Gothic"/>
          <w:sz w:val="22"/>
        </w:rPr>
        <w:t>Al medio de impugnación interpuesto ante la Comisión, por la</w:t>
      </w:r>
      <w:r>
        <w:rPr>
          <w:rFonts w:ascii="Century Gothic" w:eastAsia="Century Gothic" w:hAnsi="Century Gothic"/>
          <w:b/>
          <w:sz w:val="22"/>
        </w:rPr>
        <w:t xml:space="preserve"> </w:t>
      </w:r>
      <w:r>
        <w:rPr>
          <w:rFonts w:ascii="Century Gothic" w:eastAsia="Century Gothic" w:hAnsi="Century Gothic"/>
          <w:sz w:val="22"/>
        </w:rPr>
        <w:t>inconformidad ante una respuesta del Sujeto Obligado o la ausencia de ésta derivada de una solicitud de acces</w:t>
      </w:r>
      <w:r>
        <w:rPr>
          <w:rFonts w:ascii="Century Gothic" w:eastAsia="Century Gothic" w:hAnsi="Century Gothic"/>
          <w:sz w:val="22"/>
        </w:rPr>
        <w:t>o, rectificación, cancelación u oposición de datos personales;</w:t>
      </w:r>
    </w:p>
    <w:p w:rsidR="00000000" w:rsidRDefault="008C0A7F">
      <w:pPr>
        <w:spacing w:line="275"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XX. Responsable: </w:t>
      </w:r>
      <w:r>
        <w:rPr>
          <w:rFonts w:ascii="Century Gothic" w:eastAsia="Century Gothic" w:hAnsi="Century Gothic"/>
          <w:sz w:val="22"/>
        </w:rPr>
        <w:t>A la persona física facultada por las disposiciones legales correspondientes</w:t>
      </w:r>
      <w:r>
        <w:rPr>
          <w:rFonts w:ascii="Century Gothic" w:eastAsia="Century Gothic" w:hAnsi="Century Gothic"/>
          <w:b/>
          <w:sz w:val="22"/>
        </w:rPr>
        <w:t xml:space="preserve"> </w:t>
      </w:r>
      <w:r>
        <w:rPr>
          <w:rFonts w:ascii="Century Gothic" w:eastAsia="Century Gothic" w:hAnsi="Century Gothic"/>
          <w:sz w:val="22"/>
        </w:rPr>
        <w:t>o designada por el titular del Sujeto Obligado para decidir sobre el contenido y finalidad de un S</w:t>
      </w:r>
      <w:r>
        <w:rPr>
          <w:rFonts w:ascii="Century Gothic" w:eastAsia="Century Gothic" w:hAnsi="Century Gothic"/>
          <w:sz w:val="22"/>
        </w:rPr>
        <w:t>istema de Datos Personales; así como la protección y tratamiento de datos que lo integran;</w:t>
      </w:r>
    </w:p>
    <w:p w:rsidR="00000000" w:rsidRDefault="008C0A7F">
      <w:pPr>
        <w:spacing w:line="275"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XXI. Sanción: </w:t>
      </w:r>
      <w:r>
        <w:rPr>
          <w:rFonts w:ascii="Century Gothic" w:eastAsia="Century Gothic" w:hAnsi="Century Gothic"/>
          <w:sz w:val="22"/>
        </w:rPr>
        <w:t>A la medida coercitiva establecida por el incumplimiento de la presente Ley;</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XXII. Sistema de Datos Personales: </w:t>
      </w:r>
      <w:r>
        <w:rPr>
          <w:rFonts w:ascii="Century Gothic" w:eastAsia="Century Gothic" w:hAnsi="Century Gothic"/>
          <w:sz w:val="22"/>
        </w:rPr>
        <w:t>A todo conjunto organizado de archivo</w:t>
      </w:r>
      <w:r>
        <w:rPr>
          <w:rFonts w:ascii="Century Gothic" w:eastAsia="Century Gothic" w:hAnsi="Century Gothic"/>
          <w:sz w:val="22"/>
        </w:rPr>
        <w:t>s, registros, bases o</w:t>
      </w:r>
      <w:r>
        <w:rPr>
          <w:rFonts w:ascii="Century Gothic" w:eastAsia="Century Gothic" w:hAnsi="Century Gothic"/>
          <w:b/>
          <w:sz w:val="22"/>
        </w:rPr>
        <w:t xml:space="preserve"> </w:t>
      </w:r>
      <w:r>
        <w:rPr>
          <w:rFonts w:ascii="Century Gothic" w:eastAsia="Century Gothic" w:hAnsi="Century Gothic"/>
          <w:sz w:val="22"/>
        </w:rPr>
        <w:t>banco de datos personales de los Sujetos Obligados, cualquiera que sea la forma o modalidad de su creación, almacenamiento, organización y acceso;</w:t>
      </w:r>
    </w:p>
    <w:p w:rsidR="00000000" w:rsidRDefault="008C0A7F">
      <w:pPr>
        <w:spacing w:line="278"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XXIII. Solicitante: </w:t>
      </w:r>
      <w:r>
        <w:rPr>
          <w:rFonts w:ascii="Century Gothic" w:eastAsia="Century Gothic" w:hAnsi="Century Gothic"/>
          <w:sz w:val="22"/>
        </w:rPr>
        <w:t xml:space="preserve">Al titular de los datos personales, o su representante legal, que </w:t>
      </w:r>
      <w:r>
        <w:rPr>
          <w:rFonts w:ascii="Century Gothic" w:eastAsia="Century Gothic" w:hAnsi="Century Gothic"/>
          <w:sz w:val="22"/>
        </w:rPr>
        <w:t>ejerce los</w:t>
      </w:r>
      <w:r>
        <w:rPr>
          <w:rFonts w:ascii="Century Gothic" w:eastAsia="Century Gothic" w:hAnsi="Century Gothic"/>
          <w:b/>
          <w:sz w:val="22"/>
        </w:rPr>
        <w:t xml:space="preserve"> </w:t>
      </w:r>
      <w:r>
        <w:rPr>
          <w:rFonts w:ascii="Century Gothic" w:eastAsia="Century Gothic" w:hAnsi="Century Gothic"/>
          <w:sz w:val="22"/>
        </w:rPr>
        <w:t>derechos de acceso, rectificación, cancelación u oposición;</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XXIV. Suplencia de la deficiencia de la queja: </w:t>
      </w:r>
      <w:r>
        <w:rPr>
          <w:rFonts w:ascii="Century Gothic" w:eastAsia="Century Gothic" w:hAnsi="Century Gothic"/>
          <w:sz w:val="22"/>
        </w:rPr>
        <w:t>A la intervención de la Comisión con el fin</w:t>
      </w:r>
      <w:r>
        <w:rPr>
          <w:rFonts w:ascii="Century Gothic" w:eastAsia="Century Gothic" w:hAnsi="Century Gothic"/>
          <w:b/>
          <w:sz w:val="22"/>
        </w:rPr>
        <w:t xml:space="preserve"> </w:t>
      </w:r>
      <w:r>
        <w:rPr>
          <w:rFonts w:ascii="Century Gothic" w:eastAsia="Century Gothic" w:hAnsi="Century Gothic"/>
          <w:sz w:val="22"/>
        </w:rPr>
        <w:t>de subsanar en la resolución respectiva, los errores del recurrente respecto de los motivos d</w:t>
      </w:r>
      <w:r>
        <w:rPr>
          <w:rFonts w:ascii="Century Gothic" w:eastAsia="Century Gothic" w:hAnsi="Century Gothic"/>
          <w:sz w:val="22"/>
        </w:rPr>
        <w:t>e su inconformidad al interponer el recurso de revisión;</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XXV. Titular: </w:t>
      </w:r>
      <w:r>
        <w:rPr>
          <w:rFonts w:ascii="Century Gothic" w:eastAsia="Century Gothic" w:hAnsi="Century Gothic"/>
          <w:sz w:val="22"/>
        </w:rPr>
        <w:t>A la persona física a quien hacen referencia o pertenecen los datos personales</w:t>
      </w:r>
      <w:r>
        <w:rPr>
          <w:rFonts w:ascii="Century Gothic" w:eastAsia="Century Gothic" w:hAnsi="Century Gothic"/>
          <w:b/>
          <w:sz w:val="22"/>
        </w:rPr>
        <w:t xml:space="preserve"> </w:t>
      </w:r>
      <w:r>
        <w:rPr>
          <w:rFonts w:ascii="Century Gothic" w:eastAsia="Century Gothic" w:hAnsi="Century Gothic"/>
          <w:sz w:val="22"/>
        </w:rPr>
        <w:t>objeto del tratamiento establecido en la presente Ley;</w:t>
      </w:r>
    </w:p>
    <w:p w:rsidR="00000000" w:rsidRDefault="008C0A7F">
      <w:pPr>
        <w:spacing w:line="238" w:lineRule="auto"/>
        <w:ind w:right="20"/>
        <w:jc w:val="both"/>
        <w:rPr>
          <w:rFonts w:ascii="Century Gothic" w:eastAsia="Century Gothic" w:hAnsi="Century Gothic"/>
          <w:sz w:val="22"/>
        </w:rPr>
        <w:sectPr w:rsidR="00000000">
          <w:pgSz w:w="12240" w:h="15842"/>
          <w:pgMar w:top="717" w:right="1120" w:bottom="1440" w:left="1140" w:header="0" w:footer="0" w:gutter="0"/>
          <w:cols w:space="0" w:equalWidth="0">
            <w:col w:w="9980"/>
          </w:cols>
          <w:docGrid w:linePitch="360"/>
        </w:sectPr>
      </w:pPr>
    </w:p>
    <w:p w:rsidR="00000000" w:rsidRDefault="008C0A7F">
      <w:pPr>
        <w:spacing w:line="0" w:lineRule="atLeast"/>
        <w:ind w:left="2660"/>
        <w:rPr>
          <w:rFonts w:ascii="Bookman Old Style" w:eastAsia="Bookman Old Style" w:hAnsi="Bookman Old Style"/>
          <w:sz w:val="12"/>
        </w:rPr>
      </w:pPr>
      <w:bookmarkStart w:id="4" w:name="page5"/>
      <w:bookmarkEnd w:id="4"/>
      <w:r>
        <w:rPr>
          <w:rFonts w:ascii="Bookman Old Style" w:eastAsia="Bookman Old Style" w:hAnsi="Bookman Old Style"/>
          <w:sz w:val="12"/>
        </w:rPr>
        <w:lastRenderedPageBreak/>
        <w:t>LEY DE PROTECCIÓN DE DATOS PERSONALES EN POSESIÓN</w:t>
      </w:r>
      <w:r>
        <w:rPr>
          <w:rFonts w:ascii="Bookman Old Style" w:eastAsia="Bookman Old Style" w:hAnsi="Bookman Old Style"/>
          <w:sz w:val="12"/>
        </w:rPr>
        <w:t xml:space="preserve">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42368"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43392"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5"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XXVI. Transmisión de datos personales: </w:t>
      </w:r>
      <w:r>
        <w:rPr>
          <w:rFonts w:ascii="Century Gothic" w:eastAsia="Century Gothic" w:hAnsi="Century Gothic"/>
          <w:sz w:val="22"/>
        </w:rPr>
        <w:t>A toda obtención de datos resultante de la consulta</w:t>
      </w:r>
      <w:r>
        <w:rPr>
          <w:rFonts w:ascii="Century Gothic" w:eastAsia="Century Gothic" w:hAnsi="Century Gothic"/>
          <w:b/>
          <w:sz w:val="22"/>
        </w:rPr>
        <w:t xml:space="preserve"> </w:t>
      </w:r>
      <w:r>
        <w:rPr>
          <w:rFonts w:ascii="Century Gothic" w:eastAsia="Century Gothic" w:hAnsi="Century Gothic"/>
          <w:sz w:val="22"/>
        </w:rPr>
        <w:t>de un archivo, registro, base o banco de datos, una publicación de los datos contenidos en él, su interconexión</w:t>
      </w:r>
      <w:r>
        <w:rPr>
          <w:rFonts w:ascii="Century Gothic" w:eastAsia="Century Gothic" w:hAnsi="Century Gothic"/>
          <w:sz w:val="22"/>
        </w:rPr>
        <w:t xml:space="preserve"> con otros archivos, registros, base o banco de datos y la comunicación de datos realizada por una persona autorizada distinta al titular, así como la transferencia o comunicación de datos realizada entre Sujetos Obligados;</w:t>
      </w:r>
    </w:p>
    <w:p w:rsidR="00000000" w:rsidRDefault="008C0A7F">
      <w:pPr>
        <w:spacing w:line="280" w:lineRule="exact"/>
        <w:rPr>
          <w:rFonts w:ascii="Times New Roman" w:eastAsia="Times New Roman" w:hAnsi="Times New Roman"/>
        </w:rPr>
      </w:pPr>
    </w:p>
    <w:p w:rsidR="00000000" w:rsidRDefault="008C0A7F">
      <w:pPr>
        <w:spacing w:line="239" w:lineRule="auto"/>
        <w:jc w:val="both"/>
        <w:rPr>
          <w:rFonts w:ascii="Century Gothic" w:eastAsia="Century Gothic" w:hAnsi="Century Gothic"/>
          <w:sz w:val="22"/>
        </w:rPr>
      </w:pPr>
      <w:r>
        <w:rPr>
          <w:rFonts w:ascii="Century Gothic" w:eastAsia="Century Gothic" w:hAnsi="Century Gothic"/>
          <w:b/>
          <w:sz w:val="22"/>
        </w:rPr>
        <w:t xml:space="preserve">XXVII. Tratamiento: </w:t>
      </w:r>
      <w:r>
        <w:rPr>
          <w:rFonts w:ascii="Century Gothic" w:eastAsia="Century Gothic" w:hAnsi="Century Gothic"/>
          <w:sz w:val="22"/>
        </w:rPr>
        <w:t>A cualquier</w:t>
      </w:r>
      <w:r>
        <w:rPr>
          <w:rFonts w:ascii="Century Gothic" w:eastAsia="Century Gothic" w:hAnsi="Century Gothic"/>
          <w:sz w:val="22"/>
        </w:rPr>
        <w:t xml:space="preserve"> operación o conjunto de operaciones efectuadas mediante</w:t>
      </w:r>
      <w:r>
        <w:rPr>
          <w:rFonts w:ascii="Century Gothic" w:eastAsia="Century Gothic" w:hAnsi="Century Gothic"/>
          <w:b/>
          <w:sz w:val="22"/>
        </w:rPr>
        <w:t xml:space="preserve"> </w:t>
      </w:r>
      <w:r>
        <w:rPr>
          <w:rFonts w:ascii="Century Gothic" w:eastAsia="Century Gothic" w:hAnsi="Century Gothic"/>
          <w:sz w:val="22"/>
        </w:rPr>
        <w:t>procedimientos automatizados o físicos, aplicados a los Sistemas de Datos Personales, relacionados con la obtención, registro, organización, conservación, elaboración, utilización, transmisión, difus</w:t>
      </w:r>
      <w:r>
        <w:rPr>
          <w:rFonts w:ascii="Century Gothic" w:eastAsia="Century Gothic" w:hAnsi="Century Gothic"/>
          <w:sz w:val="22"/>
        </w:rPr>
        <w:t>ión, interconexión, transferencia o cualquier otra forma que permita obtener información de los mismos y facilite al titular el acceso, rectificación, cancelación u oposición de sus datos;</w:t>
      </w:r>
    </w:p>
    <w:p w:rsidR="00000000" w:rsidRDefault="008C0A7F">
      <w:pPr>
        <w:spacing w:line="278"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XXVIII. Unidad de Acceso: </w:t>
      </w:r>
      <w:r>
        <w:rPr>
          <w:rFonts w:ascii="Century Gothic" w:eastAsia="Century Gothic" w:hAnsi="Century Gothic"/>
          <w:sz w:val="22"/>
        </w:rPr>
        <w:t>A la Unidad Administrativa de Acceso a l</w:t>
      </w:r>
      <w:r>
        <w:rPr>
          <w:rFonts w:ascii="Century Gothic" w:eastAsia="Century Gothic" w:hAnsi="Century Gothic"/>
          <w:sz w:val="22"/>
        </w:rPr>
        <w:t>a Información, a que se</w:t>
      </w:r>
      <w:r>
        <w:rPr>
          <w:rFonts w:ascii="Century Gothic" w:eastAsia="Century Gothic" w:hAnsi="Century Gothic"/>
          <w:b/>
          <w:sz w:val="22"/>
        </w:rPr>
        <w:t xml:space="preserve"> </w:t>
      </w:r>
      <w:r>
        <w:rPr>
          <w:rFonts w:ascii="Century Gothic" w:eastAsia="Century Gothic" w:hAnsi="Century Gothic"/>
          <w:sz w:val="22"/>
        </w:rPr>
        <w:t>refiere la Ley de Transparencia y Acceso a la Información Pública del Estado de Puebla; y</w:t>
      </w:r>
    </w:p>
    <w:p w:rsidR="00000000" w:rsidRDefault="008C0A7F">
      <w:pPr>
        <w:spacing w:line="276"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XXIX. Usuario externo: </w:t>
      </w:r>
      <w:r>
        <w:rPr>
          <w:rFonts w:ascii="Century Gothic" w:eastAsia="Century Gothic" w:hAnsi="Century Gothic"/>
          <w:sz w:val="22"/>
        </w:rPr>
        <w:t>A la persona física o moral, externa al Sujeto Obligado, autorizada por</w:t>
      </w:r>
      <w:r>
        <w:rPr>
          <w:rFonts w:ascii="Century Gothic" w:eastAsia="Century Gothic" w:hAnsi="Century Gothic"/>
          <w:b/>
          <w:sz w:val="22"/>
        </w:rPr>
        <w:t xml:space="preserve"> </w:t>
      </w:r>
      <w:r>
        <w:rPr>
          <w:rFonts w:ascii="Century Gothic" w:eastAsia="Century Gothic" w:hAnsi="Century Gothic"/>
          <w:sz w:val="22"/>
        </w:rPr>
        <w:t>un instrumento jurídico para el tratamiento de</w:t>
      </w:r>
      <w:r>
        <w:rPr>
          <w:rFonts w:ascii="Century Gothic" w:eastAsia="Century Gothic" w:hAnsi="Century Gothic"/>
          <w:sz w:val="22"/>
        </w:rPr>
        <w:t xml:space="preserve"> datos personales.</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ARTÍCULO 4.- </w:t>
      </w:r>
      <w:r>
        <w:rPr>
          <w:rFonts w:ascii="Century Gothic" w:eastAsia="Century Gothic" w:hAnsi="Century Gothic"/>
          <w:sz w:val="22"/>
        </w:rPr>
        <w:t>Los datos personales son irrenunciables, intransferibles e indelegables.</w:t>
      </w:r>
    </w:p>
    <w:p w:rsidR="00000000" w:rsidRDefault="008C0A7F">
      <w:pPr>
        <w:spacing w:line="276" w:lineRule="exact"/>
        <w:rPr>
          <w:rFonts w:ascii="Times New Roman" w:eastAsia="Times New Roman" w:hAnsi="Times New Roman"/>
        </w:rPr>
      </w:pPr>
    </w:p>
    <w:p w:rsidR="00000000" w:rsidRDefault="008C0A7F">
      <w:pPr>
        <w:spacing w:line="239" w:lineRule="auto"/>
        <w:ind w:right="20"/>
        <w:jc w:val="both"/>
        <w:rPr>
          <w:rFonts w:ascii="Century Gothic" w:eastAsia="Century Gothic" w:hAnsi="Century Gothic"/>
          <w:sz w:val="22"/>
        </w:rPr>
      </w:pPr>
      <w:r>
        <w:rPr>
          <w:rFonts w:ascii="Century Gothic" w:eastAsia="Century Gothic" w:hAnsi="Century Gothic"/>
          <w:b/>
          <w:sz w:val="22"/>
        </w:rPr>
        <w:t xml:space="preserve">ARTÍCULO 5.- </w:t>
      </w:r>
      <w:r>
        <w:rPr>
          <w:rFonts w:ascii="Century Gothic" w:eastAsia="Century Gothic" w:hAnsi="Century Gothic"/>
          <w:sz w:val="22"/>
        </w:rPr>
        <w:t>La interpretación de esta Ley se realizará conforme a la Constitución Política de</w:t>
      </w:r>
      <w:r>
        <w:rPr>
          <w:rFonts w:ascii="Century Gothic" w:eastAsia="Century Gothic" w:hAnsi="Century Gothic"/>
          <w:b/>
          <w:sz w:val="22"/>
        </w:rPr>
        <w:t xml:space="preserve"> </w:t>
      </w:r>
      <w:r>
        <w:rPr>
          <w:rFonts w:ascii="Century Gothic" w:eastAsia="Century Gothic" w:hAnsi="Century Gothic"/>
          <w:sz w:val="22"/>
        </w:rPr>
        <w:t>los Estados Unidos Mexicanos, la Constitución Política</w:t>
      </w:r>
      <w:r>
        <w:rPr>
          <w:rFonts w:ascii="Century Gothic" w:eastAsia="Century Gothic" w:hAnsi="Century Gothic"/>
          <w:sz w:val="22"/>
        </w:rPr>
        <w:t xml:space="preserve"> del Estado Libre y Soberano de Puebla, la Declaración Universal de los Derechos Humanos, el Pacto Internacional de Derechos Civiles y Políticos, la Convención Americana sobre Derechos Humanos, otros tratados, declaraciones, pactos, convenciones y demás in</w:t>
      </w:r>
      <w:r>
        <w:rPr>
          <w:rFonts w:ascii="Century Gothic" w:eastAsia="Century Gothic" w:hAnsi="Century Gothic"/>
          <w:sz w:val="22"/>
        </w:rPr>
        <w:t>strumentos internacionales suscritos y ratificados por el Estado Mexicano, así como con base en la interpretación que de los mismos hayan realizado los tribunales competentes.</w:t>
      </w:r>
    </w:p>
    <w:p w:rsidR="00000000" w:rsidRDefault="008C0A7F">
      <w:pPr>
        <w:spacing w:line="277"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ARTÍCULO 6.- </w:t>
      </w:r>
      <w:r>
        <w:rPr>
          <w:rFonts w:ascii="Century Gothic" w:eastAsia="Century Gothic" w:hAnsi="Century Gothic"/>
          <w:sz w:val="22"/>
        </w:rPr>
        <w:t>En todo lo no previsto en la presente Ley se aplicará de manera su</w:t>
      </w:r>
      <w:r>
        <w:rPr>
          <w:rFonts w:ascii="Century Gothic" w:eastAsia="Century Gothic" w:hAnsi="Century Gothic"/>
          <w:sz w:val="22"/>
        </w:rPr>
        <w:t>pletoria el</w:t>
      </w:r>
      <w:r>
        <w:rPr>
          <w:rFonts w:ascii="Century Gothic" w:eastAsia="Century Gothic" w:hAnsi="Century Gothic"/>
          <w:b/>
          <w:sz w:val="22"/>
        </w:rPr>
        <w:t xml:space="preserve"> </w:t>
      </w:r>
      <w:r>
        <w:rPr>
          <w:rFonts w:ascii="Century Gothic" w:eastAsia="Century Gothic" w:hAnsi="Century Gothic"/>
          <w:sz w:val="22"/>
        </w:rPr>
        <w:t>Código Civil para el Estado Libre y Soberano de Puebla.</w:t>
      </w:r>
    </w:p>
    <w:p w:rsidR="00000000" w:rsidRDefault="008C0A7F">
      <w:pPr>
        <w:spacing w:line="200" w:lineRule="exact"/>
        <w:rPr>
          <w:rFonts w:ascii="Times New Roman" w:eastAsia="Times New Roman" w:hAnsi="Times New Roman"/>
        </w:rPr>
      </w:pPr>
    </w:p>
    <w:p w:rsidR="00000000" w:rsidRDefault="008C0A7F">
      <w:pPr>
        <w:spacing w:line="343" w:lineRule="exact"/>
        <w:rPr>
          <w:rFonts w:ascii="Times New Roman" w:eastAsia="Times New Roman" w:hAnsi="Times New Roman"/>
        </w:rPr>
      </w:pPr>
    </w:p>
    <w:p w:rsidR="00000000" w:rsidRDefault="008C0A7F">
      <w:pPr>
        <w:spacing w:line="239" w:lineRule="auto"/>
        <w:ind w:left="4080"/>
        <w:rPr>
          <w:rFonts w:ascii="Century Gothic" w:eastAsia="Century Gothic" w:hAnsi="Century Gothic"/>
          <w:b/>
          <w:sz w:val="22"/>
        </w:rPr>
      </w:pPr>
      <w:r>
        <w:rPr>
          <w:rFonts w:ascii="Century Gothic" w:eastAsia="Century Gothic" w:hAnsi="Century Gothic"/>
          <w:b/>
          <w:sz w:val="22"/>
        </w:rPr>
        <w:t>TÍTULO SEGUNDO</w:t>
      </w:r>
    </w:p>
    <w:p w:rsidR="00000000" w:rsidRDefault="008C0A7F">
      <w:pPr>
        <w:spacing w:line="0" w:lineRule="atLeast"/>
        <w:ind w:left="3540"/>
        <w:rPr>
          <w:rFonts w:ascii="Century Gothic" w:eastAsia="Century Gothic" w:hAnsi="Century Gothic"/>
          <w:b/>
          <w:sz w:val="22"/>
        </w:rPr>
      </w:pPr>
      <w:r>
        <w:rPr>
          <w:rFonts w:ascii="Century Gothic" w:eastAsia="Century Gothic" w:hAnsi="Century Gothic"/>
          <w:b/>
          <w:sz w:val="22"/>
        </w:rPr>
        <w:t>DE LOS DATOS PERSONALES</w:t>
      </w:r>
    </w:p>
    <w:p w:rsidR="00000000" w:rsidRDefault="008C0A7F">
      <w:pPr>
        <w:spacing w:line="270" w:lineRule="exact"/>
        <w:rPr>
          <w:rFonts w:ascii="Times New Roman" w:eastAsia="Times New Roman" w:hAnsi="Times New Roman"/>
        </w:rPr>
      </w:pPr>
    </w:p>
    <w:p w:rsidR="00000000" w:rsidRDefault="008C0A7F">
      <w:pPr>
        <w:spacing w:line="0" w:lineRule="atLeast"/>
        <w:ind w:left="4400"/>
        <w:rPr>
          <w:rFonts w:ascii="Century Gothic" w:eastAsia="Century Gothic" w:hAnsi="Century Gothic"/>
          <w:b/>
          <w:sz w:val="22"/>
        </w:rPr>
      </w:pPr>
      <w:r>
        <w:rPr>
          <w:rFonts w:ascii="Century Gothic" w:eastAsia="Century Gothic" w:hAnsi="Century Gothic"/>
          <w:b/>
          <w:sz w:val="22"/>
        </w:rPr>
        <w:t>CAPÍTULO I</w:t>
      </w:r>
    </w:p>
    <w:p w:rsidR="00000000" w:rsidRDefault="008C0A7F">
      <w:pPr>
        <w:spacing w:line="239" w:lineRule="auto"/>
        <w:ind w:left="3980"/>
        <w:rPr>
          <w:rFonts w:ascii="Century Gothic" w:eastAsia="Century Gothic" w:hAnsi="Century Gothic"/>
          <w:b/>
          <w:sz w:val="22"/>
        </w:rPr>
      </w:pPr>
      <w:r>
        <w:rPr>
          <w:rFonts w:ascii="Century Gothic" w:eastAsia="Century Gothic" w:hAnsi="Century Gothic"/>
          <w:b/>
          <w:sz w:val="22"/>
        </w:rPr>
        <w:t>DE LOS PRINCIPIOS</w:t>
      </w:r>
    </w:p>
    <w:p w:rsidR="00000000" w:rsidRDefault="008C0A7F">
      <w:pPr>
        <w:spacing w:line="275" w:lineRule="exact"/>
        <w:rPr>
          <w:rFonts w:ascii="Times New Roman" w:eastAsia="Times New Roman" w:hAnsi="Times New Roman"/>
        </w:rPr>
      </w:pPr>
    </w:p>
    <w:p w:rsidR="00000000" w:rsidRDefault="008C0A7F">
      <w:pPr>
        <w:spacing w:line="237" w:lineRule="auto"/>
        <w:jc w:val="both"/>
        <w:rPr>
          <w:rFonts w:ascii="Century Gothic" w:eastAsia="Century Gothic" w:hAnsi="Century Gothic"/>
          <w:sz w:val="22"/>
        </w:rPr>
      </w:pPr>
      <w:r>
        <w:rPr>
          <w:rFonts w:ascii="Century Gothic" w:eastAsia="Century Gothic" w:hAnsi="Century Gothic"/>
          <w:b/>
          <w:sz w:val="22"/>
        </w:rPr>
        <w:t xml:space="preserve">ARTÍCULO 7.- </w:t>
      </w:r>
      <w:r>
        <w:rPr>
          <w:rFonts w:ascii="Century Gothic" w:eastAsia="Century Gothic" w:hAnsi="Century Gothic"/>
          <w:sz w:val="22"/>
        </w:rPr>
        <w:t>Los Sistemas de Datos Personales en posesión de los Sujetos Obligados y su</w:t>
      </w:r>
      <w:r>
        <w:rPr>
          <w:rFonts w:ascii="Century Gothic" w:eastAsia="Century Gothic" w:hAnsi="Century Gothic"/>
          <w:b/>
          <w:sz w:val="22"/>
        </w:rPr>
        <w:t xml:space="preserve"> </w:t>
      </w:r>
      <w:r>
        <w:rPr>
          <w:rFonts w:ascii="Century Gothic" w:eastAsia="Century Gothic" w:hAnsi="Century Gothic"/>
          <w:sz w:val="22"/>
        </w:rPr>
        <w:t>tratamiento se regirán por l</w:t>
      </w:r>
      <w:r>
        <w:rPr>
          <w:rFonts w:ascii="Century Gothic" w:eastAsia="Century Gothic" w:hAnsi="Century Gothic"/>
          <w:sz w:val="22"/>
        </w:rPr>
        <w:t>os siguientes principios:</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I. Principio de calidad: </w:t>
      </w:r>
      <w:r>
        <w:rPr>
          <w:rFonts w:ascii="Century Gothic" w:eastAsia="Century Gothic" w:hAnsi="Century Gothic"/>
          <w:sz w:val="22"/>
        </w:rPr>
        <w:t>Consiste en que los datos personales recabados serán exactos de</w:t>
      </w:r>
      <w:r>
        <w:rPr>
          <w:rFonts w:ascii="Century Gothic" w:eastAsia="Century Gothic" w:hAnsi="Century Gothic"/>
          <w:b/>
          <w:sz w:val="22"/>
        </w:rPr>
        <w:t xml:space="preserve"> </w:t>
      </w:r>
      <w:r>
        <w:rPr>
          <w:rFonts w:ascii="Century Gothic" w:eastAsia="Century Gothic" w:hAnsi="Century Gothic"/>
          <w:sz w:val="22"/>
        </w:rPr>
        <w:t>forma que respondan con veracidad a la situación actual del titular;</w:t>
      </w:r>
    </w:p>
    <w:p w:rsidR="00000000" w:rsidRDefault="008C0A7F">
      <w:pPr>
        <w:spacing w:line="274"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II. Principio de confidencialidad: </w:t>
      </w:r>
      <w:r>
        <w:rPr>
          <w:rFonts w:ascii="Century Gothic" w:eastAsia="Century Gothic" w:hAnsi="Century Gothic"/>
          <w:sz w:val="22"/>
        </w:rPr>
        <w:t>Consiste en garantizar que exclusiv</w:t>
      </w:r>
      <w:r>
        <w:rPr>
          <w:rFonts w:ascii="Century Gothic" w:eastAsia="Century Gothic" w:hAnsi="Century Gothic"/>
          <w:sz w:val="22"/>
        </w:rPr>
        <w:t>amente el titular</w:t>
      </w:r>
      <w:r>
        <w:rPr>
          <w:rFonts w:ascii="Century Gothic" w:eastAsia="Century Gothic" w:hAnsi="Century Gothic"/>
          <w:b/>
          <w:sz w:val="22"/>
        </w:rPr>
        <w:t xml:space="preserve"> </w:t>
      </w:r>
      <w:r>
        <w:rPr>
          <w:rFonts w:ascii="Century Gothic" w:eastAsia="Century Gothic" w:hAnsi="Century Gothic"/>
          <w:sz w:val="22"/>
        </w:rPr>
        <w:t>puede acceder a sus datos personales o, en su caso, el responsable, encargado o usuario externo del Sistema de Datos Personales para su tratamiento;</w:t>
      </w:r>
    </w:p>
    <w:p w:rsidR="00000000" w:rsidRDefault="008C0A7F">
      <w:pPr>
        <w:spacing w:line="238" w:lineRule="auto"/>
        <w:ind w:right="20"/>
        <w:jc w:val="both"/>
        <w:rPr>
          <w:rFonts w:ascii="Century Gothic" w:eastAsia="Century Gothic" w:hAnsi="Century Gothic"/>
          <w:sz w:val="22"/>
        </w:rPr>
        <w:sectPr w:rsidR="00000000">
          <w:pgSz w:w="12240" w:h="15842"/>
          <w:pgMar w:top="717" w:right="1120" w:bottom="920" w:left="1140" w:header="0" w:footer="0" w:gutter="0"/>
          <w:cols w:space="0" w:equalWidth="0">
            <w:col w:w="9980"/>
          </w:cols>
          <w:docGrid w:linePitch="360"/>
        </w:sectPr>
      </w:pPr>
    </w:p>
    <w:p w:rsidR="00000000" w:rsidRDefault="008C0A7F">
      <w:pPr>
        <w:spacing w:line="0" w:lineRule="atLeast"/>
        <w:ind w:left="2660"/>
        <w:rPr>
          <w:rFonts w:ascii="Bookman Old Style" w:eastAsia="Bookman Old Style" w:hAnsi="Bookman Old Style"/>
          <w:sz w:val="12"/>
        </w:rPr>
      </w:pPr>
      <w:bookmarkStart w:id="5" w:name="page6"/>
      <w:bookmarkEnd w:id="5"/>
      <w:r>
        <w:rPr>
          <w:rFonts w:ascii="Bookman Old Style" w:eastAsia="Bookman Old Style" w:hAnsi="Bookman Old Style"/>
          <w:sz w:val="12"/>
        </w:rPr>
        <w:lastRenderedPageBreak/>
        <w:t>LEY DE PROTECCIÓN DE DATOS PERSONALES EN POSESIÓN DE LOS SUJETOS OBLIGADOS DEL ESTADO DE</w:t>
      </w:r>
      <w:r>
        <w:rPr>
          <w:rFonts w:ascii="Bookman Old Style" w:eastAsia="Bookman Old Style" w:hAnsi="Bookman Old Style"/>
          <w:sz w:val="12"/>
        </w:rPr>
        <w:t xml:space="preserv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44416"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45440"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314"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III. Principio de consentimiento: </w:t>
      </w:r>
      <w:r>
        <w:rPr>
          <w:rFonts w:ascii="Century Gothic" w:eastAsia="Century Gothic" w:hAnsi="Century Gothic"/>
          <w:sz w:val="22"/>
        </w:rPr>
        <w:t>Consiste en que el tratamiento de los datos personales</w:t>
      </w:r>
      <w:r>
        <w:rPr>
          <w:rFonts w:ascii="Century Gothic" w:eastAsia="Century Gothic" w:hAnsi="Century Gothic"/>
          <w:b/>
          <w:sz w:val="22"/>
        </w:rPr>
        <w:t xml:space="preserve"> </w:t>
      </w:r>
      <w:r>
        <w:rPr>
          <w:rFonts w:ascii="Century Gothic" w:eastAsia="Century Gothic" w:hAnsi="Century Gothic"/>
          <w:sz w:val="22"/>
        </w:rPr>
        <w:t>requerirá de la anuencia informada, libre, inequívoca, específica y expresa del titular, salvo las excepciones previstas en la presente Ley.</w:t>
      </w:r>
    </w:p>
    <w:p w:rsidR="00000000" w:rsidRDefault="008C0A7F">
      <w:pPr>
        <w:spacing w:line="278"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IV. Princ</w:t>
      </w:r>
      <w:r>
        <w:rPr>
          <w:rFonts w:ascii="Century Gothic" w:eastAsia="Century Gothic" w:hAnsi="Century Gothic"/>
          <w:b/>
          <w:sz w:val="22"/>
        </w:rPr>
        <w:t xml:space="preserve">ipio de disponibilidad: </w:t>
      </w:r>
      <w:r>
        <w:rPr>
          <w:rFonts w:ascii="Century Gothic" w:eastAsia="Century Gothic" w:hAnsi="Century Gothic"/>
          <w:sz w:val="22"/>
        </w:rPr>
        <w:t>Es aquél que establece que los datos deben ser</w:t>
      </w:r>
      <w:r>
        <w:rPr>
          <w:rFonts w:ascii="Century Gothic" w:eastAsia="Century Gothic" w:hAnsi="Century Gothic"/>
          <w:b/>
          <w:sz w:val="22"/>
        </w:rPr>
        <w:t xml:space="preserve"> </w:t>
      </w:r>
      <w:r>
        <w:rPr>
          <w:rFonts w:ascii="Century Gothic" w:eastAsia="Century Gothic" w:hAnsi="Century Gothic"/>
          <w:sz w:val="22"/>
        </w:rPr>
        <w:t>almacenados de modo que permitan el ejercicio de los derechos de acceso, rectificación, cancelación u oposición;</w:t>
      </w:r>
    </w:p>
    <w:p w:rsidR="00000000" w:rsidRDefault="008C0A7F">
      <w:pPr>
        <w:spacing w:line="275"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V. Principio de finalidad: </w:t>
      </w:r>
      <w:r>
        <w:rPr>
          <w:rFonts w:ascii="Century Gothic" w:eastAsia="Century Gothic" w:hAnsi="Century Gothic"/>
          <w:sz w:val="22"/>
        </w:rPr>
        <w:t>Es aquél que establece que los Sistemas de D</w:t>
      </w:r>
      <w:r>
        <w:rPr>
          <w:rFonts w:ascii="Century Gothic" w:eastAsia="Century Gothic" w:hAnsi="Century Gothic"/>
          <w:sz w:val="22"/>
        </w:rPr>
        <w:t>atos Personales no</w:t>
      </w:r>
      <w:r>
        <w:rPr>
          <w:rFonts w:ascii="Century Gothic" w:eastAsia="Century Gothic" w:hAnsi="Century Gothic"/>
          <w:b/>
          <w:sz w:val="22"/>
        </w:rPr>
        <w:t xml:space="preserve"> </w:t>
      </w:r>
      <w:r>
        <w:rPr>
          <w:rFonts w:ascii="Century Gothic" w:eastAsia="Century Gothic" w:hAnsi="Century Gothic"/>
          <w:sz w:val="22"/>
        </w:rPr>
        <w:t>pueden tener propósitos contrarios a las leyes o a la moral pública y en ningún caso pueden ser utilizados para fines distintos o incompatibles con aquéllos que motivaron su obtención;</w:t>
      </w:r>
    </w:p>
    <w:p w:rsidR="00000000" w:rsidRDefault="008C0A7F">
      <w:pPr>
        <w:spacing w:line="278" w:lineRule="exact"/>
        <w:rPr>
          <w:rFonts w:ascii="Times New Roman" w:eastAsia="Times New Roman" w:hAnsi="Times New Roman"/>
        </w:rPr>
      </w:pPr>
    </w:p>
    <w:p w:rsidR="00000000" w:rsidRDefault="008C0A7F">
      <w:pPr>
        <w:spacing w:line="239" w:lineRule="auto"/>
        <w:ind w:right="20"/>
        <w:jc w:val="both"/>
        <w:rPr>
          <w:rFonts w:ascii="Century Gothic" w:eastAsia="Century Gothic" w:hAnsi="Century Gothic"/>
          <w:sz w:val="22"/>
        </w:rPr>
      </w:pPr>
      <w:r>
        <w:rPr>
          <w:rFonts w:ascii="Century Gothic" w:eastAsia="Century Gothic" w:hAnsi="Century Gothic"/>
          <w:b/>
          <w:sz w:val="22"/>
        </w:rPr>
        <w:t xml:space="preserve">VI. Principio de información: </w:t>
      </w:r>
      <w:r>
        <w:rPr>
          <w:rFonts w:ascii="Century Gothic" w:eastAsia="Century Gothic" w:hAnsi="Century Gothic"/>
          <w:sz w:val="22"/>
        </w:rPr>
        <w:t xml:space="preserve">Es aquél por el cual </w:t>
      </w:r>
      <w:r>
        <w:rPr>
          <w:rFonts w:ascii="Century Gothic" w:eastAsia="Century Gothic" w:hAnsi="Century Gothic"/>
          <w:sz w:val="22"/>
        </w:rPr>
        <w:t>los Sujetos Obligados deben hacer del</w:t>
      </w:r>
      <w:r>
        <w:rPr>
          <w:rFonts w:ascii="Century Gothic" w:eastAsia="Century Gothic" w:hAnsi="Century Gothic"/>
          <w:b/>
          <w:sz w:val="22"/>
        </w:rPr>
        <w:t xml:space="preserve"> </w:t>
      </w:r>
      <w:r>
        <w:rPr>
          <w:rFonts w:ascii="Century Gothic" w:eastAsia="Century Gothic" w:hAnsi="Century Gothic"/>
          <w:sz w:val="22"/>
        </w:rPr>
        <w:t xml:space="preserve">conocimiento al titular de manera completa, precisa y previa a su obtención, sobre la existencia del Sistema de Datos Personales, su finalidad, el carácter obligatorio u optativo de la información que se requiere, las </w:t>
      </w:r>
      <w:r>
        <w:rPr>
          <w:rFonts w:ascii="Century Gothic" w:eastAsia="Century Gothic" w:hAnsi="Century Gothic"/>
          <w:sz w:val="22"/>
        </w:rPr>
        <w:t>consecuencias del suministro de los datos, la negativa a hacerlo o de su inexactitud, la posibilidad de ejercer los derechos de acceso, rectificación, cancelación y oposición, así como la identidad y dirección del responsable del archivo;</w:t>
      </w:r>
    </w:p>
    <w:p w:rsidR="00000000" w:rsidRDefault="008C0A7F">
      <w:pPr>
        <w:spacing w:line="277"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VII. Principio d</w:t>
      </w:r>
      <w:r>
        <w:rPr>
          <w:rFonts w:ascii="Century Gothic" w:eastAsia="Century Gothic" w:hAnsi="Century Gothic"/>
          <w:b/>
          <w:sz w:val="22"/>
        </w:rPr>
        <w:t xml:space="preserve">e licitud: </w:t>
      </w:r>
      <w:r>
        <w:rPr>
          <w:rFonts w:ascii="Century Gothic" w:eastAsia="Century Gothic" w:hAnsi="Century Gothic"/>
          <w:sz w:val="22"/>
        </w:rPr>
        <w:t>es aquél que consiste en que la posesión y tratamiento de Sistemas</w:t>
      </w:r>
      <w:r>
        <w:rPr>
          <w:rFonts w:ascii="Century Gothic" w:eastAsia="Century Gothic" w:hAnsi="Century Gothic"/>
          <w:b/>
          <w:sz w:val="22"/>
        </w:rPr>
        <w:t xml:space="preserve"> </w:t>
      </w:r>
      <w:r>
        <w:rPr>
          <w:rFonts w:ascii="Century Gothic" w:eastAsia="Century Gothic" w:hAnsi="Century Gothic"/>
          <w:sz w:val="22"/>
        </w:rPr>
        <w:t>de Datos Personales obedecerá exclusivamente a las atribuciones legales o reglamentarias que asistan a cada uno de los Sujetos Obligados;</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VIII. Principio de pertinencia: </w:t>
      </w:r>
      <w:r>
        <w:rPr>
          <w:rFonts w:ascii="Century Gothic" w:eastAsia="Century Gothic" w:hAnsi="Century Gothic"/>
          <w:sz w:val="22"/>
        </w:rPr>
        <w:t>Consist</w:t>
      </w:r>
      <w:r>
        <w:rPr>
          <w:rFonts w:ascii="Century Gothic" w:eastAsia="Century Gothic" w:hAnsi="Century Gothic"/>
          <w:sz w:val="22"/>
        </w:rPr>
        <w:t>e en que los Sujetos Obligados sólo podrán recabar y</w:t>
      </w:r>
      <w:r>
        <w:rPr>
          <w:rFonts w:ascii="Century Gothic" w:eastAsia="Century Gothic" w:hAnsi="Century Gothic"/>
          <w:b/>
          <w:sz w:val="22"/>
        </w:rPr>
        <w:t xml:space="preserve"> </w:t>
      </w:r>
      <w:r>
        <w:rPr>
          <w:rFonts w:ascii="Century Gothic" w:eastAsia="Century Gothic" w:hAnsi="Century Gothic"/>
          <w:sz w:val="22"/>
        </w:rPr>
        <w:t>utilizar datos personales con fines oficiales y lícitos, por lo que deberán ser adecuados y no excesivos en relación con el ámbito y las finalidades para los que se hayan obtenido;</w:t>
      </w:r>
    </w:p>
    <w:p w:rsidR="00000000" w:rsidRDefault="008C0A7F">
      <w:pPr>
        <w:spacing w:line="278"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IX. Principio de resp</w:t>
      </w:r>
      <w:r>
        <w:rPr>
          <w:rFonts w:ascii="Century Gothic" w:eastAsia="Century Gothic" w:hAnsi="Century Gothic"/>
          <w:b/>
          <w:sz w:val="22"/>
        </w:rPr>
        <w:t xml:space="preserve">onsabilidad: </w:t>
      </w:r>
      <w:r>
        <w:rPr>
          <w:rFonts w:ascii="Century Gothic" w:eastAsia="Century Gothic" w:hAnsi="Century Gothic"/>
          <w:sz w:val="22"/>
        </w:rPr>
        <w:t>Es aquél que establece que los datos personales no serán</w:t>
      </w:r>
      <w:r>
        <w:rPr>
          <w:rFonts w:ascii="Century Gothic" w:eastAsia="Century Gothic" w:hAnsi="Century Gothic"/>
          <w:b/>
          <w:sz w:val="22"/>
        </w:rPr>
        <w:t xml:space="preserve"> </w:t>
      </w:r>
      <w:r>
        <w:rPr>
          <w:rFonts w:ascii="Century Gothic" w:eastAsia="Century Gothic" w:hAnsi="Century Gothic"/>
          <w:sz w:val="22"/>
        </w:rPr>
        <w:t>divulgados o puestos a disposición de terceros para usos diferentes a los especificados por quien los obtuvo, excepto en los casos que prevean expresamente las leyes;</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X. Principio de se</w:t>
      </w:r>
      <w:r>
        <w:rPr>
          <w:rFonts w:ascii="Century Gothic" w:eastAsia="Century Gothic" w:hAnsi="Century Gothic"/>
          <w:b/>
          <w:sz w:val="22"/>
        </w:rPr>
        <w:t xml:space="preserve">guridad: </w:t>
      </w:r>
      <w:r>
        <w:rPr>
          <w:rFonts w:ascii="Century Gothic" w:eastAsia="Century Gothic" w:hAnsi="Century Gothic"/>
          <w:sz w:val="22"/>
        </w:rPr>
        <w:t>Consiste en que únicamente el responsable, el encargado, o en su</w:t>
      </w:r>
      <w:r>
        <w:rPr>
          <w:rFonts w:ascii="Century Gothic" w:eastAsia="Century Gothic" w:hAnsi="Century Gothic"/>
          <w:b/>
          <w:sz w:val="22"/>
        </w:rPr>
        <w:t xml:space="preserve"> </w:t>
      </w:r>
      <w:r>
        <w:rPr>
          <w:rFonts w:ascii="Century Gothic" w:eastAsia="Century Gothic" w:hAnsi="Century Gothic"/>
          <w:sz w:val="22"/>
        </w:rPr>
        <w:t>caso, los usuarios externos autorizados puedan llevar a cabo el tratamiento de los datos personales de acuerdo a lo previsto por la presente Ley; y</w:t>
      </w:r>
    </w:p>
    <w:p w:rsidR="00000000" w:rsidRDefault="008C0A7F">
      <w:pPr>
        <w:spacing w:line="278"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XI. Principio de temporalidad: </w:t>
      </w:r>
      <w:r>
        <w:rPr>
          <w:rFonts w:ascii="Century Gothic" w:eastAsia="Century Gothic" w:hAnsi="Century Gothic"/>
          <w:sz w:val="22"/>
        </w:rPr>
        <w:t>Co</w:t>
      </w:r>
      <w:r>
        <w:rPr>
          <w:rFonts w:ascii="Century Gothic" w:eastAsia="Century Gothic" w:hAnsi="Century Gothic"/>
          <w:sz w:val="22"/>
        </w:rPr>
        <w:t>nsiste en que el tiempo de conservación de los datos</w:t>
      </w:r>
      <w:r>
        <w:rPr>
          <w:rFonts w:ascii="Century Gothic" w:eastAsia="Century Gothic" w:hAnsi="Century Gothic"/>
          <w:b/>
          <w:sz w:val="22"/>
        </w:rPr>
        <w:t xml:space="preserve"> </w:t>
      </w:r>
      <w:r>
        <w:rPr>
          <w:rFonts w:ascii="Century Gothic" w:eastAsia="Century Gothic" w:hAnsi="Century Gothic"/>
          <w:sz w:val="22"/>
        </w:rPr>
        <w:t>personales será el necesario para el cumplimiento de las finalidades que justifiquen su tratamiento.</w:t>
      </w:r>
    </w:p>
    <w:p w:rsidR="00000000" w:rsidRDefault="008C0A7F">
      <w:pPr>
        <w:spacing w:line="275" w:lineRule="exact"/>
        <w:rPr>
          <w:rFonts w:ascii="Times New Roman" w:eastAsia="Times New Roman" w:hAnsi="Times New Roman"/>
        </w:rPr>
      </w:pPr>
    </w:p>
    <w:p w:rsidR="00000000" w:rsidRDefault="008C0A7F">
      <w:pPr>
        <w:spacing w:line="239" w:lineRule="auto"/>
        <w:ind w:right="20"/>
        <w:jc w:val="both"/>
        <w:rPr>
          <w:rFonts w:ascii="Century Gothic" w:eastAsia="Century Gothic" w:hAnsi="Century Gothic"/>
          <w:sz w:val="22"/>
        </w:rPr>
      </w:pPr>
      <w:r>
        <w:rPr>
          <w:rFonts w:ascii="Century Gothic" w:eastAsia="Century Gothic" w:hAnsi="Century Gothic"/>
          <w:b/>
          <w:sz w:val="22"/>
        </w:rPr>
        <w:t xml:space="preserve">ARTÍCULO 8.- </w:t>
      </w:r>
      <w:r>
        <w:rPr>
          <w:rFonts w:ascii="Century Gothic" w:eastAsia="Century Gothic" w:hAnsi="Century Gothic"/>
          <w:sz w:val="22"/>
        </w:rPr>
        <w:t>Los integrantes del Sujeto Obligado no podrán transmitir, difundir, distribuir o</w:t>
      </w:r>
      <w:r>
        <w:rPr>
          <w:rFonts w:ascii="Century Gothic" w:eastAsia="Century Gothic" w:hAnsi="Century Gothic"/>
          <w:b/>
          <w:sz w:val="22"/>
        </w:rPr>
        <w:t xml:space="preserve"> </w:t>
      </w:r>
      <w:r>
        <w:rPr>
          <w:rFonts w:ascii="Century Gothic" w:eastAsia="Century Gothic" w:hAnsi="Century Gothic"/>
          <w:sz w:val="22"/>
        </w:rPr>
        <w:t>transmi</w:t>
      </w:r>
      <w:r>
        <w:rPr>
          <w:rFonts w:ascii="Century Gothic" w:eastAsia="Century Gothic" w:hAnsi="Century Gothic"/>
          <w:sz w:val="22"/>
        </w:rPr>
        <w:t>tir los datos personales a los que tengan acceso por el ejercicio de sus funciones, salvo disposición legal o que haya mediado el consentimiento expreso, por escrito, del titular de dichos datos. Para tal efecto, la Unidad de Acceso contará con los formato</w:t>
      </w:r>
      <w:r>
        <w:rPr>
          <w:rFonts w:ascii="Century Gothic" w:eastAsia="Century Gothic" w:hAnsi="Century Gothic"/>
          <w:sz w:val="22"/>
        </w:rPr>
        <w:t>s necesarios para recabar dicho consentimiento.</w:t>
      </w:r>
    </w:p>
    <w:p w:rsidR="00000000" w:rsidRDefault="008C0A7F">
      <w:pPr>
        <w:spacing w:line="278"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sz w:val="22"/>
        </w:rPr>
        <w:t>Esta prohibición subsistirá aún después de finalizada la relación entre el Sujeto Obligado y el titular de los datos personales; así como después de finalizada la relación laboral entre el</w:t>
      </w:r>
    </w:p>
    <w:p w:rsidR="00000000" w:rsidRDefault="008C0A7F">
      <w:pPr>
        <w:spacing w:line="237" w:lineRule="auto"/>
        <w:ind w:right="20"/>
        <w:jc w:val="both"/>
        <w:rPr>
          <w:rFonts w:ascii="Century Gothic" w:eastAsia="Century Gothic" w:hAnsi="Century Gothic"/>
          <w:sz w:val="22"/>
        </w:rPr>
        <w:sectPr w:rsidR="00000000">
          <w:pgSz w:w="12240" w:h="15842"/>
          <w:pgMar w:top="717" w:right="1120" w:bottom="918" w:left="1140" w:header="0" w:footer="0" w:gutter="0"/>
          <w:cols w:space="0" w:equalWidth="0">
            <w:col w:w="9980"/>
          </w:cols>
          <w:docGrid w:linePitch="360"/>
        </w:sectPr>
      </w:pPr>
    </w:p>
    <w:p w:rsidR="00000000" w:rsidRDefault="008C0A7F">
      <w:pPr>
        <w:spacing w:line="0" w:lineRule="atLeast"/>
        <w:ind w:left="2660"/>
        <w:rPr>
          <w:rFonts w:ascii="Bookman Old Style" w:eastAsia="Bookman Old Style" w:hAnsi="Bookman Old Style"/>
          <w:sz w:val="12"/>
        </w:rPr>
      </w:pPr>
      <w:bookmarkStart w:id="6" w:name="page7"/>
      <w:bookmarkEnd w:id="6"/>
      <w:r>
        <w:rPr>
          <w:rFonts w:ascii="Bookman Old Style" w:eastAsia="Bookman Old Style" w:hAnsi="Bookman Old Style"/>
          <w:sz w:val="12"/>
        </w:rPr>
        <w:lastRenderedPageBreak/>
        <w:t>LEY DE PROTECCIÓN</w:t>
      </w:r>
      <w:r>
        <w:rPr>
          <w:rFonts w:ascii="Bookman Old Style" w:eastAsia="Bookman Old Style" w:hAnsi="Bookman Old Style"/>
          <w:sz w:val="12"/>
        </w:rPr>
        <w:t xml:space="preserve">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46464"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47488"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6"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sz w:val="22"/>
        </w:rPr>
        <w:t>Sujeto Obligado y el responsable o encargado del Sistema de Datos Personales, o la relación contractual con los usuarios externos.</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sz w:val="22"/>
        </w:rPr>
        <w:t>El responsable, encargado o usuario ex</w:t>
      </w:r>
      <w:r>
        <w:rPr>
          <w:rFonts w:ascii="Century Gothic" w:eastAsia="Century Gothic" w:hAnsi="Century Gothic"/>
          <w:sz w:val="22"/>
        </w:rPr>
        <w:t>terno quedará exceptuado de la prohibición señalada en el primer párrafo de éste artículo por resolución judicial. En los casos de emergencias, seguridad pública, seguridad nacional o salud pública cuando medien razones fundadas.</w:t>
      </w:r>
    </w:p>
    <w:p w:rsidR="00000000" w:rsidRDefault="008C0A7F">
      <w:pPr>
        <w:spacing w:line="278" w:lineRule="exact"/>
        <w:rPr>
          <w:rFonts w:ascii="Times New Roman" w:eastAsia="Times New Roman" w:hAnsi="Times New Roman"/>
        </w:rPr>
      </w:pPr>
    </w:p>
    <w:p w:rsidR="00000000" w:rsidRDefault="008C0A7F">
      <w:pPr>
        <w:spacing w:line="239" w:lineRule="auto"/>
        <w:ind w:right="20"/>
        <w:jc w:val="both"/>
        <w:rPr>
          <w:rFonts w:ascii="Century Gothic" w:eastAsia="Century Gothic" w:hAnsi="Century Gothic"/>
          <w:sz w:val="22"/>
        </w:rPr>
      </w:pPr>
      <w:r>
        <w:rPr>
          <w:rFonts w:ascii="Century Gothic" w:eastAsia="Century Gothic" w:hAnsi="Century Gothic"/>
          <w:b/>
          <w:sz w:val="22"/>
        </w:rPr>
        <w:t xml:space="preserve">ARTÍCULO 9.- </w:t>
      </w:r>
      <w:r>
        <w:rPr>
          <w:rFonts w:ascii="Century Gothic" w:eastAsia="Century Gothic" w:hAnsi="Century Gothic"/>
          <w:sz w:val="22"/>
        </w:rPr>
        <w:t>El Sujeto Ob</w:t>
      </w:r>
      <w:r>
        <w:rPr>
          <w:rFonts w:ascii="Century Gothic" w:eastAsia="Century Gothic" w:hAnsi="Century Gothic"/>
          <w:sz w:val="22"/>
        </w:rPr>
        <w:t>ligado no podrá difundir o transmitir los datos personales</w:t>
      </w:r>
      <w:r>
        <w:rPr>
          <w:rFonts w:ascii="Century Gothic" w:eastAsia="Century Gothic" w:hAnsi="Century Gothic"/>
          <w:b/>
          <w:sz w:val="22"/>
        </w:rPr>
        <w:t xml:space="preserve"> </w:t>
      </w:r>
      <w:r>
        <w:rPr>
          <w:rFonts w:ascii="Century Gothic" w:eastAsia="Century Gothic" w:hAnsi="Century Gothic"/>
          <w:sz w:val="22"/>
        </w:rPr>
        <w:t xml:space="preserve">contenidos en los Sistemas de Datos Personales desarrollados en el ejercicio de sus funciones, salvo que haya mediado el consentimiento expreso por escrito de las personas a que haga referencia la </w:t>
      </w:r>
      <w:r>
        <w:rPr>
          <w:rFonts w:ascii="Century Gothic" w:eastAsia="Century Gothic" w:hAnsi="Century Gothic"/>
          <w:sz w:val="22"/>
        </w:rPr>
        <w:t>información. Para tal efecto, la Unidad de Acceso contará con los formatos necesarios para recabar dicho consentimiento.</w:t>
      </w:r>
    </w:p>
    <w:p w:rsidR="00000000" w:rsidRDefault="008C0A7F">
      <w:pPr>
        <w:spacing w:line="276"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sz w:val="22"/>
        </w:rPr>
        <w:t>El usuario externo quedará sujeto a las mismas obligaciones legales y reglamentarias del quien transmite los datos.</w:t>
      </w:r>
    </w:p>
    <w:p w:rsidR="00000000" w:rsidRDefault="008C0A7F">
      <w:pPr>
        <w:spacing w:line="273"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10.- </w:t>
      </w:r>
      <w:r>
        <w:rPr>
          <w:rFonts w:ascii="Century Gothic" w:eastAsia="Century Gothic" w:hAnsi="Century Gothic"/>
          <w:sz w:val="22"/>
        </w:rPr>
        <w:t xml:space="preserve">No </w:t>
      </w:r>
      <w:r>
        <w:rPr>
          <w:rFonts w:ascii="Century Gothic" w:eastAsia="Century Gothic" w:hAnsi="Century Gothic"/>
          <w:sz w:val="22"/>
        </w:rPr>
        <w:t>será necesario el consentimiento para el tratamiento de los datos</w:t>
      </w:r>
      <w:r>
        <w:rPr>
          <w:rFonts w:ascii="Century Gothic" w:eastAsia="Century Gothic" w:hAnsi="Century Gothic"/>
          <w:b/>
          <w:sz w:val="22"/>
        </w:rPr>
        <w:t xml:space="preserve"> </w:t>
      </w:r>
      <w:r>
        <w:rPr>
          <w:rFonts w:ascii="Century Gothic" w:eastAsia="Century Gothic" w:hAnsi="Century Gothic"/>
          <w:sz w:val="22"/>
        </w:rPr>
        <w:t>personales cuando:</w:t>
      </w:r>
    </w:p>
    <w:p w:rsidR="00000000" w:rsidRDefault="008C0A7F">
      <w:pPr>
        <w:spacing w:line="272"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Se encuentre previsto en una Ley;</w:t>
      </w:r>
    </w:p>
    <w:p w:rsidR="00000000" w:rsidRDefault="008C0A7F">
      <w:pPr>
        <w:spacing w:line="274"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Impliquen datos obtenidos para la realización de las funciones propias de la</w:t>
      </w:r>
      <w:r>
        <w:rPr>
          <w:rFonts w:ascii="Century Gothic" w:eastAsia="Century Gothic" w:hAnsi="Century Gothic"/>
          <w:b/>
          <w:sz w:val="22"/>
        </w:rPr>
        <w:t xml:space="preserve"> </w:t>
      </w:r>
      <w:r>
        <w:rPr>
          <w:rFonts w:ascii="Century Gothic" w:eastAsia="Century Gothic" w:hAnsi="Century Gothic"/>
          <w:sz w:val="22"/>
        </w:rPr>
        <w:t xml:space="preserve">administración pública en su ámbito de competencia </w:t>
      </w:r>
      <w:r>
        <w:rPr>
          <w:rFonts w:ascii="Century Gothic" w:eastAsia="Century Gothic" w:hAnsi="Century Gothic"/>
          <w:sz w:val="22"/>
        </w:rPr>
        <w:t>y que cumplan con el principio de pertinencia;</w:t>
      </w:r>
    </w:p>
    <w:p w:rsidR="00000000" w:rsidRDefault="008C0A7F">
      <w:pPr>
        <w:spacing w:line="273"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Exista una orden judicial;</w:t>
      </w:r>
    </w:p>
    <w:p w:rsidR="00000000" w:rsidRDefault="008C0A7F">
      <w:pPr>
        <w:spacing w:line="276" w:lineRule="exact"/>
        <w:rPr>
          <w:rFonts w:ascii="Times New Roman" w:eastAsia="Times New Roman" w:hAnsi="Times New Roman"/>
        </w:rPr>
      </w:pPr>
    </w:p>
    <w:p w:rsidR="00000000" w:rsidRDefault="008C0A7F">
      <w:pPr>
        <w:spacing w:line="239" w:lineRule="auto"/>
        <w:ind w:right="20"/>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El titular no esté en posibilidad de otorgar su consentimiento por motivos de salud y el</w:t>
      </w:r>
      <w:r>
        <w:rPr>
          <w:rFonts w:ascii="Century Gothic" w:eastAsia="Century Gothic" w:hAnsi="Century Gothic"/>
          <w:b/>
          <w:sz w:val="22"/>
        </w:rPr>
        <w:t xml:space="preserve"> </w:t>
      </w:r>
      <w:r>
        <w:rPr>
          <w:rFonts w:ascii="Century Gothic" w:eastAsia="Century Gothic" w:hAnsi="Century Gothic"/>
          <w:sz w:val="22"/>
        </w:rPr>
        <w:t>tratamiento de sus datos resulte necesario para la prevención o para el diagnóstic</w:t>
      </w:r>
      <w:r>
        <w:rPr>
          <w:rFonts w:ascii="Century Gothic" w:eastAsia="Century Gothic" w:hAnsi="Century Gothic"/>
          <w:sz w:val="22"/>
        </w:rPr>
        <w:t>o médico, la prestación o gestión de asistencia sanitaria o tratamientos médicos, siempre que el tratamiento de datos se realice por una persona sujeta al secreto profesional u obligación equivalente;</w:t>
      </w:r>
    </w:p>
    <w:p w:rsidR="00000000" w:rsidRDefault="008C0A7F">
      <w:pPr>
        <w:spacing w:line="275"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La transmisión se produzca entre organismos guberna</w:t>
      </w:r>
      <w:r>
        <w:rPr>
          <w:rFonts w:ascii="Century Gothic" w:eastAsia="Century Gothic" w:hAnsi="Century Gothic"/>
          <w:sz w:val="22"/>
        </w:rPr>
        <w:t>mentales y tenga por objeto el</w:t>
      </w:r>
      <w:r>
        <w:rPr>
          <w:rFonts w:ascii="Century Gothic" w:eastAsia="Century Gothic" w:hAnsi="Century Gothic"/>
          <w:b/>
          <w:sz w:val="22"/>
        </w:rPr>
        <w:t xml:space="preserve"> </w:t>
      </w:r>
      <w:r>
        <w:rPr>
          <w:rFonts w:ascii="Century Gothic" w:eastAsia="Century Gothic" w:hAnsi="Century Gothic"/>
          <w:sz w:val="22"/>
        </w:rPr>
        <w:t>tratamiento posterior de los datos con fines históricos, estadísticos o científicos;</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Se den a conocer al usuario externo para la prestación de un servicio cuya finalidad sea</w:t>
      </w:r>
      <w:r>
        <w:rPr>
          <w:rFonts w:ascii="Century Gothic" w:eastAsia="Century Gothic" w:hAnsi="Century Gothic"/>
          <w:b/>
          <w:sz w:val="22"/>
        </w:rPr>
        <w:t xml:space="preserve"> </w:t>
      </w:r>
      <w:r>
        <w:rPr>
          <w:rFonts w:ascii="Century Gothic" w:eastAsia="Century Gothic" w:hAnsi="Century Gothic"/>
          <w:sz w:val="22"/>
        </w:rPr>
        <w:t>el tratamiento de datos personales; y</w:t>
      </w:r>
    </w:p>
    <w:p w:rsidR="00000000" w:rsidRDefault="008C0A7F">
      <w:pPr>
        <w:spacing w:line="274"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Lo</w:t>
      </w:r>
      <w:r>
        <w:rPr>
          <w:rFonts w:ascii="Century Gothic" w:eastAsia="Century Gothic" w:hAnsi="Century Gothic"/>
          <w:sz w:val="22"/>
        </w:rPr>
        <w:t>s datos figuren en registros públicos y su tratamiento sea necesario siempre que no se</w:t>
      </w:r>
      <w:r>
        <w:rPr>
          <w:rFonts w:ascii="Century Gothic" w:eastAsia="Century Gothic" w:hAnsi="Century Gothic"/>
          <w:b/>
          <w:sz w:val="22"/>
        </w:rPr>
        <w:t xml:space="preserve"> </w:t>
      </w:r>
      <w:r>
        <w:rPr>
          <w:rFonts w:ascii="Century Gothic" w:eastAsia="Century Gothic" w:hAnsi="Century Gothic"/>
          <w:sz w:val="22"/>
        </w:rPr>
        <w:t>vulneren los derechos y libertades fundamentales del titular.</w:t>
      </w:r>
    </w:p>
    <w:p w:rsidR="00000000" w:rsidRDefault="008C0A7F">
      <w:pPr>
        <w:spacing w:line="277"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sz w:val="22"/>
        </w:rPr>
        <w:t>El consentimiento para el tratamiento de los datos personales podrá ser revocado expresamente en cualquier</w:t>
      </w:r>
      <w:r>
        <w:rPr>
          <w:rFonts w:ascii="Century Gothic" w:eastAsia="Century Gothic" w:hAnsi="Century Gothic"/>
          <w:sz w:val="22"/>
        </w:rPr>
        <w:t xml:space="preserve"> momento, sin que pueda dejarse de difundir o distribuir aquella información publicitada derivada del consentimiento otorgado, cuando exista causa justificada para ello y no se le atribuyan efectos retroactivos.</w:t>
      </w:r>
    </w:p>
    <w:p w:rsidR="00000000" w:rsidRDefault="008C0A7F">
      <w:pPr>
        <w:spacing w:line="238" w:lineRule="auto"/>
        <w:ind w:right="20"/>
        <w:jc w:val="both"/>
        <w:rPr>
          <w:rFonts w:ascii="Century Gothic" w:eastAsia="Century Gothic" w:hAnsi="Century Gothic"/>
          <w:sz w:val="22"/>
        </w:rPr>
        <w:sectPr w:rsidR="00000000">
          <w:pgSz w:w="12240" w:h="15842"/>
          <w:pgMar w:top="717" w:right="1120" w:bottom="1440" w:left="1140" w:header="0" w:footer="0" w:gutter="0"/>
          <w:cols w:space="0" w:equalWidth="0">
            <w:col w:w="9980"/>
          </w:cols>
          <w:docGrid w:linePitch="360"/>
        </w:sectPr>
      </w:pPr>
    </w:p>
    <w:p w:rsidR="00000000" w:rsidRDefault="008C0A7F">
      <w:pPr>
        <w:spacing w:line="0" w:lineRule="atLeast"/>
        <w:ind w:left="2667"/>
        <w:rPr>
          <w:rFonts w:ascii="Bookman Old Style" w:eastAsia="Bookman Old Style" w:hAnsi="Bookman Old Style"/>
          <w:sz w:val="12"/>
        </w:rPr>
      </w:pPr>
      <w:bookmarkStart w:id="7" w:name="page8"/>
      <w:bookmarkEnd w:id="7"/>
      <w:r>
        <w:rPr>
          <w:rFonts w:ascii="Bookman Old Style" w:eastAsia="Bookman Old Style" w:hAnsi="Bookman Old Style"/>
          <w:sz w:val="12"/>
        </w:rPr>
        <w:lastRenderedPageBreak/>
        <w:t>LEY DE PROTECCIÓN DE DATOS PERSONALES EN PO</w:t>
      </w:r>
      <w:r>
        <w:rPr>
          <w:rFonts w:ascii="Bookman Old Style" w:eastAsia="Bookman Old Style" w:hAnsi="Bookman Old Style"/>
          <w:sz w:val="12"/>
        </w:rPr>
        <w:t>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48512" behindDoc="1" locked="0" layoutInCell="0" allowOverlap="1">
            <wp:simplePos x="0" y="0"/>
            <wp:positionH relativeFrom="column">
              <wp:posOffset>-17780</wp:posOffset>
            </wp:positionH>
            <wp:positionV relativeFrom="paragraph">
              <wp:posOffset>27940</wp:posOffset>
            </wp:positionV>
            <wp:extent cx="6371590" cy="63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49536" behindDoc="1" locked="0" layoutInCell="0" allowOverlap="1">
            <wp:simplePos x="0" y="0"/>
            <wp:positionH relativeFrom="column">
              <wp:posOffset>-17780</wp:posOffset>
            </wp:positionH>
            <wp:positionV relativeFrom="paragraph">
              <wp:posOffset>15240</wp:posOffset>
            </wp:positionV>
            <wp:extent cx="6371590" cy="63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5"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b/>
          <w:sz w:val="22"/>
        </w:rPr>
        <w:t xml:space="preserve">ARTÍCULO 11.- </w:t>
      </w:r>
      <w:r>
        <w:rPr>
          <w:rFonts w:ascii="Century Gothic" w:eastAsia="Century Gothic" w:hAnsi="Century Gothic"/>
          <w:sz w:val="22"/>
        </w:rPr>
        <w:t>El tratamiento posterior de los datos personales no se considerará</w:t>
      </w:r>
      <w:r>
        <w:rPr>
          <w:rFonts w:ascii="Century Gothic" w:eastAsia="Century Gothic" w:hAnsi="Century Gothic"/>
          <w:b/>
          <w:sz w:val="22"/>
        </w:rPr>
        <w:t xml:space="preserve"> </w:t>
      </w:r>
      <w:r>
        <w:rPr>
          <w:rFonts w:ascii="Century Gothic" w:eastAsia="Century Gothic" w:hAnsi="Century Gothic"/>
          <w:sz w:val="22"/>
        </w:rPr>
        <w:t>incompatible con la finalidad de su obtención cuando sea con fines históricos, estadísticos o científicos.</w:t>
      </w:r>
    </w:p>
    <w:p w:rsidR="00000000" w:rsidRDefault="008C0A7F">
      <w:pPr>
        <w:spacing w:line="275" w:lineRule="exact"/>
        <w:rPr>
          <w:rFonts w:ascii="Times New Roman" w:eastAsia="Times New Roman" w:hAnsi="Times New Roman"/>
        </w:rPr>
      </w:pPr>
    </w:p>
    <w:p w:rsidR="00000000" w:rsidRDefault="008C0A7F">
      <w:pPr>
        <w:spacing w:line="239" w:lineRule="auto"/>
        <w:ind w:left="7" w:right="20"/>
        <w:jc w:val="both"/>
        <w:rPr>
          <w:rFonts w:ascii="Century Gothic" w:eastAsia="Century Gothic" w:hAnsi="Century Gothic"/>
          <w:sz w:val="22"/>
        </w:rPr>
      </w:pPr>
      <w:r>
        <w:rPr>
          <w:rFonts w:ascii="Century Gothic" w:eastAsia="Century Gothic" w:hAnsi="Century Gothic"/>
          <w:b/>
          <w:sz w:val="22"/>
        </w:rPr>
        <w:t>ARTÍCUL</w:t>
      </w:r>
      <w:r>
        <w:rPr>
          <w:rFonts w:ascii="Century Gothic" w:eastAsia="Century Gothic" w:hAnsi="Century Gothic"/>
          <w:b/>
          <w:sz w:val="22"/>
        </w:rPr>
        <w:t xml:space="preserve">O 12.- </w:t>
      </w:r>
      <w:r>
        <w:rPr>
          <w:rFonts w:ascii="Century Gothic" w:eastAsia="Century Gothic" w:hAnsi="Century Gothic"/>
          <w:sz w:val="22"/>
        </w:rPr>
        <w:t>Queda prohibida la creación de Sistemas de Datos Personales que tengan la</w:t>
      </w:r>
      <w:r>
        <w:rPr>
          <w:rFonts w:ascii="Century Gothic" w:eastAsia="Century Gothic" w:hAnsi="Century Gothic"/>
          <w:b/>
          <w:sz w:val="22"/>
        </w:rPr>
        <w:t xml:space="preserve"> </w:t>
      </w:r>
      <w:r>
        <w:rPr>
          <w:rFonts w:ascii="Century Gothic" w:eastAsia="Century Gothic" w:hAnsi="Century Gothic"/>
          <w:sz w:val="22"/>
        </w:rPr>
        <w:t>finalidad exclusiva de almacenar los datos personales sensibles y sólo podrán ser tratados cuando medien razones de interés público, así lo disponga una ley, lo consienta expr</w:t>
      </w:r>
      <w:r>
        <w:rPr>
          <w:rFonts w:ascii="Century Gothic" w:eastAsia="Century Gothic" w:hAnsi="Century Gothic"/>
          <w:sz w:val="22"/>
        </w:rPr>
        <w:t>esamente el titular o tenga fines estadísticos, científicos o históricos, siempre y cuando se hubiera realizado previamente el procedimiento de disociación.</w:t>
      </w:r>
    </w:p>
    <w:p w:rsidR="00000000" w:rsidRDefault="008C0A7F">
      <w:pPr>
        <w:spacing w:line="278" w:lineRule="exact"/>
        <w:rPr>
          <w:rFonts w:ascii="Times New Roman" w:eastAsia="Times New Roman" w:hAnsi="Times New Roman"/>
        </w:rPr>
      </w:pPr>
    </w:p>
    <w:p w:rsidR="00000000" w:rsidRDefault="008C0A7F">
      <w:pPr>
        <w:spacing w:line="237" w:lineRule="auto"/>
        <w:ind w:left="7" w:right="20"/>
        <w:jc w:val="both"/>
        <w:rPr>
          <w:rFonts w:ascii="Century Gothic" w:eastAsia="Century Gothic" w:hAnsi="Century Gothic"/>
          <w:sz w:val="22"/>
        </w:rPr>
      </w:pPr>
      <w:r>
        <w:rPr>
          <w:rFonts w:ascii="Century Gothic" w:eastAsia="Century Gothic" w:hAnsi="Century Gothic"/>
          <w:sz w:val="22"/>
        </w:rPr>
        <w:t>Tratándose de estudios científicos o de salud pública el procedimiento de disociación no será nece</w:t>
      </w:r>
      <w:r>
        <w:rPr>
          <w:rFonts w:ascii="Century Gothic" w:eastAsia="Century Gothic" w:hAnsi="Century Gothic"/>
          <w:sz w:val="22"/>
        </w:rPr>
        <w:t>sario.</w:t>
      </w:r>
    </w:p>
    <w:p w:rsidR="00000000" w:rsidRDefault="008C0A7F">
      <w:pPr>
        <w:spacing w:line="271" w:lineRule="exact"/>
        <w:rPr>
          <w:rFonts w:ascii="Times New Roman" w:eastAsia="Times New Roman" w:hAnsi="Times New Roman"/>
        </w:rPr>
      </w:pPr>
    </w:p>
    <w:p w:rsidR="00000000" w:rsidRDefault="008C0A7F">
      <w:pPr>
        <w:spacing w:line="239" w:lineRule="auto"/>
        <w:ind w:left="7"/>
        <w:rPr>
          <w:rFonts w:ascii="Century Gothic" w:eastAsia="Century Gothic" w:hAnsi="Century Gothic"/>
          <w:sz w:val="22"/>
        </w:rPr>
      </w:pPr>
      <w:r>
        <w:rPr>
          <w:rFonts w:ascii="Century Gothic" w:eastAsia="Century Gothic" w:hAnsi="Century Gothic"/>
          <w:b/>
          <w:sz w:val="22"/>
        </w:rPr>
        <w:t xml:space="preserve">ARTÍCULO 13.- </w:t>
      </w:r>
      <w:r>
        <w:rPr>
          <w:rFonts w:ascii="Century Gothic" w:eastAsia="Century Gothic" w:hAnsi="Century Gothic"/>
          <w:sz w:val="22"/>
        </w:rPr>
        <w:t>Ninguna persona está obligada a proporcionar datos personales sensibles.</w:t>
      </w:r>
    </w:p>
    <w:p w:rsidR="00000000" w:rsidRDefault="008C0A7F">
      <w:pPr>
        <w:spacing w:line="276" w:lineRule="exact"/>
        <w:rPr>
          <w:rFonts w:ascii="Times New Roman" w:eastAsia="Times New Roman" w:hAnsi="Times New Roman"/>
        </w:rPr>
      </w:pPr>
    </w:p>
    <w:p w:rsidR="00000000" w:rsidRDefault="008C0A7F">
      <w:pPr>
        <w:spacing w:line="238" w:lineRule="auto"/>
        <w:ind w:left="7"/>
        <w:jc w:val="both"/>
        <w:rPr>
          <w:rFonts w:ascii="Century Gothic" w:eastAsia="Century Gothic" w:hAnsi="Century Gothic"/>
          <w:sz w:val="22"/>
        </w:rPr>
      </w:pPr>
      <w:r>
        <w:rPr>
          <w:rFonts w:ascii="Century Gothic" w:eastAsia="Century Gothic" w:hAnsi="Century Gothic"/>
          <w:b/>
          <w:sz w:val="22"/>
        </w:rPr>
        <w:t xml:space="preserve">ARTÍCULO 14.- </w:t>
      </w:r>
      <w:r>
        <w:rPr>
          <w:rFonts w:ascii="Century Gothic" w:eastAsia="Century Gothic" w:hAnsi="Century Gothic"/>
          <w:sz w:val="22"/>
        </w:rPr>
        <w:t>El responsable, el encargado, o en su caso, los usuarios externos deberán</w:t>
      </w:r>
      <w:r>
        <w:rPr>
          <w:rFonts w:ascii="Century Gothic" w:eastAsia="Century Gothic" w:hAnsi="Century Gothic"/>
          <w:b/>
          <w:sz w:val="22"/>
        </w:rPr>
        <w:t xml:space="preserve"> </w:t>
      </w:r>
      <w:r>
        <w:rPr>
          <w:rFonts w:ascii="Century Gothic" w:eastAsia="Century Gothic" w:hAnsi="Century Gothic"/>
          <w:sz w:val="22"/>
        </w:rPr>
        <w:t>establecer los mecanismos de seguridad que garanticen la confiabilidad y</w:t>
      </w:r>
      <w:r>
        <w:rPr>
          <w:rFonts w:ascii="Century Gothic" w:eastAsia="Century Gothic" w:hAnsi="Century Gothic"/>
          <w:sz w:val="22"/>
        </w:rPr>
        <w:t xml:space="preserve"> confidencialidad de los datos. El reglamento correspondiente establecerá las características y medidas mínimas de seguridad que deban tenerse.</w:t>
      </w:r>
    </w:p>
    <w:p w:rsidR="00000000" w:rsidRDefault="008C0A7F">
      <w:pPr>
        <w:spacing w:line="279"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b/>
          <w:sz w:val="22"/>
        </w:rPr>
        <w:t xml:space="preserve">ARTÍCULO 15.- </w:t>
      </w:r>
      <w:r>
        <w:rPr>
          <w:rFonts w:ascii="Century Gothic" w:eastAsia="Century Gothic" w:hAnsi="Century Gothic"/>
          <w:sz w:val="22"/>
        </w:rPr>
        <w:t>Los datos personales deben ser destruidos cuando hayan dejado de ser</w:t>
      </w:r>
      <w:r>
        <w:rPr>
          <w:rFonts w:ascii="Century Gothic" w:eastAsia="Century Gothic" w:hAnsi="Century Gothic"/>
          <w:b/>
          <w:sz w:val="22"/>
        </w:rPr>
        <w:t xml:space="preserve"> </w:t>
      </w:r>
      <w:r>
        <w:rPr>
          <w:rFonts w:ascii="Century Gothic" w:eastAsia="Century Gothic" w:hAnsi="Century Gothic"/>
          <w:sz w:val="22"/>
        </w:rPr>
        <w:t>necesarios o pertinentes par</w:t>
      </w:r>
      <w:r>
        <w:rPr>
          <w:rFonts w:ascii="Century Gothic" w:eastAsia="Century Gothic" w:hAnsi="Century Gothic"/>
          <w:sz w:val="22"/>
        </w:rPr>
        <w:t>a los fines para los que hubiesen sido obtenidos, de acuerdo con las disposiciones legales correspondientes.</w:t>
      </w:r>
    </w:p>
    <w:p w:rsidR="00000000" w:rsidRDefault="008C0A7F">
      <w:pPr>
        <w:spacing w:line="276"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sz w:val="22"/>
        </w:rPr>
        <w:t>Queda exceptuado el tratamiento que con posterioridad se les dé con objetivos estadísticos o científicos, siempre que cuenten con el procedimiento</w:t>
      </w:r>
      <w:r>
        <w:rPr>
          <w:rFonts w:ascii="Century Gothic" w:eastAsia="Century Gothic" w:hAnsi="Century Gothic"/>
          <w:sz w:val="22"/>
        </w:rPr>
        <w:t xml:space="preserve"> de disociación.</w:t>
      </w:r>
    </w:p>
    <w:p w:rsidR="00000000" w:rsidRDefault="008C0A7F">
      <w:pPr>
        <w:spacing w:line="274"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sz w:val="22"/>
        </w:rPr>
        <w:t>Únicamente podrán ser conservados de manera íntegra, permanente y sujetos a tratamiento los datos personales con fines históricos, previa valoración documental.</w:t>
      </w:r>
    </w:p>
    <w:p w:rsidR="00000000" w:rsidRDefault="008C0A7F">
      <w:pPr>
        <w:spacing w:line="200" w:lineRule="exact"/>
        <w:rPr>
          <w:rFonts w:ascii="Times New Roman" w:eastAsia="Times New Roman" w:hAnsi="Times New Roman"/>
        </w:rPr>
      </w:pPr>
    </w:p>
    <w:p w:rsidR="00000000" w:rsidRDefault="008C0A7F">
      <w:pPr>
        <w:spacing w:line="340" w:lineRule="exact"/>
        <w:rPr>
          <w:rFonts w:ascii="Times New Roman" w:eastAsia="Times New Roman" w:hAnsi="Times New Roman"/>
        </w:rPr>
      </w:pPr>
    </w:p>
    <w:p w:rsidR="00000000" w:rsidRDefault="008C0A7F">
      <w:pPr>
        <w:spacing w:line="239" w:lineRule="auto"/>
        <w:ind w:left="4387"/>
        <w:rPr>
          <w:rFonts w:ascii="Century Gothic" w:eastAsia="Century Gothic" w:hAnsi="Century Gothic"/>
          <w:b/>
          <w:sz w:val="22"/>
        </w:rPr>
      </w:pPr>
      <w:r>
        <w:rPr>
          <w:rFonts w:ascii="Century Gothic" w:eastAsia="Century Gothic" w:hAnsi="Century Gothic"/>
          <w:b/>
          <w:sz w:val="22"/>
        </w:rPr>
        <w:t>CAPÍTULO II</w:t>
      </w:r>
    </w:p>
    <w:p w:rsidR="00000000" w:rsidRDefault="008C0A7F">
      <w:pPr>
        <w:spacing w:line="1" w:lineRule="exact"/>
        <w:rPr>
          <w:rFonts w:ascii="Times New Roman" w:eastAsia="Times New Roman" w:hAnsi="Times New Roman"/>
        </w:rPr>
      </w:pPr>
    </w:p>
    <w:p w:rsidR="00000000" w:rsidRDefault="008C0A7F">
      <w:pPr>
        <w:spacing w:line="239" w:lineRule="auto"/>
        <w:ind w:left="2867"/>
        <w:rPr>
          <w:rFonts w:ascii="Century Gothic" w:eastAsia="Century Gothic" w:hAnsi="Century Gothic"/>
          <w:b/>
          <w:sz w:val="22"/>
        </w:rPr>
      </w:pPr>
      <w:r>
        <w:rPr>
          <w:rFonts w:ascii="Century Gothic" w:eastAsia="Century Gothic" w:hAnsi="Century Gothic"/>
          <w:b/>
          <w:sz w:val="22"/>
        </w:rPr>
        <w:t>DE LOS SISTEMAS DE DATOS PERSONALES</w:t>
      </w:r>
    </w:p>
    <w:p w:rsidR="00000000" w:rsidRDefault="008C0A7F">
      <w:pPr>
        <w:spacing w:line="276"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b/>
          <w:sz w:val="22"/>
        </w:rPr>
        <w:t xml:space="preserve">ARTÍCULO 16.- </w:t>
      </w:r>
      <w:r>
        <w:rPr>
          <w:rFonts w:ascii="Century Gothic" w:eastAsia="Century Gothic" w:hAnsi="Century Gothic"/>
          <w:sz w:val="22"/>
        </w:rPr>
        <w:t>Para el cas</w:t>
      </w:r>
      <w:r>
        <w:rPr>
          <w:rFonts w:ascii="Century Gothic" w:eastAsia="Century Gothic" w:hAnsi="Century Gothic"/>
          <w:sz w:val="22"/>
        </w:rPr>
        <w:t>o de los Sistemas de Datos Personales, corresponde al</w:t>
      </w:r>
      <w:r>
        <w:rPr>
          <w:rFonts w:ascii="Century Gothic" w:eastAsia="Century Gothic" w:hAnsi="Century Gothic"/>
          <w:b/>
          <w:sz w:val="22"/>
        </w:rPr>
        <w:t xml:space="preserve"> </w:t>
      </w:r>
      <w:r>
        <w:rPr>
          <w:rFonts w:ascii="Century Gothic" w:eastAsia="Century Gothic" w:hAnsi="Century Gothic"/>
          <w:sz w:val="22"/>
        </w:rPr>
        <w:t>responsable crear, establecer, modificar, eliminar y llevar a cabo el procedimiento de disociación, conforme a su respectivo ámbito de competencia.</w:t>
      </w:r>
    </w:p>
    <w:p w:rsidR="00000000" w:rsidRDefault="008C0A7F">
      <w:pPr>
        <w:spacing w:line="278" w:lineRule="exact"/>
        <w:rPr>
          <w:rFonts w:ascii="Times New Roman" w:eastAsia="Times New Roman" w:hAnsi="Times New Roman"/>
        </w:rPr>
      </w:pPr>
    </w:p>
    <w:p w:rsidR="00000000" w:rsidRDefault="008C0A7F">
      <w:pPr>
        <w:spacing w:line="237" w:lineRule="auto"/>
        <w:ind w:left="7" w:right="20"/>
        <w:jc w:val="both"/>
        <w:rPr>
          <w:rFonts w:ascii="Century Gothic" w:eastAsia="Century Gothic" w:hAnsi="Century Gothic"/>
          <w:sz w:val="22"/>
        </w:rPr>
      </w:pPr>
      <w:r>
        <w:rPr>
          <w:rFonts w:ascii="Century Gothic" w:eastAsia="Century Gothic" w:hAnsi="Century Gothic"/>
          <w:b/>
          <w:sz w:val="22"/>
        </w:rPr>
        <w:t xml:space="preserve">ARTÍCULO 17.- </w:t>
      </w:r>
      <w:r>
        <w:rPr>
          <w:rFonts w:ascii="Century Gothic" w:eastAsia="Century Gothic" w:hAnsi="Century Gothic"/>
          <w:sz w:val="22"/>
        </w:rPr>
        <w:t>La integración, tratamiento y tutela de</w:t>
      </w:r>
      <w:r>
        <w:rPr>
          <w:rFonts w:ascii="Century Gothic" w:eastAsia="Century Gothic" w:hAnsi="Century Gothic"/>
          <w:sz w:val="22"/>
        </w:rPr>
        <w:t xml:space="preserve"> los Sistemas de Datos Personales se</w:t>
      </w:r>
      <w:r>
        <w:rPr>
          <w:rFonts w:ascii="Century Gothic" w:eastAsia="Century Gothic" w:hAnsi="Century Gothic"/>
          <w:b/>
          <w:sz w:val="22"/>
        </w:rPr>
        <w:t xml:space="preserve"> </w:t>
      </w:r>
      <w:r>
        <w:rPr>
          <w:rFonts w:ascii="Century Gothic" w:eastAsia="Century Gothic" w:hAnsi="Century Gothic"/>
          <w:sz w:val="22"/>
        </w:rPr>
        <w:t>regirán por las disposiciones siguientes:</w:t>
      </w:r>
    </w:p>
    <w:p w:rsidR="00000000" w:rsidRDefault="008C0A7F">
      <w:pPr>
        <w:spacing w:line="276"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Se deberán crear Sistemas de Datos Personales por cada finalidad o propósito por el que</w:t>
      </w:r>
      <w:r>
        <w:rPr>
          <w:rFonts w:ascii="Century Gothic" w:eastAsia="Century Gothic" w:hAnsi="Century Gothic"/>
          <w:b/>
          <w:sz w:val="22"/>
        </w:rPr>
        <w:t xml:space="preserve"> </w:t>
      </w:r>
      <w:r>
        <w:rPr>
          <w:rFonts w:ascii="Century Gothic" w:eastAsia="Century Gothic" w:hAnsi="Century Gothic"/>
          <w:sz w:val="22"/>
        </w:rPr>
        <w:t>se recaben datos personales. Los Sujetos Obligados deberán contar al menos con los si</w:t>
      </w:r>
      <w:r>
        <w:rPr>
          <w:rFonts w:ascii="Century Gothic" w:eastAsia="Century Gothic" w:hAnsi="Century Gothic"/>
          <w:sz w:val="22"/>
        </w:rPr>
        <w:t>guientes Sistemas de Datos Personales:</w:t>
      </w:r>
    </w:p>
    <w:p w:rsidR="00000000" w:rsidRDefault="008C0A7F">
      <w:pPr>
        <w:spacing w:line="271" w:lineRule="exact"/>
        <w:rPr>
          <w:rFonts w:ascii="Times New Roman" w:eastAsia="Times New Roman" w:hAnsi="Times New Roman"/>
        </w:rPr>
      </w:pPr>
    </w:p>
    <w:p w:rsidR="00000000" w:rsidRDefault="008C0A7F">
      <w:pPr>
        <w:numPr>
          <w:ilvl w:val="0"/>
          <w:numId w:val="1"/>
        </w:numPr>
        <w:tabs>
          <w:tab w:val="left" w:pos="287"/>
        </w:tabs>
        <w:spacing w:line="239" w:lineRule="auto"/>
        <w:ind w:left="287" w:hanging="287"/>
        <w:jc w:val="both"/>
        <w:rPr>
          <w:rFonts w:ascii="Century Gothic" w:eastAsia="Century Gothic" w:hAnsi="Century Gothic"/>
          <w:b/>
          <w:sz w:val="22"/>
        </w:rPr>
      </w:pPr>
      <w:r>
        <w:rPr>
          <w:rFonts w:ascii="Century Gothic" w:eastAsia="Century Gothic" w:hAnsi="Century Gothic"/>
          <w:sz w:val="22"/>
        </w:rPr>
        <w:t>Sistema de Datos Personales de los integrantes del Sujeto Obligado;</w:t>
      </w:r>
    </w:p>
    <w:p w:rsidR="00000000" w:rsidRDefault="008C0A7F">
      <w:pPr>
        <w:spacing w:line="271" w:lineRule="exact"/>
        <w:rPr>
          <w:rFonts w:ascii="Century Gothic" w:eastAsia="Century Gothic" w:hAnsi="Century Gothic"/>
          <w:b/>
          <w:sz w:val="22"/>
        </w:rPr>
      </w:pPr>
    </w:p>
    <w:p w:rsidR="00000000" w:rsidRDefault="008C0A7F">
      <w:pPr>
        <w:numPr>
          <w:ilvl w:val="0"/>
          <w:numId w:val="1"/>
        </w:numPr>
        <w:tabs>
          <w:tab w:val="left" w:pos="287"/>
        </w:tabs>
        <w:spacing w:line="0" w:lineRule="atLeast"/>
        <w:ind w:left="287" w:hanging="287"/>
        <w:jc w:val="both"/>
        <w:rPr>
          <w:rFonts w:ascii="Century Gothic" w:eastAsia="Century Gothic" w:hAnsi="Century Gothic"/>
          <w:b/>
          <w:sz w:val="22"/>
        </w:rPr>
      </w:pPr>
      <w:r>
        <w:rPr>
          <w:rFonts w:ascii="Century Gothic" w:eastAsia="Century Gothic" w:hAnsi="Century Gothic"/>
          <w:sz w:val="22"/>
        </w:rPr>
        <w:t>Sistema de Datos Personales de los proveedores, en su caso; y</w:t>
      </w:r>
    </w:p>
    <w:p w:rsidR="00000000" w:rsidRDefault="008C0A7F">
      <w:pPr>
        <w:tabs>
          <w:tab w:val="left" w:pos="287"/>
        </w:tabs>
        <w:spacing w:line="0" w:lineRule="atLeast"/>
        <w:ind w:left="287" w:hanging="287"/>
        <w:jc w:val="both"/>
        <w:rPr>
          <w:rFonts w:ascii="Century Gothic" w:eastAsia="Century Gothic" w:hAnsi="Century Gothic"/>
          <w:b/>
          <w:sz w:val="22"/>
        </w:rPr>
        <w:sectPr w:rsidR="00000000">
          <w:pgSz w:w="12240" w:h="15842"/>
          <w:pgMar w:top="717" w:right="1120" w:bottom="918" w:left="1133" w:header="0" w:footer="0" w:gutter="0"/>
          <w:cols w:space="0" w:equalWidth="0">
            <w:col w:w="9987"/>
          </w:cols>
          <w:docGrid w:linePitch="360"/>
        </w:sectPr>
      </w:pPr>
    </w:p>
    <w:p w:rsidR="00000000" w:rsidRDefault="008C0A7F">
      <w:pPr>
        <w:spacing w:line="0" w:lineRule="atLeast"/>
        <w:ind w:left="2667"/>
        <w:rPr>
          <w:rFonts w:ascii="Bookman Old Style" w:eastAsia="Bookman Old Style" w:hAnsi="Bookman Old Style"/>
          <w:sz w:val="12"/>
        </w:rPr>
      </w:pPr>
      <w:bookmarkStart w:id="8" w:name="page9"/>
      <w:bookmarkEnd w:id="8"/>
      <w:r>
        <w:rPr>
          <w:rFonts w:ascii="Bookman Old Style" w:eastAsia="Bookman Old Style" w:hAnsi="Bookman Old Style"/>
          <w:sz w:val="12"/>
        </w:rPr>
        <w:lastRenderedPageBreak/>
        <w:t>LEY DE PROTECCIÓN DE DATOS PERSONALES EN POSESIÓN DE LOS SUJETOS OBLIGADOS DEL ESTAD</w:t>
      </w:r>
      <w:r>
        <w:rPr>
          <w:rFonts w:ascii="Bookman Old Style" w:eastAsia="Bookman Old Style" w:hAnsi="Bookman Old Style"/>
          <w:sz w:val="12"/>
        </w:rPr>
        <w:t>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50560" behindDoc="1" locked="0" layoutInCell="0" allowOverlap="1">
            <wp:simplePos x="0" y="0"/>
            <wp:positionH relativeFrom="column">
              <wp:posOffset>-17780</wp:posOffset>
            </wp:positionH>
            <wp:positionV relativeFrom="paragraph">
              <wp:posOffset>27940</wp:posOffset>
            </wp:positionV>
            <wp:extent cx="6371590" cy="635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51584" behindDoc="1" locked="0" layoutInCell="0" allowOverlap="1">
            <wp:simplePos x="0" y="0"/>
            <wp:positionH relativeFrom="column">
              <wp:posOffset>-17780</wp:posOffset>
            </wp:positionH>
            <wp:positionV relativeFrom="paragraph">
              <wp:posOffset>15240</wp:posOffset>
            </wp:positionV>
            <wp:extent cx="6371590" cy="635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309" w:lineRule="exact"/>
        <w:rPr>
          <w:rFonts w:ascii="Times New Roman" w:eastAsia="Times New Roman" w:hAnsi="Times New Roman"/>
        </w:rPr>
      </w:pPr>
    </w:p>
    <w:p w:rsidR="00000000" w:rsidRDefault="008C0A7F">
      <w:pPr>
        <w:spacing w:line="239" w:lineRule="auto"/>
        <w:ind w:left="7"/>
        <w:rPr>
          <w:rFonts w:ascii="Century Gothic" w:eastAsia="Century Gothic" w:hAnsi="Century Gothic"/>
          <w:sz w:val="22"/>
        </w:rPr>
      </w:pPr>
      <w:r>
        <w:rPr>
          <w:rFonts w:ascii="Century Gothic" w:eastAsia="Century Gothic" w:hAnsi="Century Gothic"/>
          <w:b/>
          <w:sz w:val="22"/>
        </w:rPr>
        <w:t xml:space="preserve">c) </w:t>
      </w:r>
      <w:r>
        <w:rPr>
          <w:rFonts w:ascii="Century Gothic" w:eastAsia="Century Gothic" w:hAnsi="Century Gothic"/>
          <w:sz w:val="22"/>
        </w:rPr>
        <w:t>Sistema de Datos Personales de aquéllos que realicen trámites y servicios, en su caso.</w:t>
      </w:r>
    </w:p>
    <w:p w:rsidR="00000000" w:rsidRDefault="008C0A7F">
      <w:pPr>
        <w:spacing w:line="276" w:lineRule="exact"/>
        <w:rPr>
          <w:rFonts w:ascii="Times New Roman" w:eastAsia="Times New Roman" w:hAnsi="Times New Roman"/>
        </w:rPr>
      </w:pPr>
    </w:p>
    <w:p w:rsidR="00000000" w:rsidRDefault="008C0A7F">
      <w:pPr>
        <w:spacing w:line="237" w:lineRule="auto"/>
        <w:ind w:left="7" w:right="20"/>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En caso de creación o modificación de Sistemas de Datos Personales, se deberá indicar</w:t>
      </w:r>
      <w:r>
        <w:rPr>
          <w:rFonts w:ascii="Century Gothic" w:eastAsia="Century Gothic" w:hAnsi="Century Gothic"/>
          <w:b/>
          <w:sz w:val="22"/>
        </w:rPr>
        <w:t xml:space="preserve"> </w:t>
      </w:r>
      <w:r>
        <w:rPr>
          <w:rFonts w:ascii="Century Gothic" w:eastAsia="Century Gothic" w:hAnsi="Century Gothic"/>
          <w:sz w:val="22"/>
        </w:rPr>
        <w:t>por lo menos:</w:t>
      </w:r>
    </w:p>
    <w:p w:rsidR="00000000" w:rsidRDefault="008C0A7F">
      <w:pPr>
        <w:spacing w:line="271" w:lineRule="exact"/>
        <w:rPr>
          <w:rFonts w:ascii="Times New Roman" w:eastAsia="Times New Roman" w:hAnsi="Times New Roman"/>
        </w:rPr>
      </w:pPr>
    </w:p>
    <w:p w:rsidR="00000000" w:rsidRDefault="008C0A7F">
      <w:pPr>
        <w:numPr>
          <w:ilvl w:val="0"/>
          <w:numId w:val="2"/>
        </w:numPr>
        <w:tabs>
          <w:tab w:val="left" w:pos="287"/>
        </w:tabs>
        <w:spacing w:line="239" w:lineRule="auto"/>
        <w:ind w:left="287" w:hanging="287"/>
        <w:jc w:val="both"/>
        <w:rPr>
          <w:rFonts w:ascii="Century Gothic" w:eastAsia="Century Gothic" w:hAnsi="Century Gothic"/>
          <w:b/>
          <w:sz w:val="22"/>
        </w:rPr>
      </w:pPr>
      <w:r>
        <w:rPr>
          <w:rFonts w:ascii="Century Gothic" w:eastAsia="Century Gothic" w:hAnsi="Century Gothic"/>
          <w:sz w:val="22"/>
        </w:rPr>
        <w:t>La finalidad del Sistema de Datos Person</w:t>
      </w:r>
      <w:r>
        <w:rPr>
          <w:rFonts w:ascii="Century Gothic" w:eastAsia="Century Gothic" w:hAnsi="Century Gothic"/>
          <w:sz w:val="22"/>
        </w:rPr>
        <w:t>ales y los usos previstos para el mismo;</w:t>
      </w:r>
    </w:p>
    <w:p w:rsidR="00000000" w:rsidRDefault="008C0A7F">
      <w:pPr>
        <w:spacing w:line="276" w:lineRule="exact"/>
        <w:rPr>
          <w:rFonts w:ascii="Century Gothic" w:eastAsia="Century Gothic" w:hAnsi="Century Gothic"/>
          <w:b/>
          <w:sz w:val="22"/>
        </w:rPr>
      </w:pPr>
    </w:p>
    <w:p w:rsidR="00000000" w:rsidRDefault="008C0A7F">
      <w:pPr>
        <w:numPr>
          <w:ilvl w:val="0"/>
          <w:numId w:val="2"/>
        </w:numPr>
        <w:tabs>
          <w:tab w:val="left" w:pos="310"/>
        </w:tabs>
        <w:spacing w:line="237" w:lineRule="auto"/>
        <w:ind w:left="7" w:right="20" w:hanging="7"/>
        <w:jc w:val="both"/>
        <w:rPr>
          <w:rFonts w:ascii="Century Gothic" w:eastAsia="Century Gothic" w:hAnsi="Century Gothic"/>
          <w:b/>
          <w:sz w:val="22"/>
        </w:rPr>
      </w:pPr>
      <w:r>
        <w:rPr>
          <w:rFonts w:ascii="Century Gothic" w:eastAsia="Century Gothic" w:hAnsi="Century Gothic"/>
          <w:sz w:val="22"/>
        </w:rPr>
        <w:t>Las personas o grupos de personas sobre los que se pretenda obtener datos de carácter personal o que resulten obligados a suministrarlos;</w:t>
      </w:r>
    </w:p>
    <w:p w:rsidR="00000000" w:rsidRDefault="008C0A7F">
      <w:pPr>
        <w:spacing w:line="2" w:lineRule="exact"/>
        <w:rPr>
          <w:rFonts w:ascii="Century Gothic" w:eastAsia="Century Gothic" w:hAnsi="Century Gothic"/>
          <w:b/>
          <w:sz w:val="22"/>
        </w:rPr>
      </w:pPr>
    </w:p>
    <w:p w:rsidR="00000000" w:rsidRDefault="008C0A7F">
      <w:pPr>
        <w:numPr>
          <w:ilvl w:val="0"/>
          <w:numId w:val="2"/>
        </w:numPr>
        <w:tabs>
          <w:tab w:val="left" w:pos="287"/>
        </w:tabs>
        <w:spacing w:line="239" w:lineRule="auto"/>
        <w:ind w:left="287" w:hanging="287"/>
        <w:jc w:val="both"/>
        <w:rPr>
          <w:rFonts w:ascii="Century Gothic" w:eastAsia="Century Gothic" w:hAnsi="Century Gothic"/>
          <w:b/>
          <w:sz w:val="22"/>
        </w:rPr>
      </w:pPr>
      <w:r>
        <w:rPr>
          <w:rFonts w:ascii="Century Gothic" w:eastAsia="Century Gothic" w:hAnsi="Century Gothic"/>
          <w:sz w:val="22"/>
        </w:rPr>
        <w:t>El procedimiento de recolección de los datos de carácter personal;</w:t>
      </w:r>
    </w:p>
    <w:p w:rsidR="00000000" w:rsidRDefault="008C0A7F">
      <w:pPr>
        <w:spacing w:line="274" w:lineRule="exact"/>
        <w:rPr>
          <w:rFonts w:ascii="Century Gothic" w:eastAsia="Century Gothic" w:hAnsi="Century Gothic"/>
          <w:b/>
          <w:sz w:val="22"/>
        </w:rPr>
      </w:pPr>
    </w:p>
    <w:p w:rsidR="00000000" w:rsidRDefault="008C0A7F">
      <w:pPr>
        <w:numPr>
          <w:ilvl w:val="0"/>
          <w:numId w:val="2"/>
        </w:numPr>
        <w:tabs>
          <w:tab w:val="left" w:pos="320"/>
        </w:tabs>
        <w:spacing w:line="238" w:lineRule="auto"/>
        <w:ind w:left="7" w:right="20" w:hanging="7"/>
        <w:jc w:val="both"/>
        <w:rPr>
          <w:rFonts w:ascii="Century Gothic" w:eastAsia="Century Gothic" w:hAnsi="Century Gothic"/>
          <w:b/>
          <w:sz w:val="22"/>
        </w:rPr>
      </w:pPr>
      <w:r>
        <w:rPr>
          <w:rFonts w:ascii="Century Gothic" w:eastAsia="Century Gothic" w:hAnsi="Century Gothic"/>
          <w:sz w:val="22"/>
        </w:rPr>
        <w:t>La estr</w:t>
      </w:r>
      <w:r>
        <w:rPr>
          <w:rFonts w:ascii="Century Gothic" w:eastAsia="Century Gothic" w:hAnsi="Century Gothic"/>
          <w:sz w:val="22"/>
        </w:rPr>
        <w:t>uctura básica del Sistema de Datos Personales, la categoría de los tipos de datos incluidos en el sistema y el modo de tratamiento;</w:t>
      </w:r>
    </w:p>
    <w:p w:rsidR="00000000" w:rsidRDefault="008C0A7F">
      <w:pPr>
        <w:spacing w:line="270" w:lineRule="exact"/>
        <w:rPr>
          <w:rFonts w:ascii="Century Gothic" w:eastAsia="Century Gothic" w:hAnsi="Century Gothic"/>
          <w:b/>
          <w:sz w:val="22"/>
        </w:rPr>
      </w:pPr>
    </w:p>
    <w:p w:rsidR="00000000" w:rsidRDefault="008C0A7F">
      <w:pPr>
        <w:numPr>
          <w:ilvl w:val="0"/>
          <w:numId w:val="2"/>
        </w:numPr>
        <w:tabs>
          <w:tab w:val="left" w:pos="287"/>
        </w:tabs>
        <w:spacing w:line="239" w:lineRule="auto"/>
        <w:ind w:left="287" w:hanging="287"/>
        <w:jc w:val="both"/>
        <w:rPr>
          <w:rFonts w:ascii="Century Gothic" w:eastAsia="Century Gothic" w:hAnsi="Century Gothic"/>
          <w:b/>
          <w:sz w:val="22"/>
        </w:rPr>
      </w:pPr>
      <w:r>
        <w:rPr>
          <w:rFonts w:ascii="Century Gothic" w:eastAsia="Century Gothic" w:hAnsi="Century Gothic"/>
          <w:sz w:val="22"/>
        </w:rPr>
        <w:t>La transmisión de las que pueden ser objeto los datos;</w:t>
      </w:r>
    </w:p>
    <w:p w:rsidR="00000000" w:rsidRDefault="008C0A7F">
      <w:pPr>
        <w:spacing w:line="268" w:lineRule="exact"/>
        <w:rPr>
          <w:rFonts w:ascii="Century Gothic" w:eastAsia="Century Gothic" w:hAnsi="Century Gothic"/>
          <w:b/>
          <w:sz w:val="22"/>
        </w:rPr>
      </w:pPr>
    </w:p>
    <w:p w:rsidR="00000000" w:rsidRDefault="008C0A7F">
      <w:pPr>
        <w:numPr>
          <w:ilvl w:val="0"/>
          <w:numId w:val="2"/>
        </w:numPr>
        <w:tabs>
          <w:tab w:val="left" w:pos="207"/>
        </w:tabs>
        <w:spacing w:line="239" w:lineRule="auto"/>
        <w:ind w:left="207" w:hanging="207"/>
        <w:jc w:val="both"/>
        <w:rPr>
          <w:rFonts w:ascii="Century Gothic" w:eastAsia="Century Gothic" w:hAnsi="Century Gothic"/>
          <w:b/>
          <w:sz w:val="22"/>
        </w:rPr>
      </w:pPr>
      <w:r>
        <w:rPr>
          <w:rFonts w:ascii="Century Gothic" w:eastAsia="Century Gothic" w:hAnsi="Century Gothic"/>
          <w:sz w:val="22"/>
        </w:rPr>
        <w:t>Las instancias responsables del tratamiento del Sistema de Datos Pe</w:t>
      </w:r>
      <w:r>
        <w:rPr>
          <w:rFonts w:ascii="Century Gothic" w:eastAsia="Century Gothic" w:hAnsi="Century Gothic"/>
          <w:sz w:val="22"/>
        </w:rPr>
        <w:t>rsonales;</w:t>
      </w:r>
    </w:p>
    <w:p w:rsidR="00000000" w:rsidRDefault="008C0A7F">
      <w:pPr>
        <w:spacing w:line="276" w:lineRule="exact"/>
        <w:rPr>
          <w:rFonts w:ascii="Century Gothic" w:eastAsia="Century Gothic" w:hAnsi="Century Gothic"/>
          <w:b/>
          <w:sz w:val="22"/>
        </w:rPr>
      </w:pPr>
    </w:p>
    <w:p w:rsidR="00000000" w:rsidRDefault="008C0A7F">
      <w:pPr>
        <w:numPr>
          <w:ilvl w:val="0"/>
          <w:numId w:val="2"/>
        </w:numPr>
        <w:tabs>
          <w:tab w:val="left" w:pos="368"/>
        </w:tabs>
        <w:spacing w:line="238" w:lineRule="auto"/>
        <w:ind w:left="7" w:right="20" w:hanging="7"/>
        <w:jc w:val="both"/>
        <w:rPr>
          <w:rFonts w:ascii="Century Gothic" w:eastAsia="Century Gothic" w:hAnsi="Century Gothic"/>
          <w:b/>
          <w:sz w:val="22"/>
        </w:rPr>
      </w:pPr>
      <w:r>
        <w:rPr>
          <w:rFonts w:ascii="Century Gothic" w:eastAsia="Century Gothic" w:hAnsi="Century Gothic"/>
          <w:sz w:val="22"/>
        </w:rPr>
        <w:t>La unidad administrativa ante la que podrán ejercitarse los derechos de acceso, rectificación, cancelación u oposición; y</w:t>
      </w:r>
    </w:p>
    <w:p w:rsidR="00000000" w:rsidRDefault="008C0A7F">
      <w:pPr>
        <w:spacing w:line="268" w:lineRule="exact"/>
        <w:rPr>
          <w:rFonts w:ascii="Century Gothic" w:eastAsia="Century Gothic" w:hAnsi="Century Gothic"/>
          <w:b/>
          <w:sz w:val="22"/>
        </w:rPr>
      </w:pPr>
    </w:p>
    <w:p w:rsidR="00000000" w:rsidRDefault="008C0A7F">
      <w:pPr>
        <w:numPr>
          <w:ilvl w:val="0"/>
          <w:numId w:val="2"/>
        </w:numPr>
        <w:tabs>
          <w:tab w:val="left" w:pos="267"/>
        </w:tabs>
        <w:spacing w:line="239" w:lineRule="auto"/>
        <w:ind w:left="267" w:hanging="267"/>
        <w:jc w:val="both"/>
        <w:rPr>
          <w:rFonts w:ascii="Century Gothic" w:eastAsia="Century Gothic" w:hAnsi="Century Gothic"/>
          <w:b/>
          <w:sz w:val="22"/>
        </w:rPr>
      </w:pPr>
      <w:r>
        <w:rPr>
          <w:rFonts w:ascii="Century Gothic" w:eastAsia="Century Gothic" w:hAnsi="Century Gothic"/>
          <w:sz w:val="22"/>
        </w:rPr>
        <w:t>El nivel de protección exigible.</w:t>
      </w:r>
    </w:p>
    <w:p w:rsidR="00000000" w:rsidRDefault="008C0A7F">
      <w:pPr>
        <w:spacing w:line="276"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b/>
          <w:sz w:val="22"/>
        </w:rPr>
        <w:t xml:space="preserve">ARTÍCULO 18.- </w:t>
      </w:r>
      <w:r>
        <w:rPr>
          <w:rFonts w:ascii="Century Gothic" w:eastAsia="Century Gothic" w:hAnsi="Century Gothic"/>
          <w:sz w:val="22"/>
        </w:rPr>
        <w:t>Los Sistemas de Datos Personales deberán ser destruidos o eliminados, segú</w:t>
      </w:r>
      <w:r>
        <w:rPr>
          <w:rFonts w:ascii="Century Gothic" w:eastAsia="Century Gothic" w:hAnsi="Century Gothic"/>
          <w:sz w:val="22"/>
        </w:rPr>
        <w:t>n</w:t>
      </w:r>
      <w:r>
        <w:rPr>
          <w:rFonts w:ascii="Century Gothic" w:eastAsia="Century Gothic" w:hAnsi="Century Gothic"/>
          <w:b/>
          <w:sz w:val="22"/>
        </w:rPr>
        <w:t xml:space="preserve"> </w:t>
      </w:r>
      <w:r>
        <w:rPr>
          <w:rFonts w:ascii="Century Gothic" w:eastAsia="Century Gothic" w:hAnsi="Century Gothic"/>
          <w:sz w:val="22"/>
        </w:rPr>
        <w:t>sea el caso, cuando dejen de ser necesarios para los fines para los cuales fueron creados y una vez que concluyan los plazos y términos de conservación establecidos por las disposiciones aplicables.</w:t>
      </w:r>
    </w:p>
    <w:p w:rsidR="00000000" w:rsidRDefault="008C0A7F">
      <w:pPr>
        <w:spacing w:line="280"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sz w:val="22"/>
        </w:rPr>
        <w:t>De la destrucción de los datos personales podrán ser e</w:t>
      </w:r>
      <w:r>
        <w:rPr>
          <w:rFonts w:ascii="Century Gothic" w:eastAsia="Century Gothic" w:hAnsi="Century Gothic"/>
          <w:sz w:val="22"/>
        </w:rPr>
        <w:t>xcluidos aquéllos que, con fines estadísticos, científicos o históricos sean previamente sometidos al procedimiento de disociación.</w:t>
      </w:r>
    </w:p>
    <w:p w:rsidR="00000000" w:rsidRDefault="008C0A7F">
      <w:pPr>
        <w:spacing w:line="278" w:lineRule="exact"/>
        <w:rPr>
          <w:rFonts w:ascii="Times New Roman" w:eastAsia="Times New Roman" w:hAnsi="Times New Roman"/>
        </w:rPr>
      </w:pPr>
    </w:p>
    <w:p w:rsidR="00000000" w:rsidRDefault="008C0A7F">
      <w:pPr>
        <w:spacing w:line="239" w:lineRule="auto"/>
        <w:ind w:left="7"/>
        <w:jc w:val="both"/>
        <w:rPr>
          <w:rFonts w:ascii="Century Gothic" w:eastAsia="Century Gothic" w:hAnsi="Century Gothic"/>
          <w:sz w:val="22"/>
        </w:rPr>
      </w:pPr>
      <w:r>
        <w:rPr>
          <w:rFonts w:ascii="Century Gothic" w:eastAsia="Century Gothic" w:hAnsi="Century Gothic"/>
          <w:sz w:val="22"/>
        </w:rPr>
        <w:t>En el caso de que el tratamiento de los Sistemas de Datos Personales haya sido realizado por un usuario externo, el instrum</w:t>
      </w:r>
      <w:r>
        <w:rPr>
          <w:rFonts w:ascii="Century Gothic" w:eastAsia="Century Gothic" w:hAnsi="Century Gothic"/>
          <w:sz w:val="22"/>
        </w:rPr>
        <w:t>ento jurídico por el que se autorizó deberá establecer el plazo durante el cual conservarán los datos personales, las medidas de seguridad que deberán aplicar de acuerdo con lo establecido en la Ley, así como la disposición expresa de que al término del pl</w:t>
      </w:r>
      <w:r>
        <w:rPr>
          <w:rFonts w:ascii="Century Gothic" w:eastAsia="Century Gothic" w:hAnsi="Century Gothic"/>
          <w:sz w:val="22"/>
        </w:rPr>
        <w:t>azo los datos personales deberán ser devueltos en su totalidad al Sujeto Obligado -sin conservar ninguna copia total o parcial en ningún soporte- quien garantizará su protección o proceder, en su caso, a la destrucción.</w:t>
      </w:r>
    </w:p>
    <w:p w:rsidR="00000000" w:rsidRDefault="008C0A7F">
      <w:pPr>
        <w:spacing w:line="277" w:lineRule="exact"/>
        <w:rPr>
          <w:rFonts w:ascii="Times New Roman" w:eastAsia="Times New Roman" w:hAnsi="Times New Roman"/>
        </w:rPr>
      </w:pPr>
    </w:p>
    <w:p w:rsidR="00000000" w:rsidRDefault="008C0A7F">
      <w:pPr>
        <w:spacing w:line="237" w:lineRule="auto"/>
        <w:ind w:left="7" w:right="20"/>
        <w:jc w:val="both"/>
        <w:rPr>
          <w:rFonts w:ascii="Century Gothic" w:eastAsia="Century Gothic" w:hAnsi="Century Gothic"/>
          <w:sz w:val="22"/>
        </w:rPr>
      </w:pPr>
      <w:r>
        <w:rPr>
          <w:rFonts w:ascii="Century Gothic" w:eastAsia="Century Gothic" w:hAnsi="Century Gothic"/>
          <w:sz w:val="22"/>
        </w:rPr>
        <w:t>Lo anterior con independencia de la</w:t>
      </w:r>
      <w:r>
        <w:rPr>
          <w:rFonts w:ascii="Century Gothic" w:eastAsia="Century Gothic" w:hAnsi="Century Gothic"/>
          <w:sz w:val="22"/>
        </w:rPr>
        <w:t>s responsabilidades que pudieran surgir por el mal uso de los datos personales durante su conservación o con posterioridad.</w:t>
      </w:r>
    </w:p>
    <w:p w:rsidR="00000000" w:rsidRDefault="008C0A7F">
      <w:pPr>
        <w:spacing w:line="271" w:lineRule="exact"/>
        <w:rPr>
          <w:rFonts w:ascii="Times New Roman" w:eastAsia="Times New Roman" w:hAnsi="Times New Roman"/>
        </w:rPr>
      </w:pPr>
    </w:p>
    <w:p w:rsidR="00000000" w:rsidRDefault="008C0A7F">
      <w:pPr>
        <w:spacing w:line="239" w:lineRule="auto"/>
        <w:ind w:left="7"/>
        <w:rPr>
          <w:rFonts w:ascii="Century Gothic" w:eastAsia="Century Gothic" w:hAnsi="Century Gothic"/>
          <w:sz w:val="22"/>
        </w:rPr>
      </w:pPr>
      <w:r>
        <w:rPr>
          <w:rFonts w:ascii="Century Gothic" w:eastAsia="Century Gothic" w:hAnsi="Century Gothic"/>
          <w:b/>
          <w:sz w:val="22"/>
        </w:rPr>
        <w:t xml:space="preserve">ARTÍCULO 19.- </w:t>
      </w:r>
      <w:r>
        <w:rPr>
          <w:rFonts w:ascii="Century Gothic" w:eastAsia="Century Gothic" w:hAnsi="Century Gothic"/>
          <w:sz w:val="22"/>
        </w:rPr>
        <w:t>Los Sujetos Obligados deberán notificar a la Comisión la siguiente información:</w:t>
      </w:r>
    </w:p>
    <w:p w:rsidR="00000000" w:rsidRDefault="008C0A7F">
      <w:pPr>
        <w:spacing w:line="271" w:lineRule="exact"/>
        <w:rPr>
          <w:rFonts w:ascii="Times New Roman" w:eastAsia="Times New Roman" w:hAnsi="Times New Roman"/>
        </w:rPr>
      </w:pPr>
    </w:p>
    <w:p w:rsidR="00000000" w:rsidRDefault="008C0A7F">
      <w:pPr>
        <w:spacing w:line="239" w:lineRule="auto"/>
        <w:ind w:left="7"/>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Denominación y finalidad del Sist</w:t>
      </w:r>
      <w:r>
        <w:rPr>
          <w:rFonts w:ascii="Century Gothic" w:eastAsia="Century Gothic" w:hAnsi="Century Gothic"/>
          <w:sz w:val="22"/>
        </w:rPr>
        <w:t>ema de Datos Personales;</w:t>
      </w:r>
    </w:p>
    <w:p w:rsidR="00000000" w:rsidRDefault="008C0A7F">
      <w:pPr>
        <w:spacing w:line="239" w:lineRule="auto"/>
        <w:ind w:left="7"/>
        <w:rPr>
          <w:rFonts w:ascii="Century Gothic" w:eastAsia="Century Gothic" w:hAnsi="Century Gothic"/>
          <w:sz w:val="22"/>
        </w:rPr>
        <w:sectPr w:rsidR="00000000">
          <w:pgSz w:w="12240" w:h="15842"/>
          <w:pgMar w:top="717" w:right="1120" w:bottom="1440" w:left="1133" w:header="0" w:footer="0" w:gutter="0"/>
          <w:cols w:space="0" w:equalWidth="0">
            <w:col w:w="9987"/>
          </w:cols>
          <w:docGrid w:linePitch="360"/>
        </w:sectPr>
      </w:pPr>
    </w:p>
    <w:p w:rsidR="00000000" w:rsidRDefault="008C0A7F">
      <w:pPr>
        <w:spacing w:line="0" w:lineRule="atLeast"/>
        <w:ind w:left="2660"/>
        <w:rPr>
          <w:rFonts w:ascii="Bookman Old Style" w:eastAsia="Bookman Old Style" w:hAnsi="Bookman Old Style"/>
          <w:sz w:val="12"/>
        </w:rPr>
      </w:pPr>
      <w:bookmarkStart w:id="9" w:name="page10"/>
      <w:bookmarkEnd w:id="9"/>
      <w:r>
        <w:rPr>
          <w:rFonts w:ascii="Bookman Old Style" w:eastAsia="Bookman Old Style" w:hAnsi="Bookman Old Style"/>
          <w:sz w:val="12"/>
        </w:rPr>
        <w:lastRenderedPageBreak/>
        <w:t>LEY DE PROTECCIÓN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52608"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53632"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El Sujeto Obligado que tiene a su cargo el Sistema de Datos Personales;</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Cargo del responsable;</w:t>
      </w:r>
    </w:p>
    <w:p w:rsidR="00000000" w:rsidRDefault="008C0A7F">
      <w:pPr>
        <w:spacing w:line="274"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Nombre, teléfono,</w:t>
      </w:r>
      <w:r>
        <w:rPr>
          <w:rFonts w:ascii="Century Gothic" w:eastAsia="Century Gothic" w:hAnsi="Century Gothic"/>
          <w:sz w:val="22"/>
        </w:rPr>
        <w:t xml:space="preserve"> dirección y correo electrónico oficial, si lo hubiere, de la unidad</w:t>
      </w:r>
      <w:r>
        <w:rPr>
          <w:rFonts w:ascii="Century Gothic" w:eastAsia="Century Gothic" w:hAnsi="Century Gothic"/>
          <w:b/>
          <w:sz w:val="22"/>
        </w:rPr>
        <w:t xml:space="preserve"> </w:t>
      </w:r>
      <w:r>
        <w:rPr>
          <w:rFonts w:ascii="Century Gothic" w:eastAsia="Century Gothic" w:hAnsi="Century Gothic"/>
          <w:sz w:val="22"/>
        </w:rPr>
        <w:t>administrativa ante la que podrán ejercerse los derechos de acceso, rectificación, cancelación u oposición;</w:t>
      </w:r>
    </w:p>
    <w:p w:rsidR="00000000" w:rsidRDefault="008C0A7F">
      <w:pPr>
        <w:spacing w:line="273"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Fecha de creación del Sistema de Datos Personales; y</w:t>
      </w:r>
    </w:p>
    <w:p w:rsidR="00000000" w:rsidRDefault="008C0A7F">
      <w:pPr>
        <w:spacing w:line="272"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Nivel de segurida</w:t>
      </w:r>
      <w:r>
        <w:rPr>
          <w:rFonts w:ascii="Century Gothic" w:eastAsia="Century Gothic" w:hAnsi="Century Gothic"/>
          <w:sz w:val="22"/>
        </w:rPr>
        <w:t>d.</w:t>
      </w:r>
    </w:p>
    <w:p w:rsidR="00000000" w:rsidRDefault="008C0A7F">
      <w:pPr>
        <w:spacing w:line="274"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sz w:val="22"/>
        </w:rPr>
        <w:t>Si alguno de los elementos mencionados en las fracciones anteriores es modificado, se hará del conocimiento de la Comisión para su registro, en un plazo no mayor a seis meses después de la modificación.</w:t>
      </w:r>
    </w:p>
    <w:p w:rsidR="00000000" w:rsidRDefault="008C0A7F">
      <w:pPr>
        <w:spacing w:line="277"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20.- </w:t>
      </w:r>
      <w:r>
        <w:rPr>
          <w:rFonts w:ascii="Century Gothic" w:eastAsia="Century Gothic" w:hAnsi="Century Gothic"/>
          <w:sz w:val="22"/>
        </w:rPr>
        <w:t>Cuando se utilicen cuestionarios o</w:t>
      </w:r>
      <w:r>
        <w:rPr>
          <w:rFonts w:ascii="Century Gothic" w:eastAsia="Century Gothic" w:hAnsi="Century Gothic"/>
          <w:sz w:val="22"/>
        </w:rPr>
        <w:t xml:space="preserve"> formatos, ya sean impresos o por medios</w:t>
      </w:r>
      <w:r>
        <w:rPr>
          <w:rFonts w:ascii="Century Gothic" w:eastAsia="Century Gothic" w:hAnsi="Century Gothic"/>
          <w:b/>
          <w:sz w:val="22"/>
        </w:rPr>
        <w:t xml:space="preserve"> </w:t>
      </w:r>
      <w:r>
        <w:rPr>
          <w:rFonts w:ascii="Century Gothic" w:eastAsia="Century Gothic" w:hAnsi="Century Gothic"/>
          <w:sz w:val="22"/>
        </w:rPr>
        <w:t>electrónicos, para la obtención de los datos personales, deberán establecerse en los mismos, en forma clara y legible, las advertencias previstas en el artículo correspondiente al principio de información de los dat</w:t>
      </w:r>
      <w:r>
        <w:rPr>
          <w:rFonts w:ascii="Century Gothic" w:eastAsia="Century Gothic" w:hAnsi="Century Gothic"/>
          <w:sz w:val="22"/>
        </w:rPr>
        <w:t>os personales.</w:t>
      </w:r>
    </w:p>
    <w:p w:rsidR="00000000" w:rsidRDefault="008C0A7F">
      <w:pPr>
        <w:spacing w:line="279"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21.- </w:t>
      </w:r>
      <w:r>
        <w:rPr>
          <w:rFonts w:ascii="Century Gothic" w:eastAsia="Century Gothic" w:hAnsi="Century Gothic"/>
          <w:sz w:val="22"/>
        </w:rPr>
        <w:t>Los Sistemas de Datos Personales que contengan datos personales sensibles</w:t>
      </w:r>
      <w:r>
        <w:rPr>
          <w:rFonts w:ascii="Century Gothic" w:eastAsia="Century Gothic" w:hAnsi="Century Gothic"/>
          <w:b/>
          <w:sz w:val="22"/>
        </w:rPr>
        <w:t xml:space="preserve"> </w:t>
      </w:r>
      <w:r>
        <w:rPr>
          <w:rFonts w:ascii="Century Gothic" w:eastAsia="Century Gothic" w:hAnsi="Century Gothic"/>
          <w:sz w:val="22"/>
        </w:rPr>
        <w:t>no podrán ser sometidos a automatización, con excepción de lo establecido en el artículo 12 del presente ordenamiento.</w:t>
      </w:r>
    </w:p>
    <w:p w:rsidR="00000000" w:rsidRDefault="008C0A7F">
      <w:pPr>
        <w:spacing w:line="278"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22.- </w:t>
      </w:r>
      <w:r>
        <w:rPr>
          <w:rFonts w:ascii="Century Gothic" w:eastAsia="Century Gothic" w:hAnsi="Century Gothic"/>
          <w:sz w:val="22"/>
        </w:rPr>
        <w:t>Los archivos o sis</w:t>
      </w:r>
      <w:r>
        <w:rPr>
          <w:rFonts w:ascii="Century Gothic" w:eastAsia="Century Gothic" w:hAnsi="Century Gothic"/>
          <w:sz w:val="22"/>
        </w:rPr>
        <w:t>temas creados con fines administrativos por las</w:t>
      </w:r>
      <w:r>
        <w:rPr>
          <w:rFonts w:ascii="Century Gothic" w:eastAsia="Century Gothic" w:hAnsi="Century Gothic"/>
          <w:b/>
          <w:sz w:val="22"/>
        </w:rPr>
        <w:t xml:space="preserve"> </w:t>
      </w:r>
      <w:r>
        <w:rPr>
          <w:rFonts w:ascii="Century Gothic" w:eastAsia="Century Gothic" w:hAnsi="Century Gothic"/>
          <w:sz w:val="22"/>
        </w:rPr>
        <w:t>dependencias, entidades, instituciones o cuerpos de seguridad pública, que contengan datos de carácter personal, quedarán sujetos al régimen general de protección previsto en la presente Ley, y sus excepcione</w:t>
      </w:r>
      <w:r>
        <w:rPr>
          <w:rFonts w:ascii="Century Gothic" w:eastAsia="Century Gothic" w:hAnsi="Century Gothic"/>
          <w:sz w:val="22"/>
        </w:rPr>
        <w:t>s.</w:t>
      </w:r>
    </w:p>
    <w:p w:rsidR="00000000" w:rsidRDefault="008C0A7F">
      <w:pPr>
        <w:spacing w:line="277" w:lineRule="exact"/>
        <w:rPr>
          <w:rFonts w:ascii="Times New Roman" w:eastAsia="Times New Roman" w:hAnsi="Times New Roman"/>
        </w:rPr>
      </w:pPr>
    </w:p>
    <w:p w:rsidR="00000000" w:rsidRDefault="008C0A7F">
      <w:pPr>
        <w:spacing w:line="239" w:lineRule="auto"/>
        <w:ind w:right="20"/>
        <w:jc w:val="both"/>
        <w:rPr>
          <w:rFonts w:ascii="Century Gothic" w:eastAsia="Century Gothic" w:hAnsi="Century Gothic"/>
          <w:sz w:val="22"/>
        </w:rPr>
      </w:pPr>
      <w:r>
        <w:rPr>
          <w:rFonts w:ascii="Century Gothic" w:eastAsia="Century Gothic" w:hAnsi="Century Gothic"/>
          <w:sz w:val="22"/>
        </w:rPr>
        <w:t>Los datos de carácter personal obtenidos para fines de seguridad pública o ministeriales podrán ser recabados sin consentimiento de los titulares, pero estarán limitados a aquellos supuestos y categorías de datos que resulten necesarios para la prevenc</w:t>
      </w:r>
      <w:r>
        <w:rPr>
          <w:rFonts w:ascii="Century Gothic" w:eastAsia="Century Gothic" w:hAnsi="Century Gothic"/>
          <w:sz w:val="22"/>
        </w:rPr>
        <w:t>ión de un peligro real para la seguridad pública o para la prevención, investigación o persecución de delitos, debiendo ser almacenados en sistemas específicos, establecidos para tal efecto, que deberán clasificarse por categorías en función de su grado de</w:t>
      </w:r>
      <w:r>
        <w:rPr>
          <w:rFonts w:ascii="Century Gothic" w:eastAsia="Century Gothic" w:hAnsi="Century Gothic"/>
          <w:sz w:val="22"/>
        </w:rPr>
        <w:t xml:space="preserve"> confiabilidad.</w:t>
      </w:r>
    </w:p>
    <w:p w:rsidR="00000000" w:rsidRDefault="008C0A7F">
      <w:pPr>
        <w:spacing w:line="278" w:lineRule="exact"/>
        <w:rPr>
          <w:rFonts w:ascii="Times New Roman" w:eastAsia="Times New Roman" w:hAnsi="Times New Roman"/>
        </w:rPr>
      </w:pPr>
    </w:p>
    <w:p w:rsidR="00000000" w:rsidRDefault="008C0A7F">
      <w:pPr>
        <w:spacing w:line="239" w:lineRule="auto"/>
        <w:jc w:val="both"/>
        <w:rPr>
          <w:rFonts w:ascii="Century Gothic" w:eastAsia="Century Gothic" w:hAnsi="Century Gothic"/>
          <w:sz w:val="22"/>
        </w:rPr>
      </w:pPr>
      <w:r>
        <w:rPr>
          <w:rFonts w:ascii="Century Gothic" w:eastAsia="Century Gothic" w:hAnsi="Century Gothic"/>
          <w:sz w:val="22"/>
        </w:rPr>
        <w:t>La obtención y tratamiento de los datos a los que se refiere el presente artículo podrán realizarse exclusivamente en los supuestos en que sea absolutamente necesario para los fines de una investigación, sin perjuicio del control de legali</w:t>
      </w:r>
      <w:r>
        <w:rPr>
          <w:rFonts w:ascii="Century Gothic" w:eastAsia="Century Gothic" w:hAnsi="Century Gothic"/>
          <w:sz w:val="22"/>
        </w:rPr>
        <w:t>dad de la actuación administrativa o de la obligación de resolver las pretensiones formuladas por los titulares ante los órganos jurisdiccionales.</w:t>
      </w:r>
    </w:p>
    <w:p w:rsidR="00000000" w:rsidRDefault="008C0A7F">
      <w:pPr>
        <w:spacing w:line="277"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23.- </w:t>
      </w:r>
      <w:r>
        <w:rPr>
          <w:rFonts w:ascii="Century Gothic" w:eastAsia="Century Gothic" w:hAnsi="Century Gothic"/>
          <w:sz w:val="22"/>
        </w:rPr>
        <w:t>Los responsables de los Sistemas de Datos Personales con fines de seguridad</w:t>
      </w:r>
      <w:r>
        <w:rPr>
          <w:rFonts w:ascii="Century Gothic" w:eastAsia="Century Gothic" w:hAnsi="Century Gothic"/>
          <w:b/>
          <w:sz w:val="22"/>
        </w:rPr>
        <w:t xml:space="preserve"> </w:t>
      </w:r>
      <w:r>
        <w:rPr>
          <w:rFonts w:ascii="Century Gothic" w:eastAsia="Century Gothic" w:hAnsi="Century Gothic"/>
          <w:sz w:val="22"/>
        </w:rPr>
        <w:t>pública, para la p</w:t>
      </w:r>
      <w:r>
        <w:rPr>
          <w:rFonts w:ascii="Century Gothic" w:eastAsia="Century Gothic" w:hAnsi="Century Gothic"/>
          <w:sz w:val="22"/>
        </w:rPr>
        <w:t>revención de conductas delictivas, en materia tributaria, o administrativa, podrán negar el acceso, rectificación, cancelación u oposición de datos personales en función de los peligros que pudieran derivarse para la defensa de la seguridad pública, la pro</w:t>
      </w:r>
      <w:r>
        <w:rPr>
          <w:rFonts w:ascii="Century Gothic" w:eastAsia="Century Gothic" w:hAnsi="Century Gothic"/>
          <w:sz w:val="22"/>
        </w:rPr>
        <w:t>tección de los derechos y libertades de terceros o las</w:t>
      </w:r>
    </w:p>
    <w:p w:rsidR="00000000" w:rsidRDefault="008C0A7F">
      <w:pPr>
        <w:spacing w:line="238" w:lineRule="auto"/>
        <w:ind w:right="20"/>
        <w:jc w:val="both"/>
        <w:rPr>
          <w:rFonts w:ascii="Century Gothic" w:eastAsia="Century Gothic" w:hAnsi="Century Gothic"/>
          <w:sz w:val="22"/>
        </w:rPr>
        <w:sectPr w:rsidR="00000000">
          <w:pgSz w:w="12240" w:h="15842"/>
          <w:pgMar w:top="717" w:right="1120" w:bottom="923" w:left="1140" w:header="0" w:footer="0" w:gutter="0"/>
          <w:cols w:space="0" w:equalWidth="0">
            <w:col w:w="9980"/>
          </w:cols>
          <w:docGrid w:linePitch="360"/>
        </w:sectPr>
      </w:pPr>
    </w:p>
    <w:p w:rsidR="00000000" w:rsidRDefault="008C0A7F">
      <w:pPr>
        <w:spacing w:line="0" w:lineRule="atLeast"/>
        <w:ind w:left="2660"/>
        <w:rPr>
          <w:rFonts w:ascii="Bookman Old Style" w:eastAsia="Bookman Old Style" w:hAnsi="Bookman Old Style"/>
          <w:sz w:val="12"/>
        </w:rPr>
      </w:pPr>
      <w:bookmarkStart w:id="10" w:name="page11"/>
      <w:bookmarkEnd w:id="10"/>
      <w:r>
        <w:rPr>
          <w:rFonts w:ascii="Bookman Old Style" w:eastAsia="Bookman Old Style" w:hAnsi="Bookman Old Style"/>
          <w:sz w:val="12"/>
        </w:rPr>
        <w:lastRenderedPageBreak/>
        <w:t>LEY DE PROTECCIÓN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54656"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55680"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6"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sz w:val="22"/>
        </w:rPr>
        <w:t>necesidades de las investigaciones que se estén realizando, así como cuando se obstaculice la act</w:t>
      </w:r>
      <w:r>
        <w:rPr>
          <w:rFonts w:ascii="Century Gothic" w:eastAsia="Century Gothic" w:hAnsi="Century Gothic"/>
          <w:sz w:val="22"/>
        </w:rPr>
        <w:t>uación de la autoridad durante el cumplimiento de sus atribuciones.</w:t>
      </w:r>
    </w:p>
    <w:p w:rsidR="00000000" w:rsidRDefault="008C0A7F">
      <w:pPr>
        <w:spacing w:line="275"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24.- </w:t>
      </w:r>
      <w:r>
        <w:rPr>
          <w:rFonts w:ascii="Century Gothic" w:eastAsia="Century Gothic" w:hAnsi="Century Gothic"/>
          <w:sz w:val="22"/>
        </w:rPr>
        <w:t>El tratamiento de los Sistemas de Datos Personales en materia de salud se</w:t>
      </w:r>
      <w:r>
        <w:rPr>
          <w:rFonts w:ascii="Century Gothic" w:eastAsia="Century Gothic" w:hAnsi="Century Gothic"/>
          <w:b/>
          <w:sz w:val="22"/>
        </w:rPr>
        <w:t xml:space="preserve"> </w:t>
      </w:r>
      <w:r>
        <w:rPr>
          <w:rFonts w:ascii="Century Gothic" w:eastAsia="Century Gothic" w:hAnsi="Century Gothic"/>
          <w:sz w:val="22"/>
        </w:rPr>
        <w:t>regirá conforme a lo dispuesto en la Ley General de Salud, la Ley Estatal de Salud, las Normas Ofic</w:t>
      </w:r>
      <w:r>
        <w:rPr>
          <w:rFonts w:ascii="Century Gothic" w:eastAsia="Century Gothic" w:hAnsi="Century Gothic"/>
          <w:sz w:val="22"/>
        </w:rPr>
        <w:t>iales Mexicanas, así como en los lineamientos, convenios, acuerdos y demás disposiciones aplicables.</w:t>
      </w:r>
    </w:p>
    <w:p w:rsidR="00000000" w:rsidRDefault="008C0A7F">
      <w:pPr>
        <w:spacing w:line="280"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sz w:val="22"/>
        </w:rPr>
        <w:t>El tratamiento y transmisión de esta información obliga a preservar los datos de identificación personal del paciente, separados de los de carácter clínic</w:t>
      </w:r>
      <w:r>
        <w:rPr>
          <w:rFonts w:ascii="Century Gothic" w:eastAsia="Century Gothic" w:hAnsi="Century Gothic"/>
          <w:sz w:val="22"/>
        </w:rPr>
        <w:t>o-asistencial, de manera tal que se mantenga la confidencialidad de los mismos, salvo que el propio paciente haya dado su consentimiento para no separarlos.</w:t>
      </w:r>
    </w:p>
    <w:p w:rsidR="00000000" w:rsidRDefault="008C0A7F">
      <w:pPr>
        <w:spacing w:line="279"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sz w:val="22"/>
        </w:rPr>
        <w:t>Se exceptúan los supuestos de investigación científica, de salud pública o con fines judiciales, e</w:t>
      </w:r>
      <w:r>
        <w:rPr>
          <w:rFonts w:ascii="Century Gothic" w:eastAsia="Century Gothic" w:hAnsi="Century Gothic"/>
          <w:sz w:val="22"/>
        </w:rPr>
        <w:t>n los que se considere imprescindible la unificación de los datos identificativos con los clínico-asistenciales. El acceso a los datos y documentos relacionados con la salud de las personas queda limitado estrictamente a los fines específicos de cada caso.</w:t>
      </w:r>
    </w:p>
    <w:p w:rsidR="00000000" w:rsidRDefault="008C0A7F">
      <w:pPr>
        <w:spacing w:line="200" w:lineRule="exact"/>
        <w:rPr>
          <w:rFonts w:ascii="Times New Roman" w:eastAsia="Times New Roman" w:hAnsi="Times New Roman"/>
        </w:rPr>
      </w:pPr>
    </w:p>
    <w:p w:rsidR="00000000" w:rsidRDefault="008C0A7F">
      <w:pPr>
        <w:spacing w:line="342" w:lineRule="exact"/>
        <w:rPr>
          <w:rFonts w:ascii="Times New Roman" w:eastAsia="Times New Roman" w:hAnsi="Times New Roman"/>
        </w:rPr>
      </w:pPr>
    </w:p>
    <w:p w:rsidR="00000000" w:rsidRDefault="008C0A7F">
      <w:pPr>
        <w:spacing w:line="239" w:lineRule="auto"/>
        <w:ind w:left="4340"/>
        <w:rPr>
          <w:rFonts w:ascii="Century Gothic" w:eastAsia="Century Gothic" w:hAnsi="Century Gothic"/>
          <w:b/>
          <w:sz w:val="22"/>
        </w:rPr>
      </w:pPr>
      <w:r>
        <w:rPr>
          <w:rFonts w:ascii="Century Gothic" w:eastAsia="Century Gothic" w:hAnsi="Century Gothic"/>
          <w:b/>
          <w:sz w:val="22"/>
        </w:rPr>
        <w:t>CAPÍTULO III</w:t>
      </w:r>
    </w:p>
    <w:p w:rsidR="00000000" w:rsidRDefault="008C0A7F">
      <w:pPr>
        <w:spacing w:line="3" w:lineRule="exact"/>
        <w:rPr>
          <w:rFonts w:ascii="Times New Roman" w:eastAsia="Times New Roman" w:hAnsi="Times New Roman"/>
        </w:rPr>
      </w:pPr>
    </w:p>
    <w:p w:rsidR="00000000" w:rsidRDefault="008C0A7F">
      <w:pPr>
        <w:spacing w:line="239" w:lineRule="auto"/>
        <w:ind w:left="3320"/>
        <w:rPr>
          <w:rFonts w:ascii="Century Gothic" w:eastAsia="Century Gothic" w:hAnsi="Century Gothic"/>
          <w:b/>
          <w:sz w:val="22"/>
        </w:rPr>
      </w:pPr>
      <w:r>
        <w:rPr>
          <w:rFonts w:ascii="Century Gothic" w:eastAsia="Century Gothic" w:hAnsi="Century Gothic"/>
          <w:b/>
          <w:sz w:val="22"/>
        </w:rPr>
        <w:t>DE LAS MEDIDAS DE SEGURIDAD</w:t>
      </w:r>
    </w:p>
    <w:p w:rsidR="00000000" w:rsidRDefault="008C0A7F">
      <w:pPr>
        <w:spacing w:line="274" w:lineRule="exact"/>
        <w:rPr>
          <w:rFonts w:ascii="Times New Roman" w:eastAsia="Times New Roman" w:hAnsi="Times New Roman"/>
        </w:rPr>
      </w:pPr>
    </w:p>
    <w:p w:rsidR="00000000" w:rsidRDefault="008C0A7F">
      <w:pPr>
        <w:spacing w:line="239" w:lineRule="auto"/>
        <w:jc w:val="both"/>
        <w:rPr>
          <w:rFonts w:ascii="Century Gothic" w:eastAsia="Century Gothic" w:hAnsi="Century Gothic"/>
          <w:sz w:val="22"/>
        </w:rPr>
      </w:pPr>
      <w:r>
        <w:rPr>
          <w:rFonts w:ascii="Century Gothic" w:eastAsia="Century Gothic" w:hAnsi="Century Gothic"/>
          <w:b/>
          <w:sz w:val="22"/>
        </w:rPr>
        <w:t xml:space="preserve">ARTÍCULO 25.- </w:t>
      </w:r>
      <w:r>
        <w:rPr>
          <w:rFonts w:ascii="Century Gothic" w:eastAsia="Century Gothic" w:hAnsi="Century Gothic"/>
          <w:sz w:val="22"/>
        </w:rPr>
        <w:t>Cada Sujeto Obligado deberá establecer las medidas de seguridad</w:t>
      </w:r>
      <w:r>
        <w:rPr>
          <w:rFonts w:ascii="Century Gothic" w:eastAsia="Century Gothic" w:hAnsi="Century Gothic"/>
          <w:b/>
          <w:sz w:val="22"/>
        </w:rPr>
        <w:t xml:space="preserve"> </w:t>
      </w:r>
      <w:r>
        <w:rPr>
          <w:rFonts w:ascii="Century Gothic" w:eastAsia="Century Gothic" w:hAnsi="Century Gothic"/>
          <w:sz w:val="22"/>
        </w:rPr>
        <w:t>necesarias para garantizar la integridad de cada uno de los Sistemas de Datos Personales que estén bajo su posesión o tratamiento, a</w:t>
      </w:r>
      <w:r>
        <w:rPr>
          <w:rFonts w:ascii="Century Gothic" w:eastAsia="Century Gothic" w:hAnsi="Century Gothic"/>
          <w:sz w:val="22"/>
        </w:rPr>
        <w:t>sí como el cumplimiento de los principios de confidencialidad, disponibilidad, responsabilidad y seguridad.</w:t>
      </w:r>
    </w:p>
    <w:p w:rsidR="00000000" w:rsidRDefault="008C0A7F">
      <w:pPr>
        <w:spacing w:line="274"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26.- </w:t>
      </w:r>
      <w:r>
        <w:rPr>
          <w:rFonts w:ascii="Century Gothic" w:eastAsia="Century Gothic" w:hAnsi="Century Gothic"/>
          <w:sz w:val="22"/>
        </w:rPr>
        <w:t>Las medidas de seguridad serán adoptadas en relación con el menor o</w:t>
      </w:r>
      <w:r>
        <w:rPr>
          <w:rFonts w:ascii="Century Gothic" w:eastAsia="Century Gothic" w:hAnsi="Century Gothic"/>
          <w:b/>
          <w:sz w:val="22"/>
        </w:rPr>
        <w:t xml:space="preserve"> </w:t>
      </w:r>
      <w:r>
        <w:rPr>
          <w:rFonts w:ascii="Century Gothic" w:eastAsia="Century Gothic" w:hAnsi="Century Gothic"/>
          <w:sz w:val="22"/>
        </w:rPr>
        <w:t>mayor grado de protección que ameriten los datos personales y deb</w:t>
      </w:r>
      <w:r>
        <w:rPr>
          <w:rFonts w:ascii="Century Gothic" w:eastAsia="Century Gothic" w:hAnsi="Century Gothic"/>
          <w:sz w:val="22"/>
        </w:rPr>
        <w:t>erán constar por escrito en el documento de seguridad.</w:t>
      </w:r>
    </w:p>
    <w:p w:rsidR="00000000" w:rsidRDefault="008C0A7F">
      <w:pPr>
        <w:spacing w:line="278"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sz w:val="22"/>
        </w:rPr>
        <w:t>En el documento de seguridad se deberá indicar el nombre y cargo del responsable, encargados, y en su caso, de los usuarios externos del Sistema de Datos Personales. Cuando se trate de usuarios extern</w:t>
      </w:r>
      <w:r>
        <w:rPr>
          <w:rFonts w:ascii="Century Gothic" w:eastAsia="Century Gothic" w:hAnsi="Century Gothic"/>
          <w:sz w:val="22"/>
        </w:rPr>
        <w:t>os, se deberán incluir los datos del acto jurídico mediante el cual el Sujeto Obligado otorgó el tratamiento del Sistema de Datos Personales.</w:t>
      </w:r>
    </w:p>
    <w:p w:rsidR="00000000" w:rsidRDefault="008C0A7F">
      <w:pPr>
        <w:spacing w:line="279"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sz w:val="22"/>
        </w:rPr>
        <w:t>De igual forma se incluirán las consecuencias del incumplimiento a las medidas de seguridad.</w:t>
      </w:r>
    </w:p>
    <w:p w:rsidR="00000000" w:rsidRDefault="008C0A7F">
      <w:pPr>
        <w:spacing w:line="275"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ARTÍCULO 27.- </w:t>
      </w:r>
      <w:r>
        <w:rPr>
          <w:rFonts w:ascii="Century Gothic" w:eastAsia="Century Gothic" w:hAnsi="Century Gothic"/>
          <w:sz w:val="22"/>
        </w:rPr>
        <w:t>Las m</w:t>
      </w:r>
      <w:r>
        <w:rPr>
          <w:rFonts w:ascii="Century Gothic" w:eastAsia="Century Gothic" w:hAnsi="Century Gothic"/>
          <w:sz w:val="22"/>
        </w:rPr>
        <w:t>edidas de seguridad adoptadas por el Sujeto Obligado en cada uno de</w:t>
      </w:r>
      <w:r>
        <w:rPr>
          <w:rFonts w:ascii="Century Gothic" w:eastAsia="Century Gothic" w:hAnsi="Century Gothic"/>
          <w:b/>
          <w:sz w:val="22"/>
        </w:rPr>
        <w:t xml:space="preserve"> </w:t>
      </w:r>
      <w:r>
        <w:rPr>
          <w:rFonts w:ascii="Century Gothic" w:eastAsia="Century Gothic" w:hAnsi="Century Gothic"/>
          <w:sz w:val="22"/>
        </w:rPr>
        <w:t>sus Sistemas de Datos Personales se regirán conforme a lo siguiente:</w:t>
      </w:r>
    </w:p>
    <w:p w:rsidR="00000000" w:rsidRDefault="008C0A7F">
      <w:pPr>
        <w:spacing w:line="271" w:lineRule="exact"/>
        <w:rPr>
          <w:rFonts w:ascii="Times New Roman" w:eastAsia="Times New Roman" w:hAnsi="Times New Roman"/>
        </w:rPr>
      </w:pPr>
    </w:p>
    <w:p w:rsidR="00000000" w:rsidRDefault="008C0A7F">
      <w:pPr>
        <w:spacing w:line="0" w:lineRule="atLeast"/>
        <w:rPr>
          <w:rFonts w:ascii="Century Gothic" w:eastAsia="Century Gothic" w:hAnsi="Century Gothic"/>
          <w:b/>
          <w:sz w:val="22"/>
        </w:rPr>
      </w:pPr>
      <w:r>
        <w:rPr>
          <w:rFonts w:ascii="Century Gothic" w:eastAsia="Century Gothic" w:hAnsi="Century Gothic"/>
          <w:b/>
          <w:sz w:val="22"/>
        </w:rPr>
        <w:t>A. Tipos de seguridad:</w:t>
      </w:r>
    </w:p>
    <w:p w:rsidR="00000000" w:rsidRDefault="008C0A7F">
      <w:pPr>
        <w:spacing w:line="275"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I. Física: </w:t>
      </w:r>
      <w:r>
        <w:rPr>
          <w:rFonts w:ascii="Century Gothic" w:eastAsia="Century Gothic" w:hAnsi="Century Gothic"/>
          <w:sz w:val="22"/>
        </w:rPr>
        <w:t>Se refiere a toda medida destinada a la protección de instalaciones, equipos,</w:t>
      </w:r>
      <w:r>
        <w:rPr>
          <w:rFonts w:ascii="Century Gothic" w:eastAsia="Century Gothic" w:hAnsi="Century Gothic"/>
          <w:b/>
          <w:sz w:val="22"/>
        </w:rPr>
        <w:t xml:space="preserve"> </w:t>
      </w:r>
      <w:r>
        <w:rPr>
          <w:rFonts w:ascii="Century Gothic" w:eastAsia="Century Gothic" w:hAnsi="Century Gothic"/>
          <w:sz w:val="22"/>
        </w:rPr>
        <w:t>sopor</w:t>
      </w:r>
      <w:r>
        <w:rPr>
          <w:rFonts w:ascii="Century Gothic" w:eastAsia="Century Gothic" w:hAnsi="Century Gothic"/>
          <w:sz w:val="22"/>
        </w:rPr>
        <w:t>tes o sistemas de datos para la prevención de riesgos;</w:t>
      </w:r>
    </w:p>
    <w:p w:rsidR="00000000" w:rsidRDefault="008C0A7F">
      <w:pPr>
        <w:spacing w:line="237" w:lineRule="auto"/>
        <w:ind w:right="20"/>
        <w:jc w:val="both"/>
        <w:rPr>
          <w:rFonts w:ascii="Century Gothic" w:eastAsia="Century Gothic" w:hAnsi="Century Gothic"/>
          <w:sz w:val="22"/>
        </w:rPr>
        <w:sectPr w:rsidR="00000000">
          <w:pgSz w:w="12240" w:h="15842"/>
          <w:pgMar w:top="717" w:right="1120" w:bottom="1440" w:left="1140" w:header="0" w:footer="0" w:gutter="0"/>
          <w:cols w:space="0" w:equalWidth="0">
            <w:col w:w="9980"/>
          </w:cols>
          <w:docGrid w:linePitch="360"/>
        </w:sectPr>
      </w:pPr>
    </w:p>
    <w:p w:rsidR="00000000" w:rsidRDefault="008C0A7F">
      <w:pPr>
        <w:spacing w:line="0" w:lineRule="atLeast"/>
        <w:ind w:left="2667"/>
        <w:rPr>
          <w:rFonts w:ascii="Bookman Old Style" w:eastAsia="Bookman Old Style" w:hAnsi="Bookman Old Style"/>
          <w:sz w:val="12"/>
        </w:rPr>
      </w:pPr>
      <w:bookmarkStart w:id="11" w:name="page12"/>
      <w:bookmarkEnd w:id="11"/>
      <w:r>
        <w:rPr>
          <w:rFonts w:ascii="Bookman Old Style" w:eastAsia="Bookman Old Style" w:hAnsi="Bookman Old Style"/>
          <w:sz w:val="12"/>
        </w:rPr>
        <w:lastRenderedPageBreak/>
        <w:t>LEY DE PROTECCIÓN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56704" behindDoc="1" locked="0" layoutInCell="0" allowOverlap="1">
            <wp:simplePos x="0" y="0"/>
            <wp:positionH relativeFrom="column">
              <wp:posOffset>-17780</wp:posOffset>
            </wp:positionH>
            <wp:positionV relativeFrom="paragraph">
              <wp:posOffset>27940</wp:posOffset>
            </wp:positionV>
            <wp:extent cx="6371590" cy="635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57728" behindDoc="1" locked="0" layoutInCell="0" allowOverlap="1">
            <wp:simplePos x="0" y="0"/>
            <wp:positionH relativeFrom="column">
              <wp:posOffset>-17780</wp:posOffset>
            </wp:positionH>
            <wp:positionV relativeFrom="paragraph">
              <wp:posOffset>15240</wp:posOffset>
            </wp:positionV>
            <wp:extent cx="6371590" cy="63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5"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b/>
          <w:sz w:val="22"/>
        </w:rPr>
        <w:t xml:space="preserve">II. Lógica: </w:t>
      </w:r>
      <w:r>
        <w:rPr>
          <w:rFonts w:ascii="Century Gothic" w:eastAsia="Century Gothic" w:hAnsi="Century Gothic"/>
          <w:sz w:val="22"/>
        </w:rPr>
        <w:t>Se refiere a las medidas de protección que permitan la identificación y</w:t>
      </w:r>
      <w:r>
        <w:rPr>
          <w:rFonts w:ascii="Century Gothic" w:eastAsia="Century Gothic" w:hAnsi="Century Gothic"/>
          <w:b/>
          <w:sz w:val="22"/>
        </w:rPr>
        <w:t xml:space="preserve"> </w:t>
      </w:r>
      <w:r>
        <w:rPr>
          <w:rFonts w:ascii="Century Gothic" w:eastAsia="Century Gothic" w:hAnsi="Century Gothic"/>
          <w:sz w:val="22"/>
        </w:rPr>
        <w:t>autentificaci</w:t>
      </w:r>
      <w:r>
        <w:rPr>
          <w:rFonts w:ascii="Century Gothic" w:eastAsia="Century Gothic" w:hAnsi="Century Gothic"/>
          <w:sz w:val="22"/>
        </w:rPr>
        <w:t>ón de cualquier persona o usuario externo autorizado para el tratamiento de los datos personales de acuerdo con su función;</w:t>
      </w:r>
    </w:p>
    <w:p w:rsidR="00000000" w:rsidRDefault="008C0A7F">
      <w:pPr>
        <w:spacing w:line="275"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b/>
          <w:sz w:val="22"/>
        </w:rPr>
        <w:t xml:space="preserve">III. De cifrado: </w:t>
      </w:r>
      <w:r>
        <w:rPr>
          <w:rFonts w:ascii="Century Gothic" w:eastAsia="Century Gothic" w:hAnsi="Century Gothic"/>
          <w:sz w:val="22"/>
        </w:rPr>
        <w:t>Consiste en la implementación de claves y contraseñas, así como dispositivos</w:t>
      </w:r>
      <w:r>
        <w:rPr>
          <w:rFonts w:ascii="Century Gothic" w:eastAsia="Century Gothic" w:hAnsi="Century Gothic"/>
          <w:b/>
          <w:sz w:val="22"/>
        </w:rPr>
        <w:t xml:space="preserve"> </w:t>
      </w:r>
      <w:r>
        <w:rPr>
          <w:rFonts w:ascii="Century Gothic" w:eastAsia="Century Gothic" w:hAnsi="Century Gothic"/>
          <w:sz w:val="22"/>
        </w:rPr>
        <w:t>de protección, que garanticen la inte</w:t>
      </w:r>
      <w:r>
        <w:rPr>
          <w:rFonts w:ascii="Century Gothic" w:eastAsia="Century Gothic" w:hAnsi="Century Gothic"/>
          <w:sz w:val="22"/>
        </w:rPr>
        <w:t>gridad y confidencialidad de la información; y</w:t>
      </w:r>
    </w:p>
    <w:p w:rsidR="00000000" w:rsidRDefault="008C0A7F">
      <w:pPr>
        <w:spacing w:line="274" w:lineRule="exact"/>
        <w:rPr>
          <w:rFonts w:ascii="Times New Roman" w:eastAsia="Times New Roman" w:hAnsi="Times New Roman"/>
        </w:rPr>
      </w:pPr>
    </w:p>
    <w:p w:rsidR="00000000" w:rsidRDefault="008C0A7F">
      <w:pPr>
        <w:spacing w:line="239" w:lineRule="auto"/>
        <w:ind w:left="7" w:right="20"/>
        <w:jc w:val="both"/>
        <w:rPr>
          <w:rFonts w:ascii="Century Gothic" w:eastAsia="Century Gothic" w:hAnsi="Century Gothic"/>
          <w:sz w:val="22"/>
        </w:rPr>
      </w:pPr>
      <w:r>
        <w:rPr>
          <w:rFonts w:ascii="Century Gothic" w:eastAsia="Century Gothic" w:hAnsi="Century Gothic"/>
          <w:b/>
          <w:sz w:val="22"/>
        </w:rPr>
        <w:t xml:space="preserve">IV. De comunicaciones y redes: </w:t>
      </w:r>
      <w:r>
        <w:rPr>
          <w:rFonts w:ascii="Century Gothic" w:eastAsia="Century Gothic" w:hAnsi="Century Gothic"/>
          <w:sz w:val="22"/>
        </w:rPr>
        <w:t>Conjunto de restricciones preventivas y/o de riesgos que</w:t>
      </w:r>
      <w:r>
        <w:rPr>
          <w:rFonts w:ascii="Century Gothic" w:eastAsia="Century Gothic" w:hAnsi="Century Gothic"/>
          <w:b/>
          <w:sz w:val="22"/>
        </w:rPr>
        <w:t xml:space="preserve"> </w:t>
      </w:r>
      <w:r>
        <w:rPr>
          <w:rFonts w:ascii="Century Gothic" w:eastAsia="Century Gothic" w:hAnsi="Century Gothic"/>
          <w:sz w:val="22"/>
        </w:rPr>
        <w:t>deberán observar los Sujetos Obligados y los usuarios externos de los Sistemas de Datos Personales para acceder a domini</w:t>
      </w:r>
      <w:r>
        <w:rPr>
          <w:rFonts w:ascii="Century Gothic" w:eastAsia="Century Gothic" w:hAnsi="Century Gothic"/>
          <w:sz w:val="22"/>
        </w:rPr>
        <w:t>os o cargar programas autorizados, así como para el manejo de telecomunicaciones.</w:t>
      </w:r>
    </w:p>
    <w:p w:rsidR="00000000" w:rsidRDefault="008C0A7F">
      <w:pPr>
        <w:spacing w:line="270" w:lineRule="exact"/>
        <w:rPr>
          <w:rFonts w:ascii="Times New Roman" w:eastAsia="Times New Roman" w:hAnsi="Times New Roman"/>
        </w:rPr>
      </w:pPr>
    </w:p>
    <w:p w:rsidR="00000000" w:rsidRDefault="008C0A7F">
      <w:pPr>
        <w:spacing w:line="239" w:lineRule="auto"/>
        <w:ind w:left="7"/>
        <w:rPr>
          <w:rFonts w:ascii="Century Gothic" w:eastAsia="Century Gothic" w:hAnsi="Century Gothic"/>
          <w:b/>
          <w:sz w:val="22"/>
        </w:rPr>
      </w:pPr>
      <w:r>
        <w:rPr>
          <w:rFonts w:ascii="Century Gothic" w:eastAsia="Century Gothic" w:hAnsi="Century Gothic"/>
          <w:b/>
          <w:sz w:val="22"/>
        </w:rPr>
        <w:t>B. Niveles de seguridad:</w:t>
      </w:r>
    </w:p>
    <w:p w:rsidR="00000000" w:rsidRDefault="008C0A7F">
      <w:pPr>
        <w:spacing w:line="276"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b/>
          <w:sz w:val="22"/>
        </w:rPr>
        <w:t xml:space="preserve">I. Básico: </w:t>
      </w:r>
      <w:r>
        <w:rPr>
          <w:rFonts w:ascii="Century Gothic" w:eastAsia="Century Gothic" w:hAnsi="Century Gothic"/>
          <w:sz w:val="22"/>
        </w:rPr>
        <w:t>Son las medidas generales de seguridad cuya aplicación es obligatoria para todos</w:t>
      </w:r>
      <w:r>
        <w:rPr>
          <w:rFonts w:ascii="Century Gothic" w:eastAsia="Century Gothic" w:hAnsi="Century Gothic"/>
          <w:b/>
          <w:sz w:val="22"/>
        </w:rPr>
        <w:t xml:space="preserve"> </w:t>
      </w:r>
      <w:r>
        <w:rPr>
          <w:rFonts w:ascii="Century Gothic" w:eastAsia="Century Gothic" w:hAnsi="Century Gothic"/>
          <w:sz w:val="22"/>
        </w:rPr>
        <w:t>los Sistemas de Datos Personales, debiendo cubrir los a</w:t>
      </w:r>
      <w:r>
        <w:rPr>
          <w:rFonts w:ascii="Century Gothic" w:eastAsia="Century Gothic" w:hAnsi="Century Gothic"/>
          <w:sz w:val="22"/>
        </w:rPr>
        <w:t>spectos siguientes:</w:t>
      </w:r>
    </w:p>
    <w:p w:rsidR="00000000" w:rsidRDefault="008C0A7F">
      <w:pPr>
        <w:spacing w:line="269" w:lineRule="exact"/>
        <w:rPr>
          <w:rFonts w:ascii="Times New Roman" w:eastAsia="Times New Roman" w:hAnsi="Times New Roman"/>
        </w:rPr>
      </w:pPr>
    </w:p>
    <w:p w:rsidR="00000000" w:rsidRDefault="008C0A7F">
      <w:pPr>
        <w:numPr>
          <w:ilvl w:val="0"/>
          <w:numId w:val="3"/>
        </w:numPr>
        <w:tabs>
          <w:tab w:val="left" w:pos="287"/>
        </w:tabs>
        <w:spacing w:line="239" w:lineRule="auto"/>
        <w:ind w:left="287" w:hanging="287"/>
        <w:jc w:val="both"/>
        <w:rPr>
          <w:rFonts w:ascii="Century Gothic" w:eastAsia="Century Gothic" w:hAnsi="Century Gothic"/>
          <w:b/>
          <w:sz w:val="22"/>
        </w:rPr>
      </w:pPr>
      <w:r>
        <w:rPr>
          <w:rFonts w:ascii="Century Gothic" w:eastAsia="Century Gothic" w:hAnsi="Century Gothic"/>
          <w:sz w:val="22"/>
        </w:rPr>
        <w:t>Responsable de seguridad;</w:t>
      </w:r>
    </w:p>
    <w:p w:rsidR="00000000" w:rsidRDefault="008C0A7F">
      <w:pPr>
        <w:spacing w:line="2" w:lineRule="exact"/>
        <w:rPr>
          <w:rFonts w:ascii="Century Gothic" w:eastAsia="Century Gothic" w:hAnsi="Century Gothic"/>
          <w:b/>
          <w:sz w:val="22"/>
        </w:rPr>
      </w:pPr>
    </w:p>
    <w:p w:rsidR="00000000" w:rsidRDefault="008C0A7F">
      <w:pPr>
        <w:numPr>
          <w:ilvl w:val="0"/>
          <w:numId w:val="3"/>
        </w:numPr>
        <w:tabs>
          <w:tab w:val="left" w:pos="287"/>
        </w:tabs>
        <w:spacing w:line="239" w:lineRule="auto"/>
        <w:ind w:left="287" w:hanging="287"/>
        <w:jc w:val="both"/>
        <w:rPr>
          <w:rFonts w:ascii="Century Gothic" w:eastAsia="Century Gothic" w:hAnsi="Century Gothic"/>
          <w:b/>
          <w:sz w:val="22"/>
        </w:rPr>
      </w:pPr>
      <w:r>
        <w:rPr>
          <w:rFonts w:ascii="Century Gothic" w:eastAsia="Century Gothic" w:hAnsi="Century Gothic"/>
          <w:sz w:val="22"/>
        </w:rPr>
        <w:t>Documento de seguridad, en términos del artículo 26 de la presente Ley;</w:t>
      </w:r>
    </w:p>
    <w:p w:rsidR="00000000" w:rsidRDefault="008C0A7F">
      <w:pPr>
        <w:spacing w:line="276" w:lineRule="exact"/>
        <w:rPr>
          <w:rFonts w:ascii="Century Gothic" w:eastAsia="Century Gothic" w:hAnsi="Century Gothic"/>
          <w:b/>
          <w:sz w:val="22"/>
        </w:rPr>
      </w:pPr>
    </w:p>
    <w:p w:rsidR="00000000" w:rsidRDefault="008C0A7F">
      <w:pPr>
        <w:numPr>
          <w:ilvl w:val="0"/>
          <w:numId w:val="3"/>
        </w:numPr>
        <w:tabs>
          <w:tab w:val="left" w:pos="384"/>
        </w:tabs>
        <w:spacing w:line="237" w:lineRule="auto"/>
        <w:ind w:left="7" w:right="20" w:hanging="7"/>
        <w:jc w:val="both"/>
        <w:rPr>
          <w:rFonts w:ascii="Century Gothic" w:eastAsia="Century Gothic" w:hAnsi="Century Gothic"/>
          <w:b/>
          <w:sz w:val="22"/>
        </w:rPr>
      </w:pPr>
      <w:r>
        <w:rPr>
          <w:rFonts w:ascii="Century Gothic" w:eastAsia="Century Gothic" w:hAnsi="Century Gothic"/>
          <w:sz w:val="22"/>
        </w:rPr>
        <w:t>Registro del personal que intervenga en el tratamiento de los Sistemas de Datos Personales;</w:t>
      </w:r>
    </w:p>
    <w:p w:rsidR="00000000" w:rsidRDefault="008C0A7F">
      <w:pPr>
        <w:spacing w:line="271" w:lineRule="exact"/>
        <w:rPr>
          <w:rFonts w:ascii="Century Gothic" w:eastAsia="Century Gothic" w:hAnsi="Century Gothic"/>
          <w:b/>
          <w:sz w:val="22"/>
        </w:rPr>
      </w:pPr>
    </w:p>
    <w:p w:rsidR="00000000" w:rsidRDefault="008C0A7F">
      <w:pPr>
        <w:numPr>
          <w:ilvl w:val="0"/>
          <w:numId w:val="3"/>
        </w:numPr>
        <w:tabs>
          <w:tab w:val="left" w:pos="287"/>
        </w:tabs>
        <w:spacing w:line="239" w:lineRule="auto"/>
        <w:ind w:left="287" w:hanging="287"/>
        <w:jc w:val="both"/>
        <w:rPr>
          <w:rFonts w:ascii="Century Gothic" w:eastAsia="Century Gothic" w:hAnsi="Century Gothic"/>
          <w:b/>
          <w:sz w:val="22"/>
        </w:rPr>
      </w:pPr>
      <w:r>
        <w:rPr>
          <w:rFonts w:ascii="Century Gothic" w:eastAsia="Century Gothic" w:hAnsi="Century Gothic"/>
          <w:sz w:val="22"/>
        </w:rPr>
        <w:t>Mecanismos que impidan acceder a informaci</w:t>
      </w:r>
      <w:r>
        <w:rPr>
          <w:rFonts w:ascii="Century Gothic" w:eastAsia="Century Gothic" w:hAnsi="Century Gothic"/>
          <w:sz w:val="22"/>
        </w:rPr>
        <w:t>ón diferente a la autorizada;</w:t>
      </w:r>
    </w:p>
    <w:p w:rsidR="00000000" w:rsidRDefault="008C0A7F">
      <w:pPr>
        <w:spacing w:line="271" w:lineRule="exact"/>
        <w:rPr>
          <w:rFonts w:ascii="Century Gothic" w:eastAsia="Century Gothic" w:hAnsi="Century Gothic"/>
          <w:b/>
          <w:sz w:val="22"/>
        </w:rPr>
      </w:pPr>
    </w:p>
    <w:p w:rsidR="00000000" w:rsidRDefault="008C0A7F">
      <w:pPr>
        <w:numPr>
          <w:ilvl w:val="0"/>
          <w:numId w:val="3"/>
        </w:numPr>
        <w:tabs>
          <w:tab w:val="left" w:pos="287"/>
        </w:tabs>
        <w:spacing w:line="239" w:lineRule="auto"/>
        <w:ind w:left="287" w:hanging="287"/>
        <w:jc w:val="both"/>
        <w:rPr>
          <w:rFonts w:ascii="Century Gothic" w:eastAsia="Century Gothic" w:hAnsi="Century Gothic"/>
          <w:b/>
          <w:sz w:val="22"/>
        </w:rPr>
      </w:pPr>
      <w:r>
        <w:rPr>
          <w:rFonts w:ascii="Century Gothic" w:eastAsia="Century Gothic" w:hAnsi="Century Gothic"/>
          <w:sz w:val="22"/>
        </w:rPr>
        <w:t>Restricción de acceso a los archivos físicos; y</w:t>
      </w:r>
    </w:p>
    <w:p w:rsidR="00000000" w:rsidRDefault="008C0A7F">
      <w:pPr>
        <w:spacing w:line="268" w:lineRule="exact"/>
        <w:rPr>
          <w:rFonts w:ascii="Century Gothic" w:eastAsia="Century Gothic" w:hAnsi="Century Gothic"/>
          <w:b/>
          <w:sz w:val="22"/>
        </w:rPr>
      </w:pPr>
    </w:p>
    <w:p w:rsidR="00000000" w:rsidRDefault="008C0A7F">
      <w:pPr>
        <w:numPr>
          <w:ilvl w:val="0"/>
          <w:numId w:val="3"/>
        </w:numPr>
        <w:tabs>
          <w:tab w:val="left" w:pos="207"/>
        </w:tabs>
        <w:spacing w:line="239" w:lineRule="auto"/>
        <w:ind w:left="207" w:hanging="207"/>
        <w:jc w:val="both"/>
        <w:rPr>
          <w:rFonts w:ascii="Century Gothic" w:eastAsia="Century Gothic" w:hAnsi="Century Gothic"/>
          <w:b/>
          <w:sz w:val="22"/>
        </w:rPr>
      </w:pPr>
      <w:r>
        <w:rPr>
          <w:rFonts w:ascii="Century Gothic" w:eastAsia="Century Gothic" w:hAnsi="Century Gothic"/>
          <w:sz w:val="22"/>
        </w:rPr>
        <w:t>Establecimiento de contraseñas.</w:t>
      </w:r>
    </w:p>
    <w:p w:rsidR="00000000" w:rsidRDefault="008C0A7F">
      <w:pPr>
        <w:spacing w:line="276" w:lineRule="exact"/>
        <w:rPr>
          <w:rFonts w:ascii="Times New Roman" w:eastAsia="Times New Roman" w:hAnsi="Times New Roman"/>
        </w:rPr>
      </w:pPr>
    </w:p>
    <w:p w:rsidR="00000000" w:rsidRDefault="008C0A7F">
      <w:pPr>
        <w:spacing w:line="239" w:lineRule="auto"/>
        <w:ind w:left="7"/>
        <w:jc w:val="both"/>
        <w:rPr>
          <w:rFonts w:ascii="Century Gothic" w:eastAsia="Century Gothic" w:hAnsi="Century Gothic"/>
          <w:sz w:val="22"/>
        </w:rPr>
      </w:pPr>
      <w:r>
        <w:rPr>
          <w:rFonts w:ascii="Century Gothic" w:eastAsia="Century Gothic" w:hAnsi="Century Gothic"/>
          <w:b/>
          <w:sz w:val="22"/>
        </w:rPr>
        <w:t xml:space="preserve">II. Medio: </w:t>
      </w:r>
      <w:r>
        <w:rPr>
          <w:rFonts w:ascii="Century Gothic" w:eastAsia="Century Gothic" w:hAnsi="Century Gothic"/>
          <w:sz w:val="22"/>
        </w:rPr>
        <w:t>Se refiere a la adopción de medidas de seguridad que deberán implementarse en</w:t>
      </w:r>
      <w:r>
        <w:rPr>
          <w:rFonts w:ascii="Century Gothic" w:eastAsia="Century Gothic" w:hAnsi="Century Gothic"/>
          <w:b/>
          <w:sz w:val="22"/>
        </w:rPr>
        <w:t xml:space="preserve"> </w:t>
      </w:r>
      <w:r>
        <w:rPr>
          <w:rFonts w:ascii="Century Gothic" w:eastAsia="Century Gothic" w:hAnsi="Century Gothic"/>
          <w:sz w:val="22"/>
        </w:rPr>
        <w:t>los Sistemas de Datos Personales relativos a la comisi</w:t>
      </w:r>
      <w:r>
        <w:rPr>
          <w:rFonts w:ascii="Century Gothic" w:eastAsia="Century Gothic" w:hAnsi="Century Gothic"/>
          <w:sz w:val="22"/>
        </w:rPr>
        <w:t xml:space="preserve">ón de infracciones administrativas, hacienda pública, servicios financieros, datos patrimoniales, así como a los sistemas que contengan datos de carácter personal suficientes que permitan obtener una evaluación de la personalidad del individuo. Este nivel </w:t>
      </w:r>
      <w:r>
        <w:rPr>
          <w:rFonts w:ascii="Century Gothic" w:eastAsia="Century Gothic" w:hAnsi="Century Gothic"/>
          <w:sz w:val="22"/>
        </w:rPr>
        <w:t>de seguridad, de manera adicional a las medidas calificadas como básicas, considera los siguientes aspectos:</w:t>
      </w:r>
    </w:p>
    <w:p w:rsidR="00000000" w:rsidRDefault="008C0A7F">
      <w:pPr>
        <w:spacing w:line="273" w:lineRule="exact"/>
        <w:rPr>
          <w:rFonts w:ascii="Times New Roman" w:eastAsia="Times New Roman" w:hAnsi="Times New Roman"/>
        </w:rPr>
      </w:pPr>
    </w:p>
    <w:p w:rsidR="00000000" w:rsidRDefault="008C0A7F">
      <w:pPr>
        <w:numPr>
          <w:ilvl w:val="0"/>
          <w:numId w:val="4"/>
        </w:numPr>
        <w:tabs>
          <w:tab w:val="left" w:pos="287"/>
        </w:tabs>
        <w:spacing w:line="0" w:lineRule="atLeast"/>
        <w:ind w:left="287" w:hanging="287"/>
        <w:jc w:val="both"/>
        <w:rPr>
          <w:rFonts w:ascii="Century Gothic" w:eastAsia="Century Gothic" w:hAnsi="Century Gothic"/>
          <w:b/>
          <w:sz w:val="22"/>
        </w:rPr>
      </w:pPr>
      <w:r>
        <w:rPr>
          <w:rFonts w:ascii="Century Gothic" w:eastAsia="Century Gothic" w:hAnsi="Century Gothic"/>
          <w:sz w:val="22"/>
        </w:rPr>
        <w:t>Cambio semestral de contraseñas;</w:t>
      </w:r>
    </w:p>
    <w:p w:rsidR="00000000" w:rsidRDefault="008C0A7F">
      <w:pPr>
        <w:spacing w:line="275" w:lineRule="exact"/>
        <w:rPr>
          <w:rFonts w:ascii="Century Gothic" w:eastAsia="Century Gothic" w:hAnsi="Century Gothic"/>
          <w:b/>
          <w:sz w:val="22"/>
        </w:rPr>
      </w:pPr>
    </w:p>
    <w:p w:rsidR="00000000" w:rsidRDefault="008C0A7F">
      <w:pPr>
        <w:numPr>
          <w:ilvl w:val="0"/>
          <w:numId w:val="4"/>
        </w:numPr>
        <w:tabs>
          <w:tab w:val="left" w:pos="344"/>
        </w:tabs>
        <w:spacing w:line="237" w:lineRule="auto"/>
        <w:ind w:left="7" w:right="20" w:hanging="7"/>
        <w:jc w:val="both"/>
        <w:rPr>
          <w:rFonts w:ascii="Century Gothic" w:eastAsia="Century Gothic" w:hAnsi="Century Gothic"/>
          <w:b/>
          <w:sz w:val="22"/>
        </w:rPr>
      </w:pPr>
      <w:r>
        <w:rPr>
          <w:rFonts w:ascii="Century Gothic" w:eastAsia="Century Gothic" w:hAnsi="Century Gothic"/>
          <w:sz w:val="22"/>
        </w:rPr>
        <w:t>Registro de funciones y obligaciones del personal que intervenga en el tratamiento del Sistema de Datos Personal</w:t>
      </w:r>
      <w:r>
        <w:rPr>
          <w:rFonts w:ascii="Century Gothic" w:eastAsia="Century Gothic" w:hAnsi="Century Gothic"/>
          <w:sz w:val="22"/>
        </w:rPr>
        <w:t>es;</w:t>
      </w:r>
    </w:p>
    <w:p w:rsidR="00000000" w:rsidRDefault="008C0A7F">
      <w:pPr>
        <w:spacing w:line="270" w:lineRule="exact"/>
        <w:rPr>
          <w:rFonts w:ascii="Century Gothic" w:eastAsia="Century Gothic" w:hAnsi="Century Gothic"/>
          <w:b/>
          <w:sz w:val="22"/>
        </w:rPr>
      </w:pPr>
    </w:p>
    <w:p w:rsidR="00000000" w:rsidRDefault="008C0A7F">
      <w:pPr>
        <w:numPr>
          <w:ilvl w:val="0"/>
          <w:numId w:val="4"/>
        </w:numPr>
        <w:tabs>
          <w:tab w:val="left" w:pos="287"/>
        </w:tabs>
        <w:spacing w:line="0" w:lineRule="atLeast"/>
        <w:ind w:left="287" w:hanging="287"/>
        <w:jc w:val="both"/>
        <w:rPr>
          <w:rFonts w:ascii="Century Gothic" w:eastAsia="Century Gothic" w:hAnsi="Century Gothic"/>
          <w:b/>
          <w:sz w:val="22"/>
        </w:rPr>
      </w:pPr>
      <w:r>
        <w:rPr>
          <w:rFonts w:ascii="Century Gothic" w:eastAsia="Century Gothic" w:hAnsi="Century Gothic"/>
          <w:sz w:val="22"/>
        </w:rPr>
        <w:t>Revisiones internas; y</w:t>
      </w:r>
    </w:p>
    <w:p w:rsidR="00000000" w:rsidRDefault="008C0A7F">
      <w:pPr>
        <w:spacing w:line="270" w:lineRule="exact"/>
        <w:rPr>
          <w:rFonts w:ascii="Century Gothic" w:eastAsia="Century Gothic" w:hAnsi="Century Gothic"/>
          <w:b/>
          <w:sz w:val="22"/>
        </w:rPr>
      </w:pPr>
    </w:p>
    <w:p w:rsidR="00000000" w:rsidRDefault="008C0A7F">
      <w:pPr>
        <w:numPr>
          <w:ilvl w:val="0"/>
          <w:numId w:val="4"/>
        </w:numPr>
        <w:tabs>
          <w:tab w:val="left" w:pos="287"/>
        </w:tabs>
        <w:spacing w:line="239" w:lineRule="auto"/>
        <w:ind w:left="287" w:hanging="287"/>
        <w:jc w:val="both"/>
        <w:rPr>
          <w:rFonts w:ascii="Century Gothic" w:eastAsia="Century Gothic" w:hAnsi="Century Gothic"/>
          <w:b/>
          <w:sz w:val="22"/>
        </w:rPr>
      </w:pPr>
      <w:r>
        <w:rPr>
          <w:rFonts w:ascii="Century Gothic" w:eastAsia="Century Gothic" w:hAnsi="Century Gothic"/>
          <w:sz w:val="22"/>
        </w:rPr>
        <w:t>Limitación de la posibilidad de intentar reiteradamente el acceso no autorizado.</w:t>
      </w:r>
    </w:p>
    <w:p w:rsidR="00000000" w:rsidRDefault="008C0A7F">
      <w:pPr>
        <w:tabs>
          <w:tab w:val="left" w:pos="287"/>
        </w:tabs>
        <w:spacing w:line="239" w:lineRule="auto"/>
        <w:ind w:left="287" w:hanging="287"/>
        <w:jc w:val="both"/>
        <w:rPr>
          <w:rFonts w:ascii="Century Gothic" w:eastAsia="Century Gothic" w:hAnsi="Century Gothic"/>
          <w:b/>
          <w:sz w:val="22"/>
        </w:rPr>
        <w:sectPr w:rsidR="00000000">
          <w:pgSz w:w="12240" w:h="15842"/>
          <w:pgMar w:top="717" w:right="1120" w:bottom="920" w:left="1133" w:header="0" w:footer="0" w:gutter="0"/>
          <w:cols w:space="0" w:equalWidth="0">
            <w:col w:w="9987"/>
          </w:cols>
          <w:docGrid w:linePitch="360"/>
        </w:sectPr>
      </w:pPr>
    </w:p>
    <w:p w:rsidR="00000000" w:rsidRDefault="008C0A7F">
      <w:pPr>
        <w:spacing w:line="274"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III. Alto: </w:t>
      </w:r>
      <w:r>
        <w:rPr>
          <w:rFonts w:ascii="Century Gothic" w:eastAsia="Century Gothic" w:hAnsi="Century Gothic"/>
          <w:sz w:val="22"/>
        </w:rPr>
        <w:t>Son las medidas de seguridad aplicables a sistemas de datos concernientes a datos</w:t>
      </w:r>
      <w:r>
        <w:rPr>
          <w:rFonts w:ascii="Century Gothic" w:eastAsia="Century Gothic" w:hAnsi="Century Gothic"/>
          <w:b/>
          <w:sz w:val="22"/>
        </w:rPr>
        <w:t xml:space="preserve"> </w:t>
      </w:r>
      <w:r>
        <w:rPr>
          <w:rFonts w:ascii="Century Gothic" w:eastAsia="Century Gothic" w:hAnsi="Century Gothic"/>
          <w:sz w:val="22"/>
        </w:rPr>
        <w:t>personales sensibles. De igual forma, los que conte</w:t>
      </w:r>
      <w:r>
        <w:rPr>
          <w:rFonts w:ascii="Century Gothic" w:eastAsia="Century Gothic" w:hAnsi="Century Gothic"/>
          <w:sz w:val="22"/>
        </w:rPr>
        <w:t>ngan datos recabados para fines de salud, de seguridad, prevención, investigación y persecución de delitos.</w:t>
      </w:r>
    </w:p>
    <w:p w:rsidR="00000000" w:rsidRDefault="008C0A7F">
      <w:pPr>
        <w:spacing w:line="238" w:lineRule="auto"/>
        <w:jc w:val="both"/>
        <w:rPr>
          <w:rFonts w:ascii="Century Gothic" w:eastAsia="Century Gothic" w:hAnsi="Century Gothic"/>
          <w:sz w:val="22"/>
        </w:rPr>
        <w:sectPr w:rsidR="00000000">
          <w:type w:val="continuous"/>
          <w:pgSz w:w="12240" w:h="15842"/>
          <w:pgMar w:top="717" w:right="1140" w:bottom="920" w:left="1140" w:header="0" w:footer="0" w:gutter="0"/>
          <w:cols w:space="0" w:equalWidth="0">
            <w:col w:w="9960"/>
          </w:cols>
          <w:docGrid w:linePitch="360"/>
        </w:sectPr>
      </w:pPr>
    </w:p>
    <w:p w:rsidR="00000000" w:rsidRDefault="008C0A7F">
      <w:pPr>
        <w:spacing w:line="0" w:lineRule="atLeast"/>
        <w:ind w:left="2667"/>
        <w:rPr>
          <w:rFonts w:ascii="Bookman Old Style" w:eastAsia="Bookman Old Style" w:hAnsi="Bookman Old Style"/>
          <w:sz w:val="12"/>
        </w:rPr>
      </w:pPr>
      <w:bookmarkStart w:id="12" w:name="page13"/>
      <w:bookmarkEnd w:id="12"/>
      <w:r>
        <w:rPr>
          <w:rFonts w:ascii="Bookman Old Style" w:eastAsia="Bookman Old Style" w:hAnsi="Bookman Old Style"/>
          <w:sz w:val="12"/>
        </w:rPr>
        <w:lastRenderedPageBreak/>
        <w:t>LEY DE PROTECCIÓN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58752" behindDoc="1" locked="0" layoutInCell="0" allowOverlap="1">
            <wp:simplePos x="0" y="0"/>
            <wp:positionH relativeFrom="column">
              <wp:posOffset>-17780</wp:posOffset>
            </wp:positionH>
            <wp:positionV relativeFrom="paragraph">
              <wp:posOffset>27940</wp:posOffset>
            </wp:positionV>
            <wp:extent cx="6371590" cy="635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59776" behindDoc="1" locked="0" layoutInCell="0" allowOverlap="1">
            <wp:simplePos x="0" y="0"/>
            <wp:positionH relativeFrom="column">
              <wp:posOffset>-17780</wp:posOffset>
            </wp:positionH>
            <wp:positionV relativeFrom="paragraph">
              <wp:posOffset>15240</wp:posOffset>
            </wp:positionV>
            <wp:extent cx="6371590" cy="63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315"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sz w:val="22"/>
        </w:rPr>
        <w:t>Los sistemas de datos a los que corresponde</w:t>
      </w:r>
      <w:r>
        <w:rPr>
          <w:rFonts w:ascii="Century Gothic" w:eastAsia="Century Gothic" w:hAnsi="Century Gothic"/>
          <w:sz w:val="22"/>
        </w:rPr>
        <w:t xml:space="preserve"> adoptar el nivel de seguridad alto, además de incorporar las medidas de nivel básico y medio, deberán completar las que se detallan a continuación:</w:t>
      </w:r>
    </w:p>
    <w:p w:rsidR="00000000" w:rsidRDefault="008C0A7F">
      <w:pPr>
        <w:spacing w:line="272" w:lineRule="exact"/>
        <w:rPr>
          <w:rFonts w:ascii="Times New Roman" w:eastAsia="Times New Roman" w:hAnsi="Times New Roman"/>
        </w:rPr>
      </w:pPr>
    </w:p>
    <w:p w:rsidR="00000000" w:rsidRDefault="008C0A7F">
      <w:pPr>
        <w:numPr>
          <w:ilvl w:val="0"/>
          <w:numId w:val="5"/>
        </w:numPr>
        <w:tabs>
          <w:tab w:val="left" w:pos="287"/>
        </w:tabs>
        <w:spacing w:line="239" w:lineRule="auto"/>
        <w:ind w:left="287" w:hanging="287"/>
        <w:jc w:val="both"/>
        <w:rPr>
          <w:rFonts w:ascii="Century Gothic" w:eastAsia="Century Gothic" w:hAnsi="Century Gothic"/>
          <w:b/>
          <w:sz w:val="22"/>
        </w:rPr>
      </w:pPr>
      <w:r>
        <w:rPr>
          <w:rFonts w:ascii="Century Gothic" w:eastAsia="Century Gothic" w:hAnsi="Century Gothic"/>
          <w:sz w:val="22"/>
        </w:rPr>
        <w:t>Identificación y autentificación del responsable, encargado y usuario externo, en su caso;</w:t>
      </w:r>
    </w:p>
    <w:p w:rsidR="00000000" w:rsidRDefault="008C0A7F">
      <w:pPr>
        <w:spacing w:line="274" w:lineRule="exact"/>
        <w:rPr>
          <w:rFonts w:ascii="Century Gothic" w:eastAsia="Century Gothic" w:hAnsi="Century Gothic"/>
          <w:b/>
          <w:sz w:val="22"/>
        </w:rPr>
      </w:pPr>
    </w:p>
    <w:p w:rsidR="00000000" w:rsidRDefault="008C0A7F">
      <w:pPr>
        <w:numPr>
          <w:ilvl w:val="0"/>
          <w:numId w:val="5"/>
        </w:numPr>
        <w:tabs>
          <w:tab w:val="left" w:pos="312"/>
        </w:tabs>
        <w:spacing w:line="238" w:lineRule="auto"/>
        <w:ind w:left="7" w:right="20" w:hanging="7"/>
        <w:jc w:val="both"/>
        <w:rPr>
          <w:rFonts w:ascii="Century Gothic" w:eastAsia="Century Gothic" w:hAnsi="Century Gothic"/>
          <w:b/>
          <w:sz w:val="22"/>
        </w:rPr>
      </w:pPr>
      <w:r>
        <w:rPr>
          <w:rFonts w:ascii="Century Gothic" w:eastAsia="Century Gothic" w:hAnsi="Century Gothic"/>
          <w:sz w:val="22"/>
        </w:rPr>
        <w:t>Protección con</w:t>
      </w:r>
      <w:r>
        <w:rPr>
          <w:rFonts w:ascii="Century Gothic" w:eastAsia="Century Gothic" w:hAnsi="Century Gothic"/>
          <w:sz w:val="22"/>
        </w:rPr>
        <w:t>tra escritura y modificación de documentos salvo consentimiento expreso del responsable;</w:t>
      </w:r>
    </w:p>
    <w:p w:rsidR="00000000" w:rsidRDefault="008C0A7F">
      <w:pPr>
        <w:spacing w:line="271" w:lineRule="exact"/>
        <w:rPr>
          <w:rFonts w:ascii="Century Gothic" w:eastAsia="Century Gothic" w:hAnsi="Century Gothic"/>
          <w:b/>
          <w:sz w:val="22"/>
        </w:rPr>
      </w:pPr>
    </w:p>
    <w:p w:rsidR="00000000" w:rsidRDefault="008C0A7F">
      <w:pPr>
        <w:numPr>
          <w:ilvl w:val="0"/>
          <w:numId w:val="5"/>
        </w:numPr>
        <w:tabs>
          <w:tab w:val="left" w:pos="287"/>
        </w:tabs>
        <w:spacing w:line="239" w:lineRule="auto"/>
        <w:ind w:left="287" w:hanging="287"/>
        <w:jc w:val="both"/>
        <w:rPr>
          <w:rFonts w:ascii="Century Gothic" w:eastAsia="Century Gothic" w:hAnsi="Century Gothic"/>
          <w:b/>
          <w:sz w:val="22"/>
        </w:rPr>
      </w:pPr>
      <w:r>
        <w:rPr>
          <w:rFonts w:ascii="Century Gothic" w:eastAsia="Century Gothic" w:hAnsi="Century Gothic"/>
          <w:sz w:val="22"/>
        </w:rPr>
        <w:t>Auditorías realizadas por el Órgano Interno de Control respectivo; y</w:t>
      </w:r>
    </w:p>
    <w:p w:rsidR="00000000" w:rsidRDefault="008C0A7F">
      <w:pPr>
        <w:spacing w:line="274" w:lineRule="exact"/>
        <w:rPr>
          <w:rFonts w:ascii="Century Gothic" w:eastAsia="Century Gothic" w:hAnsi="Century Gothic"/>
          <w:b/>
          <w:sz w:val="22"/>
        </w:rPr>
      </w:pPr>
    </w:p>
    <w:p w:rsidR="00000000" w:rsidRDefault="008C0A7F">
      <w:pPr>
        <w:numPr>
          <w:ilvl w:val="0"/>
          <w:numId w:val="5"/>
        </w:numPr>
        <w:tabs>
          <w:tab w:val="left" w:pos="396"/>
        </w:tabs>
        <w:spacing w:line="238" w:lineRule="auto"/>
        <w:ind w:left="7" w:right="20" w:hanging="7"/>
        <w:jc w:val="both"/>
        <w:rPr>
          <w:rFonts w:ascii="Century Gothic" w:eastAsia="Century Gothic" w:hAnsi="Century Gothic"/>
          <w:b/>
          <w:sz w:val="22"/>
        </w:rPr>
      </w:pPr>
      <w:r>
        <w:rPr>
          <w:rFonts w:ascii="Century Gothic" w:eastAsia="Century Gothic" w:hAnsi="Century Gothic"/>
          <w:sz w:val="22"/>
        </w:rPr>
        <w:t>Autorización expresa del responsable para el tratamiento de datos fuera de sus instalaciones.</w:t>
      </w:r>
    </w:p>
    <w:p w:rsidR="00000000" w:rsidRDefault="008C0A7F">
      <w:pPr>
        <w:spacing w:line="276" w:lineRule="exact"/>
        <w:rPr>
          <w:rFonts w:ascii="Times New Roman" w:eastAsia="Times New Roman" w:hAnsi="Times New Roman"/>
        </w:rPr>
      </w:pPr>
    </w:p>
    <w:p w:rsidR="00000000" w:rsidRDefault="008C0A7F">
      <w:pPr>
        <w:spacing w:line="237" w:lineRule="auto"/>
        <w:ind w:left="7" w:right="20"/>
        <w:jc w:val="both"/>
        <w:rPr>
          <w:rFonts w:ascii="Century Gothic" w:eastAsia="Century Gothic" w:hAnsi="Century Gothic"/>
          <w:sz w:val="22"/>
        </w:rPr>
      </w:pPr>
      <w:r>
        <w:rPr>
          <w:rFonts w:ascii="Century Gothic" w:eastAsia="Century Gothic" w:hAnsi="Century Gothic"/>
          <w:sz w:val="22"/>
        </w:rPr>
        <w:t>L</w:t>
      </w:r>
      <w:r>
        <w:rPr>
          <w:rFonts w:ascii="Century Gothic" w:eastAsia="Century Gothic" w:hAnsi="Century Gothic"/>
          <w:sz w:val="22"/>
        </w:rPr>
        <w:t>os diferentes niveles de seguridad serán establecidos atendiendo a las características propias de la información.</w:t>
      </w:r>
    </w:p>
    <w:p w:rsidR="00000000" w:rsidRDefault="008C0A7F">
      <w:pPr>
        <w:spacing w:line="275"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b/>
          <w:sz w:val="22"/>
        </w:rPr>
        <w:t xml:space="preserve">ARTÍCULO 28.- </w:t>
      </w:r>
      <w:r>
        <w:rPr>
          <w:rFonts w:ascii="Century Gothic" w:eastAsia="Century Gothic" w:hAnsi="Century Gothic"/>
          <w:sz w:val="22"/>
        </w:rPr>
        <w:t>Las medidas de seguridad a las que se refiere el artículo anterior constituyen</w:t>
      </w:r>
      <w:r>
        <w:rPr>
          <w:rFonts w:ascii="Century Gothic" w:eastAsia="Century Gothic" w:hAnsi="Century Gothic"/>
          <w:b/>
          <w:sz w:val="22"/>
        </w:rPr>
        <w:t xml:space="preserve"> </w:t>
      </w:r>
      <w:r>
        <w:rPr>
          <w:rFonts w:ascii="Century Gothic" w:eastAsia="Century Gothic" w:hAnsi="Century Gothic"/>
          <w:sz w:val="22"/>
        </w:rPr>
        <w:t>los mínimos exigibles, por lo que el Sujeto Obli</w:t>
      </w:r>
      <w:r>
        <w:rPr>
          <w:rFonts w:ascii="Century Gothic" w:eastAsia="Century Gothic" w:hAnsi="Century Gothic"/>
          <w:sz w:val="22"/>
        </w:rPr>
        <w:t>gado adoptará las medidas adicionales que estime necesarias para brindar mayores garantías en la protección y resguardo de los Sistemas de Datos Personales.</w:t>
      </w:r>
    </w:p>
    <w:p w:rsidR="00000000" w:rsidRDefault="008C0A7F">
      <w:pPr>
        <w:spacing w:line="280" w:lineRule="exact"/>
        <w:rPr>
          <w:rFonts w:ascii="Times New Roman" w:eastAsia="Times New Roman" w:hAnsi="Times New Roman"/>
        </w:rPr>
      </w:pPr>
    </w:p>
    <w:p w:rsidR="00000000" w:rsidRDefault="008C0A7F">
      <w:pPr>
        <w:spacing w:line="237" w:lineRule="auto"/>
        <w:ind w:left="7" w:right="20"/>
        <w:jc w:val="both"/>
        <w:rPr>
          <w:rFonts w:ascii="Century Gothic" w:eastAsia="Century Gothic" w:hAnsi="Century Gothic"/>
          <w:sz w:val="22"/>
        </w:rPr>
      </w:pPr>
      <w:r>
        <w:rPr>
          <w:rFonts w:ascii="Century Gothic" w:eastAsia="Century Gothic" w:hAnsi="Century Gothic"/>
          <w:sz w:val="22"/>
        </w:rPr>
        <w:t>Por la naturaleza de la información, las medidas y tipos de seguridad que se adopten serán conside</w:t>
      </w:r>
      <w:r>
        <w:rPr>
          <w:rFonts w:ascii="Century Gothic" w:eastAsia="Century Gothic" w:hAnsi="Century Gothic"/>
          <w:sz w:val="22"/>
        </w:rPr>
        <w:t>radas información reservada, en términos de la Ley de Transparencia y Acceso a la Información Pública del Estado de Puebla.</w:t>
      </w:r>
    </w:p>
    <w:p w:rsidR="00000000" w:rsidRDefault="008C0A7F">
      <w:pPr>
        <w:spacing w:line="200" w:lineRule="exact"/>
        <w:rPr>
          <w:rFonts w:ascii="Times New Roman" w:eastAsia="Times New Roman" w:hAnsi="Times New Roman"/>
        </w:rPr>
      </w:pPr>
    </w:p>
    <w:p w:rsidR="00000000" w:rsidRDefault="008C0A7F">
      <w:pPr>
        <w:spacing w:line="344" w:lineRule="exact"/>
        <w:rPr>
          <w:rFonts w:ascii="Times New Roman" w:eastAsia="Times New Roman" w:hAnsi="Times New Roman"/>
        </w:rPr>
      </w:pPr>
    </w:p>
    <w:p w:rsidR="00000000" w:rsidRDefault="008C0A7F">
      <w:pPr>
        <w:spacing w:line="239" w:lineRule="auto"/>
        <w:ind w:left="4327"/>
        <w:rPr>
          <w:rFonts w:ascii="Century Gothic" w:eastAsia="Century Gothic" w:hAnsi="Century Gothic"/>
          <w:b/>
          <w:sz w:val="22"/>
        </w:rPr>
      </w:pPr>
      <w:r>
        <w:rPr>
          <w:rFonts w:ascii="Century Gothic" w:eastAsia="Century Gothic" w:hAnsi="Century Gothic"/>
          <w:b/>
          <w:sz w:val="22"/>
        </w:rPr>
        <w:t>CAPÍTULO IV</w:t>
      </w:r>
    </w:p>
    <w:p w:rsidR="00000000" w:rsidRDefault="008C0A7F">
      <w:pPr>
        <w:spacing w:line="239" w:lineRule="auto"/>
        <w:ind w:left="2707"/>
        <w:rPr>
          <w:rFonts w:ascii="Century Gothic" w:eastAsia="Century Gothic" w:hAnsi="Century Gothic"/>
          <w:b/>
          <w:sz w:val="22"/>
        </w:rPr>
      </w:pPr>
      <w:r>
        <w:rPr>
          <w:rFonts w:ascii="Century Gothic" w:eastAsia="Century Gothic" w:hAnsi="Century Gothic"/>
          <w:b/>
          <w:sz w:val="22"/>
        </w:rPr>
        <w:t>DE LA TRANSMISIÓN DE DATOS PERSONALES</w:t>
      </w:r>
    </w:p>
    <w:p w:rsidR="00000000" w:rsidRDefault="008C0A7F">
      <w:pPr>
        <w:spacing w:line="276" w:lineRule="exact"/>
        <w:rPr>
          <w:rFonts w:ascii="Times New Roman" w:eastAsia="Times New Roman" w:hAnsi="Times New Roman"/>
        </w:rPr>
      </w:pPr>
    </w:p>
    <w:p w:rsidR="00000000" w:rsidRDefault="008C0A7F">
      <w:pPr>
        <w:spacing w:line="237" w:lineRule="auto"/>
        <w:ind w:left="7" w:right="20"/>
        <w:jc w:val="both"/>
        <w:rPr>
          <w:rFonts w:ascii="Century Gothic" w:eastAsia="Century Gothic" w:hAnsi="Century Gothic"/>
          <w:sz w:val="22"/>
        </w:rPr>
      </w:pPr>
      <w:r>
        <w:rPr>
          <w:rFonts w:ascii="Century Gothic" w:eastAsia="Century Gothic" w:hAnsi="Century Gothic"/>
          <w:b/>
          <w:sz w:val="22"/>
        </w:rPr>
        <w:t xml:space="preserve">ARTÍCULO 29.- </w:t>
      </w:r>
      <w:r>
        <w:rPr>
          <w:rFonts w:ascii="Century Gothic" w:eastAsia="Century Gothic" w:hAnsi="Century Gothic"/>
          <w:sz w:val="22"/>
        </w:rPr>
        <w:t>La transmisión de datos personales podrá ser entre organismos nac</w:t>
      </w:r>
      <w:r>
        <w:rPr>
          <w:rFonts w:ascii="Century Gothic" w:eastAsia="Century Gothic" w:hAnsi="Century Gothic"/>
          <w:sz w:val="22"/>
        </w:rPr>
        <w:t>ionales e</w:t>
      </w:r>
      <w:r>
        <w:rPr>
          <w:rFonts w:ascii="Century Gothic" w:eastAsia="Century Gothic" w:hAnsi="Century Gothic"/>
          <w:b/>
          <w:sz w:val="22"/>
        </w:rPr>
        <w:t xml:space="preserve"> </w:t>
      </w:r>
      <w:r>
        <w:rPr>
          <w:rFonts w:ascii="Century Gothic" w:eastAsia="Century Gothic" w:hAnsi="Century Gothic"/>
          <w:sz w:val="22"/>
        </w:rPr>
        <w:t>internacionales, en términos de la legislación aplicable.</w:t>
      </w:r>
    </w:p>
    <w:p w:rsidR="00000000" w:rsidRDefault="008C0A7F">
      <w:pPr>
        <w:spacing w:line="277" w:lineRule="exact"/>
        <w:rPr>
          <w:rFonts w:ascii="Times New Roman" w:eastAsia="Times New Roman" w:hAnsi="Times New Roman"/>
        </w:rPr>
      </w:pPr>
    </w:p>
    <w:p w:rsidR="00000000" w:rsidRDefault="008C0A7F">
      <w:pPr>
        <w:spacing w:line="237" w:lineRule="auto"/>
        <w:ind w:left="7" w:right="20"/>
        <w:jc w:val="both"/>
        <w:rPr>
          <w:rFonts w:ascii="Century Gothic" w:eastAsia="Century Gothic" w:hAnsi="Century Gothic"/>
          <w:sz w:val="22"/>
        </w:rPr>
      </w:pPr>
      <w:r>
        <w:rPr>
          <w:rFonts w:ascii="Century Gothic" w:eastAsia="Century Gothic" w:hAnsi="Century Gothic"/>
          <w:b/>
          <w:sz w:val="22"/>
        </w:rPr>
        <w:t xml:space="preserve">ARTÍCULO 30.- </w:t>
      </w:r>
      <w:r>
        <w:rPr>
          <w:rFonts w:ascii="Century Gothic" w:eastAsia="Century Gothic" w:hAnsi="Century Gothic"/>
          <w:sz w:val="22"/>
        </w:rPr>
        <w:t>La transmisión de los datos de carácter personal o su comunicación a usuarios</w:t>
      </w:r>
      <w:r>
        <w:rPr>
          <w:rFonts w:ascii="Century Gothic" w:eastAsia="Century Gothic" w:hAnsi="Century Gothic"/>
          <w:b/>
          <w:sz w:val="22"/>
        </w:rPr>
        <w:t xml:space="preserve"> </w:t>
      </w:r>
      <w:r>
        <w:rPr>
          <w:rFonts w:ascii="Century Gothic" w:eastAsia="Century Gothic" w:hAnsi="Century Gothic"/>
          <w:sz w:val="22"/>
        </w:rPr>
        <w:t>externos se regirá por lo siguiente:</w:t>
      </w:r>
    </w:p>
    <w:p w:rsidR="00000000" w:rsidRDefault="008C0A7F">
      <w:pPr>
        <w:spacing w:line="276"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Toda transmisión o comunicación a usuarios externos de</w:t>
      </w:r>
      <w:r>
        <w:rPr>
          <w:rFonts w:ascii="Century Gothic" w:eastAsia="Century Gothic" w:hAnsi="Century Gothic"/>
          <w:sz w:val="22"/>
        </w:rPr>
        <w:t>berá contar con el consentimiento</w:t>
      </w:r>
      <w:r>
        <w:rPr>
          <w:rFonts w:ascii="Century Gothic" w:eastAsia="Century Gothic" w:hAnsi="Century Gothic"/>
          <w:b/>
          <w:sz w:val="22"/>
        </w:rPr>
        <w:t xml:space="preserve"> </w:t>
      </w:r>
      <w:r>
        <w:rPr>
          <w:rFonts w:ascii="Century Gothic" w:eastAsia="Century Gothic" w:hAnsi="Century Gothic"/>
          <w:sz w:val="22"/>
        </w:rPr>
        <w:t>expreso del titular, excepto en aquellos casos previstos por la Ley;</w:t>
      </w:r>
    </w:p>
    <w:p w:rsidR="00000000" w:rsidRDefault="008C0A7F">
      <w:pPr>
        <w:spacing w:line="274" w:lineRule="exact"/>
        <w:rPr>
          <w:rFonts w:ascii="Times New Roman" w:eastAsia="Times New Roman" w:hAnsi="Times New Roman"/>
        </w:rPr>
      </w:pPr>
    </w:p>
    <w:p w:rsidR="00000000" w:rsidRDefault="008C0A7F">
      <w:pPr>
        <w:spacing w:line="238" w:lineRule="auto"/>
        <w:ind w:left="7"/>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El usuario externo de los datos de carácter personal estará obligado a acatar las disposiciones</w:t>
      </w:r>
      <w:r>
        <w:rPr>
          <w:rFonts w:ascii="Century Gothic" w:eastAsia="Century Gothic" w:hAnsi="Century Gothic"/>
          <w:b/>
          <w:sz w:val="22"/>
        </w:rPr>
        <w:t xml:space="preserve"> </w:t>
      </w:r>
      <w:r>
        <w:rPr>
          <w:rFonts w:ascii="Century Gothic" w:eastAsia="Century Gothic" w:hAnsi="Century Gothic"/>
          <w:sz w:val="22"/>
        </w:rPr>
        <w:t>de la presente Ley;</w:t>
      </w:r>
    </w:p>
    <w:p w:rsidR="00000000" w:rsidRDefault="008C0A7F">
      <w:pPr>
        <w:spacing w:line="274"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Cuando la comunicación a u</w:t>
      </w:r>
      <w:r>
        <w:rPr>
          <w:rFonts w:ascii="Century Gothic" w:eastAsia="Century Gothic" w:hAnsi="Century Gothic"/>
          <w:sz w:val="22"/>
        </w:rPr>
        <w:t>suarios externos resulte de la prestación de servicios al</w:t>
      </w:r>
      <w:r>
        <w:rPr>
          <w:rFonts w:ascii="Century Gothic" w:eastAsia="Century Gothic" w:hAnsi="Century Gothic"/>
          <w:b/>
          <w:sz w:val="22"/>
        </w:rPr>
        <w:t xml:space="preserve"> </w:t>
      </w:r>
      <w:r>
        <w:rPr>
          <w:rFonts w:ascii="Century Gothic" w:eastAsia="Century Gothic" w:hAnsi="Century Gothic"/>
          <w:sz w:val="22"/>
        </w:rPr>
        <w:t>responsable de la información, el usuario externo se considerará obligado en los términos de la presente Ley en las mismas condiciones que el responsable; y</w:t>
      </w:r>
    </w:p>
    <w:p w:rsidR="00000000" w:rsidRDefault="008C0A7F">
      <w:pPr>
        <w:spacing w:line="238" w:lineRule="auto"/>
        <w:ind w:left="7" w:right="20"/>
        <w:jc w:val="both"/>
        <w:rPr>
          <w:rFonts w:ascii="Century Gothic" w:eastAsia="Century Gothic" w:hAnsi="Century Gothic"/>
          <w:sz w:val="22"/>
        </w:rPr>
        <w:sectPr w:rsidR="00000000">
          <w:pgSz w:w="12240" w:h="15842"/>
          <w:pgMar w:top="717" w:right="1120" w:bottom="1440" w:left="1133" w:header="0" w:footer="0" w:gutter="0"/>
          <w:cols w:space="0" w:equalWidth="0">
            <w:col w:w="9987"/>
          </w:cols>
          <w:docGrid w:linePitch="360"/>
        </w:sectPr>
      </w:pPr>
    </w:p>
    <w:p w:rsidR="00000000" w:rsidRDefault="008C0A7F">
      <w:pPr>
        <w:spacing w:line="0" w:lineRule="atLeast"/>
        <w:ind w:left="2660"/>
        <w:rPr>
          <w:rFonts w:ascii="Bookman Old Style" w:eastAsia="Bookman Old Style" w:hAnsi="Bookman Old Style"/>
          <w:sz w:val="12"/>
        </w:rPr>
      </w:pPr>
      <w:bookmarkStart w:id="13" w:name="page14"/>
      <w:bookmarkEnd w:id="13"/>
      <w:r>
        <w:rPr>
          <w:rFonts w:ascii="Bookman Old Style" w:eastAsia="Bookman Old Style" w:hAnsi="Bookman Old Style"/>
          <w:sz w:val="12"/>
        </w:rPr>
        <w:lastRenderedPageBreak/>
        <w:t>LEY DE PROTECCIÓN DE DATOS PERSONALES EN</w:t>
      </w:r>
      <w:r>
        <w:rPr>
          <w:rFonts w:ascii="Bookman Old Style" w:eastAsia="Bookman Old Style" w:hAnsi="Bookman Old Style"/>
          <w:sz w:val="12"/>
        </w:rPr>
        <w:t xml:space="preserve">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60800"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61824"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5"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Quien obtenga los datos en virtud de liquidación, fusión, escisión u otra figura jurídica ya</w:t>
      </w:r>
      <w:r>
        <w:rPr>
          <w:rFonts w:ascii="Century Gothic" w:eastAsia="Century Gothic" w:hAnsi="Century Gothic"/>
          <w:b/>
          <w:sz w:val="22"/>
        </w:rPr>
        <w:t xml:space="preserve"> </w:t>
      </w:r>
      <w:r>
        <w:rPr>
          <w:rFonts w:ascii="Century Gothic" w:eastAsia="Century Gothic" w:hAnsi="Century Gothic"/>
          <w:sz w:val="22"/>
        </w:rPr>
        <w:t>sea que los datos provengan de personas jurídicas o físicas, queda obligado a acatar las disposi</w:t>
      </w:r>
      <w:r>
        <w:rPr>
          <w:rFonts w:ascii="Century Gothic" w:eastAsia="Century Gothic" w:hAnsi="Century Gothic"/>
          <w:sz w:val="22"/>
        </w:rPr>
        <w:t>ciones de la presente Ley.</w:t>
      </w:r>
    </w:p>
    <w:p w:rsidR="00000000" w:rsidRDefault="008C0A7F">
      <w:pPr>
        <w:spacing w:line="275"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31.- </w:t>
      </w:r>
      <w:r>
        <w:rPr>
          <w:rFonts w:ascii="Century Gothic" w:eastAsia="Century Gothic" w:hAnsi="Century Gothic"/>
          <w:sz w:val="22"/>
        </w:rPr>
        <w:t>Cuando el responsable transfiera los datos personales a usuarios externos</w:t>
      </w:r>
      <w:r>
        <w:rPr>
          <w:rFonts w:ascii="Century Gothic" w:eastAsia="Century Gothic" w:hAnsi="Century Gothic"/>
          <w:b/>
          <w:sz w:val="22"/>
        </w:rPr>
        <w:t xml:space="preserve"> </w:t>
      </w:r>
      <w:r>
        <w:rPr>
          <w:rFonts w:ascii="Century Gothic" w:eastAsia="Century Gothic" w:hAnsi="Century Gothic"/>
          <w:sz w:val="22"/>
        </w:rPr>
        <w:t>nacionales o extranjeros, deberá establecer claramente la finalidad para la cual entrega los datos y el tratamiento que se les debe dar de a</w:t>
      </w:r>
      <w:r>
        <w:rPr>
          <w:rFonts w:ascii="Century Gothic" w:eastAsia="Century Gothic" w:hAnsi="Century Gothic"/>
          <w:sz w:val="22"/>
        </w:rPr>
        <w:t>cuerdo con esta Ley.</w:t>
      </w:r>
    </w:p>
    <w:p w:rsidR="00000000" w:rsidRDefault="008C0A7F">
      <w:pPr>
        <w:spacing w:line="278" w:lineRule="exact"/>
        <w:rPr>
          <w:rFonts w:ascii="Times New Roman" w:eastAsia="Times New Roman" w:hAnsi="Times New Roman"/>
        </w:rPr>
      </w:pPr>
    </w:p>
    <w:p w:rsidR="00000000" w:rsidRDefault="008C0A7F">
      <w:pPr>
        <w:spacing w:line="239" w:lineRule="auto"/>
        <w:ind w:right="20"/>
        <w:jc w:val="both"/>
        <w:rPr>
          <w:rFonts w:ascii="Century Gothic" w:eastAsia="Century Gothic" w:hAnsi="Century Gothic"/>
          <w:sz w:val="22"/>
        </w:rPr>
      </w:pPr>
      <w:r>
        <w:rPr>
          <w:rFonts w:ascii="Century Gothic" w:eastAsia="Century Gothic" w:hAnsi="Century Gothic"/>
          <w:b/>
          <w:sz w:val="22"/>
        </w:rPr>
        <w:t xml:space="preserve">ARTÍCULO 32.- </w:t>
      </w:r>
      <w:r>
        <w:rPr>
          <w:rFonts w:ascii="Century Gothic" w:eastAsia="Century Gothic" w:hAnsi="Century Gothic"/>
          <w:sz w:val="22"/>
        </w:rPr>
        <w:t>La transmisión de datos personales sólo podrá realizarse cuando el usuario</w:t>
      </w:r>
      <w:r>
        <w:rPr>
          <w:rFonts w:ascii="Century Gothic" w:eastAsia="Century Gothic" w:hAnsi="Century Gothic"/>
          <w:b/>
          <w:sz w:val="22"/>
        </w:rPr>
        <w:t xml:space="preserve"> </w:t>
      </w:r>
      <w:r>
        <w:rPr>
          <w:rFonts w:ascii="Century Gothic" w:eastAsia="Century Gothic" w:hAnsi="Century Gothic"/>
          <w:sz w:val="22"/>
        </w:rPr>
        <w:t>externo garantice por escrito un nivel de protección similar al empleado en el Sistema de Datos Personales, y que se haya consignado en el docume</w:t>
      </w:r>
      <w:r>
        <w:rPr>
          <w:rFonts w:ascii="Century Gothic" w:eastAsia="Century Gothic" w:hAnsi="Century Gothic"/>
          <w:sz w:val="22"/>
        </w:rPr>
        <w:t>nto de seguridad. El usuario externo de los datos personales quedará sujeto a las mismas obligaciones que corresponden al responsable que los transmitió.</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sz w:val="22"/>
        </w:rPr>
        <w:t>No se considerará transmisión de datos el acceso que un tercero tenga a los datos personales con moti</w:t>
      </w:r>
      <w:r>
        <w:rPr>
          <w:rFonts w:ascii="Century Gothic" w:eastAsia="Century Gothic" w:hAnsi="Century Gothic"/>
          <w:sz w:val="22"/>
        </w:rPr>
        <w:t>vo de la prestación de un servicio de mantenimiento o funcionamiento al archivo o banco de datos.</w:t>
      </w:r>
    </w:p>
    <w:p w:rsidR="00000000" w:rsidRDefault="008C0A7F">
      <w:pPr>
        <w:spacing w:line="277"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33.- </w:t>
      </w:r>
      <w:r>
        <w:rPr>
          <w:rFonts w:ascii="Century Gothic" w:eastAsia="Century Gothic" w:hAnsi="Century Gothic"/>
          <w:sz w:val="22"/>
        </w:rPr>
        <w:t>En toda transmisión de Sistema de Datos Personales se deberá informar al</w:t>
      </w:r>
      <w:r>
        <w:rPr>
          <w:rFonts w:ascii="Century Gothic" w:eastAsia="Century Gothic" w:hAnsi="Century Gothic"/>
          <w:b/>
          <w:sz w:val="22"/>
        </w:rPr>
        <w:t xml:space="preserve"> </w:t>
      </w:r>
      <w:r>
        <w:rPr>
          <w:rFonts w:ascii="Century Gothic" w:eastAsia="Century Gothic" w:hAnsi="Century Gothic"/>
          <w:sz w:val="22"/>
        </w:rPr>
        <w:t>titular del Sujeto Obligado la identidad del usuario externo, así como</w:t>
      </w:r>
      <w:r>
        <w:rPr>
          <w:rFonts w:ascii="Century Gothic" w:eastAsia="Century Gothic" w:hAnsi="Century Gothic"/>
          <w:sz w:val="22"/>
        </w:rPr>
        <w:t xml:space="preserve"> las razones que motivaron el pedimento de la misma, dentro de los treinta días previos a dicho acto.</w:t>
      </w:r>
    </w:p>
    <w:p w:rsidR="00000000" w:rsidRDefault="008C0A7F">
      <w:pPr>
        <w:spacing w:line="271" w:lineRule="exact"/>
        <w:rPr>
          <w:rFonts w:ascii="Times New Roman" w:eastAsia="Times New Roman" w:hAnsi="Times New Roman"/>
        </w:rPr>
      </w:pPr>
    </w:p>
    <w:p w:rsidR="00000000" w:rsidRDefault="008C0A7F">
      <w:pPr>
        <w:spacing w:line="239" w:lineRule="auto"/>
        <w:ind w:left="4360"/>
        <w:rPr>
          <w:rFonts w:ascii="Century Gothic" w:eastAsia="Century Gothic" w:hAnsi="Century Gothic"/>
          <w:b/>
          <w:sz w:val="22"/>
        </w:rPr>
      </w:pPr>
      <w:r>
        <w:rPr>
          <w:rFonts w:ascii="Century Gothic" w:eastAsia="Century Gothic" w:hAnsi="Century Gothic"/>
          <w:b/>
          <w:sz w:val="22"/>
        </w:rPr>
        <w:t>CAPÍTULO V</w:t>
      </w:r>
    </w:p>
    <w:p w:rsidR="00000000" w:rsidRDefault="008C0A7F">
      <w:pPr>
        <w:spacing w:line="3" w:lineRule="exact"/>
        <w:rPr>
          <w:rFonts w:ascii="Times New Roman" w:eastAsia="Times New Roman" w:hAnsi="Times New Roman"/>
        </w:rPr>
      </w:pPr>
    </w:p>
    <w:p w:rsidR="00000000" w:rsidRDefault="008C0A7F">
      <w:pPr>
        <w:spacing w:line="239" w:lineRule="auto"/>
        <w:ind w:left="3380"/>
        <w:rPr>
          <w:rFonts w:ascii="Century Gothic" w:eastAsia="Century Gothic" w:hAnsi="Century Gothic"/>
          <w:b/>
          <w:sz w:val="22"/>
        </w:rPr>
      </w:pPr>
      <w:r>
        <w:rPr>
          <w:rFonts w:ascii="Century Gothic" w:eastAsia="Century Gothic" w:hAnsi="Century Gothic"/>
          <w:b/>
          <w:sz w:val="22"/>
        </w:rPr>
        <w:t>DE LAS OBLIGACIONES DE LOS</w:t>
      </w:r>
    </w:p>
    <w:p w:rsidR="00000000" w:rsidRDefault="008C0A7F">
      <w:pPr>
        <w:spacing w:line="239" w:lineRule="auto"/>
        <w:ind w:left="3880"/>
        <w:rPr>
          <w:rFonts w:ascii="Century Gothic" w:eastAsia="Century Gothic" w:hAnsi="Century Gothic"/>
          <w:b/>
          <w:sz w:val="22"/>
        </w:rPr>
      </w:pPr>
      <w:r>
        <w:rPr>
          <w:rFonts w:ascii="Century Gothic" w:eastAsia="Century Gothic" w:hAnsi="Century Gothic"/>
          <w:b/>
          <w:sz w:val="22"/>
        </w:rPr>
        <w:t>SUJETOS OBLIGADOS</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34.- </w:t>
      </w:r>
      <w:r>
        <w:rPr>
          <w:rFonts w:ascii="Century Gothic" w:eastAsia="Century Gothic" w:hAnsi="Century Gothic"/>
          <w:sz w:val="22"/>
        </w:rPr>
        <w:t>El titular del Sujeto Obligado será quien decida sobre la finalidad, contenido y</w:t>
      </w:r>
      <w:r>
        <w:rPr>
          <w:rFonts w:ascii="Century Gothic" w:eastAsia="Century Gothic" w:hAnsi="Century Gothic"/>
          <w:b/>
          <w:sz w:val="22"/>
        </w:rPr>
        <w:t xml:space="preserve"> </w:t>
      </w:r>
      <w:r>
        <w:rPr>
          <w:rFonts w:ascii="Century Gothic" w:eastAsia="Century Gothic" w:hAnsi="Century Gothic"/>
          <w:sz w:val="22"/>
        </w:rPr>
        <w:t>tratamiento del Sistema de Datos Personales y designará, de acuerdo con sus procedimientos administrativos, a los responsables de los Sistemas de Datos Personales, quienes deberán:</w:t>
      </w:r>
    </w:p>
    <w:p w:rsidR="00000000" w:rsidRDefault="008C0A7F">
      <w:pPr>
        <w:spacing w:line="279"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Cumplir con las políticas y lineamientos, así como las normas aplicable</w:t>
      </w:r>
      <w:r>
        <w:rPr>
          <w:rFonts w:ascii="Century Gothic" w:eastAsia="Century Gothic" w:hAnsi="Century Gothic"/>
          <w:sz w:val="22"/>
        </w:rPr>
        <w:t>s para el manejo,</w:t>
      </w:r>
      <w:r>
        <w:rPr>
          <w:rFonts w:ascii="Century Gothic" w:eastAsia="Century Gothic" w:hAnsi="Century Gothic"/>
          <w:b/>
          <w:sz w:val="22"/>
        </w:rPr>
        <w:t xml:space="preserve"> </w:t>
      </w:r>
      <w:r>
        <w:rPr>
          <w:rFonts w:ascii="Century Gothic" w:eastAsia="Century Gothic" w:hAnsi="Century Gothic"/>
          <w:sz w:val="22"/>
        </w:rPr>
        <w:t>tratamiento, seguridad y protección de datos personales;</w:t>
      </w:r>
    </w:p>
    <w:p w:rsidR="00000000" w:rsidRDefault="008C0A7F">
      <w:pPr>
        <w:spacing w:line="272" w:lineRule="exact"/>
        <w:rPr>
          <w:rFonts w:ascii="Times New Roman" w:eastAsia="Times New Roman" w:hAnsi="Times New Roman"/>
        </w:rPr>
      </w:pPr>
    </w:p>
    <w:p w:rsidR="00000000" w:rsidRDefault="008C0A7F">
      <w:pPr>
        <w:spacing w:line="0" w:lineRule="atLeast"/>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Adoptar las medidas de seguridad necesarias para la protección de datos personales;</w:t>
      </w:r>
    </w:p>
    <w:p w:rsidR="00000000" w:rsidRDefault="008C0A7F">
      <w:pPr>
        <w:spacing w:line="270" w:lineRule="exact"/>
        <w:rPr>
          <w:rFonts w:ascii="Times New Roman" w:eastAsia="Times New Roman" w:hAnsi="Times New Roman"/>
        </w:rPr>
      </w:pPr>
    </w:p>
    <w:p w:rsidR="00000000" w:rsidRDefault="008C0A7F">
      <w:pPr>
        <w:spacing w:line="0" w:lineRule="atLeast"/>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Coordinar y supervisar a los encargados;</w:t>
      </w:r>
    </w:p>
    <w:p w:rsidR="00000000" w:rsidRDefault="008C0A7F">
      <w:pPr>
        <w:spacing w:line="273"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Comunicar a la Comisión el registro de s</w:t>
      </w:r>
      <w:r>
        <w:rPr>
          <w:rFonts w:ascii="Century Gothic" w:eastAsia="Century Gothic" w:hAnsi="Century Gothic"/>
          <w:sz w:val="22"/>
        </w:rPr>
        <w:t>us Sistemas de Datos Personales, en los términos</w:t>
      </w:r>
      <w:r>
        <w:rPr>
          <w:rFonts w:ascii="Century Gothic" w:eastAsia="Century Gothic" w:hAnsi="Century Gothic"/>
          <w:b/>
          <w:sz w:val="22"/>
        </w:rPr>
        <w:t xml:space="preserve"> </w:t>
      </w:r>
      <w:r>
        <w:rPr>
          <w:rFonts w:ascii="Century Gothic" w:eastAsia="Century Gothic" w:hAnsi="Century Gothic"/>
          <w:sz w:val="22"/>
        </w:rPr>
        <w:t>previstos en esta Ley;</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Informar al titular al momento de recabar sus datos personales, sobre la existencia y</w:t>
      </w:r>
      <w:r>
        <w:rPr>
          <w:rFonts w:ascii="Century Gothic" w:eastAsia="Century Gothic" w:hAnsi="Century Gothic"/>
          <w:b/>
          <w:sz w:val="22"/>
        </w:rPr>
        <w:t xml:space="preserve"> </w:t>
      </w:r>
      <w:r>
        <w:rPr>
          <w:rFonts w:ascii="Century Gothic" w:eastAsia="Century Gothic" w:hAnsi="Century Gothic"/>
          <w:sz w:val="22"/>
        </w:rPr>
        <w:t xml:space="preserve">finalidad de los Sistemas de Datos Personales, así como el carácter obligatorio u optativo de </w:t>
      </w:r>
      <w:r>
        <w:rPr>
          <w:rFonts w:ascii="Century Gothic" w:eastAsia="Century Gothic" w:hAnsi="Century Gothic"/>
          <w:sz w:val="22"/>
        </w:rPr>
        <w:t>proporcionarlos y las consecuencias de ello, e informarle también sobre sus derechos de acceso, rectificación, cancelación u oposición;</w:t>
      </w:r>
    </w:p>
    <w:p w:rsidR="00000000" w:rsidRDefault="008C0A7F">
      <w:pPr>
        <w:spacing w:line="279" w:lineRule="exact"/>
        <w:rPr>
          <w:rFonts w:ascii="Times New Roman" w:eastAsia="Times New Roman" w:hAnsi="Times New Roman"/>
        </w:rPr>
      </w:pPr>
    </w:p>
    <w:p w:rsidR="00000000" w:rsidRDefault="008C0A7F">
      <w:pPr>
        <w:spacing w:line="237" w:lineRule="auto"/>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Adoptar los procedimientos adecuados para dar trámite a las solicitudes de acceso,</w:t>
      </w:r>
      <w:r>
        <w:rPr>
          <w:rFonts w:ascii="Century Gothic" w:eastAsia="Century Gothic" w:hAnsi="Century Gothic"/>
          <w:b/>
          <w:sz w:val="22"/>
        </w:rPr>
        <w:t xml:space="preserve"> </w:t>
      </w:r>
      <w:r>
        <w:rPr>
          <w:rFonts w:ascii="Century Gothic" w:eastAsia="Century Gothic" w:hAnsi="Century Gothic"/>
          <w:sz w:val="22"/>
        </w:rPr>
        <w:t>rectificación, cancelación u opo</w:t>
      </w:r>
      <w:r>
        <w:rPr>
          <w:rFonts w:ascii="Century Gothic" w:eastAsia="Century Gothic" w:hAnsi="Century Gothic"/>
          <w:sz w:val="22"/>
        </w:rPr>
        <w:t>sición de datos personales, y en su caso, para la transmisión</w:t>
      </w:r>
    </w:p>
    <w:p w:rsidR="00000000" w:rsidRDefault="008C0A7F">
      <w:pPr>
        <w:spacing w:line="237" w:lineRule="auto"/>
        <w:jc w:val="both"/>
        <w:rPr>
          <w:rFonts w:ascii="Century Gothic" w:eastAsia="Century Gothic" w:hAnsi="Century Gothic"/>
          <w:sz w:val="22"/>
        </w:rPr>
        <w:sectPr w:rsidR="00000000">
          <w:pgSz w:w="12240" w:h="15842"/>
          <w:pgMar w:top="717" w:right="1120" w:bottom="919" w:left="1140" w:header="0" w:footer="0" w:gutter="0"/>
          <w:cols w:space="0" w:equalWidth="0">
            <w:col w:w="9980"/>
          </w:cols>
          <w:docGrid w:linePitch="360"/>
        </w:sectPr>
      </w:pPr>
    </w:p>
    <w:p w:rsidR="00000000" w:rsidRDefault="008C0A7F">
      <w:pPr>
        <w:spacing w:line="0" w:lineRule="atLeast"/>
        <w:ind w:left="2660"/>
        <w:rPr>
          <w:rFonts w:ascii="Bookman Old Style" w:eastAsia="Bookman Old Style" w:hAnsi="Bookman Old Style"/>
          <w:sz w:val="12"/>
        </w:rPr>
      </w:pPr>
      <w:bookmarkStart w:id="14" w:name="page15"/>
      <w:bookmarkEnd w:id="14"/>
      <w:r>
        <w:rPr>
          <w:rFonts w:ascii="Bookman Old Style" w:eastAsia="Bookman Old Style" w:hAnsi="Bookman Old Style"/>
          <w:sz w:val="12"/>
        </w:rPr>
        <w:lastRenderedPageBreak/>
        <w:t>LEY DE PROTECCIÓN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62848"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63872"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6"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sz w:val="22"/>
        </w:rPr>
        <w:t>de los mismos, debiendo capacitar a los integrantes del Sujeto Obligado encargados de su a</w:t>
      </w:r>
      <w:r>
        <w:rPr>
          <w:rFonts w:ascii="Century Gothic" w:eastAsia="Century Gothic" w:hAnsi="Century Gothic"/>
          <w:sz w:val="22"/>
        </w:rPr>
        <w:t>tención y seguimiento;</w:t>
      </w:r>
    </w:p>
    <w:p w:rsidR="00000000" w:rsidRDefault="008C0A7F">
      <w:pPr>
        <w:spacing w:line="275"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Utilizar los datos personales únicamente cuando éstos guarden relación con la finalidad</w:t>
      </w:r>
      <w:r>
        <w:rPr>
          <w:rFonts w:ascii="Century Gothic" w:eastAsia="Century Gothic" w:hAnsi="Century Gothic"/>
          <w:b/>
          <w:sz w:val="22"/>
        </w:rPr>
        <w:t xml:space="preserve"> </w:t>
      </w:r>
      <w:r>
        <w:rPr>
          <w:rFonts w:ascii="Century Gothic" w:eastAsia="Century Gothic" w:hAnsi="Century Gothic"/>
          <w:sz w:val="22"/>
        </w:rPr>
        <w:t>para la cual se hayan obtenido;</w:t>
      </w:r>
    </w:p>
    <w:p w:rsidR="00000000" w:rsidRDefault="008C0A7F">
      <w:pPr>
        <w:spacing w:line="276"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Establecer los criterios específicos sobre el manejo, mantenimiento, seguridad y</w:t>
      </w:r>
      <w:r>
        <w:rPr>
          <w:rFonts w:ascii="Century Gothic" w:eastAsia="Century Gothic" w:hAnsi="Century Gothic"/>
          <w:b/>
          <w:sz w:val="22"/>
        </w:rPr>
        <w:t xml:space="preserve"> </w:t>
      </w:r>
      <w:r>
        <w:rPr>
          <w:rFonts w:ascii="Century Gothic" w:eastAsia="Century Gothic" w:hAnsi="Century Gothic"/>
          <w:sz w:val="22"/>
        </w:rPr>
        <w:t>protección del Sist</w:t>
      </w:r>
      <w:r>
        <w:rPr>
          <w:rFonts w:ascii="Century Gothic" w:eastAsia="Century Gothic" w:hAnsi="Century Gothic"/>
          <w:sz w:val="22"/>
        </w:rPr>
        <w:t>ema de Datos Personales;</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IX. </w:t>
      </w:r>
      <w:r>
        <w:rPr>
          <w:rFonts w:ascii="Century Gothic" w:eastAsia="Century Gothic" w:hAnsi="Century Gothic"/>
          <w:sz w:val="22"/>
        </w:rPr>
        <w:t>Resolver sobre el ejercicio de los derechos de acceso, rectificación, cancelación u</w:t>
      </w:r>
      <w:r>
        <w:rPr>
          <w:rFonts w:ascii="Century Gothic" w:eastAsia="Century Gothic" w:hAnsi="Century Gothic"/>
          <w:b/>
          <w:sz w:val="22"/>
        </w:rPr>
        <w:t xml:space="preserve"> </w:t>
      </w:r>
      <w:r>
        <w:rPr>
          <w:rFonts w:ascii="Century Gothic" w:eastAsia="Century Gothic" w:hAnsi="Century Gothic"/>
          <w:sz w:val="22"/>
        </w:rPr>
        <w:t>oposición de los datos de las personas;</w:t>
      </w:r>
    </w:p>
    <w:p w:rsidR="00000000" w:rsidRDefault="008C0A7F">
      <w:pPr>
        <w:spacing w:line="274"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X. </w:t>
      </w:r>
      <w:r>
        <w:rPr>
          <w:rFonts w:ascii="Century Gothic" w:eastAsia="Century Gothic" w:hAnsi="Century Gothic"/>
          <w:sz w:val="22"/>
        </w:rPr>
        <w:t>Coordinar y supervisar la adopción de las medidas de seguridad de los Sistemas de Datos</w:t>
      </w:r>
      <w:r>
        <w:rPr>
          <w:rFonts w:ascii="Century Gothic" w:eastAsia="Century Gothic" w:hAnsi="Century Gothic"/>
          <w:b/>
          <w:sz w:val="22"/>
        </w:rPr>
        <w:t xml:space="preserve"> </w:t>
      </w:r>
      <w:r>
        <w:rPr>
          <w:rFonts w:ascii="Century Gothic" w:eastAsia="Century Gothic" w:hAnsi="Century Gothic"/>
          <w:sz w:val="22"/>
        </w:rPr>
        <w:t>Personales</w:t>
      </w:r>
      <w:r>
        <w:rPr>
          <w:rFonts w:ascii="Century Gothic" w:eastAsia="Century Gothic" w:hAnsi="Century Gothic"/>
          <w:sz w:val="22"/>
        </w:rPr>
        <w:t xml:space="preserve"> de acuerdo con la normativa vigente; y</w:t>
      </w:r>
    </w:p>
    <w:p w:rsidR="00000000" w:rsidRDefault="008C0A7F">
      <w:pPr>
        <w:spacing w:line="272"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XI. </w:t>
      </w:r>
      <w:r>
        <w:rPr>
          <w:rFonts w:ascii="Century Gothic" w:eastAsia="Century Gothic" w:hAnsi="Century Gothic"/>
          <w:sz w:val="22"/>
        </w:rPr>
        <w:t>Las demás que se deriven de la presente Ley o demás ordenamientos jurídicos aplicables.</w:t>
      </w:r>
    </w:p>
    <w:p w:rsidR="00000000" w:rsidRDefault="008C0A7F">
      <w:pPr>
        <w:spacing w:line="200" w:lineRule="exact"/>
        <w:rPr>
          <w:rFonts w:ascii="Times New Roman" w:eastAsia="Times New Roman" w:hAnsi="Times New Roman"/>
        </w:rPr>
      </w:pPr>
    </w:p>
    <w:p w:rsidR="00000000" w:rsidRDefault="008C0A7F">
      <w:pPr>
        <w:spacing w:line="340" w:lineRule="exact"/>
        <w:rPr>
          <w:rFonts w:ascii="Times New Roman" w:eastAsia="Times New Roman" w:hAnsi="Times New Roman"/>
        </w:rPr>
      </w:pPr>
    </w:p>
    <w:p w:rsidR="00000000" w:rsidRDefault="008C0A7F">
      <w:pPr>
        <w:spacing w:line="239" w:lineRule="auto"/>
        <w:ind w:left="4140"/>
        <w:rPr>
          <w:rFonts w:ascii="Century Gothic" w:eastAsia="Century Gothic" w:hAnsi="Century Gothic"/>
          <w:b/>
          <w:sz w:val="22"/>
        </w:rPr>
      </w:pPr>
      <w:r>
        <w:rPr>
          <w:rFonts w:ascii="Century Gothic" w:eastAsia="Century Gothic" w:hAnsi="Century Gothic"/>
          <w:b/>
          <w:sz w:val="22"/>
        </w:rPr>
        <w:t>TÍTULO TERCERO</w:t>
      </w:r>
    </w:p>
    <w:p w:rsidR="00000000" w:rsidRDefault="008C0A7F">
      <w:pPr>
        <w:spacing w:line="239" w:lineRule="auto"/>
        <w:ind w:left="3280"/>
        <w:rPr>
          <w:rFonts w:ascii="Century Gothic" w:eastAsia="Century Gothic" w:hAnsi="Century Gothic"/>
          <w:b/>
          <w:sz w:val="22"/>
        </w:rPr>
      </w:pPr>
      <w:r>
        <w:rPr>
          <w:rFonts w:ascii="Century Gothic" w:eastAsia="Century Gothic" w:hAnsi="Century Gothic"/>
          <w:b/>
          <w:sz w:val="22"/>
        </w:rPr>
        <w:t>DE LA AUTORIDAD RESPONSABLE</w:t>
      </w:r>
    </w:p>
    <w:p w:rsidR="00000000" w:rsidRDefault="008C0A7F">
      <w:pPr>
        <w:spacing w:line="272" w:lineRule="exact"/>
        <w:rPr>
          <w:rFonts w:ascii="Times New Roman" w:eastAsia="Times New Roman" w:hAnsi="Times New Roman"/>
        </w:rPr>
      </w:pPr>
    </w:p>
    <w:p w:rsidR="00000000" w:rsidRDefault="008C0A7F">
      <w:pPr>
        <w:spacing w:line="239" w:lineRule="auto"/>
        <w:ind w:left="4080"/>
        <w:rPr>
          <w:rFonts w:ascii="Century Gothic" w:eastAsia="Century Gothic" w:hAnsi="Century Gothic"/>
          <w:b/>
          <w:sz w:val="22"/>
        </w:rPr>
      </w:pPr>
      <w:r>
        <w:rPr>
          <w:rFonts w:ascii="Century Gothic" w:eastAsia="Century Gothic" w:hAnsi="Century Gothic"/>
          <w:b/>
          <w:sz w:val="22"/>
        </w:rPr>
        <w:t>CAPÍTULO ÚNICO</w:t>
      </w:r>
    </w:p>
    <w:p w:rsidR="00000000" w:rsidRDefault="008C0A7F">
      <w:pPr>
        <w:spacing w:line="239" w:lineRule="auto"/>
        <w:ind w:left="2980"/>
        <w:rPr>
          <w:rFonts w:ascii="Century Gothic" w:eastAsia="Century Gothic" w:hAnsi="Century Gothic"/>
          <w:b/>
          <w:sz w:val="22"/>
        </w:rPr>
      </w:pPr>
      <w:r>
        <w:rPr>
          <w:rFonts w:ascii="Century Gothic" w:eastAsia="Century Gothic" w:hAnsi="Century Gothic"/>
          <w:b/>
          <w:sz w:val="22"/>
        </w:rPr>
        <w:t>DE LA COMISIÓN Y SUS ATRIBUCIONES</w:t>
      </w:r>
    </w:p>
    <w:p w:rsidR="00000000" w:rsidRDefault="008C0A7F">
      <w:pPr>
        <w:spacing w:line="276"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35.- </w:t>
      </w:r>
      <w:r>
        <w:rPr>
          <w:rFonts w:ascii="Century Gothic" w:eastAsia="Century Gothic" w:hAnsi="Century Gothic"/>
          <w:sz w:val="22"/>
        </w:rPr>
        <w:t>La Comisión p</w:t>
      </w:r>
      <w:r>
        <w:rPr>
          <w:rFonts w:ascii="Century Gothic" w:eastAsia="Century Gothic" w:hAnsi="Century Gothic"/>
          <w:sz w:val="22"/>
        </w:rPr>
        <w:t>ara el Acceso a la Información Pública y Protección de Datos</w:t>
      </w:r>
      <w:r>
        <w:rPr>
          <w:rFonts w:ascii="Century Gothic" w:eastAsia="Century Gothic" w:hAnsi="Century Gothic"/>
          <w:b/>
          <w:sz w:val="22"/>
        </w:rPr>
        <w:t xml:space="preserve"> </w:t>
      </w:r>
      <w:r>
        <w:rPr>
          <w:rFonts w:ascii="Century Gothic" w:eastAsia="Century Gothic" w:hAnsi="Century Gothic"/>
          <w:sz w:val="22"/>
        </w:rPr>
        <w:t>Personales del Estado, es el órgano encargado de vigilar el cumplimiento de la presente Ley, así como de las normas que de ella deriven.</w:t>
      </w:r>
    </w:p>
    <w:p w:rsidR="00000000" w:rsidRDefault="008C0A7F">
      <w:pPr>
        <w:spacing w:line="273"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ARTÍCULO 36.- </w:t>
      </w:r>
      <w:r>
        <w:rPr>
          <w:rFonts w:ascii="Century Gothic" w:eastAsia="Century Gothic" w:hAnsi="Century Gothic"/>
          <w:sz w:val="22"/>
        </w:rPr>
        <w:t>La Comisión tendrá las atribuciones siguien</w:t>
      </w:r>
      <w:r>
        <w:rPr>
          <w:rFonts w:ascii="Century Gothic" w:eastAsia="Century Gothic" w:hAnsi="Century Gothic"/>
          <w:sz w:val="22"/>
        </w:rPr>
        <w:t>tes:</w:t>
      </w:r>
    </w:p>
    <w:p w:rsidR="00000000" w:rsidRDefault="008C0A7F">
      <w:pPr>
        <w:spacing w:line="274"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Establecer, en el ámbito de su competencia, políticas y lineamientos de observancia</w:t>
      </w:r>
      <w:r>
        <w:rPr>
          <w:rFonts w:ascii="Century Gothic" w:eastAsia="Century Gothic" w:hAnsi="Century Gothic"/>
          <w:b/>
          <w:sz w:val="22"/>
        </w:rPr>
        <w:t xml:space="preserve"> </w:t>
      </w:r>
      <w:r>
        <w:rPr>
          <w:rFonts w:ascii="Century Gothic" w:eastAsia="Century Gothic" w:hAnsi="Century Gothic"/>
          <w:sz w:val="22"/>
        </w:rPr>
        <w:t xml:space="preserve">general para el manejo, tratamiento, seguridad y protección de los datos personales que estén en posesión de los Sujetos Obligados, conforme a lo previsto en esta </w:t>
      </w:r>
      <w:r>
        <w:rPr>
          <w:rFonts w:ascii="Century Gothic" w:eastAsia="Century Gothic" w:hAnsi="Century Gothic"/>
          <w:sz w:val="22"/>
        </w:rPr>
        <w:t>Ley;</w:t>
      </w:r>
    </w:p>
    <w:p w:rsidR="00000000" w:rsidRDefault="008C0A7F">
      <w:pPr>
        <w:spacing w:line="278"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Promover la elaboración de formatos homogéneos para la recepción y trámite de</w:t>
      </w:r>
      <w:r>
        <w:rPr>
          <w:rFonts w:ascii="Century Gothic" w:eastAsia="Century Gothic" w:hAnsi="Century Gothic"/>
          <w:b/>
          <w:sz w:val="22"/>
        </w:rPr>
        <w:t xml:space="preserve"> </w:t>
      </w:r>
      <w:r>
        <w:rPr>
          <w:rFonts w:ascii="Century Gothic" w:eastAsia="Century Gothic" w:hAnsi="Century Gothic"/>
          <w:sz w:val="22"/>
        </w:rPr>
        <w:t>solicitudes de acceso, rectificación, cancelación u oposición de datos personales;</w:t>
      </w:r>
    </w:p>
    <w:p w:rsidR="00000000" w:rsidRDefault="008C0A7F">
      <w:pPr>
        <w:spacing w:line="271" w:lineRule="exact"/>
        <w:rPr>
          <w:rFonts w:ascii="Times New Roman" w:eastAsia="Times New Roman" w:hAnsi="Times New Roman"/>
        </w:rPr>
      </w:pPr>
    </w:p>
    <w:p w:rsidR="00000000" w:rsidRDefault="008C0A7F">
      <w:pPr>
        <w:spacing w:line="0" w:lineRule="atLeast"/>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Concentrar y publicar los datos a los que se refiere el artículo 19 de la prese</w:t>
      </w:r>
      <w:r>
        <w:rPr>
          <w:rFonts w:ascii="Century Gothic" w:eastAsia="Century Gothic" w:hAnsi="Century Gothic"/>
          <w:sz w:val="22"/>
        </w:rPr>
        <w:t>nte Ley;</w:t>
      </w:r>
    </w:p>
    <w:p w:rsidR="00000000" w:rsidRDefault="008C0A7F">
      <w:pPr>
        <w:spacing w:line="275"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Hacer del conocimiento del Órgano de Control Interno del Sujeto Obligado que</w:t>
      </w:r>
      <w:r>
        <w:rPr>
          <w:rFonts w:ascii="Century Gothic" w:eastAsia="Century Gothic" w:hAnsi="Century Gothic"/>
          <w:b/>
          <w:sz w:val="22"/>
        </w:rPr>
        <w:t xml:space="preserve"> </w:t>
      </w:r>
      <w:r>
        <w:rPr>
          <w:rFonts w:ascii="Century Gothic" w:eastAsia="Century Gothic" w:hAnsi="Century Gothic"/>
          <w:sz w:val="22"/>
        </w:rPr>
        <w:t>corresponda, los hechos que pudieran ser constitutivos de infracciones a la presente Ley;</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Elaborar y publicar estudios e investigaciones para difundir el conteni</w:t>
      </w:r>
      <w:r>
        <w:rPr>
          <w:rFonts w:ascii="Century Gothic" w:eastAsia="Century Gothic" w:hAnsi="Century Gothic"/>
          <w:sz w:val="22"/>
        </w:rPr>
        <w:t>do de la presente</w:t>
      </w:r>
      <w:r>
        <w:rPr>
          <w:rFonts w:ascii="Century Gothic" w:eastAsia="Century Gothic" w:hAnsi="Century Gothic"/>
          <w:b/>
          <w:sz w:val="22"/>
        </w:rPr>
        <w:t xml:space="preserve"> </w:t>
      </w:r>
      <w:r>
        <w:rPr>
          <w:rFonts w:ascii="Century Gothic" w:eastAsia="Century Gothic" w:hAnsi="Century Gothic"/>
          <w:sz w:val="22"/>
        </w:rPr>
        <w:t>Ley;</w:t>
      </w:r>
    </w:p>
    <w:p w:rsidR="00000000" w:rsidRDefault="008C0A7F">
      <w:pPr>
        <w:spacing w:line="270"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Solicitar a los Sujetos Obligados la siguiente información estadística anual:</w:t>
      </w:r>
    </w:p>
    <w:p w:rsidR="00000000" w:rsidRDefault="008C0A7F">
      <w:pPr>
        <w:spacing w:line="239" w:lineRule="auto"/>
        <w:rPr>
          <w:rFonts w:ascii="Century Gothic" w:eastAsia="Century Gothic" w:hAnsi="Century Gothic"/>
          <w:sz w:val="22"/>
        </w:rPr>
        <w:sectPr w:rsidR="00000000">
          <w:pgSz w:w="12240" w:h="15842"/>
          <w:pgMar w:top="717" w:right="1120" w:bottom="1440" w:left="1140" w:header="0" w:footer="0" w:gutter="0"/>
          <w:cols w:space="0" w:equalWidth="0">
            <w:col w:w="9980"/>
          </w:cols>
          <w:docGrid w:linePitch="360"/>
        </w:sectPr>
      </w:pPr>
    </w:p>
    <w:p w:rsidR="00000000" w:rsidRDefault="008C0A7F">
      <w:pPr>
        <w:spacing w:line="0" w:lineRule="atLeast"/>
        <w:ind w:left="2667"/>
        <w:rPr>
          <w:rFonts w:ascii="Bookman Old Style" w:eastAsia="Bookman Old Style" w:hAnsi="Bookman Old Style"/>
          <w:sz w:val="12"/>
        </w:rPr>
      </w:pPr>
      <w:bookmarkStart w:id="15" w:name="page16"/>
      <w:bookmarkEnd w:id="15"/>
      <w:r>
        <w:rPr>
          <w:rFonts w:ascii="Bookman Old Style" w:eastAsia="Bookman Old Style" w:hAnsi="Bookman Old Style"/>
          <w:sz w:val="12"/>
        </w:rPr>
        <w:lastRenderedPageBreak/>
        <w:t>LEY DE PROTECCIÓN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64896" behindDoc="1" locked="0" layoutInCell="0" allowOverlap="1">
            <wp:simplePos x="0" y="0"/>
            <wp:positionH relativeFrom="column">
              <wp:posOffset>-17780</wp:posOffset>
            </wp:positionH>
            <wp:positionV relativeFrom="paragraph">
              <wp:posOffset>27940</wp:posOffset>
            </wp:positionV>
            <wp:extent cx="6371590" cy="635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65920" behindDoc="1" locked="0" layoutInCell="0" allowOverlap="1">
            <wp:simplePos x="0" y="0"/>
            <wp:positionH relativeFrom="column">
              <wp:posOffset>-17780</wp:posOffset>
            </wp:positionH>
            <wp:positionV relativeFrom="paragraph">
              <wp:posOffset>15240</wp:posOffset>
            </wp:positionV>
            <wp:extent cx="6371590" cy="635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6" w:lineRule="exact"/>
        <w:rPr>
          <w:rFonts w:ascii="Times New Roman" w:eastAsia="Times New Roman" w:hAnsi="Times New Roman"/>
        </w:rPr>
      </w:pPr>
    </w:p>
    <w:p w:rsidR="00000000" w:rsidRDefault="008C0A7F">
      <w:pPr>
        <w:numPr>
          <w:ilvl w:val="0"/>
          <w:numId w:val="6"/>
        </w:numPr>
        <w:tabs>
          <w:tab w:val="left" w:pos="353"/>
        </w:tabs>
        <w:spacing w:line="237" w:lineRule="auto"/>
        <w:ind w:left="7" w:right="20" w:hanging="7"/>
        <w:jc w:val="both"/>
        <w:rPr>
          <w:rFonts w:ascii="Century Gothic" w:eastAsia="Century Gothic" w:hAnsi="Century Gothic"/>
          <w:b/>
          <w:sz w:val="22"/>
        </w:rPr>
      </w:pPr>
      <w:r>
        <w:rPr>
          <w:rFonts w:ascii="Century Gothic" w:eastAsia="Century Gothic" w:hAnsi="Century Gothic"/>
          <w:sz w:val="22"/>
        </w:rPr>
        <w:t>El número de solicitudes de acceso, rectificac</w:t>
      </w:r>
      <w:r>
        <w:rPr>
          <w:rFonts w:ascii="Century Gothic" w:eastAsia="Century Gothic" w:hAnsi="Century Gothic"/>
          <w:sz w:val="22"/>
        </w:rPr>
        <w:t>ión, cancelación u oposición de datos personales recibidas; y</w:t>
      </w:r>
    </w:p>
    <w:p w:rsidR="00000000" w:rsidRDefault="008C0A7F">
      <w:pPr>
        <w:spacing w:line="270" w:lineRule="exact"/>
        <w:rPr>
          <w:rFonts w:ascii="Century Gothic" w:eastAsia="Century Gothic" w:hAnsi="Century Gothic"/>
          <w:b/>
          <w:sz w:val="22"/>
        </w:rPr>
      </w:pPr>
    </w:p>
    <w:p w:rsidR="00000000" w:rsidRDefault="008C0A7F">
      <w:pPr>
        <w:numPr>
          <w:ilvl w:val="0"/>
          <w:numId w:val="6"/>
        </w:numPr>
        <w:tabs>
          <w:tab w:val="left" w:pos="287"/>
        </w:tabs>
        <w:spacing w:line="239" w:lineRule="auto"/>
        <w:ind w:left="287" w:hanging="287"/>
        <w:jc w:val="both"/>
        <w:rPr>
          <w:rFonts w:ascii="Century Gothic" w:eastAsia="Century Gothic" w:hAnsi="Century Gothic"/>
          <w:b/>
          <w:sz w:val="22"/>
        </w:rPr>
      </w:pPr>
      <w:r>
        <w:rPr>
          <w:rFonts w:ascii="Century Gothic" w:eastAsia="Century Gothic" w:hAnsi="Century Gothic"/>
          <w:sz w:val="22"/>
        </w:rPr>
        <w:t>El tiempo de respuesta promedio por tipo de solicitud.</w:t>
      </w:r>
    </w:p>
    <w:p w:rsidR="00000000" w:rsidRDefault="008C0A7F">
      <w:pPr>
        <w:spacing w:line="276" w:lineRule="exact"/>
        <w:rPr>
          <w:rFonts w:ascii="Times New Roman" w:eastAsia="Times New Roman" w:hAnsi="Times New Roman"/>
        </w:rPr>
      </w:pPr>
    </w:p>
    <w:p w:rsidR="00000000" w:rsidRDefault="008C0A7F">
      <w:pPr>
        <w:spacing w:line="237" w:lineRule="auto"/>
        <w:ind w:left="7" w:right="20"/>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Organizar seminarios, cursos, talleres y demás actividades que promuevan el contenido</w:t>
      </w:r>
      <w:r>
        <w:rPr>
          <w:rFonts w:ascii="Century Gothic" w:eastAsia="Century Gothic" w:hAnsi="Century Gothic"/>
          <w:b/>
          <w:sz w:val="22"/>
        </w:rPr>
        <w:t xml:space="preserve"> </w:t>
      </w:r>
      <w:r>
        <w:rPr>
          <w:rFonts w:ascii="Century Gothic" w:eastAsia="Century Gothic" w:hAnsi="Century Gothic"/>
          <w:sz w:val="22"/>
        </w:rPr>
        <w:t>de la presente Ley y los derechos de los indiv</w:t>
      </w:r>
      <w:r>
        <w:rPr>
          <w:rFonts w:ascii="Century Gothic" w:eastAsia="Century Gothic" w:hAnsi="Century Gothic"/>
          <w:sz w:val="22"/>
        </w:rPr>
        <w:t>iduos sobre sus datos personales;</w:t>
      </w:r>
    </w:p>
    <w:p w:rsidR="00000000" w:rsidRDefault="008C0A7F">
      <w:pPr>
        <w:spacing w:line="276" w:lineRule="exact"/>
        <w:rPr>
          <w:rFonts w:ascii="Times New Roman" w:eastAsia="Times New Roman" w:hAnsi="Times New Roman"/>
        </w:rPr>
      </w:pPr>
    </w:p>
    <w:p w:rsidR="00000000" w:rsidRDefault="008C0A7F">
      <w:pPr>
        <w:spacing w:line="239" w:lineRule="auto"/>
        <w:ind w:left="7" w:right="20"/>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Establecer programas de capacitación en materia de protección de datos personales y</w:t>
      </w:r>
      <w:r>
        <w:rPr>
          <w:rFonts w:ascii="Century Gothic" w:eastAsia="Century Gothic" w:hAnsi="Century Gothic"/>
          <w:b/>
          <w:sz w:val="22"/>
        </w:rPr>
        <w:t xml:space="preserve"> </w:t>
      </w:r>
      <w:r>
        <w:rPr>
          <w:rFonts w:ascii="Century Gothic" w:eastAsia="Century Gothic" w:hAnsi="Century Gothic"/>
          <w:sz w:val="22"/>
        </w:rPr>
        <w:t>promover acciones que faciliten la participación en dichos programas de los integrantes de los diversos Sujetos Obligados, a fin de</w:t>
      </w:r>
      <w:r>
        <w:rPr>
          <w:rFonts w:ascii="Century Gothic" w:eastAsia="Century Gothic" w:hAnsi="Century Gothic"/>
          <w:sz w:val="22"/>
        </w:rPr>
        <w:t xml:space="preserve"> garantizar el adecuado cumplimiento de los principios que rigen la presente Ley;</w:t>
      </w:r>
    </w:p>
    <w:p w:rsidR="00000000" w:rsidRDefault="008C0A7F">
      <w:pPr>
        <w:spacing w:line="275" w:lineRule="exact"/>
        <w:rPr>
          <w:rFonts w:ascii="Times New Roman" w:eastAsia="Times New Roman" w:hAnsi="Times New Roman"/>
        </w:rPr>
      </w:pPr>
    </w:p>
    <w:p w:rsidR="00000000" w:rsidRDefault="008C0A7F">
      <w:pPr>
        <w:spacing w:line="237" w:lineRule="auto"/>
        <w:ind w:left="7" w:right="20"/>
        <w:jc w:val="both"/>
        <w:rPr>
          <w:rFonts w:ascii="Century Gothic" w:eastAsia="Century Gothic" w:hAnsi="Century Gothic"/>
          <w:sz w:val="22"/>
        </w:rPr>
      </w:pPr>
      <w:r>
        <w:rPr>
          <w:rFonts w:ascii="Century Gothic" w:eastAsia="Century Gothic" w:hAnsi="Century Gothic"/>
          <w:b/>
          <w:sz w:val="22"/>
        </w:rPr>
        <w:t xml:space="preserve">IX. </w:t>
      </w:r>
      <w:r>
        <w:rPr>
          <w:rFonts w:ascii="Century Gothic" w:eastAsia="Century Gothic" w:hAnsi="Century Gothic"/>
          <w:sz w:val="22"/>
        </w:rPr>
        <w:t>Recibir, sustanciar y resolver el recurso de revisión en los términos previstos en la presente</w:t>
      </w:r>
      <w:r>
        <w:rPr>
          <w:rFonts w:ascii="Century Gothic" w:eastAsia="Century Gothic" w:hAnsi="Century Gothic"/>
          <w:b/>
          <w:sz w:val="22"/>
        </w:rPr>
        <w:t xml:space="preserve"> </w:t>
      </w:r>
      <w:r>
        <w:rPr>
          <w:rFonts w:ascii="Century Gothic" w:eastAsia="Century Gothic" w:hAnsi="Century Gothic"/>
          <w:sz w:val="22"/>
        </w:rPr>
        <w:t>Ley y demás disposiciones aplicables;</w:t>
      </w:r>
    </w:p>
    <w:p w:rsidR="00000000" w:rsidRDefault="008C0A7F">
      <w:pPr>
        <w:spacing w:line="276"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b/>
          <w:sz w:val="22"/>
        </w:rPr>
        <w:t xml:space="preserve">X. </w:t>
      </w:r>
      <w:r>
        <w:rPr>
          <w:rFonts w:ascii="Century Gothic" w:eastAsia="Century Gothic" w:hAnsi="Century Gothic"/>
          <w:sz w:val="22"/>
        </w:rPr>
        <w:t>Emitir opiniones y recomendacion</w:t>
      </w:r>
      <w:r>
        <w:rPr>
          <w:rFonts w:ascii="Century Gothic" w:eastAsia="Century Gothic" w:hAnsi="Century Gothic"/>
          <w:sz w:val="22"/>
        </w:rPr>
        <w:t>es sobre temas relacionados con la presente Ley, así</w:t>
      </w:r>
      <w:r>
        <w:rPr>
          <w:rFonts w:ascii="Century Gothic" w:eastAsia="Century Gothic" w:hAnsi="Century Gothic"/>
          <w:b/>
          <w:sz w:val="22"/>
        </w:rPr>
        <w:t xml:space="preserve"> </w:t>
      </w:r>
      <w:r>
        <w:rPr>
          <w:rFonts w:ascii="Century Gothic" w:eastAsia="Century Gothic" w:hAnsi="Century Gothic"/>
          <w:sz w:val="22"/>
        </w:rPr>
        <w:t>como formular observaciones y recomendaciones a los Sujetos Obligados, de acuerdo con los principios de la misma;</w:t>
      </w:r>
    </w:p>
    <w:p w:rsidR="00000000" w:rsidRDefault="008C0A7F">
      <w:pPr>
        <w:spacing w:line="278" w:lineRule="exact"/>
        <w:rPr>
          <w:rFonts w:ascii="Times New Roman" w:eastAsia="Times New Roman" w:hAnsi="Times New Roman"/>
        </w:rPr>
      </w:pPr>
    </w:p>
    <w:p w:rsidR="00000000" w:rsidRDefault="008C0A7F">
      <w:pPr>
        <w:spacing w:line="237" w:lineRule="auto"/>
        <w:ind w:left="7"/>
        <w:jc w:val="both"/>
        <w:rPr>
          <w:rFonts w:ascii="Century Gothic" w:eastAsia="Century Gothic" w:hAnsi="Century Gothic"/>
          <w:sz w:val="22"/>
        </w:rPr>
      </w:pPr>
      <w:r>
        <w:rPr>
          <w:rFonts w:ascii="Century Gothic" w:eastAsia="Century Gothic" w:hAnsi="Century Gothic"/>
          <w:b/>
          <w:sz w:val="22"/>
        </w:rPr>
        <w:t xml:space="preserve">XI. </w:t>
      </w:r>
      <w:r>
        <w:rPr>
          <w:rFonts w:ascii="Century Gothic" w:eastAsia="Century Gothic" w:hAnsi="Century Gothic"/>
          <w:sz w:val="22"/>
        </w:rPr>
        <w:t>Orientar y asesorar a las personas que lo soliciten respecto del contenido y alcance</w:t>
      </w:r>
      <w:r>
        <w:rPr>
          <w:rFonts w:ascii="Century Gothic" w:eastAsia="Century Gothic" w:hAnsi="Century Gothic"/>
          <w:sz w:val="22"/>
        </w:rPr>
        <w:t xml:space="preserve"> de</w:t>
      </w:r>
      <w:r>
        <w:rPr>
          <w:rFonts w:ascii="Century Gothic" w:eastAsia="Century Gothic" w:hAnsi="Century Gothic"/>
          <w:b/>
          <w:sz w:val="22"/>
        </w:rPr>
        <w:t xml:space="preserve"> </w:t>
      </w:r>
      <w:r>
        <w:rPr>
          <w:rFonts w:ascii="Century Gothic" w:eastAsia="Century Gothic" w:hAnsi="Century Gothic"/>
          <w:sz w:val="22"/>
        </w:rPr>
        <w:t>esta Ley;</w:t>
      </w:r>
    </w:p>
    <w:p w:rsidR="00000000" w:rsidRDefault="008C0A7F">
      <w:pPr>
        <w:spacing w:line="276" w:lineRule="exact"/>
        <w:rPr>
          <w:rFonts w:ascii="Times New Roman" w:eastAsia="Times New Roman" w:hAnsi="Times New Roman"/>
        </w:rPr>
      </w:pPr>
    </w:p>
    <w:p w:rsidR="00000000" w:rsidRDefault="008C0A7F">
      <w:pPr>
        <w:spacing w:line="238" w:lineRule="auto"/>
        <w:ind w:left="7" w:right="40"/>
        <w:jc w:val="both"/>
        <w:rPr>
          <w:rFonts w:ascii="Century Gothic" w:eastAsia="Century Gothic" w:hAnsi="Century Gothic"/>
          <w:sz w:val="22"/>
        </w:rPr>
      </w:pPr>
      <w:r>
        <w:rPr>
          <w:rFonts w:ascii="Century Gothic" w:eastAsia="Century Gothic" w:hAnsi="Century Gothic"/>
          <w:b/>
          <w:sz w:val="22"/>
        </w:rPr>
        <w:t xml:space="preserve">XII. </w:t>
      </w:r>
      <w:r>
        <w:rPr>
          <w:rFonts w:ascii="Century Gothic" w:eastAsia="Century Gothic" w:hAnsi="Century Gothic"/>
          <w:sz w:val="22"/>
        </w:rPr>
        <w:t>Promover entre las instituciones educativas, públicas y privadas, la inclusión de temas</w:t>
      </w:r>
      <w:r>
        <w:rPr>
          <w:rFonts w:ascii="Century Gothic" w:eastAsia="Century Gothic" w:hAnsi="Century Gothic"/>
          <w:b/>
          <w:sz w:val="22"/>
        </w:rPr>
        <w:t xml:space="preserve"> </w:t>
      </w:r>
      <w:r>
        <w:rPr>
          <w:rFonts w:ascii="Century Gothic" w:eastAsia="Century Gothic" w:hAnsi="Century Gothic"/>
          <w:sz w:val="22"/>
        </w:rPr>
        <w:t>que ponderen la importancia del derecho a la protección de datos personales dentro de sus actividades académicas curriculares y extracurriculares;</w:t>
      </w:r>
    </w:p>
    <w:p w:rsidR="00000000" w:rsidRDefault="008C0A7F">
      <w:pPr>
        <w:spacing w:line="275" w:lineRule="exact"/>
        <w:rPr>
          <w:rFonts w:ascii="Times New Roman" w:eastAsia="Times New Roman" w:hAnsi="Times New Roman"/>
        </w:rPr>
      </w:pPr>
    </w:p>
    <w:p w:rsidR="00000000" w:rsidRDefault="008C0A7F">
      <w:pPr>
        <w:spacing w:line="238" w:lineRule="auto"/>
        <w:ind w:left="7" w:right="20"/>
        <w:jc w:val="both"/>
        <w:rPr>
          <w:rFonts w:ascii="Century Gothic" w:eastAsia="Century Gothic" w:hAnsi="Century Gothic"/>
          <w:sz w:val="22"/>
        </w:rPr>
      </w:pPr>
      <w:r>
        <w:rPr>
          <w:rFonts w:ascii="Century Gothic" w:eastAsia="Century Gothic" w:hAnsi="Century Gothic"/>
          <w:b/>
          <w:sz w:val="22"/>
        </w:rPr>
        <w:t xml:space="preserve">XIII. </w:t>
      </w:r>
      <w:r>
        <w:rPr>
          <w:rFonts w:ascii="Century Gothic" w:eastAsia="Century Gothic" w:hAnsi="Century Gothic"/>
          <w:sz w:val="22"/>
        </w:rPr>
        <w:t>Elaborar guías que expliquen los procedimientos y trámites que son materia de esta Ley;</w:t>
      </w:r>
      <w:r>
        <w:rPr>
          <w:rFonts w:ascii="Century Gothic" w:eastAsia="Century Gothic" w:hAnsi="Century Gothic"/>
          <w:b/>
          <w:sz w:val="22"/>
        </w:rPr>
        <w:t xml:space="preserve"> XIV. </w:t>
      </w:r>
      <w:r>
        <w:rPr>
          <w:rFonts w:ascii="Century Gothic" w:eastAsia="Century Gothic" w:hAnsi="Century Gothic"/>
          <w:sz w:val="22"/>
        </w:rPr>
        <w:t>Promover eventos que fomenten la cultura y profesionalización de los integrantes de los</w:t>
      </w:r>
      <w:r>
        <w:rPr>
          <w:rFonts w:ascii="Century Gothic" w:eastAsia="Century Gothic" w:hAnsi="Century Gothic"/>
          <w:b/>
          <w:sz w:val="22"/>
        </w:rPr>
        <w:t xml:space="preserve"> </w:t>
      </w:r>
      <w:r>
        <w:rPr>
          <w:rFonts w:ascii="Century Gothic" w:eastAsia="Century Gothic" w:hAnsi="Century Gothic"/>
          <w:sz w:val="22"/>
        </w:rPr>
        <w:t>Sujetos Obligados en materia de protección de datos personales; y</w:t>
      </w:r>
    </w:p>
    <w:p w:rsidR="00000000" w:rsidRDefault="008C0A7F">
      <w:pPr>
        <w:spacing w:line="273" w:lineRule="exact"/>
        <w:rPr>
          <w:rFonts w:ascii="Times New Roman" w:eastAsia="Times New Roman" w:hAnsi="Times New Roman"/>
        </w:rPr>
      </w:pPr>
    </w:p>
    <w:p w:rsidR="00000000" w:rsidRDefault="008C0A7F">
      <w:pPr>
        <w:spacing w:line="239" w:lineRule="auto"/>
        <w:ind w:left="7"/>
        <w:rPr>
          <w:rFonts w:ascii="Century Gothic" w:eastAsia="Century Gothic" w:hAnsi="Century Gothic"/>
          <w:sz w:val="22"/>
        </w:rPr>
      </w:pPr>
      <w:r>
        <w:rPr>
          <w:rFonts w:ascii="Century Gothic" w:eastAsia="Century Gothic" w:hAnsi="Century Gothic"/>
          <w:b/>
          <w:sz w:val="22"/>
        </w:rPr>
        <w:t>XV</w:t>
      </w:r>
      <w:r>
        <w:rPr>
          <w:rFonts w:ascii="Century Gothic" w:eastAsia="Century Gothic" w:hAnsi="Century Gothic"/>
          <w:b/>
          <w:sz w:val="22"/>
        </w:rPr>
        <w:t xml:space="preserve">. </w:t>
      </w:r>
      <w:r>
        <w:rPr>
          <w:rFonts w:ascii="Century Gothic" w:eastAsia="Century Gothic" w:hAnsi="Century Gothic"/>
          <w:sz w:val="22"/>
        </w:rPr>
        <w:t>Las demás que se establezcan en la presente y demás ordenamientos aplicables.</w:t>
      </w:r>
    </w:p>
    <w:p w:rsidR="00000000" w:rsidRDefault="008C0A7F">
      <w:pPr>
        <w:spacing w:line="200" w:lineRule="exact"/>
        <w:rPr>
          <w:rFonts w:ascii="Times New Roman" w:eastAsia="Times New Roman" w:hAnsi="Times New Roman"/>
        </w:rPr>
      </w:pPr>
    </w:p>
    <w:p w:rsidR="00000000" w:rsidRDefault="008C0A7F">
      <w:pPr>
        <w:spacing w:line="341" w:lineRule="exact"/>
        <w:rPr>
          <w:rFonts w:ascii="Times New Roman" w:eastAsia="Times New Roman" w:hAnsi="Times New Roman"/>
        </w:rPr>
      </w:pPr>
    </w:p>
    <w:p w:rsidR="00000000" w:rsidRDefault="008C0A7F">
      <w:pPr>
        <w:spacing w:line="0" w:lineRule="atLeast"/>
        <w:ind w:left="4187"/>
        <w:rPr>
          <w:rFonts w:ascii="Century Gothic" w:eastAsia="Century Gothic" w:hAnsi="Century Gothic"/>
          <w:b/>
          <w:sz w:val="22"/>
        </w:rPr>
      </w:pPr>
      <w:r>
        <w:rPr>
          <w:rFonts w:ascii="Century Gothic" w:eastAsia="Century Gothic" w:hAnsi="Century Gothic"/>
          <w:b/>
          <w:sz w:val="22"/>
        </w:rPr>
        <w:t>TÍTULO CUARTO</w:t>
      </w:r>
    </w:p>
    <w:p w:rsidR="00000000" w:rsidRDefault="008C0A7F">
      <w:pPr>
        <w:spacing w:line="239" w:lineRule="auto"/>
        <w:ind w:left="2807"/>
        <w:rPr>
          <w:rFonts w:ascii="Century Gothic" w:eastAsia="Century Gothic" w:hAnsi="Century Gothic"/>
          <w:b/>
          <w:sz w:val="22"/>
        </w:rPr>
      </w:pPr>
      <w:r>
        <w:rPr>
          <w:rFonts w:ascii="Century Gothic" w:eastAsia="Century Gothic" w:hAnsi="Century Gothic"/>
          <w:b/>
          <w:sz w:val="22"/>
        </w:rPr>
        <w:t>DE LOS DERECHOS Y DEL PROCEDIMIENTO</w:t>
      </w:r>
    </w:p>
    <w:p w:rsidR="00000000" w:rsidRDefault="008C0A7F">
      <w:pPr>
        <w:spacing w:line="270" w:lineRule="exact"/>
        <w:rPr>
          <w:rFonts w:ascii="Times New Roman" w:eastAsia="Times New Roman" w:hAnsi="Times New Roman"/>
        </w:rPr>
      </w:pPr>
    </w:p>
    <w:p w:rsidR="00000000" w:rsidRDefault="008C0A7F">
      <w:pPr>
        <w:spacing w:line="0" w:lineRule="atLeast"/>
        <w:ind w:left="4407"/>
        <w:rPr>
          <w:rFonts w:ascii="Century Gothic" w:eastAsia="Century Gothic" w:hAnsi="Century Gothic"/>
          <w:b/>
          <w:sz w:val="22"/>
        </w:rPr>
      </w:pPr>
      <w:r>
        <w:rPr>
          <w:rFonts w:ascii="Century Gothic" w:eastAsia="Century Gothic" w:hAnsi="Century Gothic"/>
          <w:b/>
          <w:sz w:val="22"/>
        </w:rPr>
        <w:t>CAPÍTULO I</w:t>
      </w:r>
    </w:p>
    <w:p w:rsidR="00000000" w:rsidRDefault="008C0A7F">
      <w:pPr>
        <w:spacing w:line="1" w:lineRule="exact"/>
        <w:rPr>
          <w:rFonts w:ascii="Times New Roman" w:eastAsia="Times New Roman" w:hAnsi="Times New Roman"/>
        </w:rPr>
      </w:pPr>
    </w:p>
    <w:p w:rsidR="00000000" w:rsidRDefault="008C0A7F">
      <w:pPr>
        <w:spacing w:line="0" w:lineRule="atLeast"/>
        <w:ind w:left="4027"/>
        <w:rPr>
          <w:rFonts w:ascii="Century Gothic" w:eastAsia="Century Gothic" w:hAnsi="Century Gothic"/>
          <w:b/>
          <w:sz w:val="22"/>
        </w:rPr>
      </w:pPr>
      <w:r>
        <w:rPr>
          <w:rFonts w:ascii="Century Gothic" w:eastAsia="Century Gothic" w:hAnsi="Century Gothic"/>
          <w:b/>
          <w:sz w:val="22"/>
        </w:rPr>
        <w:t>DE LOS DERECHOS</w:t>
      </w:r>
    </w:p>
    <w:p w:rsidR="00000000" w:rsidRDefault="008C0A7F">
      <w:pPr>
        <w:spacing w:line="273" w:lineRule="exact"/>
        <w:rPr>
          <w:rFonts w:ascii="Times New Roman" w:eastAsia="Times New Roman" w:hAnsi="Times New Roman"/>
        </w:rPr>
      </w:pPr>
    </w:p>
    <w:p w:rsidR="00000000" w:rsidRDefault="008C0A7F">
      <w:pPr>
        <w:spacing w:line="238" w:lineRule="auto"/>
        <w:ind w:left="7"/>
        <w:jc w:val="both"/>
        <w:rPr>
          <w:rFonts w:ascii="Century Gothic" w:eastAsia="Century Gothic" w:hAnsi="Century Gothic"/>
          <w:sz w:val="22"/>
        </w:rPr>
      </w:pPr>
      <w:r>
        <w:rPr>
          <w:rFonts w:ascii="Century Gothic" w:eastAsia="Century Gothic" w:hAnsi="Century Gothic"/>
          <w:b/>
          <w:sz w:val="22"/>
        </w:rPr>
        <w:t xml:space="preserve">ARTÍCULO 37.- </w:t>
      </w:r>
      <w:r>
        <w:rPr>
          <w:rFonts w:ascii="Century Gothic" w:eastAsia="Century Gothic" w:hAnsi="Century Gothic"/>
          <w:sz w:val="22"/>
        </w:rPr>
        <w:t>Todas las personas, previa identificación mediante documento oficial, podrán</w:t>
      </w:r>
      <w:r>
        <w:rPr>
          <w:rFonts w:ascii="Century Gothic" w:eastAsia="Century Gothic" w:hAnsi="Century Gothic"/>
          <w:b/>
          <w:sz w:val="22"/>
        </w:rPr>
        <w:t xml:space="preserve"> </w:t>
      </w:r>
      <w:r>
        <w:rPr>
          <w:rFonts w:ascii="Century Gothic" w:eastAsia="Century Gothic" w:hAnsi="Century Gothic"/>
          <w:sz w:val="22"/>
        </w:rPr>
        <w:t>eje</w:t>
      </w:r>
      <w:r>
        <w:rPr>
          <w:rFonts w:ascii="Century Gothic" w:eastAsia="Century Gothic" w:hAnsi="Century Gothic"/>
          <w:sz w:val="22"/>
        </w:rPr>
        <w:t>rcer por sí o por medio de su representante legal, los derechos de acceso, rectificación, cancelación u oposición de sus datos personales en posesión de los Sujetos Obligados.</w:t>
      </w:r>
    </w:p>
    <w:p w:rsidR="00000000" w:rsidRDefault="008C0A7F">
      <w:pPr>
        <w:spacing w:line="279" w:lineRule="exact"/>
        <w:rPr>
          <w:rFonts w:ascii="Times New Roman" w:eastAsia="Times New Roman" w:hAnsi="Times New Roman"/>
        </w:rPr>
      </w:pPr>
    </w:p>
    <w:p w:rsidR="00000000" w:rsidRDefault="008C0A7F">
      <w:pPr>
        <w:spacing w:line="237" w:lineRule="auto"/>
        <w:ind w:left="7" w:right="20"/>
        <w:jc w:val="both"/>
        <w:rPr>
          <w:rFonts w:ascii="Century Gothic" w:eastAsia="Century Gothic" w:hAnsi="Century Gothic"/>
          <w:sz w:val="22"/>
        </w:rPr>
      </w:pPr>
      <w:r>
        <w:rPr>
          <w:rFonts w:ascii="Century Gothic" w:eastAsia="Century Gothic" w:hAnsi="Century Gothic"/>
          <w:sz w:val="22"/>
        </w:rPr>
        <w:t>En el caso de menores de edad, los derechos a que se refiere esta Ley podrán se</w:t>
      </w:r>
      <w:r>
        <w:rPr>
          <w:rFonts w:ascii="Century Gothic" w:eastAsia="Century Gothic" w:hAnsi="Century Gothic"/>
          <w:sz w:val="22"/>
        </w:rPr>
        <w:t>r ejercidos por quien ejerza legalmente la patria potestad.</w:t>
      </w:r>
    </w:p>
    <w:p w:rsidR="00000000" w:rsidRDefault="008C0A7F">
      <w:pPr>
        <w:spacing w:line="237" w:lineRule="auto"/>
        <w:ind w:left="7" w:right="20"/>
        <w:jc w:val="both"/>
        <w:rPr>
          <w:rFonts w:ascii="Century Gothic" w:eastAsia="Century Gothic" w:hAnsi="Century Gothic"/>
          <w:sz w:val="22"/>
        </w:rPr>
        <w:sectPr w:rsidR="00000000">
          <w:pgSz w:w="12240" w:h="15842"/>
          <w:pgMar w:top="717" w:right="1120" w:bottom="1440" w:left="1133" w:header="0" w:footer="0" w:gutter="0"/>
          <w:cols w:space="0" w:equalWidth="0">
            <w:col w:w="9987"/>
          </w:cols>
          <w:docGrid w:linePitch="360"/>
        </w:sectPr>
      </w:pPr>
    </w:p>
    <w:p w:rsidR="00000000" w:rsidRDefault="008C0A7F">
      <w:pPr>
        <w:spacing w:line="0" w:lineRule="atLeast"/>
        <w:ind w:left="2660"/>
        <w:rPr>
          <w:rFonts w:ascii="Bookman Old Style" w:eastAsia="Bookman Old Style" w:hAnsi="Bookman Old Style"/>
          <w:sz w:val="12"/>
        </w:rPr>
      </w:pPr>
      <w:bookmarkStart w:id="16" w:name="page17"/>
      <w:bookmarkEnd w:id="16"/>
      <w:r>
        <w:rPr>
          <w:rFonts w:ascii="Bookman Old Style" w:eastAsia="Bookman Old Style" w:hAnsi="Bookman Old Style"/>
          <w:sz w:val="12"/>
        </w:rPr>
        <w:lastRenderedPageBreak/>
        <w:t>LEY DE PROTECCIÓN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66944"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67968"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sz w:val="22"/>
        </w:rPr>
        <w:t>En caso de que el titular haya fallecido, los declarados herederos o el albacea de su sucesi</w:t>
      </w:r>
      <w:r>
        <w:rPr>
          <w:rFonts w:ascii="Century Gothic" w:eastAsia="Century Gothic" w:hAnsi="Century Gothic"/>
          <w:sz w:val="22"/>
        </w:rPr>
        <w:t>ón, previa acreditación de su personalidad, podrán acceder a los datos personales del fallecido.</w:t>
      </w:r>
    </w:p>
    <w:p w:rsidR="00000000" w:rsidRDefault="008C0A7F">
      <w:pPr>
        <w:spacing w:line="275"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38.- </w:t>
      </w:r>
      <w:r>
        <w:rPr>
          <w:rFonts w:ascii="Century Gothic" w:eastAsia="Century Gothic" w:hAnsi="Century Gothic"/>
          <w:sz w:val="22"/>
        </w:rPr>
        <w:t>Los derechos de acceso, rectificación, cancelación u oposición son derechos</w:t>
      </w:r>
      <w:r>
        <w:rPr>
          <w:rFonts w:ascii="Century Gothic" w:eastAsia="Century Gothic" w:hAnsi="Century Gothic"/>
          <w:b/>
          <w:sz w:val="22"/>
        </w:rPr>
        <w:t xml:space="preserve"> </w:t>
      </w:r>
      <w:r>
        <w:rPr>
          <w:rFonts w:ascii="Century Gothic" w:eastAsia="Century Gothic" w:hAnsi="Century Gothic"/>
          <w:sz w:val="22"/>
        </w:rPr>
        <w:t>independientes, no debe entenderse que el ejercicio de alguno de ell</w:t>
      </w:r>
      <w:r>
        <w:rPr>
          <w:rFonts w:ascii="Century Gothic" w:eastAsia="Century Gothic" w:hAnsi="Century Gothic"/>
          <w:sz w:val="22"/>
        </w:rPr>
        <w:t>os sea requisito previo o impida el ejercicio de otro.</w:t>
      </w:r>
    </w:p>
    <w:p w:rsidR="00000000" w:rsidRDefault="008C0A7F">
      <w:pPr>
        <w:spacing w:line="278"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39.- </w:t>
      </w:r>
      <w:r>
        <w:rPr>
          <w:rFonts w:ascii="Century Gothic" w:eastAsia="Century Gothic" w:hAnsi="Century Gothic"/>
          <w:sz w:val="22"/>
        </w:rPr>
        <w:t>El derecho de acceso se ejercerá para solicitar y obtener información de los</w:t>
      </w:r>
      <w:r>
        <w:rPr>
          <w:rFonts w:ascii="Century Gothic" w:eastAsia="Century Gothic" w:hAnsi="Century Gothic"/>
          <w:b/>
          <w:sz w:val="22"/>
        </w:rPr>
        <w:t xml:space="preserve"> </w:t>
      </w:r>
      <w:r>
        <w:rPr>
          <w:rFonts w:ascii="Century Gothic" w:eastAsia="Century Gothic" w:hAnsi="Century Gothic"/>
          <w:sz w:val="22"/>
        </w:rPr>
        <w:t>datos de carácter personal sometidos a tratamiento, su origen, así como las transmisiones realizadas o que se</w:t>
      </w:r>
      <w:r>
        <w:rPr>
          <w:rFonts w:ascii="Century Gothic" w:eastAsia="Century Gothic" w:hAnsi="Century Gothic"/>
          <w:sz w:val="22"/>
        </w:rPr>
        <w:t xml:space="preserve"> prevén hacer, en términos de lo dispuesto por esta Ley.</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40.- </w:t>
      </w:r>
      <w:r>
        <w:rPr>
          <w:rFonts w:ascii="Century Gothic" w:eastAsia="Century Gothic" w:hAnsi="Century Gothic"/>
          <w:sz w:val="22"/>
        </w:rPr>
        <w:t>El derecho de rectificación de datos del titular, en los Sistemas de Datos</w:t>
      </w:r>
      <w:r>
        <w:rPr>
          <w:rFonts w:ascii="Century Gothic" w:eastAsia="Century Gothic" w:hAnsi="Century Gothic"/>
          <w:b/>
          <w:sz w:val="22"/>
        </w:rPr>
        <w:t xml:space="preserve"> </w:t>
      </w:r>
      <w:r>
        <w:rPr>
          <w:rFonts w:ascii="Century Gothic" w:eastAsia="Century Gothic" w:hAnsi="Century Gothic"/>
          <w:sz w:val="22"/>
        </w:rPr>
        <w:t>Personales, procederá cuando tales datos resulten inexactos o incompletos, inadecuados o excesivos.</w:t>
      </w:r>
    </w:p>
    <w:p w:rsidR="00000000" w:rsidRDefault="008C0A7F">
      <w:pPr>
        <w:spacing w:line="278"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sz w:val="22"/>
        </w:rPr>
        <w:t>No obsta</w:t>
      </w:r>
      <w:r>
        <w:rPr>
          <w:rFonts w:ascii="Century Gothic" w:eastAsia="Century Gothic" w:hAnsi="Century Gothic"/>
          <w:sz w:val="22"/>
        </w:rPr>
        <w:t>nte, cuando se trate de datos que reflejen hechos constatados en un procedimiento administrativo o en un proceso judicial, aquéllos se considerarán exactos siempre que coincidan con éstos.</w:t>
      </w:r>
    </w:p>
    <w:p w:rsidR="00000000" w:rsidRDefault="008C0A7F">
      <w:pPr>
        <w:spacing w:line="277"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41.- </w:t>
      </w:r>
      <w:r>
        <w:rPr>
          <w:rFonts w:ascii="Century Gothic" w:eastAsia="Century Gothic" w:hAnsi="Century Gothic"/>
          <w:sz w:val="22"/>
        </w:rPr>
        <w:t>El titular tendrá derecho a solicitar la cancelación</w:t>
      </w:r>
      <w:r>
        <w:rPr>
          <w:rFonts w:ascii="Century Gothic" w:eastAsia="Century Gothic" w:hAnsi="Century Gothic"/>
          <w:sz w:val="22"/>
        </w:rPr>
        <w:t xml:space="preserve"> de sus datos personales</w:t>
      </w:r>
      <w:r>
        <w:rPr>
          <w:rFonts w:ascii="Century Gothic" w:eastAsia="Century Gothic" w:hAnsi="Century Gothic"/>
          <w:b/>
          <w:sz w:val="22"/>
        </w:rPr>
        <w:t xml:space="preserve"> </w:t>
      </w:r>
      <w:r>
        <w:rPr>
          <w:rFonts w:ascii="Century Gothic" w:eastAsia="Century Gothic" w:hAnsi="Century Gothic"/>
          <w:sz w:val="22"/>
        </w:rPr>
        <w:t>cuando el tratamiento de los mismos no se ajuste a lo dispuesto en la Ley o en los lineamientos emitidos por la Comisión, o cuando hubiere ejercido el derecho de oposición y éste haya resultado procedente.</w:t>
      </w:r>
    </w:p>
    <w:p w:rsidR="00000000" w:rsidRDefault="008C0A7F">
      <w:pPr>
        <w:spacing w:line="280"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sz w:val="22"/>
        </w:rPr>
        <w:t>La cancelación originará</w:t>
      </w:r>
      <w:r>
        <w:rPr>
          <w:rFonts w:ascii="Century Gothic" w:eastAsia="Century Gothic" w:hAnsi="Century Gothic"/>
          <w:sz w:val="22"/>
        </w:rPr>
        <w:t xml:space="preserve"> el bloqueo de los datos personales, conservándose únicamente a disposición de los Sujetos Obligados, aquéllos para la atención de las posibles responsabilidades nacidas del tratamiento durante el plazo de prescripción de éstas. Cumplido el plazo deberá pr</w:t>
      </w:r>
      <w:r>
        <w:rPr>
          <w:rFonts w:ascii="Century Gothic" w:eastAsia="Century Gothic" w:hAnsi="Century Gothic"/>
          <w:sz w:val="22"/>
        </w:rPr>
        <w:t>ocederse a su eliminación, en términos de la normatividad aplicable.</w:t>
      </w:r>
    </w:p>
    <w:p w:rsidR="00000000" w:rsidRDefault="008C0A7F">
      <w:pPr>
        <w:spacing w:line="280"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sz w:val="22"/>
        </w:rPr>
        <w:t>De la cancelación de los datos personales podrán ser excluidos aquéllos que, con fines estadísticos, científicos o históricos sean previamente sometidos al procedimiento de disociación.</w:t>
      </w:r>
    </w:p>
    <w:p w:rsidR="00000000" w:rsidRDefault="008C0A7F">
      <w:pPr>
        <w:spacing w:line="7"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sz w:val="22"/>
        </w:rPr>
        <w:t>La eliminación de datos no procede cuando pudiese causar perjuicios a derechos o afectar intereses legítimos de terceros, o cuando exista una obligación legal de conservar dichos datos.</w:t>
      </w:r>
    </w:p>
    <w:p w:rsidR="00000000" w:rsidRDefault="008C0A7F">
      <w:pPr>
        <w:spacing w:line="277"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42.- </w:t>
      </w:r>
      <w:r>
        <w:rPr>
          <w:rFonts w:ascii="Century Gothic" w:eastAsia="Century Gothic" w:hAnsi="Century Gothic"/>
          <w:sz w:val="22"/>
        </w:rPr>
        <w:t>El titular tendrá derecho a oponerse al tratamiento de</w:t>
      </w:r>
      <w:r>
        <w:rPr>
          <w:rFonts w:ascii="Century Gothic" w:eastAsia="Century Gothic" w:hAnsi="Century Gothic"/>
          <w:sz w:val="22"/>
        </w:rPr>
        <w:t xml:space="preserve"> los datos personales</w:t>
      </w:r>
      <w:r>
        <w:rPr>
          <w:rFonts w:ascii="Century Gothic" w:eastAsia="Century Gothic" w:hAnsi="Century Gothic"/>
          <w:b/>
          <w:sz w:val="22"/>
        </w:rPr>
        <w:t xml:space="preserve"> </w:t>
      </w:r>
      <w:r>
        <w:rPr>
          <w:rFonts w:ascii="Century Gothic" w:eastAsia="Century Gothic" w:hAnsi="Century Gothic"/>
          <w:sz w:val="22"/>
        </w:rPr>
        <w:t>que le conciernan, en el supuesto en que los datos se hubiesen recabado sin su consentimiento o cuando existan motivos fundados para ello y la Ley no disponga lo contrario. Se procederá entonces al bloqueo de datos y, de resultar proc</w:t>
      </w:r>
      <w:r>
        <w:rPr>
          <w:rFonts w:ascii="Century Gothic" w:eastAsia="Century Gothic" w:hAnsi="Century Gothic"/>
          <w:sz w:val="22"/>
        </w:rPr>
        <w:t>edente, el responsable del Sistema de Datos Personales deberá cancelar los datos relativos al titular.</w:t>
      </w:r>
    </w:p>
    <w:p w:rsidR="00000000" w:rsidRDefault="008C0A7F">
      <w:pPr>
        <w:spacing w:line="281"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43.- </w:t>
      </w:r>
      <w:r>
        <w:rPr>
          <w:rFonts w:ascii="Century Gothic" w:eastAsia="Century Gothic" w:hAnsi="Century Gothic"/>
          <w:sz w:val="22"/>
        </w:rPr>
        <w:t>En el supuesto de que los datos personales sean rectificados o cancelados, y</w:t>
      </w:r>
      <w:r>
        <w:rPr>
          <w:rFonts w:ascii="Century Gothic" w:eastAsia="Century Gothic" w:hAnsi="Century Gothic"/>
          <w:b/>
          <w:sz w:val="22"/>
        </w:rPr>
        <w:t xml:space="preserve"> </w:t>
      </w:r>
      <w:r>
        <w:rPr>
          <w:rFonts w:ascii="Century Gothic" w:eastAsia="Century Gothic" w:hAnsi="Century Gothic"/>
          <w:sz w:val="22"/>
        </w:rPr>
        <w:t xml:space="preserve">éstos hubieran sido transmitidos previamente, el responsable </w:t>
      </w:r>
      <w:r>
        <w:rPr>
          <w:rFonts w:ascii="Century Gothic" w:eastAsia="Century Gothic" w:hAnsi="Century Gothic"/>
          <w:sz w:val="22"/>
        </w:rPr>
        <w:t>del tratamiento deberá notificar la rectificación o cancelación a quien hayan sido transmitidos.</w:t>
      </w:r>
    </w:p>
    <w:p w:rsidR="00000000" w:rsidRDefault="008C0A7F">
      <w:pPr>
        <w:spacing w:line="238" w:lineRule="auto"/>
        <w:ind w:right="20"/>
        <w:jc w:val="both"/>
        <w:rPr>
          <w:rFonts w:ascii="Century Gothic" w:eastAsia="Century Gothic" w:hAnsi="Century Gothic"/>
          <w:sz w:val="22"/>
        </w:rPr>
        <w:sectPr w:rsidR="00000000">
          <w:pgSz w:w="12240" w:h="15842"/>
          <w:pgMar w:top="717" w:right="1120" w:bottom="1440" w:left="1140" w:header="0" w:footer="0" w:gutter="0"/>
          <w:cols w:space="0" w:equalWidth="0">
            <w:col w:w="9980"/>
          </w:cols>
          <w:docGrid w:linePitch="360"/>
        </w:sectPr>
      </w:pPr>
    </w:p>
    <w:p w:rsidR="00000000" w:rsidRDefault="008C0A7F">
      <w:pPr>
        <w:spacing w:line="0" w:lineRule="atLeast"/>
        <w:ind w:left="2660"/>
        <w:rPr>
          <w:rFonts w:ascii="Bookman Old Style" w:eastAsia="Bookman Old Style" w:hAnsi="Bookman Old Style"/>
          <w:sz w:val="11"/>
        </w:rPr>
      </w:pPr>
      <w:bookmarkStart w:id="17" w:name="page18"/>
      <w:bookmarkEnd w:id="17"/>
      <w:r>
        <w:rPr>
          <w:rFonts w:ascii="Bookman Old Style" w:eastAsia="Bookman Old Style" w:hAnsi="Bookman Old Style"/>
          <w:sz w:val="11"/>
        </w:rPr>
        <w:lastRenderedPageBreak/>
        <w:t>LEY DE PROTECCIÓN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1"/>
        </w:rPr>
        <w:drawing>
          <wp:anchor distT="0" distB="0" distL="114300" distR="114300" simplePos="0" relativeHeight="251668992" behindDoc="1" locked="0" layoutInCell="0" allowOverlap="1">
            <wp:simplePos x="0" y="0"/>
            <wp:positionH relativeFrom="column">
              <wp:posOffset>-22225</wp:posOffset>
            </wp:positionH>
            <wp:positionV relativeFrom="paragraph">
              <wp:posOffset>33020</wp:posOffset>
            </wp:positionV>
            <wp:extent cx="6371590" cy="635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1"/>
        </w:rPr>
        <w:drawing>
          <wp:anchor distT="0" distB="0" distL="114300" distR="114300" simplePos="0" relativeHeight="251670016" behindDoc="1" locked="0" layoutInCell="0" allowOverlap="1">
            <wp:simplePos x="0" y="0"/>
            <wp:positionH relativeFrom="column">
              <wp:posOffset>-22225</wp:posOffset>
            </wp:positionH>
            <wp:positionV relativeFrom="paragraph">
              <wp:posOffset>20320</wp:posOffset>
            </wp:positionV>
            <wp:extent cx="6371590" cy="635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318" w:lineRule="exact"/>
        <w:rPr>
          <w:rFonts w:ascii="Times New Roman" w:eastAsia="Times New Roman" w:hAnsi="Times New Roman"/>
        </w:rPr>
      </w:pPr>
    </w:p>
    <w:p w:rsidR="00000000" w:rsidRDefault="008C0A7F">
      <w:pPr>
        <w:spacing w:line="239" w:lineRule="auto"/>
        <w:ind w:left="4380"/>
        <w:rPr>
          <w:rFonts w:ascii="Century Gothic" w:eastAsia="Century Gothic" w:hAnsi="Century Gothic"/>
          <w:b/>
          <w:sz w:val="22"/>
        </w:rPr>
      </w:pPr>
      <w:r>
        <w:rPr>
          <w:rFonts w:ascii="Century Gothic" w:eastAsia="Century Gothic" w:hAnsi="Century Gothic"/>
          <w:b/>
          <w:sz w:val="22"/>
        </w:rPr>
        <w:t>CAPÍTULO II</w:t>
      </w:r>
    </w:p>
    <w:p w:rsidR="00000000" w:rsidRDefault="008C0A7F">
      <w:pPr>
        <w:spacing w:line="3" w:lineRule="exact"/>
        <w:rPr>
          <w:rFonts w:ascii="Times New Roman" w:eastAsia="Times New Roman" w:hAnsi="Times New Roman"/>
        </w:rPr>
      </w:pPr>
    </w:p>
    <w:p w:rsidR="00000000" w:rsidRDefault="008C0A7F">
      <w:pPr>
        <w:spacing w:line="239" w:lineRule="auto"/>
        <w:ind w:left="3900"/>
        <w:rPr>
          <w:rFonts w:ascii="Century Gothic" w:eastAsia="Century Gothic" w:hAnsi="Century Gothic"/>
          <w:b/>
          <w:sz w:val="22"/>
        </w:rPr>
      </w:pPr>
      <w:r>
        <w:rPr>
          <w:rFonts w:ascii="Century Gothic" w:eastAsia="Century Gothic" w:hAnsi="Century Gothic"/>
          <w:b/>
          <w:sz w:val="22"/>
        </w:rPr>
        <w:t>DEL PROCEDIMIENTO</w:t>
      </w:r>
    </w:p>
    <w:p w:rsidR="00000000" w:rsidRDefault="008C0A7F">
      <w:pPr>
        <w:spacing w:line="274"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44.- </w:t>
      </w:r>
      <w:r>
        <w:rPr>
          <w:rFonts w:ascii="Century Gothic" w:eastAsia="Century Gothic" w:hAnsi="Century Gothic"/>
          <w:sz w:val="22"/>
        </w:rPr>
        <w:t>Las soli</w:t>
      </w:r>
      <w:r>
        <w:rPr>
          <w:rFonts w:ascii="Century Gothic" w:eastAsia="Century Gothic" w:hAnsi="Century Gothic"/>
          <w:sz w:val="22"/>
        </w:rPr>
        <w:t>citudes de acceso, rectificación, cancelación u oposición de datos</w:t>
      </w:r>
      <w:r>
        <w:rPr>
          <w:rFonts w:ascii="Century Gothic" w:eastAsia="Century Gothic" w:hAnsi="Century Gothic"/>
          <w:b/>
          <w:sz w:val="22"/>
        </w:rPr>
        <w:t xml:space="preserve"> </w:t>
      </w:r>
      <w:r>
        <w:rPr>
          <w:rFonts w:ascii="Century Gothic" w:eastAsia="Century Gothic" w:hAnsi="Century Gothic"/>
          <w:sz w:val="22"/>
        </w:rPr>
        <w:t>personales, deberán presentarse ante las Unidades de Acceso competentes pudiendo realizarse de manera verbal o por escrito y se sujetarán al procedimiento establecido en el presente Capítul</w:t>
      </w:r>
      <w:r>
        <w:rPr>
          <w:rFonts w:ascii="Century Gothic" w:eastAsia="Century Gothic" w:hAnsi="Century Gothic"/>
          <w:sz w:val="22"/>
        </w:rPr>
        <w:t>o.</w:t>
      </w:r>
    </w:p>
    <w:p w:rsidR="00000000" w:rsidRDefault="008C0A7F">
      <w:pPr>
        <w:spacing w:line="280"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sz w:val="22"/>
        </w:rPr>
        <w:t>En el caso de una solicitud verbal, será responsabilidad del Sujeto Obligado registrar la solicitud y hacerle saber al solicitante que puede recibir la respuesta de manera personal en las oficinas de la Unidad de Acceso.</w:t>
      </w:r>
    </w:p>
    <w:p w:rsidR="00000000" w:rsidRDefault="008C0A7F">
      <w:pPr>
        <w:spacing w:line="278" w:lineRule="exact"/>
        <w:rPr>
          <w:rFonts w:ascii="Times New Roman" w:eastAsia="Times New Roman" w:hAnsi="Times New Roman"/>
        </w:rPr>
      </w:pPr>
    </w:p>
    <w:p w:rsidR="00000000" w:rsidRDefault="008C0A7F">
      <w:pPr>
        <w:spacing w:line="237" w:lineRule="auto"/>
        <w:jc w:val="both"/>
        <w:rPr>
          <w:rFonts w:ascii="Century Gothic" w:eastAsia="Century Gothic" w:hAnsi="Century Gothic"/>
          <w:sz w:val="22"/>
        </w:rPr>
      </w:pPr>
      <w:r>
        <w:rPr>
          <w:rFonts w:ascii="Century Gothic" w:eastAsia="Century Gothic" w:hAnsi="Century Gothic"/>
          <w:b/>
          <w:sz w:val="22"/>
        </w:rPr>
        <w:t xml:space="preserve">ARTÍCULO 45.- </w:t>
      </w:r>
      <w:r>
        <w:rPr>
          <w:rFonts w:ascii="Century Gothic" w:eastAsia="Century Gothic" w:hAnsi="Century Gothic"/>
          <w:sz w:val="22"/>
        </w:rPr>
        <w:t xml:space="preserve">La solicitud de </w:t>
      </w:r>
      <w:r>
        <w:rPr>
          <w:rFonts w:ascii="Century Gothic" w:eastAsia="Century Gothic" w:hAnsi="Century Gothic"/>
          <w:sz w:val="22"/>
        </w:rPr>
        <w:t>acceso, rectificación, cancelación u oposición de los datos</w:t>
      </w:r>
      <w:r>
        <w:rPr>
          <w:rFonts w:ascii="Century Gothic" w:eastAsia="Century Gothic" w:hAnsi="Century Gothic"/>
          <w:b/>
          <w:sz w:val="22"/>
        </w:rPr>
        <w:t xml:space="preserve"> </w:t>
      </w:r>
      <w:r>
        <w:rPr>
          <w:rFonts w:ascii="Century Gothic" w:eastAsia="Century Gothic" w:hAnsi="Century Gothic"/>
          <w:sz w:val="22"/>
        </w:rPr>
        <w:t>personales deberá contener, cuando menos, los requisitos siguientes:</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Nombre del Sujeto Obligado a quien se dirija;</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Nombre completo del titular o de su representante legal, en su caso;</w:t>
      </w:r>
    </w:p>
    <w:p w:rsidR="00000000" w:rsidRDefault="008C0A7F">
      <w:pPr>
        <w:spacing w:line="276"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II</w:t>
      </w:r>
      <w:r>
        <w:rPr>
          <w:rFonts w:ascii="Century Gothic" w:eastAsia="Century Gothic" w:hAnsi="Century Gothic"/>
          <w:b/>
          <w:sz w:val="22"/>
        </w:rPr>
        <w:t xml:space="preserve">I. </w:t>
      </w:r>
      <w:r>
        <w:rPr>
          <w:rFonts w:ascii="Century Gothic" w:eastAsia="Century Gothic" w:hAnsi="Century Gothic"/>
          <w:sz w:val="22"/>
        </w:rPr>
        <w:t>Descripción clara y precisa de los datos personales respecto de los que se busca ejercer</w:t>
      </w:r>
      <w:r>
        <w:rPr>
          <w:rFonts w:ascii="Century Gothic" w:eastAsia="Century Gothic" w:hAnsi="Century Gothic"/>
          <w:b/>
          <w:sz w:val="22"/>
        </w:rPr>
        <w:t xml:space="preserve"> </w:t>
      </w:r>
      <w:r>
        <w:rPr>
          <w:rFonts w:ascii="Century Gothic" w:eastAsia="Century Gothic" w:hAnsi="Century Gothic"/>
          <w:sz w:val="22"/>
        </w:rPr>
        <w:t>alguno de los derechos antes mencionados, así como cualquier otro elemento que facilite su localización;</w:t>
      </w:r>
    </w:p>
    <w:p w:rsidR="00000000" w:rsidRDefault="008C0A7F">
      <w:pPr>
        <w:spacing w:line="276"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Domicilio en el Estado de Puebla, o correo electrónico</w:t>
      </w:r>
      <w:r>
        <w:rPr>
          <w:rFonts w:ascii="Century Gothic" w:eastAsia="Century Gothic" w:hAnsi="Century Gothic"/>
          <w:sz w:val="22"/>
        </w:rPr>
        <w:t xml:space="preserve"> para recibir cualquier tipo de</w:t>
      </w:r>
      <w:r>
        <w:rPr>
          <w:rFonts w:ascii="Century Gothic" w:eastAsia="Century Gothic" w:hAnsi="Century Gothic"/>
          <w:b/>
          <w:sz w:val="22"/>
        </w:rPr>
        <w:t xml:space="preserve"> </w:t>
      </w:r>
      <w:r>
        <w:rPr>
          <w:rFonts w:ascii="Century Gothic" w:eastAsia="Century Gothic" w:hAnsi="Century Gothic"/>
          <w:sz w:val="22"/>
        </w:rPr>
        <w:t>notificaciones; y</w:t>
      </w:r>
    </w:p>
    <w:p w:rsidR="00000000" w:rsidRDefault="008C0A7F">
      <w:pPr>
        <w:spacing w:line="274"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Opcionalmente, la modalidad en la que prefiera tener acceso a los datos personales en</w:t>
      </w:r>
      <w:r>
        <w:rPr>
          <w:rFonts w:ascii="Century Gothic" w:eastAsia="Century Gothic" w:hAnsi="Century Gothic"/>
          <w:b/>
          <w:sz w:val="22"/>
        </w:rPr>
        <w:t xml:space="preserve"> </w:t>
      </w:r>
      <w:r>
        <w:rPr>
          <w:rFonts w:ascii="Century Gothic" w:eastAsia="Century Gothic" w:hAnsi="Century Gothic"/>
          <w:sz w:val="22"/>
        </w:rPr>
        <w:t>cuestión, ya sea a través de consulta directa, vía electrónica, copias simples o certificadas.</w:t>
      </w:r>
    </w:p>
    <w:p w:rsidR="00000000" w:rsidRDefault="008C0A7F">
      <w:pPr>
        <w:spacing w:line="274"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46.- </w:t>
      </w:r>
      <w:r>
        <w:rPr>
          <w:rFonts w:ascii="Century Gothic" w:eastAsia="Century Gothic" w:hAnsi="Century Gothic"/>
          <w:sz w:val="22"/>
        </w:rPr>
        <w:t>Para l</w:t>
      </w:r>
      <w:r>
        <w:rPr>
          <w:rFonts w:ascii="Century Gothic" w:eastAsia="Century Gothic" w:hAnsi="Century Gothic"/>
          <w:sz w:val="22"/>
        </w:rPr>
        <w:t>as solicitudes de acceso, rectificación, cancelación u oposición de</w:t>
      </w:r>
      <w:r>
        <w:rPr>
          <w:rFonts w:ascii="Century Gothic" w:eastAsia="Century Gothic" w:hAnsi="Century Gothic"/>
          <w:b/>
          <w:sz w:val="22"/>
        </w:rPr>
        <w:t xml:space="preserve"> </w:t>
      </w:r>
      <w:r>
        <w:rPr>
          <w:rFonts w:ascii="Century Gothic" w:eastAsia="Century Gothic" w:hAnsi="Century Gothic"/>
          <w:sz w:val="22"/>
        </w:rPr>
        <w:t>datos personales, el titular, o en su caso, su representante legal deberá acreditar su identidad y personalidad al momento de solicitar la información.</w:t>
      </w:r>
    </w:p>
    <w:p w:rsidR="00000000" w:rsidRDefault="008C0A7F">
      <w:pPr>
        <w:spacing w:line="278" w:lineRule="exact"/>
        <w:rPr>
          <w:rFonts w:ascii="Times New Roman" w:eastAsia="Times New Roman" w:hAnsi="Times New Roman"/>
        </w:rPr>
      </w:pPr>
    </w:p>
    <w:p w:rsidR="00000000" w:rsidRDefault="008C0A7F">
      <w:pPr>
        <w:spacing w:line="239" w:lineRule="auto"/>
        <w:jc w:val="both"/>
        <w:rPr>
          <w:rFonts w:ascii="Century Gothic" w:eastAsia="Century Gothic" w:hAnsi="Century Gothic"/>
          <w:sz w:val="22"/>
        </w:rPr>
      </w:pPr>
      <w:r>
        <w:rPr>
          <w:rFonts w:ascii="Century Gothic" w:eastAsia="Century Gothic" w:hAnsi="Century Gothic"/>
          <w:b/>
          <w:sz w:val="22"/>
        </w:rPr>
        <w:t xml:space="preserve">ARTÍCULO 47.- </w:t>
      </w:r>
      <w:r>
        <w:rPr>
          <w:rFonts w:ascii="Century Gothic" w:eastAsia="Century Gothic" w:hAnsi="Century Gothic"/>
          <w:sz w:val="22"/>
        </w:rPr>
        <w:t>Cuando se realicen so</w:t>
      </w:r>
      <w:r>
        <w:rPr>
          <w:rFonts w:ascii="Century Gothic" w:eastAsia="Century Gothic" w:hAnsi="Century Gothic"/>
          <w:sz w:val="22"/>
        </w:rPr>
        <w:t>licitudes de rectificación de datos personales, el titular o</w:t>
      </w:r>
      <w:r>
        <w:rPr>
          <w:rFonts w:ascii="Century Gothic" w:eastAsia="Century Gothic" w:hAnsi="Century Gothic"/>
          <w:b/>
          <w:sz w:val="22"/>
        </w:rPr>
        <w:t xml:space="preserve"> </w:t>
      </w:r>
      <w:r>
        <w:rPr>
          <w:rFonts w:ascii="Century Gothic" w:eastAsia="Century Gothic" w:hAnsi="Century Gothic"/>
          <w:sz w:val="22"/>
        </w:rPr>
        <w:t>su representante legal deberán indicar el dato que es erróneo y la corrección que debe realizarse, debiendo acompañar la documentación probatoria que sustente su petición, salvo que la misma depe</w:t>
      </w:r>
      <w:r>
        <w:rPr>
          <w:rFonts w:ascii="Century Gothic" w:eastAsia="Century Gothic" w:hAnsi="Century Gothic"/>
          <w:sz w:val="22"/>
        </w:rPr>
        <w:t>nda exclusivamente del consentimiento del titular y ésta sea procedente.</w:t>
      </w:r>
    </w:p>
    <w:p w:rsidR="00000000" w:rsidRDefault="008C0A7F">
      <w:pPr>
        <w:spacing w:line="275" w:lineRule="exact"/>
        <w:rPr>
          <w:rFonts w:ascii="Times New Roman" w:eastAsia="Times New Roman" w:hAnsi="Times New Roman"/>
        </w:rPr>
      </w:pPr>
    </w:p>
    <w:p w:rsidR="00000000" w:rsidRDefault="008C0A7F">
      <w:pPr>
        <w:spacing w:line="239" w:lineRule="auto"/>
        <w:jc w:val="both"/>
        <w:rPr>
          <w:rFonts w:ascii="Century Gothic" w:eastAsia="Century Gothic" w:hAnsi="Century Gothic"/>
          <w:sz w:val="22"/>
        </w:rPr>
      </w:pPr>
      <w:r>
        <w:rPr>
          <w:rFonts w:ascii="Century Gothic" w:eastAsia="Century Gothic" w:hAnsi="Century Gothic"/>
          <w:b/>
          <w:sz w:val="22"/>
        </w:rPr>
        <w:t xml:space="preserve">ARTÍCULO 48.- </w:t>
      </w:r>
      <w:r>
        <w:rPr>
          <w:rFonts w:ascii="Century Gothic" w:eastAsia="Century Gothic" w:hAnsi="Century Gothic"/>
          <w:sz w:val="22"/>
        </w:rPr>
        <w:t>En el caso de solicitudes de cancelación de datos personales, el titular o su</w:t>
      </w:r>
      <w:r>
        <w:rPr>
          <w:rFonts w:ascii="Century Gothic" w:eastAsia="Century Gothic" w:hAnsi="Century Gothic"/>
          <w:b/>
          <w:sz w:val="22"/>
        </w:rPr>
        <w:t xml:space="preserve"> </w:t>
      </w:r>
      <w:r>
        <w:rPr>
          <w:rFonts w:ascii="Century Gothic" w:eastAsia="Century Gothic" w:hAnsi="Century Gothic"/>
          <w:sz w:val="22"/>
        </w:rPr>
        <w:t>representante legal deberán señalar las razones por las cuales consideran que el tratamien</w:t>
      </w:r>
      <w:r>
        <w:rPr>
          <w:rFonts w:ascii="Century Gothic" w:eastAsia="Century Gothic" w:hAnsi="Century Gothic"/>
          <w:sz w:val="22"/>
        </w:rPr>
        <w:t>to de los datos no se ajusta a lo dispuesto en la Ley, o en su caso, acreditar la procedencia del ejercicio de su derecho de oposición.</w:t>
      </w:r>
    </w:p>
    <w:p w:rsidR="00000000" w:rsidRDefault="008C0A7F">
      <w:pPr>
        <w:spacing w:line="275"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49.- </w:t>
      </w:r>
      <w:r>
        <w:rPr>
          <w:rFonts w:ascii="Century Gothic" w:eastAsia="Century Gothic" w:hAnsi="Century Gothic"/>
          <w:sz w:val="22"/>
        </w:rPr>
        <w:t>La respuesta a cualquiera de los derechos mencionados deberá ser</w:t>
      </w:r>
      <w:r>
        <w:rPr>
          <w:rFonts w:ascii="Century Gothic" w:eastAsia="Century Gothic" w:hAnsi="Century Gothic"/>
          <w:b/>
          <w:sz w:val="22"/>
        </w:rPr>
        <w:t xml:space="preserve"> </w:t>
      </w:r>
      <w:r>
        <w:rPr>
          <w:rFonts w:ascii="Century Gothic" w:eastAsia="Century Gothic" w:hAnsi="Century Gothic"/>
          <w:sz w:val="22"/>
        </w:rPr>
        <w:t>proporcionada en forma legible y entendi</w:t>
      </w:r>
      <w:r>
        <w:rPr>
          <w:rFonts w:ascii="Century Gothic" w:eastAsia="Century Gothic" w:hAnsi="Century Gothic"/>
          <w:sz w:val="22"/>
        </w:rPr>
        <w:t>ble, por escrito o mediante el correo electrónico proporcionado para tal fin, que deberá notificarse en un plazo máximo de quince días</w:t>
      </w:r>
    </w:p>
    <w:p w:rsidR="00000000" w:rsidRDefault="008C0A7F">
      <w:pPr>
        <w:spacing w:line="238" w:lineRule="auto"/>
        <w:jc w:val="both"/>
        <w:rPr>
          <w:rFonts w:ascii="Century Gothic" w:eastAsia="Century Gothic" w:hAnsi="Century Gothic"/>
          <w:sz w:val="22"/>
        </w:rPr>
        <w:sectPr w:rsidR="00000000">
          <w:pgSz w:w="12240" w:h="15842"/>
          <w:pgMar w:top="721" w:right="1140" w:bottom="920" w:left="1140" w:header="0" w:footer="0" w:gutter="0"/>
          <w:cols w:space="0" w:equalWidth="0">
            <w:col w:w="9960"/>
          </w:cols>
          <w:docGrid w:linePitch="360"/>
        </w:sectPr>
      </w:pPr>
    </w:p>
    <w:p w:rsidR="00000000" w:rsidRDefault="008C0A7F">
      <w:pPr>
        <w:spacing w:line="0" w:lineRule="atLeast"/>
        <w:ind w:left="2660"/>
        <w:rPr>
          <w:rFonts w:ascii="Bookman Old Style" w:eastAsia="Bookman Old Style" w:hAnsi="Bookman Old Style"/>
          <w:sz w:val="12"/>
        </w:rPr>
      </w:pPr>
      <w:bookmarkStart w:id="18" w:name="page19"/>
      <w:bookmarkEnd w:id="18"/>
      <w:r>
        <w:rPr>
          <w:rFonts w:ascii="Bookman Old Style" w:eastAsia="Bookman Old Style" w:hAnsi="Bookman Old Style"/>
          <w:sz w:val="12"/>
        </w:rPr>
        <w:lastRenderedPageBreak/>
        <w:t>LEY DE PROTECCIÓN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71040"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72064"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sz w:val="22"/>
        </w:rPr>
        <w:t xml:space="preserve">hábiles contados </w:t>
      </w:r>
      <w:r>
        <w:rPr>
          <w:rFonts w:ascii="Century Gothic" w:eastAsia="Century Gothic" w:hAnsi="Century Gothic"/>
          <w:sz w:val="22"/>
        </w:rPr>
        <w:t>desde la presentación. En caso de que hubiese recaído un acuerdo favorable a la solicitud planteada, ésta se hará efectiva dentro de los quince días hábiles siguientes a la fecha en el que el referido acuerdo fuese notificado.</w:t>
      </w:r>
    </w:p>
    <w:p w:rsidR="00000000" w:rsidRDefault="008C0A7F">
      <w:pPr>
        <w:spacing w:line="275"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sz w:val="22"/>
        </w:rPr>
        <w:t>El plazo de quince días podr</w:t>
      </w:r>
      <w:r>
        <w:rPr>
          <w:rFonts w:ascii="Century Gothic" w:eastAsia="Century Gothic" w:hAnsi="Century Gothic"/>
          <w:sz w:val="22"/>
        </w:rPr>
        <w:t>á ser prorrogado por una sola ocasión, por un periodo igual, siempre y cuando así lo justifiquen las circunstancias del caso.</w:t>
      </w:r>
    </w:p>
    <w:p w:rsidR="00000000" w:rsidRDefault="008C0A7F">
      <w:pPr>
        <w:spacing w:line="273" w:lineRule="exact"/>
        <w:rPr>
          <w:rFonts w:ascii="Times New Roman" w:eastAsia="Times New Roman" w:hAnsi="Times New Roman"/>
        </w:rPr>
      </w:pPr>
    </w:p>
    <w:p w:rsidR="00000000" w:rsidRDefault="008C0A7F">
      <w:pPr>
        <w:spacing w:line="239" w:lineRule="auto"/>
        <w:jc w:val="both"/>
        <w:rPr>
          <w:rFonts w:ascii="Century Gothic" w:eastAsia="Century Gothic" w:hAnsi="Century Gothic"/>
          <w:sz w:val="22"/>
        </w:rPr>
      </w:pPr>
      <w:r>
        <w:rPr>
          <w:rFonts w:ascii="Century Gothic" w:eastAsia="Century Gothic" w:hAnsi="Century Gothic"/>
          <w:b/>
          <w:sz w:val="22"/>
        </w:rPr>
        <w:t xml:space="preserve">ARTÍCULO 50.- </w:t>
      </w:r>
      <w:r>
        <w:rPr>
          <w:rFonts w:ascii="Century Gothic" w:eastAsia="Century Gothic" w:hAnsi="Century Gothic"/>
          <w:sz w:val="22"/>
        </w:rPr>
        <w:t>Si al ser presentada la solicitud no es precisa o no contiene todos los datos</w:t>
      </w:r>
      <w:r>
        <w:rPr>
          <w:rFonts w:ascii="Century Gothic" w:eastAsia="Century Gothic" w:hAnsi="Century Gothic"/>
          <w:b/>
          <w:sz w:val="22"/>
        </w:rPr>
        <w:t xml:space="preserve"> </w:t>
      </w:r>
      <w:r>
        <w:rPr>
          <w:rFonts w:ascii="Century Gothic" w:eastAsia="Century Gothic" w:hAnsi="Century Gothic"/>
          <w:sz w:val="22"/>
        </w:rPr>
        <w:t xml:space="preserve">requeridos, en ese momento el Sujeto </w:t>
      </w:r>
      <w:r>
        <w:rPr>
          <w:rFonts w:ascii="Century Gothic" w:eastAsia="Century Gothic" w:hAnsi="Century Gothic"/>
          <w:sz w:val="22"/>
        </w:rPr>
        <w:t>Obligado deberá orientar al solicitante para que subsane las deficiencias. Si los detalles proporcionados por el solicitante no bastan para localizar los datos personales o son erróneos, se le deberá prevenir por una sola vez y dentro de los cinco días háb</w:t>
      </w:r>
      <w:r>
        <w:rPr>
          <w:rFonts w:ascii="Century Gothic" w:eastAsia="Century Gothic" w:hAnsi="Century Gothic"/>
          <w:sz w:val="22"/>
        </w:rPr>
        <w:t>iles siguientes a la presentación de la solicitud, para que aclare o complete su solicitud, apercibido de que, de no desahogar la prevención, la misma se tendrá por no presentada. Este requerimiento interrumpe los plazos establecidos en el artículo anterio</w:t>
      </w:r>
      <w:r>
        <w:rPr>
          <w:rFonts w:ascii="Century Gothic" w:eastAsia="Century Gothic" w:hAnsi="Century Gothic"/>
          <w:sz w:val="22"/>
        </w:rPr>
        <w:t>r.</w:t>
      </w:r>
    </w:p>
    <w:p w:rsidR="00000000" w:rsidRDefault="008C0A7F">
      <w:pPr>
        <w:spacing w:line="281" w:lineRule="exact"/>
        <w:rPr>
          <w:rFonts w:ascii="Times New Roman" w:eastAsia="Times New Roman" w:hAnsi="Times New Roman"/>
        </w:rPr>
      </w:pPr>
    </w:p>
    <w:p w:rsidR="00000000" w:rsidRDefault="008C0A7F">
      <w:pPr>
        <w:spacing w:line="239" w:lineRule="auto"/>
        <w:ind w:right="20"/>
        <w:jc w:val="both"/>
        <w:rPr>
          <w:rFonts w:ascii="Century Gothic" w:eastAsia="Century Gothic" w:hAnsi="Century Gothic"/>
          <w:sz w:val="22"/>
        </w:rPr>
      </w:pPr>
      <w:r>
        <w:rPr>
          <w:rFonts w:ascii="Century Gothic" w:eastAsia="Century Gothic" w:hAnsi="Century Gothic"/>
          <w:b/>
          <w:sz w:val="22"/>
        </w:rPr>
        <w:t xml:space="preserve">ARTÍCULO 51.- </w:t>
      </w:r>
      <w:r>
        <w:rPr>
          <w:rFonts w:ascii="Century Gothic" w:eastAsia="Century Gothic" w:hAnsi="Century Gothic"/>
          <w:sz w:val="22"/>
        </w:rPr>
        <w:t>En el supuesto de que los datos personales a que se refiere la solicitud obren</w:t>
      </w:r>
      <w:r>
        <w:rPr>
          <w:rFonts w:ascii="Century Gothic" w:eastAsia="Century Gothic" w:hAnsi="Century Gothic"/>
          <w:b/>
          <w:sz w:val="22"/>
        </w:rPr>
        <w:t xml:space="preserve"> </w:t>
      </w:r>
      <w:r>
        <w:rPr>
          <w:rFonts w:ascii="Century Gothic" w:eastAsia="Century Gothic" w:hAnsi="Century Gothic"/>
          <w:sz w:val="22"/>
        </w:rPr>
        <w:t>en los Sistemas de Datos Personales del Sujeto Obligado y éste considere improcedente la solicitud de acceso, rectificación, cancelación u oposición, se deberá</w:t>
      </w:r>
      <w:r>
        <w:rPr>
          <w:rFonts w:ascii="Century Gothic" w:eastAsia="Century Gothic" w:hAnsi="Century Gothic"/>
          <w:sz w:val="22"/>
        </w:rPr>
        <w:t xml:space="preserve"> emitir una resolución fundada y motivada al respecto. Dicha respuesta deberá estar firmada por la persona adscrita al Sujeto Obligado que resulte competente para dar trámite a las solicitudes en cuestión.</w:t>
      </w:r>
    </w:p>
    <w:p w:rsidR="00000000" w:rsidRDefault="008C0A7F">
      <w:pPr>
        <w:spacing w:line="278" w:lineRule="exact"/>
        <w:rPr>
          <w:rFonts w:ascii="Times New Roman" w:eastAsia="Times New Roman" w:hAnsi="Times New Roman"/>
        </w:rPr>
      </w:pPr>
    </w:p>
    <w:p w:rsidR="00000000" w:rsidRDefault="008C0A7F">
      <w:pPr>
        <w:spacing w:line="239" w:lineRule="auto"/>
        <w:jc w:val="both"/>
        <w:rPr>
          <w:rFonts w:ascii="Century Gothic" w:eastAsia="Century Gothic" w:hAnsi="Century Gothic"/>
          <w:sz w:val="22"/>
        </w:rPr>
      </w:pPr>
      <w:r>
        <w:rPr>
          <w:rFonts w:ascii="Century Gothic" w:eastAsia="Century Gothic" w:hAnsi="Century Gothic"/>
          <w:b/>
          <w:sz w:val="22"/>
        </w:rPr>
        <w:t xml:space="preserve">ARTÍCULO 52.- </w:t>
      </w:r>
      <w:r>
        <w:rPr>
          <w:rFonts w:ascii="Century Gothic" w:eastAsia="Century Gothic" w:hAnsi="Century Gothic"/>
          <w:sz w:val="22"/>
        </w:rPr>
        <w:t>Cuando los datos personales respect</w:t>
      </w:r>
      <w:r>
        <w:rPr>
          <w:rFonts w:ascii="Century Gothic" w:eastAsia="Century Gothic" w:hAnsi="Century Gothic"/>
          <w:sz w:val="22"/>
        </w:rPr>
        <w:t>o de los cuales se ejerzan los derechos</w:t>
      </w:r>
      <w:r>
        <w:rPr>
          <w:rFonts w:ascii="Century Gothic" w:eastAsia="Century Gothic" w:hAnsi="Century Gothic"/>
          <w:b/>
          <w:sz w:val="22"/>
        </w:rPr>
        <w:t xml:space="preserve"> </w:t>
      </w:r>
      <w:r>
        <w:rPr>
          <w:rFonts w:ascii="Century Gothic" w:eastAsia="Century Gothic" w:hAnsi="Century Gothic"/>
          <w:sz w:val="22"/>
        </w:rPr>
        <w:t>de acceso, rectificación, cancelación u oposición no sean localizados en los Sistemas de Datos Personales del Sujeto Obligado, se hará del conocimiento del titular a través de acta circunstanciada, en la que se indiq</w:t>
      </w:r>
      <w:r>
        <w:rPr>
          <w:rFonts w:ascii="Century Gothic" w:eastAsia="Century Gothic" w:hAnsi="Century Gothic"/>
          <w:sz w:val="22"/>
        </w:rPr>
        <w:t>uen los Sistemas de Datos Personales en los que se realizó la búsqueda. Dicha acta deberá estar firmada por el encargado y el responsable del Sistema de Datos Personales, en los términos de las disposiciones legales y reglamentarias conducentes.</w:t>
      </w:r>
    </w:p>
    <w:p w:rsidR="00000000" w:rsidRDefault="008C0A7F">
      <w:pPr>
        <w:spacing w:line="277" w:lineRule="exact"/>
        <w:rPr>
          <w:rFonts w:ascii="Times New Roman" w:eastAsia="Times New Roman" w:hAnsi="Times New Roman"/>
        </w:rPr>
      </w:pPr>
    </w:p>
    <w:p w:rsidR="00000000" w:rsidRDefault="008C0A7F">
      <w:pPr>
        <w:spacing w:line="239" w:lineRule="auto"/>
        <w:ind w:right="20"/>
        <w:jc w:val="both"/>
        <w:rPr>
          <w:rFonts w:ascii="Century Gothic" w:eastAsia="Century Gothic" w:hAnsi="Century Gothic"/>
          <w:sz w:val="22"/>
        </w:rPr>
      </w:pPr>
      <w:r>
        <w:rPr>
          <w:rFonts w:ascii="Century Gothic" w:eastAsia="Century Gothic" w:hAnsi="Century Gothic"/>
          <w:b/>
          <w:sz w:val="22"/>
        </w:rPr>
        <w:t xml:space="preserve">ARTÍCULO </w:t>
      </w:r>
      <w:r>
        <w:rPr>
          <w:rFonts w:ascii="Century Gothic" w:eastAsia="Century Gothic" w:hAnsi="Century Gothic"/>
          <w:b/>
          <w:sz w:val="22"/>
        </w:rPr>
        <w:t xml:space="preserve">53.- </w:t>
      </w:r>
      <w:r>
        <w:rPr>
          <w:rFonts w:ascii="Century Gothic" w:eastAsia="Century Gothic" w:hAnsi="Century Gothic"/>
          <w:sz w:val="22"/>
        </w:rPr>
        <w:t>Los medios por los cuales el solicitante podrá recibir notificaciones y acuerdos</w:t>
      </w:r>
      <w:r>
        <w:rPr>
          <w:rFonts w:ascii="Century Gothic" w:eastAsia="Century Gothic" w:hAnsi="Century Gothic"/>
          <w:b/>
          <w:sz w:val="22"/>
        </w:rPr>
        <w:t xml:space="preserve"> </w:t>
      </w:r>
      <w:r>
        <w:rPr>
          <w:rFonts w:ascii="Century Gothic" w:eastAsia="Century Gothic" w:hAnsi="Century Gothic"/>
          <w:sz w:val="22"/>
        </w:rPr>
        <w:t>de trámite serán: correo electrónico, notificación personal en su domicilio o en la propia Unidad de Acceso que corresponda, o notificación por lista. En el caso de que e</w:t>
      </w:r>
      <w:r>
        <w:rPr>
          <w:rFonts w:ascii="Century Gothic" w:eastAsia="Century Gothic" w:hAnsi="Century Gothic"/>
          <w:sz w:val="22"/>
        </w:rPr>
        <w:t>l solicitante no señale domicilio o algún medio de los autorizados por esta Ley para oír y recibir notificaciones, la prevención a la que se refiere el artículo 50 se notificará por lista que se fijará en estrados de las oficinas del Sujeto Obligado que co</w:t>
      </w:r>
      <w:r>
        <w:rPr>
          <w:rFonts w:ascii="Century Gothic" w:eastAsia="Century Gothic" w:hAnsi="Century Gothic"/>
          <w:sz w:val="22"/>
        </w:rPr>
        <w:t>rresponda.</w:t>
      </w:r>
    </w:p>
    <w:p w:rsidR="00000000" w:rsidRDefault="008C0A7F">
      <w:pPr>
        <w:spacing w:line="278"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sz w:val="22"/>
        </w:rPr>
        <w:t>El encargado del Sistema de Datos Personales es la única persona a través de la cual el titular podrá recibir la información referente a los datos personales solicitados por medio impreso o correo electrónico, sin mayor formalidad que la de acr</w:t>
      </w:r>
      <w:r>
        <w:rPr>
          <w:rFonts w:ascii="Century Gothic" w:eastAsia="Century Gothic" w:hAnsi="Century Gothic"/>
          <w:sz w:val="22"/>
        </w:rPr>
        <w:t>editar su identidad, y si es el caso, cubrir los costos de conformidad con la normatividad vigente.</w:t>
      </w:r>
    </w:p>
    <w:p w:rsidR="00000000" w:rsidRDefault="008C0A7F">
      <w:pPr>
        <w:spacing w:line="279"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sz w:val="22"/>
        </w:rPr>
        <w:t xml:space="preserve">La Comisión y los Sujetos Obligados procurarán contar con la infraestructura y los medios tecnológicos necesarios para garantizar el efectivo ejercicio de </w:t>
      </w:r>
      <w:r>
        <w:rPr>
          <w:rFonts w:ascii="Century Gothic" w:eastAsia="Century Gothic" w:hAnsi="Century Gothic"/>
          <w:sz w:val="22"/>
        </w:rPr>
        <w:t>los derechos de acceso, rectificación, cancelación u oposición de las personas con discapacidad.</w:t>
      </w:r>
    </w:p>
    <w:p w:rsidR="00000000" w:rsidRDefault="008C0A7F">
      <w:pPr>
        <w:spacing w:line="237" w:lineRule="auto"/>
        <w:ind w:right="20"/>
        <w:jc w:val="both"/>
        <w:rPr>
          <w:rFonts w:ascii="Century Gothic" w:eastAsia="Century Gothic" w:hAnsi="Century Gothic"/>
          <w:sz w:val="22"/>
        </w:rPr>
        <w:sectPr w:rsidR="00000000">
          <w:pgSz w:w="12240" w:h="15842"/>
          <w:pgMar w:top="717" w:right="1120" w:bottom="1440" w:left="1140" w:header="0" w:footer="0" w:gutter="0"/>
          <w:cols w:space="0" w:equalWidth="0">
            <w:col w:w="9980"/>
          </w:cols>
          <w:docGrid w:linePitch="360"/>
        </w:sectPr>
      </w:pPr>
    </w:p>
    <w:p w:rsidR="00000000" w:rsidRDefault="008C0A7F">
      <w:pPr>
        <w:spacing w:line="0" w:lineRule="atLeast"/>
        <w:ind w:left="2660"/>
        <w:rPr>
          <w:rFonts w:ascii="Bookman Old Style" w:eastAsia="Bookman Old Style" w:hAnsi="Bookman Old Style"/>
          <w:sz w:val="12"/>
        </w:rPr>
      </w:pPr>
      <w:bookmarkStart w:id="19" w:name="page20"/>
      <w:bookmarkEnd w:id="19"/>
      <w:r>
        <w:rPr>
          <w:rFonts w:ascii="Bookman Old Style" w:eastAsia="Bookman Old Style" w:hAnsi="Bookman Old Style"/>
          <w:sz w:val="12"/>
        </w:rPr>
        <w:lastRenderedPageBreak/>
        <w:t>LEY DE PROTECCIÓN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73088"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74112"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5"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54.- </w:t>
      </w:r>
      <w:r>
        <w:rPr>
          <w:rFonts w:ascii="Century Gothic" w:eastAsia="Century Gothic" w:hAnsi="Century Gothic"/>
          <w:sz w:val="22"/>
        </w:rPr>
        <w:t>Presentada una solicitud de acceso, recti</w:t>
      </w:r>
      <w:r>
        <w:rPr>
          <w:rFonts w:ascii="Century Gothic" w:eastAsia="Century Gothic" w:hAnsi="Century Gothic"/>
          <w:sz w:val="22"/>
        </w:rPr>
        <w:t>ficación, cancelación u oposición</w:t>
      </w:r>
      <w:r>
        <w:rPr>
          <w:rFonts w:ascii="Century Gothic" w:eastAsia="Century Gothic" w:hAnsi="Century Gothic"/>
          <w:b/>
          <w:sz w:val="22"/>
        </w:rPr>
        <w:t xml:space="preserve"> </w:t>
      </w:r>
      <w:r>
        <w:rPr>
          <w:rFonts w:ascii="Century Gothic" w:eastAsia="Century Gothic" w:hAnsi="Century Gothic"/>
          <w:sz w:val="22"/>
        </w:rPr>
        <w:t>de datos personales, la Unidad de Acceso competente deberá seguir el procedimiento siguiente:</w:t>
      </w:r>
    </w:p>
    <w:p w:rsidR="00000000" w:rsidRDefault="008C0A7F">
      <w:pPr>
        <w:spacing w:line="275"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Procederá a la recepción y registro de la solicitud, debiendo entregar al solicitante un</w:t>
      </w:r>
      <w:r>
        <w:rPr>
          <w:rFonts w:ascii="Century Gothic" w:eastAsia="Century Gothic" w:hAnsi="Century Gothic"/>
          <w:b/>
          <w:sz w:val="22"/>
        </w:rPr>
        <w:t xml:space="preserve"> </w:t>
      </w:r>
      <w:r>
        <w:rPr>
          <w:rFonts w:ascii="Century Gothic" w:eastAsia="Century Gothic" w:hAnsi="Century Gothic"/>
          <w:sz w:val="22"/>
        </w:rPr>
        <w:t>acuse de recibo que deberá contener</w:t>
      </w:r>
      <w:r>
        <w:rPr>
          <w:rFonts w:ascii="Century Gothic" w:eastAsia="Century Gothic" w:hAnsi="Century Gothic"/>
          <w:sz w:val="22"/>
        </w:rPr>
        <w:t xml:space="preserve"> el sello institucional, la hora y la fecha de recepción;</w:t>
      </w:r>
    </w:p>
    <w:p w:rsidR="00000000" w:rsidRDefault="008C0A7F">
      <w:pPr>
        <w:spacing w:line="274" w:lineRule="exact"/>
        <w:rPr>
          <w:rFonts w:ascii="Times New Roman" w:eastAsia="Times New Roman" w:hAnsi="Times New Roman"/>
        </w:rPr>
      </w:pPr>
    </w:p>
    <w:p w:rsidR="00000000" w:rsidRDefault="008C0A7F">
      <w:pPr>
        <w:spacing w:line="239" w:lineRule="auto"/>
        <w:ind w:right="20"/>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Registrada la solicitud, deberá verificar que se cumpla con los requisitos establecidos por</w:t>
      </w:r>
      <w:r>
        <w:rPr>
          <w:rFonts w:ascii="Century Gothic" w:eastAsia="Century Gothic" w:hAnsi="Century Gothic"/>
          <w:b/>
          <w:sz w:val="22"/>
        </w:rPr>
        <w:t xml:space="preserve"> </w:t>
      </w:r>
      <w:r>
        <w:rPr>
          <w:rFonts w:ascii="Century Gothic" w:eastAsia="Century Gothic" w:hAnsi="Century Gothic"/>
          <w:sz w:val="22"/>
        </w:rPr>
        <w:t>el artículo 45 de la presente Ley, de no ser así se prevendrá al solicitante, de conformidad con lo e</w:t>
      </w:r>
      <w:r>
        <w:rPr>
          <w:rFonts w:ascii="Century Gothic" w:eastAsia="Century Gothic" w:hAnsi="Century Gothic"/>
          <w:sz w:val="22"/>
        </w:rPr>
        <w:t>stablecido en el presente ordenamiento. De cumplir con los requisitos se turnará al encargado de datos personales correspondiente para que proceda a la localización de la información solicitada, así como a emitir la respuesta correspondiente;</w:t>
      </w:r>
    </w:p>
    <w:p w:rsidR="00000000" w:rsidRDefault="008C0A7F">
      <w:pPr>
        <w:spacing w:line="278"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El enca</w:t>
      </w:r>
      <w:r>
        <w:rPr>
          <w:rFonts w:ascii="Century Gothic" w:eastAsia="Century Gothic" w:hAnsi="Century Gothic"/>
          <w:sz w:val="22"/>
        </w:rPr>
        <w:t>rgado informará a la Unidad de Acceso de la existencia de la información</w:t>
      </w:r>
      <w:r>
        <w:rPr>
          <w:rFonts w:ascii="Century Gothic" w:eastAsia="Century Gothic" w:hAnsi="Century Gothic"/>
          <w:b/>
          <w:sz w:val="22"/>
        </w:rPr>
        <w:t xml:space="preserve"> </w:t>
      </w:r>
      <w:r>
        <w:rPr>
          <w:rFonts w:ascii="Century Gothic" w:eastAsia="Century Gothic" w:hAnsi="Century Gothic"/>
          <w:sz w:val="22"/>
        </w:rPr>
        <w:t>solicitada. En caso de que no se encuentre, la Unidad de Acceso tomará las medidas necesarias para que se proceda a la búsqueda exhaustiva en otra área o unidad administrativa diferen</w:t>
      </w:r>
      <w:r>
        <w:rPr>
          <w:rFonts w:ascii="Century Gothic" w:eastAsia="Century Gothic" w:hAnsi="Century Gothic"/>
          <w:sz w:val="22"/>
        </w:rPr>
        <w:t>te a la señalada en la solicitud original;</w:t>
      </w:r>
    </w:p>
    <w:p w:rsidR="00000000" w:rsidRDefault="008C0A7F">
      <w:pPr>
        <w:spacing w:line="279"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La Unidad de Acceso será la encargada de notificar, según corresponda, cualquier</w:t>
      </w:r>
      <w:r>
        <w:rPr>
          <w:rFonts w:ascii="Century Gothic" w:eastAsia="Century Gothic" w:hAnsi="Century Gothic"/>
          <w:b/>
          <w:sz w:val="22"/>
        </w:rPr>
        <w:t xml:space="preserve"> </w:t>
      </w:r>
      <w:r>
        <w:rPr>
          <w:rFonts w:ascii="Century Gothic" w:eastAsia="Century Gothic" w:hAnsi="Century Gothic"/>
          <w:sz w:val="22"/>
        </w:rPr>
        <w:t>respuesta que se emita al solicitante; y</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Previa exhibición del original del documento con el que acreditó su identidad el t</w:t>
      </w:r>
      <w:r>
        <w:rPr>
          <w:rFonts w:ascii="Century Gothic" w:eastAsia="Century Gothic" w:hAnsi="Century Gothic"/>
          <w:sz w:val="22"/>
        </w:rPr>
        <w:t>itular o</w:t>
      </w:r>
      <w:r>
        <w:rPr>
          <w:rFonts w:ascii="Century Gothic" w:eastAsia="Century Gothic" w:hAnsi="Century Gothic"/>
          <w:b/>
          <w:sz w:val="22"/>
        </w:rPr>
        <w:t xml:space="preserve"> </w:t>
      </w:r>
      <w:r>
        <w:rPr>
          <w:rFonts w:ascii="Century Gothic" w:eastAsia="Century Gothic" w:hAnsi="Century Gothic"/>
          <w:sz w:val="22"/>
        </w:rPr>
        <w:t>su representante legal, se hará entrega de la información requerida personalmente o por el correo electrónico proporcionado para tal fin si así lo hubiera autorizado el titular al momento de hacer su solicitud.</w:t>
      </w:r>
    </w:p>
    <w:p w:rsidR="00000000" w:rsidRDefault="008C0A7F">
      <w:pPr>
        <w:spacing w:line="279"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55.- </w:t>
      </w:r>
      <w:r>
        <w:rPr>
          <w:rFonts w:ascii="Century Gothic" w:eastAsia="Century Gothic" w:hAnsi="Century Gothic"/>
          <w:sz w:val="22"/>
        </w:rPr>
        <w:t>En caso de que el Suj</w:t>
      </w:r>
      <w:r>
        <w:rPr>
          <w:rFonts w:ascii="Century Gothic" w:eastAsia="Century Gothic" w:hAnsi="Century Gothic"/>
          <w:sz w:val="22"/>
        </w:rPr>
        <w:t>eto Obligado determine la rectificación o cancelación</w:t>
      </w:r>
      <w:r>
        <w:rPr>
          <w:rFonts w:ascii="Century Gothic" w:eastAsia="Century Gothic" w:hAnsi="Century Gothic"/>
          <w:b/>
          <w:sz w:val="22"/>
        </w:rPr>
        <w:t xml:space="preserve"> </w:t>
      </w:r>
      <w:r>
        <w:rPr>
          <w:rFonts w:ascii="Century Gothic" w:eastAsia="Century Gothic" w:hAnsi="Century Gothic"/>
          <w:sz w:val="22"/>
        </w:rPr>
        <w:t xml:space="preserve">de los datos personales, deberá notificar al titular la procedencia de su petición, dentro de los quince días hábiles siguientes, para que el titular o su representante legal acredite su identidad y se </w:t>
      </w:r>
      <w:r>
        <w:rPr>
          <w:rFonts w:ascii="Century Gothic" w:eastAsia="Century Gothic" w:hAnsi="Century Gothic"/>
          <w:sz w:val="22"/>
        </w:rPr>
        <w:t>proceda a la rectificación o cancelación de los datos personales, en los quince días hábiles siguientes.</w:t>
      </w:r>
    </w:p>
    <w:p w:rsidR="00000000" w:rsidRDefault="008C0A7F">
      <w:pPr>
        <w:spacing w:line="281" w:lineRule="exact"/>
        <w:rPr>
          <w:rFonts w:ascii="Times New Roman" w:eastAsia="Times New Roman" w:hAnsi="Times New Roman"/>
        </w:rPr>
      </w:pPr>
    </w:p>
    <w:p w:rsidR="00000000" w:rsidRDefault="008C0A7F">
      <w:pPr>
        <w:spacing w:line="0" w:lineRule="atLeast"/>
        <w:ind w:right="20"/>
        <w:jc w:val="both"/>
        <w:rPr>
          <w:rFonts w:ascii="Century Gothic" w:eastAsia="Century Gothic" w:hAnsi="Century Gothic"/>
          <w:sz w:val="22"/>
        </w:rPr>
      </w:pPr>
      <w:r>
        <w:rPr>
          <w:rFonts w:ascii="Century Gothic" w:eastAsia="Century Gothic" w:hAnsi="Century Gothic"/>
          <w:b/>
          <w:sz w:val="22"/>
        </w:rPr>
        <w:t xml:space="preserve">ARTÍCULO 56.- </w:t>
      </w:r>
      <w:r>
        <w:rPr>
          <w:rFonts w:ascii="Century Gothic" w:eastAsia="Century Gothic" w:hAnsi="Century Gothic"/>
          <w:sz w:val="22"/>
        </w:rPr>
        <w:t>El trámite de solicitud de acceso, rectificación, cancelación u oposición</w:t>
      </w:r>
      <w:r>
        <w:rPr>
          <w:rFonts w:ascii="Century Gothic" w:eastAsia="Century Gothic" w:hAnsi="Century Gothic"/>
          <w:b/>
          <w:sz w:val="22"/>
        </w:rPr>
        <w:t xml:space="preserve"> </w:t>
      </w:r>
      <w:r>
        <w:rPr>
          <w:rFonts w:ascii="Century Gothic" w:eastAsia="Century Gothic" w:hAnsi="Century Gothic"/>
          <w:sz w:val="22"/>
        </w:rPr>
        <w:t>de datos personales es gratuito. Sin embargo, en caso de solic</w:t>
      </w:r>
      <w:r>
        <w:rPr>
          <w:rFonts w:ascii="Century Gothic" w:eastAsia="Century Gothic" w:hAnsi="Century Gothic"/>
          <w:sz w:val="22"/>
        </w:rPr>
        <w:t>itar su reproducción, en copia simple o certificada o cualquier otro previsto por la Ley, se deberán cubrir previamente a su entrega los costos respectivos, de acuerdo con la normatividad vigente.</w:t>
      </w:r>
    </w:p>
    <w:p w:rsidR="00000000" w:rsidRDefault="008C0A7F">
      <w:pPr>
        <w:spacing w:line="200" w:lineRule="exact"/>
        <w:rPr>
          <w:rFonts w:ascii="Times New Roman" w:eastAsia="Times New Roman" w:hAnsi="Times New Roman"/>
        </w:rPr>
      </w:pPr>
    </w:p>
    <w:p w:rsidR="00000000" w:rsidRDefault="008C0A7F">
      <w:pPr>
        <w:spacing w:line="342"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sz w:val="22"/>
        </w:rPr>
        <w:t xml:space="preserve">En el caso de las solicitudes de acceso, si la fuente lo </w:t>
      </w:r>
      <w:r>
        <w:rPr>
          <w:rFonts w:ascii="Century Gothic" w:eastAsia="Century Gothic" w:hAnsi="Century Gothic"/>
          <w:sz w:val="22"/>
        </w:rPr>
        <w:t>permite, se podrá realizar la consulta directa que no tendrá ningún costo.</w:t>
      </w:r>
    </w:p>
    <w:p w:rsidR="00000000" w:rsidRDefault="008C0A7F">
      <w:pPr>
        <w:spacing w:line="275" w:lineRule="exact"/>
        <w:rPr>
          <w:rFonts w:ascii="Times New Roman" w:eastAsia="Times New Roman" w:hAnsi="Times New Roman"/>
        </w:rPr>
      </w:pPr>
    </w:p>
    <w:p w:rsidR="00000000" w:rsidRDefault="008C0A7F">
      <w:pPr>
        <w:spacing w:line="239" w:lineRule="auto"/>
        <w:jc w:val="both"/>
        <w:rPr>
          <w:rFonts w:ascii="Century Gothic" w:eastAsia="Century Gothic" w:hAnsi="Century Gothic"/>
          <w:sz w:val="22"/>
        </w:rPr>
      </w:pPr>
      <w:r>
        <w:rPr>
          <w:rFonts w:ascii="Century Gothic" w:eastAsia="Century Gothic" w:hAnsi="Century Gothic"/>
          <w:b/>
          <w:sz w:val="22"/>
        </w:rPr>
        <w:t xml:space="preserve">ARTÍCULO 57.- </w:t>
      </w:r>
      <w:r>
        <w:rPr>
          <w:rFonts w:ascii="Century Gothic" w:eastAsia="Century Gothic" w:hAnsi="Century Gothic"/>
          <w:sz w:val="22"/>
        </w:rPr>
        <w:t>La Unidad de Acceso deberá notificar al solicitante el costo de reproducción</w:t>
      </w:r>
      <w:r>
        <w:rPr>
          <w:rFonts w:ascii="Century Gothic" w:eastAsia="Century Gothic" w:hAnsi="Century Gothic"/>
          <w:b/>
          <w:sz w:val="22"/>
        </w:rPr>
        <w:t xml:space="preserve"> </w:t>
      </w:r>
      <w:r>
        <w:rPr>
          <w:rFonts w:ascii="Century Gothic" w:eastAsia="Century Gothic" w:hAnsi="Century Gothic"/>
          <w:sz w:val="22"/>
        </w:rPr>
        <w:t>de la información requerida, quien tendrá veinte días hábiles para realizar el pago, en l</w:t>
      </w:r>
      <w:r>
        <w:rPr>
          <w:rFonts w:ascii="Century Gothic" w:eastAsia="Century Gothic" w:hAnsi="Century Gothic"/>
          <w:sz w:val="22"/>
        </w:rPr>
        <w:t>os medios y lugares destinados para tal fin, dependiendo del Sujeto Obligado, y presentar el comprobante ante la Unidad de Acceso del Sujeto Obligado; de no realizar el pago, éste no tendrá la obligación de entregar la información.</w:t>
      </w:r>
    </w:p>
    <w:p w:rsidR="00000000" w:rsidRDefault="008C0A7F">
      <w:pPr>
        <w:spacing w:line="239" w:lineRule="auto"/>
        <w:jc w:val="both"/>
        <w:rPr>
          <w:rFonts w:ascii="Century Gothic" w:eastAsia="Century Gothic" w:hAnsi="Century Gothic"/>
          <w:sz w:val="22"/>
        </w:rPr>
        <w:sectPr w:rsidR="00000000">
          <w:pgSz w:w="12240" w:h="15842"/>
          <w:pgMar w:top="717" w:right="1120" w:bottom="1440" w:left="1140" w:header="0" w:footer="0" w:gutter="0"/>
          <w:cols w:space="0" w:equalWidth="0">
            <w:col w:w="9980"/>
          </w:cols>
          <w:docGrid w:linePitch="360"/>
        </w:sectPr>
      </w:pPr>
    </w:p>
    <w:p w:rsidR="00000000" w:rsidRDefault="008C0A7F">
      <w:pPr>
        <w:spacing w:line="0" w:lineRule="atLeast"/>
        <w:ind w:left="2660"/>
        <w:rPr>
          <w:rFonts w:ascii="Bookman Old Style" w:eastAsia="Bookman Old Style" w:hAnsi="Bookman Old Style"/>
          <w:sz w:val="12"/>
        </w:rPr>
      </w:pPr>
      <w:bookmarkStart w:id="20" w:name="page21"/>
      <w:bookmarkEnd w:id="20"/>
      <w:r>
        <w:rPr>
          <w:rFonts w:ascii="Bookman Old Style" w:eastAsia="Bookman Old Style" w:hAnsi="Bookman Old Style"/>
          <w:sz w:val="12"/>
        </w:rPr>
        <w:lastRenderedPageBreak/>
        <w:t>LEY DE PROTECCIÓN DE DA</w:t>
      </w:r>
      <w:r>
        <w:rPr>
          <w:rFonts w:ascii="Bookman Old Style" w:eastAsia="Bookman Old Style" w:hAnsi="Bookman Old Style"/>
          <w:sz w:val="12"/>
        </w:rPr>
        <w:t>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75136"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76160"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6"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sz w:val="22"/>
        </w:rPr>
        <w:t>A partir de que el solicitante compruebe haber realizado el pago, el Sujeto Obligado deberá entregar la información dentro de los sesenta días hábiles siguientes, en horario de</w:t>
      </w:r>
      <w:r>
        <w:rPr>
          <w:rFonts w:ascii="Century Gothic" w:eastAsia="Century Gothic" w:hAnsi="Century Gothic"/>
          <w:sz w:val="22"/>
        </w:rPr>
        <w:t xml:space="preserve"> oficina. Agotado este plazo, el Sujeto Obligado no tendrá la obligación de entregar la información.</w:t>
      </w:r>
    </w:p>
    <w:p w:rsidR="00000000" w:rsidRDefault="008C0A7F">
      <w:pPr>
        <w:spacing w:line="200" w:lineRule="exact"/>
        <w:rPr>
          <w:rFonts w:ascii="Times New Roman" w:eastAsia="Times New Roman" w:hAnsi="Times New Roman"/>
        </w:rPr>
      </w:pPr>
    </w:p>
    <w:p w:rsidR="00000000" w:rsidRDefault="008C0A7F">
      <w:pPr>
        <w:spacing w:line="341" w:lineRule="exact"/>
        <w:rPr>
          <w:rFonts w:ascii="Times New Roman" w:eastAsia="Times New Roman" w:hAnsi="Times New Roman"/>
        </w:rPr>
      </w:pPr>
    </w:p>
    <w:p w:rsidR="00000000" w:rsidRDefault="008C0A7F">
      <w:pPr>
        <w:spacing w:line="239" w:lineRule="auto"/>
        <w:ind w:left="4340"/>
        <w:rPr>
          <w:rFonts w:ascii="Century Gothic" w:eastAsia="Century Gothic" w:hAnsi="Century Gothic"/>
          <w:b/>
          <w:sz w:val="22"/>
        </w:rPr>
      </w:pPr>
      <w:r>
        <w:rPr>
          <w:rFonts w:ascii="Century Gothic" w:eastAsia="Century Gothic" w:hAnsi="Century Gothic"/>
          <w:b/>
          <w:sz w:val="22"/>
        </w:rPr>
        <w:t>CAPÍTULO III</w:t>
      </w:r>
    </w:p>
    <w:p w:rsidR="00000000" w:rsidRDefault="008C0A7F">
      <w:pPr>
        <w:spacing w:line="239" w:lineRule="auto"/>
        <w:ind w:left="3580"/>
        <w:rPr>
          <w:rFonts w:ascii="Century Gothic" w:eastAsia="Century Gothic" w:hAnsi="Century Gothic"/>
          <w:b/>
          <w:sz w:val="22"/>
        </w:rPr>
      </w:pPr>
      <w:r>
        <w:rPr>
          <w:rFonts w:ascii="Century Gothic" w:eastAsia="Century Gothic" w:hAnsi="Century Gothic"/>
          <w:b/>
          <w:sz w:val="22"/>
        </w:rPr>
        <w:t>DEL RECURSO DE REVISIÓN</w:t>
      </w:r>
    </w:p>
    <w:p w:rsidR="00000000" w:rsidRDefault="008C0A7F">
      <w:pPr>
        <w:spacing w:line="276"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ARTÍCULO 58.- </w:t>
      </w:r>
      <w:r>
        <w:rPr>
          <w:rFonts w:ascii="Century Gothic" w:eastAsia="Century Gothic" w:hAnsi="Century Gothic"/>
          <w:sz w:val="22"/>
        </w:rPr>
        <w:t>El recurso de revisión podrá interponerse por el titular o su representante legal</w:t>
      </w:r>
      <w:r>
        <w:rPr>
          <w:rFonts w:ascii="Century Gothic" w:eastAsia="Century Gothic" w:hAnsi="Century Gothic"/>
          <w:b/>
          <w:sz w:val="22"/>
        </w:rPr>
        <w:t xml:space="preserve"> </w:t>
      </w:r>
      <w:r>
        <w:rPr>
          <w:rFonts w:ascii="Century Gothic" w:eastAsia="Century Gothic" w:hAnsi="Century Gothic"/>
          <w:sz w:val="22"/>
        </w:rPr>
        <w:t>ante la Comisión.</w:t>
      </w:r>
    </w:p>
    <w:p w:rsidR="00000000" w:rsidRDefault="008C0A7F">
      <w:pPr>
        <w:spacing w:line="277"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sz w:val="22"/>
        </w:rPr>
        <w:t xml:space="preserve">La Unidad de Acceso del Sujeto Obligado, al momento de dar respuesta a la solicitud de acceso, rectificación, cancelación u oposición de datos personales, orientará al titular o a su representante legal sobre su derecho a interponer el recurso de revisión </w:t>
      </w:r>
      <w:r>
        <w:rPr>
          <w:rFonts w:ascii="Century Gothic" w:eastAsia="Century Gothic" w:hAnsi="Century Gothic"/>
          <w:sz w:val="22"/>
        </w:rPr>
        <w:t>y el modo de hacerlo.</w:t>
      </w:r>
    </w:p>
    <w:p w:rsidR="00000000" w:rsidRDefault="008C0A7F">
      <w:pPr>
        <w:spacing w:line="274"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ARTÍCULO 59.- </w:t>
      </w:r>
      <w:r>
        <w:rPr>
          <w:rFonts w:ascii="Century Gothic" w:eastAsia="Century Gothic" w:hAnsi="Century Gothic"/>
          <w:sz w:val="22"/>
        </w:rPr>
        <w:t>El recurso de revisión procede por cualquiera de las siguientes causas:</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 negativa de acceso, rectificación, cancelación u oposición de los datos personales;</w:t>
      </w:r>
    </w:p>
    <w:p w:rsidR="00000000" w:rsidRDefault="008C0A7F">
      <w:pPr>
        <w:spacing w:line="276"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 xml:space="preserve">La información esté incompleta, no corresponda con </w:t>
      </w:r>
      <w:r>
        <w:rPr>
          <w:rFonts w:ascii="Century Gothic" w:eastAsia="Century Gothic" w:hAnsi="Century Gothic"/>
          <w:sz w:val="22"/>
        </w:rPr>
        <w:t>la solicitud, o se entregue en una</w:t>
      </w:r>
      <w:r>
        <w:rPr>
          <w:rFonts w:ascii="Century Gothic" w:eastAsia="Century Gothic" w:hAnsi="Century Gothic"/>
          <w:b/>
          <w:sz w:val="22"/>
        </w:rPr>
        <w:t xml:space="preserve"> </w:t>
      </w:r>
      <w:r>
        <w:rPr>
          <w:rFonts w:ascii="Century Gothic" w:eastAsia="Century Gothic" w:hAnsi="Century Gothic"/>
          <w:sz w:val="22"/>
        </w:rPr>
        <w:t>modalidad distinta a la solicitada o en un formato incomprensible o ilegible;</w:t>
      </w:r>
    </w:p>
    <w:p w:rsidR="00000000" w:rsidRDefault="008C0A7F">
      <w:pPr>
        <w:spacing w:line="276"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Cuando la rectificación o cancelación sea incorrecta o no se realice en los términos</w:t>
      </w:r>
      <w:r>
        <w:rPr>
          <w:rFonts w:ascii="Century Gothic" w:eastAsia="Century Gothic" w:hAnsi="Century Gothic"/>
          <w:b/>
          <w:sz w:val="22"/>
        </w:rPr>
        <w:t xml:space="preserve"> </w:t>
      </w:r>
      <w:r>
        <w:rPr>
          <w:rFonts w:ascii="Century Gothic" w:eastAsia="Century Gothic" w:hAnsi="Century Gothic"/>
          <w:sz w:val="22"/>
        </w:rPr>
        <w:t>solicitados;</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El tratamiento inadecuado de los d</w:t>
      </w:r>
      <w:r>
        <w:rPr>
          <w:rFonts w:ascii="Century Gothic" w:eastAsia="Century Gothic" w:hAnsi="Century Gothic"/>
          <w:sz w:val="22"/>
        </w:rPr>
        <w:t>atos personales;</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La negativa de bloqueo de datos personales; y</w:t>
      </w:r>
    </w:p>
    <w:p w:rsidR="00000000" w:rsidRDefault="008C0A7F">
      <w:pPr>
        <w:spacing w:line="269"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Inconformidad con los costos o tiempos de entrega de la información.</w:t>
      </w:r>
    </w:p>
    <w:p w:rsidR="00000000" w:rsidRDefault="008C0A7F">
      <w:pPr>
        <w:spacing w:line="277"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60.- </w:t>
      </w:r>
      <w:r>
        <w:rPr>
          <w:rFonts w:ascii="Century Gothic" w:eastAsia="Century Gothic" w:hAnsi="Century Gothic"/>
          <w:sz w:val="22"/>
        </w:rPr>
        <w:t>La Comisión tendrá acceso a la información indispensable relativa a los</w:t>
      </w:r>
      <w:r>
        <w:rPr>
          <w:rFonts w:ascii="Century Gothic" w:eastAsia="Century Gothic" w:hAnsi="Century Gothic"/>
          <w:b/>
          <w:sz w:val="22"/>
        </w:rPr>
        <w:t xml:space="preserve"> </w:t>
      </w:r>
      <w:r>
        <w:rPr>
          <w:rFonts w:ascii="Century Gothic" w:eastAsia="Century Gothic" w:hAnsi="Century Gothic"/>
          <w:sz w:val="22"/>
        </w:rPr>
        <w:t>Sistemas de Datos Personales</w:t>
      </w:r>
      <w:r>
        <w:rPr>
          <w:rFonts w:ascii="Century Gothic" w:eastAsia="Century Gothic" w:hAnsi="Century Gothic"/>
          <w:sz w:val="22"/>
        </w:rPr>
        <w:t xml:space="preserve"> para resolver el recurso. Dicha información deberá ser mantenida con carácter confidencial y no podrá estar disponible en el expediente.</w:t>
      </w:r>
    </w:p>
    <w:p w:rsidR="00000000" w:rsidRDefault="008C0A7F">
      <w:pPr>
        <w:spacing w:line="278"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sz w:val="22"/>
        </w:rPr>
        <w:t xml:space="preserve">Las resoluciones que emita la Comisión serán definitivas, inatacables y obligatorias para los Sujetos Obligados. Las </w:t>
      </w:r>
      <w:r>
        <w:rPr>
          <w:rFonts w:ascii="Century Gothic" w:eastAsia="Century Gothic" w:hAnsi="Century Gothic"/>
          <w:sz w:val="22"/>
        </w:rPr>
        <w:t>personas podrán impugnarlas ante las autoridades competentes.</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sz w:val="22"/>
        </w:rPr>
        <w:t xml:space="preserve">La autoridad judicial competente tendrá acceso a los Sistemas de Datos Personales cuando resulte indispensable para resolver el asunto y hubiere sido ofrecida en juicio. Dicha información será </w:t>
      </w:r>
      <w:r>
        <w:rPr>
          <w:rFonts w:ascii="Century Gothic" w:eastAsia="Century Gothic" w:hAnsi="Century Gothic"/>
          <w:sz w:val="22"/>
        </w:rPr>
        <w:t>confidencial y no podrá plasmarse en el expediente.</w:t>
      </w:r>
    </w:p>
    <w:p w:rsidR="00000000" w:rsidRDefault="008C0A7F">
      <w:pPr>
        <w:spacing w:line="277"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61.- </w:t>
      </w:r>
      <w:r>
        <w:rPr>
          <w:rFonts w:ascii="Century Gothic" w:eastAsia="Century Gothic" w:hAnsi="Century Gothic"/>
          <w:sz w:val="22"/>
        </w:rPr>
        <w:t>El recurso de revisión será tramitado de conformidad con los requisitos,</w:t>
      </w:r>
      <w:r>
        <w:rPr>
          <w:rFonts w:ascii="Century Gothic" w:eastAsia="Century Gothic" w:hAnsi="Century Gothic"/>
          <w:b/>
          <w:sz w:val="22"/>
        </w:rPr>
        <w:t xml:space="preserve"> </w:t>
      </w:r>
      <w:r>
        <w:rPr>
          <w:rFonts w:ascii="Century Gothic" w:eastAsia="Century Gothic" w:hAnsi="Century Gothic"/>
          <w:sz w:val="22"/>
        </w:rPr>
        <w:t>términos, efectos y plazos señalados en la Ley de Transparencia y Acceso a la Información Pública del Estado de Pueb</w:t>
      </w:r>
      <w:r>
        <w:rPr>
          <w:rFonts w:ascii="Century Gothic" w:eastAsia="Century Gothic" w:hAnsi="Century Gothic"/>
          <w:sz w:val="22"/>
        </w:rPr>
        <w:t>la.</w:t>
      </w:r>
    </w:p>
    <w:p w:rsidR="00000000" w:rsidRDefault="008C0A7F">
      <w:pPr>
        <w:spacing w:line="238" w:lineRule="auto"/>
        <w:ind w:right="20"/>
        <w:jc w:val="both"/>
        <w:rPr>
          <w:rFonts w:ascii="Century Gothic" w:eastAsia="Century Gothic" w:hAnsi="Century Gothic"/>
          <w:sz w:val="22"/>
        </w:rPr>
        <w:sectPr w:rsidR="00000000">
          <w:pgSz w:w="12240" w:h="15842"/>
          <w:pgMar w:top="717" w:right="1120" w:bottom="1440" w:left="1140" w:header="0" w:footer="0" w:gutter="0"/>
          <w:cols w:space="0" w:equalWidth="0">
            <w:col w:w="9980"/>
          </w:cols>
          <w:docGrid w:linePitch="360"/>
        </w:sectPr>
      </w:pPr>
    </w:p>
    <w:p w:rsidR="00000000" w:rsidRDefault="008C0A7F">
      <w:pPr>
        <w:spacing w:line="0" w:lineRule="atLeast"/>
        <w:jc w:val="right"/>
        <w:rPr>
          <w:rFonts w:ascii="Bookman Old Style" w:eastAsia="Bookman Old Style" w:hAnsi="Bookman Old Style"/>
          <w:sz w:val="12"/>
        </w:rPr>
      </w:pPr>
      <w:bookmarkStart w:id="21" w:name="page22"/>
      <w:bookmarkEnd w:id="21"/>
      <w:r>
        <w:rPr>
          <w:rFonts w:ascii="Bookman Old Style" w:eastAsia="Bookman Old Style" w:hAnsi="Bookman Old Style"/>
          <w:sz w:val="12"/>
        </w:rPr>
        <w:lastRenderedPageBreak/>
        <w:t>LEY DE PROTECCIÓN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77184"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78208"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1" w:lineRule="exact"/>
        <w:rPr>
          <w:rFonts w:ascii="Times New Roman" w:eastAsia="Times New Roman" w:hAnsi="Times New Roman"/>
        </w:rPr>
      </w:pPr>
    </w:p>
    <w:p w:rsidR="00000000" w:rsidRDefault="008C0A7F">
      <w:pPr>
        <w:spacing w:line="239" w:lineRule="auto"/>
        <w:ind w:left="4200"/>
        <w:rPr>
          <w:rFonts w:ascii="Century Gothic" w:eastAsia="Century Gothic" w:hAnsi="Century Gothic"/>
          <w:b/>
          <w:sz w:val="22"/>
        </w:rPr>
      </w:pPr>
      <w:r>
        <w:rPr>
          <w:rFonts w:ascii="Century Gothic" w:eastAsia="Century Gothic" w:hAnsi="Century Gothic"/>
          <w:b/>
          <w:sz w:val="22"/>
        </w:rPr>
        <w:t>TÍTULO QUINTO</w:t>
      </w:r>
    </w:p>
    <w:p w:rsidR="00000000" w:rsidRDefault="008C0A7F">
      <w:pPr>
        <w:spacing w:line="239" w:lineRule="auto"/>
        <w:ind w:left="3520"/>
        <w:rPr>
          <w:rFonts w:ascii="Century Gothic" w:eastAsia="Century Gothic" w:hAnsi="Century Gothic"/>
          <w:b/>
          <w:sz w:val="22"/>
        </w:rPr>
      </w:pPr>
      <w:r>
        <w:rPr>
          <w:rFonts w:ascii="Century Gothic" w:eastAsia="Century Gothic" w:hAnsi="Century Gothic"/>
          <w:b/>
          <w:sz w:val="22"/>
        </w:rPr>
        <w:t>DE LAS RESPONSABILIDADES</w:t>
      </w:r>
    </w:p>
    <w:p w:rsidR="00000000" w:rsidRDefault="008C0A7F">
      <w:pPr>
        <w:spacing w:line="271" w:lineRule="exact"/>
        <w:rPr>
          <w:rFonts w:ascii="Times New Roman" w:eastAsia="Times New Roman" w:hAnsi="Times New Roman"/>
        </w:rPr>
      </w:pPr>
    </w:p>
    <w:p w:rsidR="00000000" w:rsidRDefault="008C0A7F">
      <w:pPr>
        <w:spacing w:line="239" w:lineRule="auto"/>
        <w:ind w:left="4080"/>
        <w:rPr>
          <w:rFonts w:ascii="Century Gothic" w:eastAsia="Century Gothic" w:hAnsi="Century Gothic"/>
          <w:b/>
          <w:sz w:val="22"/>
        </w:rPr>
      </w:pPr>
      <w:r>
        <w:rPr>
          <w:rFonts w:ascii="Century Gothic" w:eastAsia="Century Gothic" w:hAnsi="Century Gothic"/>
          <w:b/>
          <w:sz w:val="22"/>
        </w:rPr>
        <w:t>CAPÍTULO ÚNICO</w:t>
      </w:r>
    </w:p>
    <w:p w:rsidR="00000000" w:rsidRDefault="008C0A7F">
      <w:pPr>
        <w:spacing w:line="239" w:lineRule="auto"/>
        <w:ind w:left="3800"/>
        <w:rPr>
          <w:rFonts w:ascii="Century Gothic" w:eastAsia="Century Gothic" w:hAnsi="Century Gothic"/>
          <w:b/>
          <w:sz w:val="22"/>
        </w:rPr>
      </w:pPr>
      <w:r>
        <w:rPr>
          <w:rFonts w:ascii="Century Gothic" w:eastAsia="Century Gothic" w:hAnsi="Century Gothic"/>
          <w:b/>
          <w:sz w:val="22"/>
        </w:rPr>
        <w:t>DE LAS INFRACCIONES</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ARTÍCULO 62.- </w:t>
      </w:r>
      <w:r>
        <w:rPr>
          <w:rFonts w:ascii="Century Gothic" w:eastAsia="Century Gothic" w:hAnsi="Century Gothic"/>
          <w:sz w:val="22"/>
        </w:rPr>
        <w:t>Constituyen infracciones a la presente Ley:</w:t>
      </w:r>
    </w:p>
    <w:p w:rsidR="00000000" w:rsidRDefault="008C0A7F">
      <w:pPr>
        <w:spacing w:line="271"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Impedir, o</w:t>
      </w:r>
      <w:r>
        <w:rPr>
          <w:rFonts w:ascii="Century Gothic" w:eastAsia="Century Gothic" w:hAnsi="Century Gothic"/>
          <w:sz w:val="22"/>
        </w:rPr>
        <w:t>bstaculizar o negar el ejercicio de derechos que garantiza esta Ley;</w:t>
      </w:r>
    </w:p>
    <w:p w:rsidR="00000000" w:rsidRDefault="008C0A7F">
      <w:pPr>
        <w:spacing w:line="272"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Recabar datos de carácter personal sin sujetarse a lo previsto en esta Ley;</w:t>
      </w:r>
    </w:p>
    <w:p w:rsidR="00000000" w:rsidRDefault="008C0A7F">
      <w:pPr>
        <w:spacing w:line="269"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Crear sistema de datos de carácter personal sin cumplir con los requisitos establecidos;</w:t>
      </w:r>
    </w:p>
    <w:p w:rsidR="00000000" w:rsidRDefault="008C0A7F">
      <w:pPr>
        <w:spacing w:line="276"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Obtene</w:t>
      </w:r>
      <w:r>
        <w:rPr>
          <w:rFonts w:ascii="Century Gothic" w:eastAsia="Century Gothic" w:hAnsi="Century Gothic"/>
          <w:sz w:val="22"/>
        </w:rPr>
        <w:t>r datos sin el consentimiento expreso del titular, salvo las excepciones expuestas</w:t>
      </w:r>
      <w:r>
        <w:rPr>
          <w:rFonts w:ascii="Century Gothic" w:eastAsia="Century Gothic" w:hAnsi="Century Gothic"/>
          <w:b/>
          <w:sz w:val="22"/>
        </w:rPr>
        <w:t xml:space="preserve"> </w:t>
      </w:r>
      <w:r>
        <w:rPr>
          <w:rFonts w:ascii="Century Gothic" w:eastAsia="Century Gothic" w:hAnsi="Century Gothic"/>
          <w:sz w:val="22"/>
        </w:rPr>
        <w:t>en esta Ley, o de manera engañosa o fraudulenta;</w:t>
      </w:r>
    </w:p>
    <w:p w:rsidR="00000000" w:rsidRDefault="008C0A7F">
      <w:pPr>
        <w:spacing w:line="269" w:lineRule="exact"/>
        <w:rPr>
          <w:rFonts w:ascii="Times New Roman" w:eastAsia="Times New Roman" w:hAnsi="Times New Roman"/>
        </w:rPr>
      </w:pPr>
    </w:p>
    <w:p w:rsidR="00000000" w:rsidRDefault="008C0A7F">
      <w:pPr>
        <w:spacing w:line="239" w:lineRule="auto"/>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Incumplir los principios previstos en la presente Ley;</w:t>
      </w:r>
    </w:p>
    <w:p w:rsidR="00000000" w:rsidRDefault="008C0A7F">
      <w:pPr>
        <w:spacing w:line="276"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Cometer irregularidades en la atención de solicitudes de acc</w:t>
      </w:r>
      <w:r>
        <w:rPr>
          <w:rFonts w:ascii="Century Gothic" w:eastAsia="Century Gothic" w:hAnsi="Century Gothic"/>
          <w:sz w:val="22"/>
        </w:rPr>
        <w:t>eso, rectificación,</w:t>
      </w:r>
      <w:r>
        <w:rPr>
          <w:rFonts w:ascii="Century Gothic" w:eastAsia="Century Gothic" w:hAnsi="Century Gothic"/>
          <w:b/>
          <w:sz w:val="22"/>
        </w:rPr>
        <w:t xml:space="preserve"> </w:t>
      </w:r>
      <w:r>
        <w:rPr>
          <w:rFonts w:ascii="Century Gothic" w:eastAsia="Century Gothic" w:hAnsi="Century Gothic"/>
          <w:sz w:val="22"/>
        </w:rPr>
        <w:t>cancelación u oposición de datos personales;</w:t>
      </w:r>
    </w:p>
    <w:p w:rsidR="00000000" w:rsidRDefault="008C0A7F">
      <w:pPr>
        <w:spacing w:line="274"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Omitir total o parcialmente el cumplimiento de las resoluciones realizadas por la</w:t>
      </w:r>
      <w:r>
        <w:rPr>
          <w:rFonts w:ascii="Century Gothic" w:eastAsia="Century Gothic" w:hAnsi="Century Gothic"/>
          <w:b/>
          <w:sz w:val="22"/>
        </w:rPr>
        <w:t xml:space="preserve"> </w:t>
      </w:r>
      <w:r>
        <w:rPr>
          <w:rFonts w:ascii="Century Gothic" w:eastAsia="Century Gothic" w:hAnsi="Century Gothic"/>
          <w:sz w:val="22"/>
        </w:rPr>
        <w:t>Comisión, así como obstruir las funciones de la misma;</w:t>
      </w:r>
    </w:p>
    <w:p w:rsidR="00000000" w:rsidRDefault="008C0A7F">
      <w:pPr>
        <w:spacing w:line="276" w:lineRule="exact"/>
        <w:rPr>
          <w:rFonts w:ascii="Times New Roman" w:eastAsia="Times New Roman" w:hAnsi="Times New Roman"/>
        </w:rPr>
      </w:pPr>
    </w:p>
    <w:p w:rsidR="00000000" w:rsidRDefault="008C0A7F">
      <w:pPr>
        <w:spacing w:line="237" w:lineRule="auto"/>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Omitir o presentar de manera extemporánea</w:t>
      </w:r>
      <w:r>
        <w:rPr>
          <w:rFonts w:ascii="Century Gothic" w:eastAsia="Century Gothic" w:hAnsi="Century Gothic"/>
          <w:sz w:val="22"/>
        </w:rPr>
        <w:t xml:space="preserve"> los informes establecidos por esta Ley, sin</w:t>
      </w:r>
      <w:r>
        <w:rPr>
          <w:rFonts w:ascii="Century Gothic" w:eastAsia="Century Gothic" w:hAnsi="Century Gothic"/>
          <w:b/>
          <w:sz w:val="22"/>
        </w:rPr>
        <w:t xml:space="preserve"> </w:t>
      </w:r>
      <w:r>
        <w:rPr>
          <w:rFonts w:ascii="Century Gothic" w:eastAsia="Century Gothic" w:hAnsi="Century Gothic"/>
          <w:sz w:val="22"/>
        </w:rPr>
        <w:t>justificación alguna;</w:t>
      </w:r>
    </w:p>
    <w:p w:rsidR="00000000" w:rsidRDefault="008C0A7F">
      <w:pPr>
        <w:spacing w:line="276" w:lineRule="exact"/>
        <w:rPr>
          <w:rFonts w:ascii="Times New Roman" w:eastAsia="Times New Roman" w:hAnsi="Times New Roman"/>
        </w:rPr>
      </w:pPr>
    </w:p>
    <w:p w:rsidR="00000000" w:rsidRDefault="008C0A7F">
      <w:pPr>
        <w:spacing w:line="237" w:lineRule="auto"/>
        <w:jc w:val="both"/>
        <w:rPr>
          <w:rFonts w:ascii="Century Gothic" w:eastAsia="Century Gothic" w:hAnsi="Century Gothic"/>
          <w:sz w:val="22"/>
        </w:rPr>
      </w:pPr>
      <w:r>
        <w:rPr>
          <w:rFonts w:ascii="Century Gothic" w:eastAsia="Century Gothic" w:hAnsi="Century Gothic"/>
          <w:b/>
          <w:sz w:val="22"/>
        </w:rPr>
        <w:t xml:space="preserve">IX. </w:t>
      </w:r>
      <w:r>
        <w:rPr>
          <w:rFonts w:ascii="Century Gothic" w:eastAsia="Century Gothic" w:hAnsi="Century Gothic"/>
          <w:sz w:val="22"/>
        </w:rPr>
        <w:t>Transmitir datos personales, fuera de los casos permitidos, particularmente cuando la</w:t>
      </w:r>
      <w:r>
        <w:rPr>
          <w:rFonts w:ascii="Century Gothic" w:eastAsia="Century Gothic" w:hAnsi="Century Gothic"/>
          <w:b/>
          <w:sz w:val="22"/>
        </w:rPr>
        <w:t xml:space="preserve"> </w:t>
      </w:r>
      <w:r>
        <w:rPr>
          <w:rFonts w:ascii="Century Gothic" w:eastAsia="Century Gothic" w:hAnsi="Century Gothic"/>
          <w:sz w:val="22"/>
        </w:rPr>
        <w:t>transmisión haya tenido por objeto obtener un lucro indebido;</w:t>
      </w:r>
    </w:p>
    <w:p w:rsidR="00000000" w:rsidRDefault="008C0A7F">
      <w:pPr>
        <w:spacing w:line="276" w:lineRule="exact"/>
        <w:rPr>
          <w:rFonts w:ascii="Times New Roman" w:eastAsia="Times New Roman" w:hAnsi="Times New Roman"/>
        </w:rPr>
      </w:pPr>
    </w:p>
    <w:p w:rsidR="00000000" w:rsidRDefault="008C0A7F">
      <w:pPr>
        <w:spacing w:line="237" w:lineRule="auto"/>
        <w:jc w:val="both"/>
        <w:rPr>
          <w:rFonts w:ascii="Century Gothic" w:eastAsia="Century Gothic" w:hAnsi="Century Gothic"/>
          <w:sz w:val="22"/>
        </w:rPr>
      </w:pPr>
      <w:r>
        <w:rPr>
          <w:rFonts w:ascii="Century Gothic" w:eastAsia="Century Gothic" w:hAnsi="Century Gothic"/>
          <w:b/>
          <w:sz w:val="22"/>
        </w:rPr>
        <w:t xml:space="preserve">X. </w:t>
      </w:r>
      <w:r>
        <w:rPr>
          <w:rFonts w:ascii="Century Gothic" w:eastAsia="Century Gothic" w:hAnsi="Century Gothic"/>
          <w:sz w:val="22"/>
        </w:rPr>
        <w:t>Impedir u obstaculizar la inspec</w:t>
      </w:r>
      <w:r>
        <w:rPr>
          <w:rFonts w:ascii="Century Gothic" w:eastAsia="Century Gothic" w:hAnsi="Century Gothic"/>
          <w:sz w:val="22"/>
        </w:rPr>
        <w:t>ción ordenada por la Comisión o su instrucción de</w:t>
      </w:r>
      <w:r>
        <w:rPr>
          <w:rFonts w:ascii="Century Gothic" w:eastAsia="Century Gothic" w:hAnsi="Century Gothic"/>
          <w:b/>
          <w:sz w:val="22"/>
        </w:rPr>
        <w:t xml:space="preserve"> </w:t>
      </w:r>
      <w:r>
        <w:rPr>
          <w:rFonts w:ascii="Century Gothic" w:eastAsia="Century Gothic" w:hAnsi="Century Gothic"/>
          <w:sz w:val="22"/>
        </w:rPr>
        <w:t>bloqueo de Sistemas de Datos Personales;</w:t>
      </w:r>
    </w:p>
    <w:p w:rsidR="00000000" w:rsidRDefault="008C0A7F">
      <w:pPr>
        <w:spacing w:line="277" w:lineRule="exact"/>
        <w:rPr>
          <w:rFonts w:ascii="Times New Roman" w:eastAsia="Times New Roman" w:hAnsi="Times New Roman"/>
        </w:rPr>
      </w:pPr>
    </w:p>
    <w:p w:rsidR="00000000" w:rsidRDefault="008C0A7F">
      <w:pPr>
        <w:spacing w:line="237" w:lineRule="auto"/>
        <w:jc w:val="both"/>
        <w:rPr>
          <w:rFonts w:ascii="Century Gothic" w:eastAsia="Century Gothic" w:hAnsi="Century Gothic"/>
          <w:sz w:val="22"/>
        </w:rPr>
      </w:pPr>
      <w:r>
        <w:rPr>
          <w:rFonts w:ascii="Century Gothic" w:eastAsia="Century Gothic" w:hAnsi="Century Gothic"/>
          <w:b/>
          <w:sz w:val="22"/>
        </w:rPr>
        <w:t xml:space="preserve">XI. </w:t>
      </w:r>
      <w:r>
        <w:rPr>
          <w:rFonts w:ascii="Century Gothic" w:eastAsia="Century Gothic" w:hAnsi="Century Gothic"/>
          <w:sz w:val="22"/>
        </w:rPr>
        <w:t>Destruir, alterar, modificar, transmitir datos personales, archivos o Sistemas de Datos</w:t>
      </w:r>
      <w:r>
        <w:rPr>
          <w:rFonts w:ascii="Century Gothic" w:eastAsia="Century Gothic" w:hAnsi="Century Gothic"/>
          <w:b/>
          <w:sz w:val="22"/>
        </w:rPr>
        <w:t xml:space="preserve"> </w:t>
      </w:r>
      <w:r>
        <w:rPr>
          <w:rFonts w:ascii="Century Gothic" w:eastAsia="Century Gothic" w:hAnsi="Century Gothic"/>
          <w:sz w:val="22"/>
        </w:rPr>
        <w:t>Personales sin autorización;</w:t>
      </w:r>
    </w:p>
    <w:p w:rsidR="00000000" w:rsidRDefault="008C0A7F">
      <w:pPr>
        <w:spacing w:line="271" w:lineRule="exact"/>
        <w:rPr>
          <w:rFonts w:ascii="Times New Roman" w:eastAsia="Times New Roman" w:hAnsi="Times New Roman"/>
        </w:rPr>
      </w:pPr>
    </w:p>
    <w:p w:rsidR="00000000" w:rsidRDefault="008C0A7F">
      <w:pPr>
        <w:spacing w:line="0" w:lineRule="atLeast"/>
        <w:rPr>
          <w:rFonts w:ascii="Century Gothic" w:eastAsia="Century Gothic" w:hAnsi="Century Gothic"/>
          <w:sz w:val="22"/>
        </w:rPr>
      </w:pPr>
      <w:r>
        <w:rPr>
          <w:rFonts w:ascii="Century Gothic" w:eastAsia="Century Gothic" w:hAnsi="Century Gothic"/>
          <w:b/>
          <w:sz w:val="22"/>
        </w:rPr>
        <w:t xml:space="preserve">XII. </w:t>
      </w:r>
      <w:r>
        <w:rPr>
          <w:rFonts w:ascii="Century Gothic" w:eastAsia="Century Gothic" w:hAnsi="Century Gothic"/>
          <w:sz w:val="22"/>
        </w:rPr>
        <w:t xml:space="preserve">Incumplir con el bloqueo de Sistemas </w:t>
      </w:r>
      <w:r>
        <w:rPr>
          <w:rFonts w:ascii="Century Gothic" w:eastAsia="Century Gothic" w:hAnsi="Century Gothic"/>
          <w:sz w:val="22"/>
        </w:rPr>
        <w:t>de Datos Personales ordenado por la Comisión;</w:t>
      </w:r>
    </w:p>
    <w:p w:rsidR="00000000" w:rsidRDefault="008C0A7F">
      <w:pPr>
        <w:spacing w:line="270" w:lineRule="exact"/>
        <w:rPr>
          <w:rFonts w:ascii="Times New Roman" w:eastAsia="Times New Roman" w:hAnsi="Times New Roman"/>
        </w:rPr>
      </w:pPr>
    </w:p>
    <w:p w:rsidR="00000000" w:rsidRDefault="008C0A7F">
      <w:pPr>
        <w:spacing w:line="0" w:lineRule="atLeast"/>
        <w:rPr>
          <w:rFonts w:ascii="Century Gothic" w:eastAsia="Century Gothic" w:hAnsi="Century Gothic"/>
          <w:sz w:val="22"/>
        </w:rPr>
      </w:pPr>
      <w:r>
        <w:rPr>
          <w:rFonts w:ascii="Century Gothic" w:eastAsia="Century Gothic" w:hAnsi="Century Gothic"/>
          <w:b/>
          <w:sz w:val="22"/>
        </w:rPr>
        <w:t xml:space="preserve">XIII. </w:t>
      </w:r>
      <w:r>
        <w:rPr>
          <w:rFonts w:ascii="Century Gothic" w:eastAsia="Century Gothic" w:hAnsi="Century Gothic"/>
          <w:sz w:val="22"/>
        </w:rPr>
        <w:t>Transgredir las medidas de protección y confidencialidad; y</w:t>
      </w:r>
    </w:p>
    <w:p w:rsidR="00000000" w:rsidRDefault="008C0A7F">
      <w:pPr>
        <w:spacing w:line="270" w:lineRule="exact"/>
        <w:rPr>
          <w:rFonts w:ascii="Times New Roman" w:eastAsia="Times New Roman" w:hAnsi="Times New Roman"/>
        </w:rPr>
      </w:pPr>
    </w:p>
    <w:p w:rsidR="00000000" w:rsidRDefault="008C0A7F">
      <w:pPr>
        <w:spacing w:line="0" w:lineRule="atLeast"/>
        <w:rPr>
          <w:rFonts w:ascii="Century Gothic" w:eastAsia="Century Gothic" w:hAnsi="Century Gothic"/>
          <w:sz w:val="22"/>
        </w:rPr>
      </w:pPr>
      <w:r>
        <w:rPr>
          <w:rFonts w:ascii="Century Gothic" w:eastAsia="Century Gothic" w:hAnsi="Century Gothic"/>
          <w:b/>
          <w:sz w:val="22"/>
        </w:rPr>
        <w:t xml:space="preserve">XIV. </w:t>
      </w:r>
      <w:r>
        <w:rPr>
          <w:rFonts w:ascii="Century Gothic" w:eastAsia="Century Gothic" w:hAnsi="Century Gothic"/>
          <w:sz w:val="22"/>
        </w:rPr>
        <w:t>Incumplir cualquiera de las disposiciones contenidas en esta Ley.</w:t>
      </w:r>
    </w:p>
    <w:p w:rsidR="00000000" w:rsidRDefault="008C0A7F">
      <w:pPr>
        <w:spacing w:line="275"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63.- </w:t>
      </w:r>
      <w:r>
        <w:rPr>
          <w:rFonts w:ascii="Century Gothic" w:eastAsia="Century Gothic" w:hAnsi="Century Gothic"/>
          <w:sz w:val="22"/>
        </w:rPr>
        <w:t>En los supuestos de utilización o transmisión de los dat</w:t>
      </w:r>
      <w:r>
        <w:rPr>
          <w:rFonts w:ascii="Century Gothic" w:eastAsia="Century Gothic" w:hAnsi="Century Gothic"/>
          <w:sz w:val="22"/>
        </w:rPr>
        <w:t>os de carácter</w:t>
      </w:r>
      <w:r>
        <w:rPr>
          <w:rFonts w:ascii="Century Gothic" w:eastAsia="Century Gothic" w:hAnsi="Century Gothic"/>
          <w:b/>
          <w:sz w:val="22"/>
        </w:rPr>
        <w:t xml:space="preserve"> </w:t>
      </w:r>
      <w:r>
        <w:rPr>
          <w:rFonts w:ascii="Century Gothic" w:eastAsia="Century Gothic" w:hAnsi="Century Gothic"/>
          <w:sz w:val="22"/>
        </w:rPr>
        <w:t xml:space="preserve">personal en los que se actúe sin consentimiento de su titular y se atente contra el ejercicio de los derechos de las personas, la Comisión podrá requerir a los responsables de los Sistemas de Datos Personales la suspensión en la utilización </w:t>
      </w:r>
      <w:r>
        <w:rPr>
          <w:rFonts w:ascii="Century Gothic" w:eastAsia="Century Gothic" w:hAnsi="Century Gothic"/>
          <w:sz w:val="22"/>
        </w:rPr>
        <w:t>o transmisión de los datos.</w:t>
      </w:r>
    </w:p>
    <w:p w:rsidR="00000000" w:rsidRDefault="008C0A7F">
      <w:pPr>
        <w:spacing w:line="238" w:lineRule="auto"/>
        <w:jc w:val="both"/>
        <w:rPr>
          <w:rFonts w:ascii="Century Gothic" w:eastAsia="Century Gothic" w:hAnsi="Century Gothic"/>
          <w:sz w:val="22"/>
        </w:rPr>
        <w:sectPr w:rsidR="00000000">
          <w:pgSz w:w="12240" w:h="15842"/>
          <w:pgMar w:top="717" w:right="1140" w:bottom="1440" w:left="1140" w:header="0" w:footer="0" w:gutter="0"/>
          <w:cols w:space="0" w:equalWidth="0">
            <w:col w:w="9960"/>
          </w:cols>
          <w:docGrid w:linePitch="360"/>
        </w:sectPr>
      </w:pPr>
    </w:p>
    <w:p w:rsidR="00000000" w:rsidRDefault="008C0A7F">
      <w:pPr>
        <w:spacing w:line="0" w:lineRule="atLeast"/>
        <w:ind w:left="2660"/>
        <w:rPr>
          <w:rFonts w:ascii="Bookman Old Style" w:eastAsia="Bookman Old Style" w:hAnsi="Bookman Old Style"/>
          <w:sz w:val="12"/>
        </w:rPr>
      </w:pPr>
      <w:bookmarkStart w:id="22" w:name="page23"/>
      <w:bookmarkEnd w:id="22"/>
      <w:r>
        <w:rPr>
          <w:rFonts w:ascii="Bookman Old Style" w:eastAsia="Bookman Old Style" w:hAnsi="Bookman Old Style"/>
          <w:sz w:val="12"/>
        </w:rPr>
        <w:lastRenderedPageBreak/>
        <w:t>LEY DE PROTECCIÓN DE DATOS PERSONALES EN POSESIÓN DE LOS SUJETOS OBLIGADOS DEL ESTADO DE PUEBLA.</w:t>
      </w:r>
    </w:p>
    <w:p w:rsidR="00000000" w:rsidRDefault="0015188D">
      <w:pPr>
        <w:spacing w:line="200" w:lineRule="exact"/>
        <w:rPr>
          <w:rFonts w:ascii="Times New Roman" w:eastAsia="Times New Roman" w:hAnsi="Times New Roman"/>
        </w:rPr>
      </w:pPr>
      <w:r>
        <w:rPr>
          <w:rFonts w:ascii="Bookman Old Style" w:eastAsia="Bookman Old Style" w:hAnsi="Bookman Old Style"/>
          <w:noProof/>
          <w:sz w:val="12"/>
        </w:rPr>
        <w:drawing>
          <wp:anchor distT="0" distB="0" distL="114300" distR="114300" simplePos="0" relativeHeight="251679232" behindDoc="1" locked="0" layoutInCell="0" allowOverlap="1">
            <wp:simplePos x="0" y="0"/>
            <wp:positionH relativeFrom="column">
              <wp:posOffset>-22225</wp:posOffset>
            </wp:positionH>
            <wp:positionV relativeFrom="paragraph">
              <wp:posOffset>27940</wp:posOffset>
            </wp:positionV>
            <wp:extent cx="6371590" cy="635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2"/>
        </w:rPr>
        <w:drawing>
          <wp:anchor distT="0" distB="0" distL="114300" distR="114300" simplePos="0" relativeHeight="251680256" behindDoc="1" locked="0" layoutInCell="0" allowOverlap="1">
            <wp:simplePos x="0" y="0"/>
            <wp:positionH relativeFrom="column">
              <wp:posOffset>-22225</wp:posOffset>
            </wp:positionH>
            <wp:positionV relativeFrom="paragraph">
              <wp:posOffset>15240</wp:posOffset>
            </wp:positionV>
            <wp:extent cx="6371590" cy="6350"/>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45"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64.- </w:t>
      </w:r>
      <w:r>
        <w:rPr>
          <w:rFonts w:ascii="Century Gothic" w:eastAsia="Century Gothic" w:hAnsi="Century Gothic"/>
          <w:sz w:val="22"/>
        </w:rPr>
        <w:t>Las infracciones a esta Ley serán sancionadas en términos de lo dispuesto por</w:t>
      </w:r>
      <w:r>
        <w:rPr>
          <w:rFonts w:ascii="Century Gothic" w:eastAsia="Century Gothic" w:hAnsi="Century Gothic"/>
          <w:b/>
          <w:sz w:val="22"/>
        </w:rPr>
        <w:t xml:space="preserve"> </w:t>
      </w:r>
      <w:r>
        <w:rPr>
          <w:rFonts w:ascii="Century Gothic" w:eastAsia="Century Gothic" w:hAnsi="Century Gothic"/>
          <w:sz w:val="22"/>
        </w:rPr>
        <w:t>la Ley de Responsabilidades de l</w:t>
      </w:r>
      <w:r>
        <w:rPr>
          <w:rFonts w:ascii="Century Gothic" w:eastAsia="Century Gothic" w:hAnsi="Century Gothic"/>
          <w:sz w:val="22"/>
        </w:rPr>
        <w:t>os Servidores Públicos del Estado de Puebla, o en su caso, por el ordenamiento aplicable en la materia, con independencia de las responsabilidades penales o civiles que en su caso procedan.</w:t>
      </w:r>
    </w:p>
    <w:p w:rsidR="00000000" w:rsidRDefault="008C0A7F">
      <w:pPr>
        <w:spacing w:line="279"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ARTÍCULO 65.- </w:t>
      </w:r>
      <w:r>
        <w:rPr>
          <w:rFonts w:ascii="Century Gothic" w:eastAsia="Century Gothic" w:hAnsi="Century Gothic"/>
          <w:sz w:val="22"/>
        </w:rPr>
        <w:t>La Comisión denunciará ante las autoridades compete</w:t>
      </w:r>
      <w:r>
        <w:rPr>
          <w:rFonts w:ascii="Century Gothic" w:eastAsia="Century Gothic" w:hAnsi="Century Gothic"/>
          <w:sz w:val="22"/>
        </w:rPr>
        <w:t>ntes cualquier</w:t>
      </w:r>
      <w:r>
        <w:rPr>
          <w:rFonts w:ascii="Century Gothic" w:eastAsia="Century Gothic" w:hAnsi="Century Gothic"/>
          <w:b/>
          <w:sz w:val="22"/>
        </w:rPr>
        <w:t xml:space="preserve"> </w:t>
      </w:r>
      <w:r>
        <w:rPr>
          <w:rFonts w:ascii="Century Gothic" w:eastAsia="Century Gothic" w:hAnsi="Century Gothic"/>
          <w:sz w:val="22"/>
        </w:rPr>
        <w:t>conducta prevista en el artículo 62 de la presente Ley, debiendo aportar las pruebas que considere pertinentes.</w:t>
      </w:r>
    </w:p>
    <w:p w:rsidR="00000000" w:rsidRDefault="008C0A7F">
      <w:pPr>
        <w:spacing w:line="276" w:lineRule="exact"/>
        <w:rPr>
          <w:rFonts w:ascii="Times New Roman" w:eastAsia="Times New Roman" w:hAnsi="Times New Roman"/>
        </w:rPr>
      </w:pPr>
    </w:p>
    <w:p w:rsidR="00000000" w:rsidRDefault="008C0A7F">
      <w:pPr>
        <w:spacing w:line="238" w:lineRule="auto"/>
        <w:jc w:val="both"/>
        <w:rPr>
          <w:rFonts w:ascii="Century Gothic" w:eastAsia="Century Gothic" w:hAnsi="Century Gothic"/>
          <w:sz w:val="22"/>
        </w:rPr>
      </w:pPr>
      <w:r>
        <w:rPr>
          <w:rFonts w:ascii="Century Gothic" w:eastAsia="Century Gothic" w:hAnsi="Century Gothic"/>
          <w:sz w:val="22"/>
        </w:rPr>
        <w:t>Las denuncias conducentes se comunicarán al responsable del Sistema de Datos Personales, y en su caso, a los titulares de los da</w:t>
      </w:r>
      <w:r>
        <w:rPr>
          <w:rFonts w:ascii="Century Gothic" w:eastAsia="Century Gothic" w:hAnsi="Century Gothic"/>
          <w:sz w:val="22"/>
        </w:rPr>
        <w:t>tos personales que resultaren afectados. Lo anterior sin perjuicio de las responsabilidades penales o civiles que pudieran derivarse.</w:t>
      </w: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00" w:lineRule="exact"/>
        <w:rPr>
          <w:rFonts w:ascii="Times New Roman" w:eastAsia="Times New Roman" w:hAnsi="Times New Roman"/>
        </w:rPr>
      </w:pPr>
    </w:p>
    <w:p w:rsidR="00000000" w:rsidRDefault="008C0A7F">
      <w:pPr>
        <w:spacing w:line="213" w:lineRule="exact"/>
        <w:rPr>
          <w:rFonts w:ascii="Times New Roman" w:eastAsia="Times New Roman" w:hAnsi="Times New Roman"/>
        </w:rPr>
      </w:pPr>
    </w:p>
    <w:p w:rsidR="00000000" w:rsidRDefault="008C0A7F">
      <w:pPr>
        <w:spacing w:line="239" w:lineRule="auto"/>
        <w:ind w:left="3620"/>
        <w:rPr>
          <w:rFonts w:ascii="Century Gothic" w:eastAsia="Century Gothic" w:hAnsi="Century Gothic"/>
          <w:b/>
          <w:sz w:val="22"/>
        </w:rPr>
      </w:pPr>
      <w:r>
        <w:rPr>
          <w:rFonts w:ascii="Century Gothic" w:eastAsia="Century Gothic" w:hAnsi="Century Gothic"/>
          <w:b/>
          <w:sz w:val="22"/>
        </w:rPr>
        <w:t>ARTÍCULOS TRANSITORIOS</w:t>
      </w:r>
    </w:p>
    <w:p w:rsidR="00000000" w:rsidRDefault="008C0A7F">
      <w:pPr>
        <w:spacing w:line="200" w:lineRule="exact"/>
        <w:rPr>
          <w:rFonts w:ascii="Times New Roman" w:eastAsia="Times New Roman" w:hAnsi="Times New Roman"/>
        </w:rPr>
      </w:pPr>
    </w:p>
    <w:p w:rsidR="00000000" w:rsidRDefault="008C0A7F">
      <w:pPr>
        <w:spacing w:line="345" w:lineRule="exact"/>
        <w:rPr>
          <w:rFonts w:ascii="Times New Roman" w:eastAsia="Times New Roman" w:hAnsi="Times New Roman"/>
        </w:rPr>
      </w:pPr>
    </w:p>
    <w:p w:rsidR="00000000" w:rsidRDefault="008C0A7F">
      <w:pPr>
        <w:spacing w:line="237" w:lineRule="auto"/>
        <w:jc w:val="both"/>
        <w:rPr>
          <w:rFonts w:ascii="Century Gothic" w:eastAsia="Century Gothic" w:hAnsi="Century Gothic"/>
          <w:sz w:val="22"/>
        </w:rPr>
      </w:pPr>
      <w:r>
        <w:rPr>
          <w:rFonts w:ascii="Century Gothic" w:eastAsia="Century Gothic" w:hAnsi="Century Gothic"/>
          <w:b/>
          <w:sz w:val="22"/>
        </w:rPr>
        <w:t xml:space="preserve">PRIMERO.- </w:t>
      </w:r>
      <w:r>
        <w:rPr>
          <w:rFonts w:ascii="Century Gothic" w:eastAsia="Century Gothic" w:hAnsi="Century Gothic"/>
          <w:sz w:val="22"/>
        </w:rPr>
        <w:t>La presente Ley entrará en vigor al día siguiente de su publicación en el Periódico</w:t>
      </w:r>
      <w:r>
        <w:rPr>
          <w:rFonts w:ascii="Century Gothic" w:eastAsia="Century Gothic" w:hAnsi="Century Gothic"/>
          <w:b/>
          <w:sz w:val="22"/>
        </w:rPr>
        <w:t xml:space="preserve"> </w:t>
      </w:r>
      <w:r>
        <w:rPr>
          <w:rFonts w:ascii="Century Gothic" w:eastAsia="Century Gothic" w:hAnsi="Century Gothic"/>
          <w:sz w:val="22"/>
        </w:rPr>
        <w:t>Oficial del Estado.</w:t>
      </w:r>
    </w:p>
    <w:p w:rsidR="00000000" w:rsidRDefault="008C0A7F">
      <w:pPr>
        <w:spacing w:line="276" w:lineRule="exact"/>
        <w:rPr>
          <w:rFonts w:ascii="Times New Roman" w:eastAsia="Times New Roman" w:hAnsi="Times New Roman"/>
        </w:rPr>
      </w:pPr>
    </w:p>
    <w:p w:rsidR="00000000" w:rsidRDefault="008C0A7F">
      <w:pPr>
        <w:spacing w:line="237" w:lineRule="auto"/>
        <w:ind w:right="20"/>
        <w:jc w:val="both"/>
        <w:rPr>
          <w:rFonts w:ascii="Century Gothic" w:eastAsia="Century Gothic" w:hAnsi="Century Gothic"/>
          <w:sz w:val="22"/>
        </w:rPr>
      </w:pPr>
      <w:r>
        <w:rPr>
          <w:rFonts w:ascii="Century Gothic" w:eastAsia="Century Gothic" w:hAnsi="Century Gothic"/>
          <w:b/>
          <w:sz w:val="22"/>
        </w:rPr>
        <w:t xml:space="preserve">SEGUNDO.- </w:t>
      </w:r>
      <w:r>
        <w:rPr>
          <w:rFonts w:ascii="Century Gothic" w:eastAsia="Century Gothic" w:hAnsi="Century Gothic"/>
          <w:sz w:val="22"/>
        </w:rPr>
        <w:t>Los Sujetos Obligados contarán con un plazo de un año para adecuar sus</w:t>
      </w:r>
      <w:r>
        <w:rPr>
          <w:rFonts w:ascii="Century Gothic" w:eastAsia="Century Gothic" w:hAnsi="Century Gothic"/>
          <w:b/>
          <w:sz w:val="22"/>
        </w:rPr>
        <w:t xml:space="preserve"> </w:t>
      </w:r>
      <w:r>
        <w:rPr>
          <w:rFonts w:ascii="Century Gothic" w:eastAsia="Century Gothic" w:hAnsi="Century Gothic"/>
          <w:sz w:val="22"/>
        </w:rPr>
        <w:t>Sistemas de Datos Personales de acuerdo a lo dispuesto por la presente Ley.</w:t>
      </w:r>
    </w:p>
    <w:p w:rsidR="00000000" w:rsidRDefault="008C0A7F">
      <w:pPr>
        <w:spacing w:line="276"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TERCERO.- </w:t>
      </w:r>
      <w:r>
        <w:rPr>
          <w:rFonts w:ascii="Century Gothic" w:eastAsia="Century Gothic" w:hAnsi="Century Gothic"/>
          <w:sz w:val="22"/>
        </w:rPr>
        <w:t>El cumplimiento de la presente Ley estará sujeto a la disponibilid</w:t>
      </w:r>
      <w:r>
        <w:rPr>
          <w:rFonts w:ascii="Century Gothic" w:eastAsia="Century Gothic" w:hAnsi="Century Gothic"/>
          <w:sz w:val="22"/>
        </w:rPr>
        <w:t>ad presupuestal</w:t>
      </w:r>
      <w:r>
        <w:rPr>
          <w:rFonts w:ascii="Century Gothic" w:eastAsia="Century Gothic" w:hAnsi="Century Gothic"/>
          <w:b/>
          <w:sz w:val="22"/>
        </w:rPr>
        <w:t xml:space="preserve"> </w:t>
      </w:r>
      <w:r>
        <w:rPr>
          <w:rFonts w:ascii="Century Gothic" w:eastAsia="Century Gothic" w:hAnsi="Century Gothic"/>
          <w:sz w:val="22"/>
        </w:rPr>
        <w:t>que anualmente se autorice en la Ley de Egresos del Estado para el Ejercicio Fiscal que corresponda.</w:t>
      </w:r>
    </w:p>
    <w:p w:rsidR="00000000" w:rsidRDefault="008C0A7F">
      <w:pPr>
        <w:spacing w:line="278" w:lineRule="exact"/>
        <w:rPr>
          <w:rFonts w:ascii="Times New Roman" w:eastAsia="Times New Roman" w:hAnsi="Times New Roman"/>
        </w:rPr>
      </w:pPr>
    </w:p>
    <w:p w:rsidR="00000000" w:rsidRDefault="008C0A7F">
      <w:pPr>
        <w:spacing w:line="238" w:lineRule="auto"/>
        <w:ind w:right="20"/>
        <w:jc w:val="both"/>
        <w:rPr>
          <w:rFonts w:ascii="Century Gothic" w:eastAsia="Century Gothic" w:hAnsi="Century Gothic"/>
          <w:sz w:val="22"/>
        </w:rPr>
      </w:pPr>
      <w:r>
        <w:rPr>
          <w:rFonts w:ascii="Century Gothic" w:eastAsia="Century Gothic" w:hAnsi="Century Gothic"/>
          <w:b/>
          <w:sz w:val="22"/>
        </w:rPr>
        <w:t xml:space="preserve">CUARTO.- </w:t>
      </w:r>
      <w:r>
        <w:rPr>
          <w:rFonts w:ascii="Century Gothic" w:eastAsia="Century Gothic" w:hAnsi="Century Gothic"/>
          <w:sz w:val="22"/>
        </w:rPr>
        <w:t>Se deroga el Capítulo Cuarto de la Ley de Transparencia y Acceso a la</w:t>
      </w:r>
      <w:r>
        <w:rPr>
          <w:rFonts w:ascii="Century Gothic" w:eastAsia="Century Gothic" w:hAnsi="Century Gothic"/>
          <w:b/>
          <w:sz w:val="22"/>
        </w:rPr>
        <w:t xml:space="preserve"> </w:t>
      </w:r>
      <w:r>
        <w:rPr>
          <w:rFonts w:ascii="Century Gothic" w:eastAsia="Century Gothic" w:hAnsi="Century Gothic"/>
          <w:sz w:val="22"/>
        </w:rPr>
        <w:t>Información Pública del Estado de Puebla, publicada en el P</w:t>
      </w:r>
      <w:r>
        <w:rPr>
          <w:rFonts w:ascii="Century Gothic" w:eastAsia="Century Gothic" w:hAnsi="Century Gothic"/>
          <w:sz w:val="22"/>
        </w:rPr>
        <w:t>eriódico Oficial del Estado el 16 de agosto de 2004, así como sus reformas, publicadas el 18 de julio de 2008; así como todas las disposiciones que se opongan a la presente Ley.</w:t>
      </w:r>
    </w:p>
    <w:p w:rsidR="00000000" w:rsidRDefault="008C0A7F">
      <w:pPr>
        <w:spacing w:line="279" w:lineRule="exact"/>
        <w:rPr>
          <w:rFonts w:ascii="Times New Roman" w:eastAsia="Times New Roman" w:hAnsi="Times New Roman"/>
        </w:rPr>
      </w:pPr>
    </w:p>
    <w:p w:rsidR="00000000" w:rsidRDefault="008C0A7F">
      <w:pPr>
        <w:spacing w:line="239" w:lineRule="auto"/>
        <w:jc w:val="both"/>
        <w:rPr>
          <w:rFonts w:ascii="Century Gothic" w:eastAsia="Century Gothic" w:hAnsi="Century Gothic"/>
          <w:sz w:val="22"/>
        </w:rPr>
      </w:pPr>
      <w:r>
        <w:rPr>
          <w:rFonts w:ascii="Century Gothic" w:eastAsia="Century Gothic" w:hAnsi="Century Gothic"/>
          <w:b/>
          <w:sz w:val="22"/>
        </w:rPr>
        <w:t xml:space="preserve">EL GOBERNADOR, </w:t>
      </w:r>
      <w:r>
        <w:rPr>
          <w:rFonts w:ascii="Century Gothic" w:eastAsia="Century Gothic" w:hAnsi="Century Gothic"/>
          <w:sz w:val="22"/>
        </w:rPr>
        <w:t>hará publicar y cumplir la presente disposición. Dada en el Pa</w:t>
      </w:r>
      <w:r>
        <w:rPr>
          <w:rFonts w:ascii="Century Gothic" w:eastAsia="Century Gothic" w:hAnsi="Century Gothic"/>
          <w:sz w:val="22"/>
        </w:rPr>
        <w:t>lacio del</w:t>
      </w:r>
      <w:r>
        <w:rPr>
          <w:rFonts w:ascii="Century Gothic" w:eastAsia="Century Gothic" w:hAnsi="Century Gothic"/>
          <w:b/>
          <w:sz w:val="22"/>
        </w:rPr>
        <w:t xml:space="preserve"> </w:t>
      </w:r>
      <w:r>
        <w:rPr>
          <w:rFonts w:ascii="Century Gothic" w:eastAsia="Century Gothic" w:hAnsi="Century Gothic"/>
          <w:sz w:val="22"/>
        </w:rPr>
        <w:t>Poder Legislativo, en la Cuatro veces Heroica Puebla de Zaragoza, a los treinta y un días del mes de julio de dos mil trece.- Diputado Presidente.- JOSÉ ANTONIO GALI LÓPEZ.- Rúbrica.-Diputado Vicepresidente.- GERARDO MEJÍA RAMÍREZ.- Rúbrica.- Dip</w:t>
      </w:r>
      <w:r>
        <w:rPr>
          <w:rFonts w:ascii="Century Gothic" w:eastAsia="Century Gothic" w:hAnsi="Century Gothic"/>
          <w:sz w:val="22"/>
        </w:rPr>
        <w:t>utada Secretaria.-JOSEFINA BUXADÉ CASTELÁN.- Rúbrica.- Diputado Secretario.- HUGO ALEJO DOMÍNGUEZ.-Rúbrica.</w:t>
      </w:r>
    </w:p>
    <w:p w:rsidR="00000000" w:rsidRDefault="008C0A7F">
      <w:pPr>
        <w:spacing w:line="200" w:lineRule="exact"/>
        <w:rPr>
          <w:rFonts w:ascii="Times New Roman" w:eastAsia="Times New Roman" w:hAnsi="Times New Roman"/>
        </w:rPr>
      </w:pPr>
    </w:p>
    <w:p w:rsidR="00000000" w:rsidRDefault="008C0A7F">
      <w:pPr>
        <w:spacing w:line="347" w:lineRule="exact"/>
        <w:rPr>
          <w:rFonts w:ascii="Times New Roman" w:eastAsia="Times New Roman" w:hAnsi="Times New Roman"/>
        </w:rPr>
      </w:pPr>
    </w:p>
    <w:p w:rsidR="008C0A7F" w:rsidRDefault="008C0A7F">
      <w:pPr>
        <w:spacing w:line="238" w:lineRule="auto"/>
        <w:jc w:val="both"/>
        <w:rPr>
          <w:rFonts w:ascii="Century Gothic" w:eastAsia="Century Gothic" w:hAnsi="Century Gothic"/>
          <w:sz w:val="22"/>
        </w:rPr>
      </w:pPr>
      <w:r>
        <w:rPr>
          <w:rFonts w:ascii="Century Gothic" w:eastAsia="Century Gothic" w:hAnsi="Century Gothic"/>
          <w:sz w:val="22"/>
        </w:rPr>
        <w:t>Por lo tanto mando se imprima, publique y circule para sus efectos. Dado en el Palacio del Poder Ejecutivo, en la Heroica Puebla de Zaragoza, al p</w:t>
      </w:r>
      <w:r>
        <w:rPr>
          <w:rFonts w:ascii="Century Gothic" w:eastAsia="Century Gothic" w:hAnsi="Century Gothic"/>
          <w:sz w:val="22"/>
        </w:rPr>
        <w:t xml:space="preserve">rimer día del mes de agosto del año dos mil trece.- El Gobernador Constitucional del Estado.- </w:t>
      </w:r>
      <w:r>
        <w:rPr>
          <w:rFonts w:ascii="Century Gothic" w:eastAsia="Century Gothic" w:hAnsi="Century Gothic"/>
          <w:b/>
          <w:sz w:val="22"/>
        </w:rPr>
        <w:t>C. RAFAEL MORENO VALLE ROSAS.-</w:t>
      </w:r>
      <w:r>
        <w:rPr>
          <w:rFonts w:ascii="Century Gothic" w:eastAsia="Century Gothic" w:hAnsi="Century Gothic"/>
          <w:sz w:val="22"/>
        </w:rPr>
        <w:t xml:space="preserve">Rúbrica.- El Secretario General de Gobierno.- </w:t>
      </w:r>
      <w:r>
        <w:rPr>
          <w:rFonts w:ascii="Century Gothic" w:eastAsia="Century Gothic" w:hAnsi="Century Gothic"/>
          <w:b/>
          <w:sz w:val="22"/>
        </w:rPr>
        <w:t>C. LUIS MALDONA</w:t>
      </w:r>
      <w:bookmarkStart w:id="23" w:name="_GoBack"/>
      <w:bookmarkEnd w:id="23"/>
      <w:r>
        <w:rPr>
          <w:rFonts w:ascii="Century Gothic" w:eastAsia="Century Gothic" w:hAnsi="Century Gothic"/>
          <w:b/>
          <w:sz w:val="22"/>
        </w:rPr>
        <w:t>DO VENEGAS.-</w:t>
      </w:r>
      <w:r>
        <w:rPr>
          <w:rFonts w:ascii="Century Gothic" w:eastAsia="Century Gothic" w:hAnsi="Century Gothic"/>
          <w:sz w:val="22"/>
        </w:rPr>
        <w:t xml:space="preserve"> Rúbrica.</w:t>
      </w:r>
    </w:p>
    <w:sectPr w:rsidR="008C0A7F">
      <w:pgSz w:w="12240" w:h="15842"/>
      <w:pgMar w:top="717" w:right="1120" w:bottom="1440" w:left="1140" w:header="0" w:footer="0" w:gutter="0"/>
      <w:cols w:space="0" w:equalWidth="0">
        <w:col w:w="99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25558E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38E1F2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6E87CC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D1B58B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07ED7A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8D"/>
    <w:rsid w:val="0015188D"/>
    <w:rsid w:val="008C0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151216-4768-454C-8C88-29D03577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8814</Words>
  <Characters>48481</Characters>
  <Application>Microsoft Office Word</Application>
  <DocSecurity>0</DocSecurity>
  <Lines>404</Lines>
  <Paragraphs>114</Paragraphs>
  <ScaleCrop>false</ScaleCrop>
  <Company/>
  <LinksUpToDate>false</LinksUpToDate>
  <CharactersWithSpaces>57181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UAI</dc:creator>
  <cp:keywords/>
  <cp:lastModifiedBy>Desarrollo UAI</cp:lastModifiedBy>
  <cp:revision>2</cp:revision>
  <dcterms:created xsi:type="dcterms:W3CDTF">2016-05-11T15:17:00Z</dcterms:created>
  <dcterms:modified xsi:type="dcterms:W3CDTF">2016-05-11T15:17:00Z</dcterms:modified>
</cp:coreProperties>
</file>