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B689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6898" w:rsidRPr="00B82FB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 xml:space="preserve">Dip. Mónica Rodríguez Della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Alejandra Guadalupe </w:t>
            </w: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Esquitín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9B" w:rsidRDefault="00616B9B">
      <w:r>
        <w:separator/>
      </w:r>
    </w:p>
  </w:endnote>
  <w:endnote w:type="continuationSeparator" w:id="0">
    <w:p w:rsidR="00616B9B" w:rsidRDefault="0061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9B" w:rsidRDefault="00616B9B">
      <w:r>
        <w:separator/>
      </w:r>
    </w:p>
  </w:footnote>
  <w:footnote w:type="continuationSeparator" w:id="0">
    <w:p w:rsidR="00616B9B" w:rsidRDefault="0061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B689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 Derechos de la Niñez</w:t>
    </w:r>
  </w:p>
  <w:p w:rsidR="00926368" w:rsidRPr="00BC4215" w:rsidRDefault="009B689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CB1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B9B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6898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2C6F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8A86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2018-10-02T14:47:00Z</dcterms:modified>
</cp:coreProperties>
</file>