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D6B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BD7" w:rsidRPr="00B82FB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258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08" w:rsidRDefault="00953908">
      <w:r>
        <w:separator/>
      </w:r>
    </w:p>
  </w:endnote>
  <w:endnote w:type="continuationSeparator" w:id="0">
    <w:p w:rsidR="00953908" w:rsidRDefault="009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08" w:rsidRDefault="00953908">
      <w:r>
        <w:separator/>
      </w:r>
    </w:p>
  </w:footnote>
  <w:footnote w:type="continuationSeparator" w:id="0">
    <w:p w:rsidR="00953908" w:rsidRDefault="0095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D6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:rsidR="00926368" w:rsidRPr="00BC4215" w:rsidRDefault="00CD6BD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 de octubre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1C80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908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BD7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4BAD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C376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2018-10-04T16:29:00Z</dcterms:modified>
</cp:coreProperties>
</file>