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9257E">
        <w:rPr>
          <w:rFonts w:ascii="Tahoma" w:hAnsi="Tahoma" w:cs="Tahoma"/>
          <w:sz w:val="20"/>
          <w:szCs w:val="20"/>
        </w:rPr>
        <w:t xml:space="preserve">29 de </w:t>
      </w:r>
      <w:r w:rsidR="003C7704">
        <w:rPr>
          <w:rFonts w:ascii="Tahoma" w:hAnsi="Tahoma" w:cs="Tahoma"/>
          <w:sz w:val="20"/>
          <w:szCs w:val="20"/>
        </w:rPr>
        <w:t xml:space="preserve">octubre </w:t>
      </w:r>
      <w:bookmarkStart w:id="0" w:name="_GoBack"/>
      <w:bookmarkEnd w:id="0"/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</w:t>
      </w:r>
      <w:r w:rsidR="005576F9">
        <w:rPr>
          <w:rFonts w:ascii="Tahoma" w:hAnsi="Tahoma" w:cs="Tahoma"/>
          <w:sz w:val="20"/>
          <w:szCs w:val="20"/>
        </w:rPr>
        <w:t>l</w:t>
      </w:r>
      <w:r w:rsidR="00C9257E">
        <w:rPr>
          <w:rFonts w:ascii="Tahoma" w:hAnsi="Tahoma" w:cs="Tahoma"/>
          <w:sz w:val="20"/>
          <w:szCs w:val="20"/>
        </w:rPr>
        <w:t>a “Esperanza Ramos Rodríguez” 10:00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2471AC" w:rsidRDefault="002471A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2471AC" w:rsidRPr="002471AC" w:rsidRDefault="002471AC" w:rsidP="002471AC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2471AC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2471AC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2471AC" w:rsidRDefault="002471AC" w:rsidP="002471AC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2471AC" w:rsidRDefault="002471AC" w:rsidP="002471AC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2471AC" w:rsidRDefault="002471AC" w:rsidP="002471AC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2471AC" w:rsidRDefault="002471AC" w:rsidP="002471AC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2471AC" w:rsidRPr="002471AC" w:rsidRDefault="002471AC" w:rsidP="002471AC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2471AC" w:rsidRPr="002471AC" w:rsidRDefault="002471AC" w:rsidP="002471AC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2471AC" w:rsidRDefault="002471AC" w:rsidP="00C9257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2471AC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3.- </w:t>
      </w:r>
      <w:r w:rsidR="00C9257E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:rsidR="00C9257E" w:rsidRDefault="00C9257E" w:rsidP="00C9257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9257E" w:rsidRDefault="00C9257E" w:rsidP="00C9257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9257E" w:rsidRDefault="00C9257E" w:rsidP="00C9257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9257E" w:rsidRDefault="00C9257E" w:rsidP="00C9257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9257E" w:rsidRDefault="00C9257E" w:rsidP="00C9257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9257E" w:rsidRDefault="00C9257E" w:rsidP="00C9257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9257E" w:rsidRPr="00C9257E" w:rsidRDefault="00C9257E" w:rsidP="00C9257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9257E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Pr="00C9257E">
        <w:rPr>
          <w:rFonts w:ascii="Tahoma" w:eastAsiaTheme="minorHAnsi" w:hAnsi="Tahoma" w:cs="Tahoma"/>
          <w:sz w:val="26"/>
          <w:szCs w:val="26"/>
          <w:lang w:val="es-MX" w:eastAsia="en-US"/>
        </w:rPr>
        <w:t>Propuesta del Plan de Trabajo de la Comisión de Organizaciones No Gubernamentales que presenta el Presidente de esta Comisión General.</w:t>
      </w:r>
    </w:p>
    <w:p w:rsidR="00C9257E" w:rsidRDefault="00C9257E" w:rsidP="00C9257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9257E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</w:p>
    <w:p w:rsidR="00C9257E" w:rsidRDefault="00C9257E" w:rsidP="00C9257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9257E" w:rsidRDefault="00C9257E" w:rsidP="00C9257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9257E" w:rsidRDefault="00C9257E" w:rsidP="00C9257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9257E" w:rsidRPr="00C9257E" w:rsidRDefault="00C9257E" w:rsidP="00C9257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9257E" w:rsidRPr="00C9257E" w:rsidRDefault="00C9257E" w:rsidP="00C9257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9257E" w:rsidRPr="002471AC" w:rsidRDefault="00C9257E" w:rsidP="00C9257E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9257E">
        <w:rPr>
          <w:rFonts w:ascii="Tahoma" w:eastAsiaTheme="minorHAnsi" w:hAnsi="Tahoma" w:cs="Tahoma"/>
          <w:b/>
          <w:sz w:val="26"/>
          <w:szCs w:val="26"/>
          <w:lang w:val="es-MX" w:eastAsia="en-US"/>
        </w:rPr>
        <w:t>5.-</w:t>
      </w:r>
      <w:r w:rsidRPr="00C9257E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D46" w:rsidRDefault="009E6D46">
      <w:r>
        <w:separator/>
      </w:r>
    </w:p>
  </w:endnote>
  <w:endnote w:type="continuationSeparator" w:id="0">
    <w:p w:rsidR="009E6D46" w:rsidRDefault="009E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D46" w:rsidRDefault="009E6D46">
      <w:r>
        <w:separator/>
      </w:r>
    </w:p>
  </w:footnote>
  <w:footnote w:type="continuationSeparator" w:id="0">
    <w:p w:rsidR="009E6D46" w:rsidRDefault="009E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DA3F8F" w:rsidRDefault="00EE316E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F208ABB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C20EF3">
      <w:rPr>
        <w:rFonts w:ascii="Tahoma" w:hAnsi="Tahoma" w:cs="Tahoma"/>
        <w:b/>
        <w:bCs/>
        <w:sz w:val="34"/>
        <w:szCs w:val="34"/>
      </w:rPr>
      <w:t>ORGANIZACIONES</w:t>
    </w:r>
  </w:p>
  <w:p w:rsidR="00C20EF3" w:rsidRPr="003A7AA5" w:rsidRDefault="00C20EF3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NO GUBERNAMENTALES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4D98"/>
    <w:rsid w:val="001E5F6E"/>
    <w:rsid w:val="00210B58"/>
    <w:rsid w:val="00216515"/>
    <w:rsid w:val="002239FB"/>
    <w:rsid w:val="002346E2"/>
    <w:rsid w:val="00240CFA"/>
    <w:rsid w:val="002471AC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3C7704"/>
    <w:rsid w:val="004104ED"/>
    <w:rsid w:val="00411A3A"/>
    <w:rsid w:val="0045074C"/>
    <w:rsid w:val="004615D0"/>
    <w:rsid w:val="004622AE"/>
    <w:rsid w:val="00481CD7"/>
    <w:rsid w:val="004877F1"/>
    <w:rsid w:val="004B7023"/>
    <w:rsid w:val="004C0413"/>
    <w:rsid w:val="004C6815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6F9"/>
    <w:rsid w:val="00557ADF"/>
    <w:rsid w:val="00577730"/>
    <w:rsid w:val="005C1232"/>
    <w:rsid w:val="005F312B"/>
    <w:rsid w:val="005F5D6D"/>
    <w:rsid w:val="0060173E"/>
    <w:rsid w:val="006123A7"/>
    <w:rsid w:val="00617029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0393C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42BED"/>
    <w:rsid w:val="00967A29"/>
    <w:rsid w:val="0097600D"/>
    <w:rsid w:val="00987846"/>
    <w:rsid w:val="00987CF2"/>
    <w:rsid w:val="009C61E6"/>
    <w:rsid w:val="009D269B"/>
    <w:rsid w:val="009D315D"/>
    <w:rsid w:val="009E6D46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312BD"/>
    <w:rsid w:val="00B5278D"/>
    <w:rsid w:val="00B6511F"/>
    <w:rsid w:val="00B80A83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20EF3"/>
    <w:rsid w:val="00C34DE0"/>
    <w:rsid w:val="00C9257E"/>
    <w:rsid w:val="00CD6E3E"/>
    <w:rsid w:val="00CE0DD5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A3F8F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3782"/>
    <w:rsid w:val="00E17429"/>
    <w:rsid w:val="00E233CD"/>
    <w:rsid w:val="00E35DDB"/>
    <w:rsid w:val="00E60CA0"/>
    <w:rsid w:val="00EA6705"/>
    <w:rsid w:val="00ED6457"/>
    <w:rsid w:val="00EE253D"/>
    <w:rsid w:val="00EE316E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A1D30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5</cp:revision>
  <cp:lastPrinted>2017-08-31T17:15:00Z</cp:lastPrinted>
  <dcterms:created xsi:type="dcterms:W3CDTF">2018-10-25T22:09:00Z</dcterms:created>
  <dcterms:modified xsi:type="dcterms:W3CDTF">2018-10-29T19:47:00Z</dcterms:modified>
</cp:coreProperties>
</file>