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33A" w:rsidRPr="00E8733A" w:rsidRDefault="00E8733A" w:rsidP="00E8733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r w:rsidRPr="00E8733A">
        <w:rPr>
          <w:rFonts w:ascii="Arial" w:eastAsia="Times New Roman" w:hAnsi="Arial" w:cs="Arial"/>
          <w:sz w:val="30"/>
          <w:szCs w:val="30"/>
          <w:lang w:val="es-ES" w:eastAsia="es-ES"/>
        </w:rPr>
        <w:t>SEXAGÉSIMA LEGISLATURA DEL HONORABLE CONGRESO DEL ESTADO LIBRE Y SOBERANO DE PUEBLA. ------------------</w:t>
      </w:r>
    </w:p>
    <w:p w:rsidR="00E8733A" w:rsidRPr="00E8733A" w:rsidRDefault="00E8733A" w:rsidP="00E8733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r w:rsidRPr="00E8733A">
        <w:rPr>
          <w:rFonts w:ascii="Arial" w:eastAsia="Times New Roman" w:hAnsi="Arial" w:cs="Arial"/>
          <w:b/>
          <w:sz w:val="30"/>
          <w:szCs w:val="30"/>
          <w:lang w:val="es-ES" w:eastAsia="es-ES"/>
        </w:rPr>
        <w:t>ACTA DE LA REUNIÓN DE LA CO</w:t>
      </w:r>
      <w:r>
        <w:rPr>
          <w:rFonts w:ascii="Arial" w:eastAsia="Times New Roman" w:hAnsi="Arial" w:cs="Arial"/>
          <w:b/>
          <w:sz w:val="30"/>
          <w:szCs w:val="30"/>
          <w:lang w:val="es-ES" w:eastAsia="es-ES"/>
        </w:rPr>
        <w:t>MISIÓN DE TURISMO</w:t>
      </w:r>
      <w:r w:rsidRPr="00E8733A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, </w:t>
      </w:r>
      <w:r>
        <w:rPr>
          <w:rFonts w:ascii="Arial" w:eastAsia="Times New Roman" w:hAnsi="Arial" w:cs="Arial"/>
          <w:b/>
          <w:sz w:val="30"/>
          <w:szCs w:val="30"/>
          <w:lang w:val="es-ES" w:eastAsia="es-ES"/>
        </w:rPr>
        <w:t>EFECTUADA EL LUNES</w:t>
      </w:r>
      <w:r w:rsidRPr="00E8733A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es-ES" w:eastAsia="es-ES"/>
        </w:rPr>
        <w:t>VEINTICUATRO DE SEPTIEMBRE</w:t>
      </w:r>
      <w:r w:rsidRPr="00E8733A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DOS MIL DIECIOCHO. </w:t>
      </w:r>
      <w:r w:rsidRPr="00E8733A">
        <w:rPr>
          <w:rFonts w:ascii="Arial" w:eastAsia="Times New Roman" w:hAnsi="Arial" w:cs="Arial"/>
          <w:sz w:val="30"/>
          <w:szCs w:val="30"/>
          <w:lang w:val="es-ES" w:eastAsia="es-ES"/>
        </w:rPr>
        <w:t>----------------</w:t>
      </w:r>
      <w:r w:rsidR="00157187">
        <w:rPr>
          <w:rFonts w:ascii="Arial" w:eastAsia="Times New Roman" w:hAnsi="Arial" w:cs="Arial"/>
          <w:sz w:val="30"/>
          <w:szCs w:val="30"/>
          <w:lang w:val="es-ES" w:eastAsia="es-ES"/>
        </w:rPr>
        <w:t>--------------------------------------</w:t>
      </w:r>
    </w:p>
    <w:p w:rsidR="00E8733A" w:rsidRPr="00E8733A" w:rsidRDefault="00E8733A" w:rsidP="00E8733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la Cuatro Veces Heroica Puebla de Zaragoza, a los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veinticuatro días del mes de septiembre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año dos mil dieciocho, se encuentran reunidos las Diputadas y los Diputados integrantes de la Comisión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de Turismo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Sala “Migrantes Poblanos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” del Palacio Legislativo, siendo las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diez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horas con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F671F3">
        <w:rPr>
          <w:rFonts w:ascii="Arial" w:eastAsia="Times New Roman" w:hAnsi="Arial" w:cs="Arial"/>
          <w:sz w:val="26"/>
          <w:szCs w:val="26"/>
          <w:lang w:val="es-ES" w:eastAsia="es-ES"/>
        </w:rPr>
        <w:t>veinticinco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EA6FF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minutos la Diputada </w:t>
      </w:r>
      <w:r w:rsidR="0015718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Presidenta solicito al Diputado </w:t>
      </w:r>
      <w:r w:rsidR="0002418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Fernando Sánchez </w:t>
      </w:r>
      <w:proofErr w:type="spellStart"/>
      <w:r w:rsidR="00024189">
        <w:rPr>
          <w:rFonts w:ascii="Arial" w:eastAsia="Times New Roman" w:hAnsi="Arial" w:cs="Arial"/>
          <w:sz w:val="26"/>
          <w:szCs w:val="26"/>
          <w:lang w:val="es-ES" w:eastAsia="es-ES"/>
        </w:rPr>
        <w:t>Sasi</w:t>
      </w:r>
      <w:r w:rsidR="00F346AC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proofErr w:type="spellEnd"/>
      <w:r w:rsidR="0097217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fungiera como secretario</w:t>
      </w:r>
      <w:r w:rsidR="0002418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procediera al pase de lista,</w:t>
      </w:r>
      <w:r w:rsidR="0015718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024189">
        <w:rPr>
          <w:rFonts w:ascii="Arial" w:eastAsia="Times New Roman" w:hAnsi="Arial" w:cs="Arial"/>
          <w:sz w:val="26"/>
          <w:szCs w:val="26"/>
          <w:lang w:val="es-ES" w:eastAsia="es-ES"/>
        </w:rPr>
        <w:t>para dar cumplimiento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02418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 lo establecido 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con el </w:t>
      </w:r>
      <w:r w:rsidRPr="00E8733A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Uno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024189">
        <w:rPr>
          <w:rFonts w:ascii="Arial" w:eastAsia="Times New Roman" w:hAnsi="Arial" w:cs="Arial"/>
          <w:sz w:val="26"/>
          <w:szCs w:val="26"/>
          <w:lang w:val="es-ES" w:eastAsia="es-ES"/>
        </w:rPr>
        <w:t>del orden del día. Informando éste de la existencia del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Quórum legal. -----------------------</w:t>
      </w:r>
      <w:r w:rsidR="00024189">
        <w:rPr>
          <w:rFonts w:ascii="Arial" w:eastAsia="Times New Roman" w:hAnsi="Arial" w:cs="Arial"/>
          <w:sz w:val="26"/>
          <w:szCs w:val="26"/>
          <w:lang w:val="es-ES" w:eastAsia="es-ES"/>
        </w:rPr>
        <w:t>---------</w:t>
      </w:r>
    </w:p>
    <w:p w:rsidR="00E8733A" w:rsidRPr="00E8733A" w:rsidRDefault="00024189" w:rsidP="00E8733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Acto seguido, y para cumplir con lo establecido en el </w:t>
      </w:r>
      <w:r w:rsidR="00E8733A" w:rsidRPr="00E8733A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Dos</w:t>
      </w:r>
      <w:r w:rsidR="0097217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respecto a la lectura del Orden del D</w:t>
      </w:r>
      <w:r w:rsidR="00E8733A" w:rsidRPr="00E8733A">
        <w:rPr>
          <w:rFonts w:ascii="Arial" w:eastAsia="Times New Roman" w:hAnsi="Arial" w:cs="Arial"/>
          <w:sz w:val="26"/>
          <w:szCs w:val="26"/>
          <w:lang w:val="es-ES" w:eastAsia="es-ES"/>
        </w:rPr>
        <w:t>ía l</w:t>
      </w:r>
      <w:r w:rsidR="00E8733A">
        <w:rPr>
          <w:rFonts w:ascii="Arial" w:eastAsia="Times New Roman" w:hAnsi="Arial" w:cs="Arial"/>
          <w:sz w:val="26"/>
          <w:szCs w:val="26"/>
          <w:lang w:val="es-ES" w:eastAsia="es-ES"/>
        </w:rPr>
        <w:t>a Diputada Presidenta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solicito al Diputado Secretario diera cuenta del contenido de este. Al término de la lectura se puso a consideración de los y</w:t>
      </w:r>
      <w:r w:rsidR="00D47D4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las integrantes de la Comisión</w:t>
      </w:r>
      <w:r w:rsidR="00E8733A" w:rsidRPr="00E8733A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resultando aprobado por </w:t>
      </w:r>
      <w:r w:rsidR="00D47D44">
        <w:rPr>
          <w:rFonts w:ascii="Arial" w:eastAsia="Times New Roman" w:hAnsi="Arial" w:cs="Arial"/>
          <w:sz w:val="26"/>
          <w:szCs w:val="26"/>
          <w:lang w:val="es-ES" w:eastAsia="es-ES"/>
        </w:rPr>
        <w:t>unanimidad.</w:t>
      </w:r>
      <w:r w:rsidR="00D47D44"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-------------------------------------------------------</w:t>
      </w:r>
      <w:r w:rsidR="00D47D44">
        <w:rPr>
          <w:rFonts w:ascii="Arial" w:eastAsia="Times New Roman" w:hAnsi="Arial" w:cs="Arial"/>
          <w:sz w:val="26"/>
          <w:szCs w:val="26"/>
          <w:lang w:val="es-ES" w:eastAsia="es-ES"/>
        </w:rPr>
        <w:t>----------</w:t>
      </w:r>
    </w:p>
    <w:p w:rsidR="00E8733A" w:rsidRPr="00E8733A" w:rsidRDefault="00972176" w:rsidP="00E8733A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En el</w:t>
      </w:r>
      <w:r w:rsidR="00E8733A" w:rsidRPr="00E8733A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Punto Tres </w:t>
      </w:r>
      <w:r w:rsidRPr="00972176">
        <w:rPr>
          <w:rFonts w:ascii="Arial" w:eastAsia="Times New Roman" w:hAnsi="Arial" w:cs="Arial"/>
          <w:sz w:val="26"/>
          <w:szCs w:val="26"/>
          <w:lang w:val="es-ES" w:eastAsia="es-ES"/>
        </w:rPr>
        <w:t>del Orden del Día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</w:t>
      </w:r>
      <w:r w:rsidR="00D47D44">
        <w:rPr>
          <w:rFonts w:ascii="Arial" w:eastAsia="Times New Roman" w:hAnsi="Arial" w:cs="Arial"/>
          <w:sz w:val="26"/>
          <w:szCs w:val="26"/>
          <w:lang w:val="es-ES" w:eastAsia="es-ES"/>
        </w:rPr>
        <w:t>respecto a la instalación de la Comisión General de Turismo, conforme lo establece el artículo 53 del Reglamento Interior del Honorable Congreso del Estado Libre y Soberano de Puebla. La Diputada Presidenta declara legalmente instalada esta Comisión para ejercer funciones durante la Presente Legislatura. --------------------------------------------</w:t>
      </w:r>
    </w:p>
    <w:p w:rsidR="00E8733A" w:rsidRPr="00E8733A" w:rsidRDefault="00E8733A" w:rsidP="00E8733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el </w:t>
      </w:r>
      <w:r w:rsidR="00D47D44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Punto </w:t>
      </w:r>
      <w:r w:rsidR="00D47D44" w:rsidRPr="00D47D44">
        <w:rPr>
          <w:rFonts w:ascii="Arial" w:eastAsia="Times New Roman" w:hAnsi="Arial" w:cs="Arial"/>
          <w:b/>
          <w:sz w:val="26"/>
          <w:szCs w:val="26"/>
          <w:lang w:val="es-ES" w:eastAsia="es-ES"/>
        </w:rPr>
        <w:t>Cuatro</w:t>
      </w:r>
      <w:r w:rsidR="00D47D4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relativo a </w:t>
      </w:r>
      <w:r w:rsidRPr="00E8733A">
        <w:rPr>
          <w:rFonts w:ascii="Arial" w:eastAsia="Times New Roman" w:hAnsi="Arial" w:cs="Arial"/>
          <w:b/>
          <w:sz w:val="26"/>
          <w:szCs w:val="26"/>
          <w:lang w:val="es-ES" w:eastAsia="es-ES"/>
        </w:rPr>
        <w:t>Asuntos Generales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la Diputada </w:t>
      </w:r>
      <w:r w:rsidR="00D47D4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Presidenta pregunto a las y los Diputados si alguien desea hacer uso de la palabra, </w:t>
      </w:r>
      <w:r w:rsidR="007D403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</w:t>
      </w:r>
      <w:r w:rsidR="00D47D4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uso de la palabra la Diputada María Del Carmen Saavedra </w:t>
      </w:r>
      <w:r w:rsidR="00927993">
        <w:rPr>
          <w:rFonts w:ascii="Arial" w:eastAsia="Times New Roman" w:hAnsi="Arial" w:cs="Arial"/>
          <w:sz w:val="26"/>
          <w:szCs w:val="26"/>
          <w:lang w:val="es-ES" w:eastAsia="es-ES"/>
        </w:rPr>
        <w:t>comentó que desea</w:t>
      </w:r>
      <w:r w:rsidR="00F671F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seguir f</w:t>
      </w:r>
      <w:r w:rsidR="007D403E">
        <w:rPr>
          <w:rFonts w:ascii="Arial" w:eastAsia="Times New Roman" w:hAnsi="Arial" w:cs="Arial"/>
          <w:sz w:val="26"/>
          <w:szCs w:val="26"/>
          <w:lang w:val="es-ES" w:eastAsia="es-ES"/>
        </w:rPr>
        <w:t>omentando el turismo en Puebla,</w:t>
      </w:r>
      <w:r w:rsidR="00F671F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</w:t>
      </w:r>
      <w:r w:rsidR="00E82031">
        <w:rPr>
          <w:rFonts w:ascii="Arial" w:eastAsia="Times New Roman" w:hAnsi="Arial" w:cs="Arial"/>
          <w:sz w:val="26"/>
          <w:szCs w:val="26"/>
          <w:lang w:val="es-ES" w:eastAsia="es-ES"/>
        </w:rPr>
        <w:t>ojalá</w:t>
      </w:r>
      <w:r w:rsidR="0092799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</w:t>
      </w:r>
      <w:r w:rsidR="00F671F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con la nueva </w:t>
      </w:r>
      <w:r w:rsidR="00927993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F671F3">
        <w:rPr>
          <w:rFonts w:ascii="Arial" w:eastAsia="Times New Roman" w:hAnsi="Arial" w:cs="Arial"/>
          <w:sz w:val="26"/>
          <w:szCs w:val="26"/>
          <w:lang w:val="es-ES" w:eastAsia="es-ES"/>
        </w:rPr>
        <w:t>omisión</w:t>
      </w:r>
      <w:r w:rsidR="0092799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se integren nuevos P</w:t>
      </w:r>
      <w:r w:rsidR="00F671F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ueblos </w:t>
      </w:r>
      <w:r w:rsidR="00927993">
        <w:rPr>
          <w:rFonts w:ascii="Arial" w:eastAsia="Times New Roman" w:hAnsi="Arial" w:cs="Arial"/>
          <w:sz w:val="26"/>
          <w:szCs w:val="26"/>
          <w:lang w:val="es-ES" w:eastAsia="es-ES"/>
        </w:rPr>
        <w:t>M</w:t>
      </w:r>
      <w:r w:rsidR="00F671F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ágicos para seguir implementando el turismo. Posteriormente tomo la palabra la Diputada Mónica Lara </w:t>
      </w:r>
      <w:r w:rsidR="00927993">
        <w:rPr>
          <w:rFonts w:ascii="Arial" w:eastAsia="Times New Roman" w:hAnsi="Arial" w:cs="Arial"/>
          <w:sz w:val="26"/>
          <w:szCs w:val="26"/>
          <w:lang w:val="es-ES" w:eastAsia="es-ES"/>
        </w:rPr>
        <w:t>Chávez para comentar que es muy importante el turismo en Puebla</w:t>
      </w:r>
      <w:r w:rsidR="007D403E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92799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ya que es un detonante económico y cultural que no se ha explotado lo suficiente, y está convencida que la Comisión hará un gran trabajo para </w:t>
      </w:r>
      <w:r w:rsidR="00E8203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contribuir el Turismo </w:t>
      </w:r>
      <w:r w:rsidR="00E82031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>en Puebla. A</w:t>
      </w:r>
      <w:r w:rsidR="0092799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cto seguido la Diputada Presidenta Alejandra </w:t>
      </w:r>
      <w:proofErr w:type="spellStart"/>
      <w:r w:rsidR="00927993">
        <w:rPr>
          <w:rFonts w:ascii="Arial" w:eastAsia="Times New Roman" w:hAnsi="Arial" w:cs="Arial"/>
          <w:sz w:val="26"/>
          <w:szCs w:val="26"/>
          <w:lang w:val="es-ES" w:eastAsia="es-ES"/>
        </w:rPr>
        <w:t>Esquitín</w:t>
      </w:r>
      <w:proofErr w:type="spellEnd"/>
      <w:r w:rsidR="0092799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Lastiri </w:t>
      </w:r>
      <w:r w:rsidR="00E82031">
        <w:rPr>
          <w:rFonts w:ascii="Arial" w:eastAsia="Times New Roman" w:hAnsi="Arial" w:cs="Arial"/>
          <w:sz w:val="26"/>
          <w:szCs w:val="26"/>
          <w:lang w:val="es-ES" w:eastAsia="es-ES"/>
        </w:rPr>
        <w:t>mencionó que es indispensable fortalecer la promoción y difusión de las diferentes regiones del Estado de Puebla</w:t>
      </w:r>
      <w:r w:rsidR="007D403E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E8203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exista mayor inversión pública y privada que traiga u</w:t>
      </w:r>
      <w:r w:rsidR="007D403E">
        <w:rPr>
          <w:rFonts w:ascii="Arial" w:eastAsia="Times New Roman" w:hAnsi="Arial" w:cs="Arial"/>
          <w:sz w:val="26"/>
          <w:szCs w:val="26"/>
          <w:lang w:val="es-ES" w:eastAsia="es-ES"/>
        </w:rPr>
        <w:t>n mayor crecimiento económico a nuestro Estado.</w:t>
      </w:r>
    </w:p>
    <w:p w:rsidR="00E8733A" w:rsidRPr="00E8733A" w:rsidRDefault="00E8733A" w:rsidP="00E8733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No habiendo más intervenciones y terminados los asuntos del Orden del Día, se tuvo por concluida la sesión a las </w:t>
      </w:r>
      <w:r w:rsidR="00B420E5">
        <w:rPr>
          <w:rFonts w:ascii="Arial" w:eastAsia="Times New Roman" w:hAnsi="Arial" w:cs="Arial"/>
          <w:sz w:val="26"/>
          <w:szCs w:val="26"/>
          <w:lang w:val="es-ES" w:eastAsia="es-ES"/>
        </w:rPr>
        <w:t>diez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horas con </w:t>
      </w:r>
      <w:r w:rsidR="00E82031">
        <w:rPr>
          <w:rFonts w:ascii="Arial" w:eastAsia="Times New Roman" w:hAnsi="Arial" w:cs="Arial"/>
          <w:sz w:val="26"/>
          <w:szCs w:val="26"/>
          <w:lang w:val="es-ES" w:eastAsia="es-ES"/>
        </w:rPr>
        <w:t>treinta y cuatro</w:t>
      </w:r>
      <w:r w:rsidRPr="00E8733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minutos del mismo día de su inicio, firmando los que en ella intervinieron.</w:t>
      </w:r>
    </w:p>
    <w:p w:rsidR="00E8733A" w:rsidRPr="00E8733A" w:rsidRDefault="00E8733A" w:rsidP="00E8733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E8733A" w:rsidRDefault="00E8733A" w:rsidP="00E8733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627A4D" w:rsidRPr="00E8733A" w:rsidRDefault="00627A4D" w:rsidP="00E8733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</w:t>
      </w:r>
      <w:r w:rsidR="00B420E5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Alejandra Guadalupe </w:t>
      </w:r>
      <w:proofErr w:type="spellStart"/>
      <w:r w:rsidR="00B420E5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Esquitín</w:t>
      </w:r>
      <w:proofErr w:type="spellEnd"/>
      <w:r w:rsidR="00B420E5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Lastiri</w:t>
      </w:r>
    </w:p>
    <w:p w:rsidR="00E8733A" w:rsidRPr="00E8733A" w:rsidRDefault="00B420E5" w:rsidP="00E8733A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Presidenta</w:t>
      </w:r>
    </w:p>
    <w:p w:rsidR="00E8733A" w:rsidRPr="00E8733A" w:rsidRDefault="00E8733A" w:rsidP="00E8733A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="00B420E5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Fernando Sánchez </w:t>
      </w:r>
      <w:proofErr w:type="spellStart"/>
      <w:r w:rsidR="00B420E5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Sasia</w:t>
      </w:r>
      <w:proofErr w:type="spellEnd"/>
    </w:p>
    <w:p w:rsidR="00E8733A" w:rsidRPr="00E8733A" w:rsidRDefault="00E8733A" w:rsidP="00E8733A">
      <w:pPr>
        <w:spacing w:after="0" w:line="360" w:lineRule="auto"/>
        <w:ind w:left="708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E8733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Secretario </w:t>
      </w:r>
    </w:p>
    <w:p w:rsidR="00E8733A" w:rsidRPr="00E8733A" w:rsidRDefault="00E8733A" w:rsidP="00E8733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Default="00E8733A" w:rsidP="00E8733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27A4D" w:rsidRPr="00E8733A" w:rsidRDefault="00627A4D" w:rsidP="00E8733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Default="00E8733A" w:rsidP="00E8733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27A4D" w:rsidRPr="00E8733A" w:rsidRDefault="00627A4D" w:rsidP="00E8733A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4248" w:firstLine="288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</w:t>
      </w:r>
      <w:r w:rsidR="00B420E5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Guadalupe Muciño Muñoz</w:t>
      </w:r>
    </w:p>
    <w:p w:rsidR="00E8733A" w:rsidRPr="00E8733A" w:rsidRDefault="00E8733A" w:rsidP="00E8733A">
      <w:pPr>
        <w:spacing w:after="0" w:line="360" w:lineRule="auto"/>
        <w:ind w:left="5664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E8733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E8733A" w:rsidRPr="00E8733A" w:rsidRDefault="00E8733A" w:rsidP="00E8733A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360" w:lineRule="auto"/>
        <w:ind w:left="424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Default="00E8733A" w:rsidP="00E8733A">
      <w:pPr>
        <w:spacing w:after="0" w:line="360" w:lineRule="auto"/>
        <w:ind w:left="424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27A4D" w:rsidRPr="00E8733A" w:rsidRDefault="00627A4D" w:rsidP="00E8733A">
      <w:pPr>
        <w:spacing w:after="0" w:line="360" w:lineRule="auto"/>
        <w:ind w:left="424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360" w:lineRule="auto"/>
        <w:ind w:left="424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lastRenderedPageBreak/>
        <w:t>Dip</w:t>
      </w:r>
      <w:proofErr w:type="spellEnd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</w:t>
      </w:r>
      <w:r w:rsidR="00B420E5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Mónica Lara Chávez</w:t>
      </w:r>
    </w:p>
    <w:p w:rsidR="00E8733A" w:rsidRPr="00E8733A" w:rsidRDefault="00B420E5" w:rsidP="00B420E5">
      <w:pPr>
        <w:spacing w:after="0" w:line="360" w:lineRule="auto"/>
        <w:ind w:left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    </w:t>
      </w:r>
      <w:r w:rsidR="00E8733A" w:rsidRPr="00E8733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E8733A" w:rsidRPr="00E8733A" w:rsidRDefault="00E8733A" w:rsidP="00E8733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4248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</w:t>
      </w:r>
      <w:r w:rsidR="00B420E5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José Juan Espinosa Torres</w:t>
      </w:r>
    </w:p>
    <w:p w:rsidR="00E8733A" w:rsidRPr="00E8733A" w:rsidRDefault="00E8733A" w:rsidP="00E8733A">
      <w:pPr>
        <w:spacing w:after="0" w:line="360" w:lineRule="auto"/>
        <w:ind w:left="3540" w:firstLine="70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E8733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E8733A" w:rsidRPr="00E8733A" w:rsidRDefault="00E8733A" w:rsidP="00E8733A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360" w:lineRule="auto"/>
        <w:ind w:left="3540" w:firstLine="70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</w:t>
      </w:r>
      <w:r w:rsidR="00B420E5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Luis Fernando Jara Vargas</w:t>
      </w:r>
    </w:p>
    <w:p w:rsidR="00E8733A" w:rsidRPr="00E8733A" w:rsidRDefault="00E8733A" w:rsidP="00E8733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E8733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  Vocal</w:t>
      </w:r>
    </w:p>
    <w:p w:rsidR="00E8733A" w:rsidRPr="00E8733A" w:rsidRDefault="00E8733A" w:rsidP="00E8733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Default="00E8733A" w:rsidP="00E8733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27A4D" w:rsidRPr="00E8733A" w:rsidRDefault="00627A4D" w:rsidP="00E8733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420E5" w:rsidRDefault="00E8733A" w:rsidP="00B420E5">
      <w:pPr>
        <w:spacing w:after="0" w:line="240" w:lineRule="auto"/>
        <w:ind w:left="3969" w:hanging="850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</w:t>
      </w:r>
      <w:r w:rsidR="00B420E5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María del Carmen Saavedra Fernández</w:t>
      </w:r>
    </w:p>
    <w:p w:rsidR="00E8733A" w:rsidRPr="00E8733A" w:rsidRDefault="00E8733A" w:rsidP="00B420E5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E8733A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ab/>
        <w:t xml:space="preserve">    </w:t>
      </w:r>
      <w:r w:rsidRPr="00E8733A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E8733A" w:rsidRPr="00E8733A" w:rsidRDefault="00E8733A" w:rsidP="00E8733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E8733A" w:rsidRDefault="00E8733A" w:rsidP="00E8733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27A4D" w:rsidRDefault="00627A4D" w:rsidP="00E8733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27A4D" w:rsidRDefault="00627A4D" w:rsidP="00E8733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27A4D" w:rsidRPr="00E8733A" w:rsidRDefault="00627A4D" w:rsidP="00E8733A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bookmarkStart w:id="0" w:name="_GoBack"/>
      <w:bookmarkEnd w:id="0"/>
    </w:p>
    <w:p w:rsidR="00E8733A" w:rsidRPr="00E8733A" w:rsidRDefault="00E8733A" w:rsidP="00E873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8733A" w:rsidRPr="00E8733A" w:rsidRDefault="00E8733A" w:rsidP="00E8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8733A">
        <w:rPr>
          <w:rFonts w:ascii="Arial" w:eastAsia="Times New Roman" w:hAnsi="Arial" w:cs="Arial"/>
          <w:sz w:val="20"/>
          <w:szCs w:val="20"/>
          <w:lang w:val="es-ES" w:eastAsia="es-ES"/>
        </w:rPr>
        <w:t>Esta hoja de firmas corresponde al Acta de la Sesión de la Comisión de</w:t>
      </w:r>
      <w:r w:rsidR="00B420E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Turismo</w:t>
      </w:r>
      <w:r w:rsidRPr="00E8733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de fecha </w:t>
      </w:r>
      <w:r w:rsidR="00B420E5">
        <w:rPr>
          <w:rFonts w:ascii="Arial" w:eastAsia="Times New Roman" w:hAnsi="Arial" w:cs="Arial"/>
          <w:sz w:val="20"/>
          <w:szCs w:val="20"/>
          <w:lang w:val="es-ES" w:eastAsia="es-ES"/>
        </w:rPr>
        <w:t>veinticuatro de septiembre</w:t>
      </w:r>
      <w:r w:rsidRPr="00E8733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año dos mil dieciocho. ----------------------------------------</w:t>
      </w:r>
    </w:p>
    <w:p w:rsidR="00E8733A" w:rsidRPr="00E8733A" w:rsidRDefault="00E8733A" w:rsidP="00E8733A">
      <w:pPr>
        <w:spacing w:after="0" w:line="240" w:lineRule="auto"/>
        <w:ind w:left="3540" w:firstLine="708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E8733A" w:rsidRPr="00E8733A" w:rsidRDefault="00E8733A" w:rsidP="00E8733A"/>
    <w:p w:rsidR="001603AB" w:rsidRDefault="001603AB"/>
    <w:sectPr w:rsidR="001603AB" w:rsidSect="00284848">
      <w:headerReference w:type="default" r:id="rId7"/>
      <w:footerReference w:type="even" r:id="rId8"/>
      <w:footerReference w:type="default" r:id="rId9"/>
      <w:pgSz w:w="12242" w:h="20163" w:code="5"/>
      <w:pgMar w:top="3266" w:right="964" w:bottom="1077" w:left="2552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FB0" w:rsidRDefault="00C44FB0" w:rsidP="00E8733A">
      <w:pPr>
        <w:spacing w:after="0" w:line="240" w:lineRule="auto"/>
      </w:pPr>
      <w:r>
        <w:separator/>
      </w:r>
    </w:p>
  </w:endnote>
  <w:endnote w:type="continuationSeparator" w:id="0">
    <w:p w:rsidR="00C44FB0" w:rsidRDefault="00C44FB0" w:rsidP="00E8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05" w:rsidRDefault="006E46FA" w:rsidP="000B56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173705" w:rsidRDefault="00C44FB0" w:rsidP="00E206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05" w:rsidRPr="00E20620" w:rsidRDefault="006E46FA" w:rsidP="000B562C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20"/>
        <w:szCs w:val="20"/>
      </w:rPr>
    </w:pPr>
    <w:r w:rsidRPr="00E20620">
      <w:rPr>
        <w:rStyle w:val="Nmerodepgina"/>
        <w:rFonts w:ascii="Verdana" w:hAnsi="Verdana"/>
        <w:sz w:val="20"/>
        <w:szCs w:val="20"/>
      </w:rPr>
      <w:fldChar w:fldCharType="begin"/>
    </w:r>
    <w:r w:rsidRPr="00E20620">
      <w:rPr>
        <w:rStyle w:val="Nmerodepgina"/>
        <w:rFonts w:ascii="Verdana" w:hAnsi="Verdana"/>
        <w:sz w:val="20"/>
        <w:szCs w:val="20"/>
      </w:rPr>
      <w:instrText xml:space="preserve">PAGE  </w:instrText>
    </w:r>
    <w:r w:rsidRPr="00E20620">
      <w:rPr>
        <w:rStyle w:val="Nmerodepgina"/>
        <w:rFonts w:ascii="Verdana" w:hAnsi="Verdana"/>
        <w:sz w:val="20"/>
        <w:szCs w:val="20"/>
      </w:rPr>
      <w:fldChar w:fldCharType="separate"/>
    </w:r>
    <w:r>
      <w:rPr>
        <w:rStyle w:val="Nmerodepgina"/>
        <w:rFonts w:ascii="Verdana" w:hAnsi="Verdana"/>
        <w:noProof/>
        <w:sz w:val="20"/>
        <w:szCs w:val="20"/>
      </w:rPr>
      <w:t>1</w:t>
    </w:r>
    <w:r w:rsidRPr="00E20620">
      <w:rPr>
        <w:rStyle w:val="Nmerodepgina"/>
        <w:rFonts w:ascii="Verdana" w:hAnsi="Verdana"/>
        <w:sz w:val="20"/>
        <w:szCs w:val="20"/>
      </w:rPr>
      <w:fldChar w:fldCharType="end"/>
    </w:r>
  </w:p>
  <w:p w:rsidR="00173705" w:rsidRDefault="00C44FB0" w:rsidP="00172474">
    <w:pPr>
      <w:pStyle w:val="Piedepgina"/>
      <w:ind w:right="360"/>
      <w:rPr>
        <w:rFonts w:ascii="Verdana" w:hAnsi="Verdana"/>
        <w:sz w:val="20"/>
        <w:szCs w:val="20"/>
      </w:rPr>
    </w:pPr>
  </w:p>
  <w:p w:rsidR="000101FB" w:rsidRDefault="00C44FB0" w:rsidP="00172474">
    <w:pPr>
      <w:pStyle w:val="Piedepgina"/>
      <w:ind w:right="360"/>
      <w:rPr>
        <w:rFonts w:ascii="Verdana" w:hAnsi="Verdana"/>
        <w:sz w:val="20"/>
        <w:szCs w:val="20"/>
      </w:rPr>
    </w:pPr>
  </w:p>
  <w:p w:rsidR="000101FB" w:rsidRPr="009F01B2" w:rsidRDefault="00C44FB0" w:rsidP="00172474">
    <w:pPr>
      <w:pStyle w:val="Piedepgin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FB0" w:rsidRDefault="00C44FB0" w:rsidP="00E8733A">
      <w:pPr>
        <w:spacing w:after="0" w:line="240" w:lineRule="auto"/>
      </w:pPr>
      <w:r>
        <w:separator/>
      </w:r>
    </w:p>
  </w:footnote>
  <w:footnote w:type="continuationSeparator" w:id="0">
    <w:p w:rsidR="00C44FB0" w:rsidRDefault="00C44FB0" w:rsidP="00E8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05" w:rsidRPr="00071FC9" w:rsidRDefault="006E46FA" w:rsidP="00E25878">
    <w:pPr>
      <w:pStyle w:val="Encabezado"/>
      <w:jc w:val="right"/>
      <w:rPr>
        <w:rFonts w:ascii="Verdana" w:hAnsi="Verdana"/>
        <w:b/>
        <w:sz w:val="28"/>
      </w:rPr>
    </w:pPr>
    <w:r>
      <w:rPr>
        <w:rFonts w:ascii="Verdana" w:hAnsi="Verdana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462699D" wp14:editId="2E7AA858">
          <wp:simplePos x="0" y="0"/>
          <wp:positionH relativeFrom="margin">
            <wp:posOffset>-1183640</wp:posOffset>
          </wp:positionH>
          <wp:positionV relativeFrom="paragraph">
            <wp:posOffset>-198755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705" w:rsidRPr="00071FC9" w:rsidRDefault="00C44FB0" w:rsidP="000E70AF">
    <w:pPr>
      <w:pStyle w:val="Encabezado"/>
      <w:rPr>
        <w:rFonts w:ascii="Verdana" w:hAnsi="Verdana"/>
        <w:b/>
        <w:sz w:val="28"/>
      </w:rPr>
    </w:pPr>
  </w:p>
  <w:p w:rsidR="00173705" w:rsidRPr="00E8733A" w:rsidRDefault="006E46FA" w:rsidP="00E8733A">
    <w:pPr>
      <w:ind w:firstLine="708"/>
      <w:jc w:val="center"/>
      <w:rPr>
        <w:rFonts w:ascii="Verdana" w:hAnsi="Verdana"/>
        <w:b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733A">
      <w:rPr>
        <w:rFonts w:ascii="Copperplate Gothic Light" w:hAnsi="Copperplate Gothic Light" w:cs="Arial"/>
        <w:sz w:val="40"/>
        <w:szCs w:val="40"/>
      </w:rPr>
      <w:t>Comisión</w:t>
    </w:r>
    <w:r w:rsidR="00E8733A" w:rsidRPr="00E8733A">
      <w:rPr>
        <w:rFonts w:ascii="Copperplate Gothic Light" w:hAnsi="Copperplate Gothic Light" w:cs="Arial"/>
        <w:sz w:val="40"/>
        <w:szCs w:val="40"/>
      </w:rPr>
      <w:t xml:space="preserve"> de Turismo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3A"/>
    <w:rsid w:val="000208E9"/>
    <w:rsid w:val="00024189"/>
    <w:rsid w:val="00157187"/>
    <w:rsid w:val="001603AB"/>
    <w:rsid w:val="004109CE"/>
    <w:rsid w:val="004B7B68"/>
    <w:rsid w:val="005E1B1C"/>
    <w:rsid w:val="00627A4D"/>
    <w:rsid w:val="006E46FA"/>
    <w:rsid w:val="00726EDC"/>
    <w:rsid w:val="007D403E"/>
    <w:rsid w:val="00927993"/>
    <w:rsid w:val="00972176"/>
    <w:rsid w:val="00B420E5"/>
    <w:rsid w:val="00BD2A29"/>
    <w:rsid w:val="00C44FB0"/>
    <w:rsid w:val="00D47D44"/>
    <w:rsid w:val="00E82031"/>
    <w:rsid w:val="00E8733A"/>
    <w:rsid w:val="00EA6FFA"/>
    <w:rsid w:val="00F346AC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A750"/>
  <w15:chartTrackingRefBased/>
  <w15:docId w15:val="{4DA9BD5C-6A41-4D4A-B3FF-F02711D8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33A"/>
  </w:style>
  <w:style w:type="paragraph" w:styleId="Piedepgina">
    <w:name w:val="footer"/>
    <w:basedOn w:val="Normal"/>
    <w:link w:val="PiedepginaCar"/>
    <w:uiPriority w:val="99"/>
    <w:unhideWhenUsed/>
    <w:rsid w:val="00E87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33A"/>
  </w:style>
  <w:style w:type="character" w:styleId="Nmerodepgina">
    <w:name w:val="page number"/>
    <w:basedOn w:val="Fuentedeprrafopredeter"/>
    <w:rsid w:val="00E8733A"/>
  </w:style>
  <w:style w:type="paragraph" w:styleId="Textodeglobo">
    <w:name w:val="Balloon Text"/>
    <w:basedOn w:val="Normal"/>
    <w:link w:val="TextodegloboCar"/>
    <w:uiPriority w:val="99"/>
    <w:semiHidden/>
    <w:unhideWhenUsed/>
    <w:rsid w:val="005E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7A98-7E52-4BC1-A7BD-C770C426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 Ramirez</cp:lastModifiedBy>
  <cp:revision>6</cp:revision>
  <cp:lastPrinted>2018-11-12T16:59:00Z</cp:lastPrinted>
  <dcterms:created xsi:type="dcterms:W3CDTF">2018-11-09T18:53:00Z</dcterms:created>
  <dcterms:modified xsi:type="dcterms:W3CDTF">2018-11-12T19:36:00Z</dcterms:modified>
</cp:coreProperties>
</file>