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01" w:rsidRDefault="00B97F01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495670888"/>
      <w:r>
        <w:rPr>
          <w:rFonts w:ascii="Arial" w:hAnsi="Arial" w:cs="Arial"/>
          <w:sz w:val="26"/>
          <w:szCs w:val="26"/>
        </w:rPr>
        <w:t>SEXAGÉSIMA LEGISLATURA DEL HONORABLE CONGRESO DEL ESTADO LIBRE Y SOBERANO DE PUEBLA. ---------------------------------</w:t>
      </w:r>
    </w:p>
    <w:bookmarkEnd w:id="0"/>
    <w:p w:rsidR="00B97F01" w:rsidRDefault="00B97F01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48D0">
        <w:rPr>
          <w:rFonts w:ascii="Arial" w:hAnsi="Arial" w:cs="Arial"/>
          <w:b/>
          <w:sz w:val="26"/>
          <w:szCs w:val="26"/>
        </w:rPr>
        <w:t xml:space="preserve">ACTA DE LA REUNIÓN DE LA COMISIÓN DE </w:t>
      </w:r>
      <w:r>
        <w:rPr>
          <w:rFonts w:ascii="Arial" w:hAnsi="Arial" w:cs="Arial"/>
          <w:b/>
          <w:sz w:val="26"/>
          <w:szCs w:val="26"/>
        </w:rPr>
        <w:t>PROCURACIÓN Y ADMINISTRACIÓN DE JUSTICIA, EFECTUADA EL M</w:t>
      </w:r>
      <w:r w:rsidR="003814D5">
        <w:rPr>
          <w:rFonts w:ascii="Arial" w:hAnsi="Arial" w:cs="Arial"/>
          <w:b/>
          <w:sz w:val="26"/>
          <w:szCs w:val="26"/>
        </w:rPr>
        <w:t>IÉRCOLE</w:t>
      </w:r>
      <w:r>
        <w:rPr>
          <w:rFonts w:ascii="Arial" w:hAnsi="Arial" w:cs="Arial"/>
          <w:b/>
          <w:sz w:val="26"/>
          <w:szCs w:val="26"/>
        </w:rPr>
        <w:t xml:space="preserve">S </w:t>
      </w:r>
      <w:r w:rsidR="003814D5">
        <w:rPr>
          <w:rFonts w:ascii="Arial" w:hAnsi="Arial" w:cs="Arial"/>
          <w:b/>
          <w:sz w:val="26"/>
          <w:szCs w:val="26"/>
        </w:rPr>
        <w:t>TREINTA</w:t>
      </w:r>
      <w:r>
        <w:rPr>
          <w:rFonts w:ascii="Arial" w:hAnsi="Arial" w:cs="Arial"/>
          <w:b/>
          <w:sz w:val="26"/>
          <w:szCs w:val="26"/>
        </w:rPr>
        <w:t xml:space="preserve"> DE </w:t>
      </w:r>
      <w:r w:rsidR="003814D5">
        <w:rPr>
          <w:rFonts w:ascii="Arial" w:hAnsi="Arial" w:cs="Arial"/>
          <w:b/>
          <w:sz w:val="26"/>
          <w:szCs w:val="26"/>
        </w:rPr>
        <w:t>ENERO</w:t>
      </w:r>
      <w:r w:rsidRPr="00B948D0">
        <w:rPr>
          <w:rFonts w:ascii="Arial" w:hAnsi="Arial" w:cs="Arial"/>
          <w:b/>
          <w:sz w:val="26"/>
          <w:szCs w:val="26"/>
        </w:rPr>
        <w:t xml:space="preserve"> DE DOS MIL </w:t>
      </w:r>
      <w:r>
        <w:rPr>
          <w:rFonts w:ascii="Arial" w:hAnsi="Arial" w:cs="Arial"/>
          <w:b/>
          <w:sz w:val="26"/>
          <w:szCs w:val="26"/>
        </w:rPr>
        <w:t>DIECINUEVE</w:t>
      </w:r>
      <w:r w:rsidRPr="00B948D0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------------------</w:t>
      </w:r>
      <w:r w:rsidR="00DD56A7">
        <w:rPr>
          <w:rFonts w:ascii="Arial" w:hAnsi="Arial" w:cs="Arial"/>
          <w:b/>
          <w:sz w:val="26"/>
          <w:szCs w:val="26"/>
        </w:rPr>
        <w:t>----</w:t>
      </w:r>
      <w:r>
        <w:rPr>
          <w:rFonts w:ascii="Arial" w:hAnsi="Arial" w:cs="Arial"/>
          <w:b/>
          <w:sz w:val="26"/>
          <w:szCs w:val="26"/>
        </w:rPr>
        <w:t>-----</w:t>
      </w:r>
    </w:p>
    <w:p w:rsidR="00B97F01" w:rsidRDefault="00B97F01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3814D5">
        <w:rPr>
          <w:rFonts w:ascii="Arial" w:hAnsi="Arial" w:cs="Arial"/>
          <w:sz w:val="26"/>
          <w:szCs w:val="26"/>
        </w:rPr>
        <w:t>treinta</w:t>
      </w:r>
      <w:r>
        <w:rPr>
          <w:rFonts w:ascii="Arial" w:hAnsi="Arial" w:cs="Arial"/>
          <w:sz w:val="26"/>
          <w:szCs w:val="26"/>
        </w:rPr>
        <w:t xml:space="preserve"> días del mes de </w:t>
      </w:r>
      <w:r w:rsidR="003814D5">
        <w:rPr>
          <w:rFonts w:ascii="Arial" w:hAnsi="Arial" w:cs="Arial"/>
          <w:sz w:val="26"/>
          <w:szCs w:val="26"/>
        </w:rPr>
        <w:t>enero</w:t>
      </w:r>
      <w:r>
        <w:rPr>
          <w:rFonts w:ascii="Arial" w:hAnsi="Arial" w:cs="Arial"/>
          <w:sz w:val="26"/>
          <w:szCs w:val="26"/>
        </w:rPr>
        <w:t xml:space="preserve"> del año dos mil diecinueve, reunidos las Diputadas y los Diputados integrantes de la Comisión de Procuración y Administración de Justicia en la Sala de Comisiones número tres </w:t>
      </w:r>
      <w:bookmarkStart w:id="1" w:name="_Hlk529970472"/>
      <w:r>
        <w:rPr>
          <w:rFonts w:ascii="Arial" w:hAnsi="Arial" w:cs="Arial"/>
          <w:sz w:val="26"/>
          <w:szCs w:val="26"/>
        </w:rPr>
        <w:t xml:space="preserve">“Legisladores de Puebla” </w:t>
      </w:r>
      <w:bookmarkEnd w:id="1"/>
      <w:r>
        <w:rPr>
          <w:rFonts w:ascii="Arial" w:hAnsi="Arial" w:cs="Arial"/>
          <w:sz w:val="26"/>
          <w:szCs w:val="26"/>
        </w:rPr>
        <w:t xml:space="preserve">del Palacio Legislativo y siendo las </w:t>
      </w:r>
      <w:r w:rsidR="003814D5">
        <w:rPr>
          <w:rFonts w:ascii="Arial" w:hAnsi="Arial" w:cs="Arial"/>
          <w:sz w:val="26"/>
          <w:szCs w:val="26"/>
        </w:rPr>
        <w:t>quince</w:t>
      </w:r>
      <w:r>
        <w:rPr>
          <w:rFonts w:ascii="Arial" w:hAnsi="Arial" w:cs="Arial"/>
          <w:sz w:val="26"/>
          <w:szCs w:val="26"/>
        </w:rPr>
        <w:t xml:space="preserve"> horas </w:t>
      </w:r>
      <w:r w:rsidR="003814D5">
        <w:rPr>
          <w:rFonts w:ascii="Arial" w:hAnsi="Arial" w:cs="Arial"/>
          <w:sz w:val="26"/>
          <w:szCs w:val="26"/>
        </w:rPr>
        <w:t xml:space="preserve">con cincuenta y siete </w:t>
      </w:r>
      <w:r>
        <w:rPr>
          <w:rFonts w:ascii="Arial" w:hAnsi="Arial" w:cs="Arial"/>
          <w:sz w:val="26"/>
          <w:szCs w:val="26"/>
        </w:rPr>
        <w:t>minutos, la Diputada Presidenta solicitó al</w:t>
      </w:r>
      <w:r w:rsidR="0010552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Diputad</w:t>
      </w:r>
      <w:r w:rsidR="00105522">
        <w:rPr>
          <w:rFonts w:ascii="Arial" w:hAnsi="Arial" w:cs="Arial"/>
          <w:sz w:val="26"/>
          <w:szCs w:val="26"/>
        </w:rPr>
        <w:t xml:space="preserve">o Carlos Alberto Morares </w:t>
      </w:r>
      <w:proofErr w:type="spellStart"/>
      <w:r w:rsidR="00105522">
        <w:rPr>
          <w:rFonts w:ascii="Arial" w:hAnsi="Arial" w:cs="Arial"/>
          <w:sz w:val="26"/>
          <w:szCs w:val="26"/>
        </w:rPr>
        <w:t>Alvarez</w:t>
      </w:r>
      <w:proofErr w:type="spellEnd"/>
      <w:r w:rsidR="00105522">
        <w:rPr>
          <w:rFonts w:ascii="Arial" w:hAnsi="Arial" w:cs="Arial"/>
          <w:sz w:val="26"/>
          <w:szCs w:val="26"/>
        </w:rPr>
        <w:t xml:space="preserve"> funja como secretario y </w:t>
      </w:r>
      <w:r>
        <w:rPr>
          <w:rFonts w:ascii="Arial" w:hAnsi="Arial" w:cs="Arial"/>
          <w:sz w:val="26"/>
          <w:szCs w:val="26"/>
        </w:rPr>
        <w:t xml:space="preserve">procediera al pase de lista para verificar el quórum legal y de esta manera, atender lo establecido en el </w:t>
      </w:r>
      <w:r w:rsidRPr="007D2628">
        <w:rPr>
          <w:rFonts w:ascii="Arial" w:hAnsi="Arial" w:cs="Arial"/>
          <w:b/>
          <w:sz w:val="26"/>
          <w:szCs w:val="26"/>
        </w:rPr>
        <w:t>Primer Punto</w:t>
      </w:r>
      <w:r>
        <w:rPr>
          <w:rFonts w:ascii="Arial" w:hAnsi="Arial" w:cs="Arial"/>
          <w:sz w:val="26"/>
          <w:szCs w:val="26"/>
        </w:rPr>
        <w:t xml:space="preserve"> del Orden del Día. </w:t>
      </w:r>
      <w:r w:rsidRPr="00A833E0">
        <w:rPr>
          <w:rFonts w:ascii="Arial" w:hAnsi="Arial" w:cs="Arial"/>
          <w:sz w:val="26"/>
          <w:szCs w:val="26"/>
        </w:rPr>
        <w:t>Informando ést</w:t>
      </w:r>
      <w:r w:rsidR="00105522">
        <w:rPr>
          <w:rFonts w:ascii="Arial" w:hAnsi="Arial" w:cs="Arial"/>
          <w:sz w:val="26"/>
          <w:szCs w:val="26"/>
        </w:rPr>
        <w:t>e</w:t>
      </w:r>
      <w:r w:rsidRPr="00A833E0">
        <w:rPr>
          <w:rFonts w:ascii="Arial" w:hAnsi="Arial" w:cs="Arial"/>
          <w:sz w:val="26"/>
          <w:szCs w:val="26"/>
        </w:rPr>
        <w:t xml:space="preserve"> de la</w:t>
      </w:r>
      <w:r>
        <w:rPr>
          <w:rFonts w:ascii="Arial" w:hAnsi="Arial" w:cs="Arial"/>
          <w:sz w:val="26"/>
          <w:szCs w:val="26"/>
        </w:rPr>
        <w:t xml:space="preserve"> existencia del quórum legal.</w:t>
      </w:r>
      <w:r w:rsidRPr="00A833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------</w:t>
      </w:r>
      <w:r w:rsidR="00105522">
        <w:rPr>
          <w:rFonts w:ascii="Arial" w:hAnsi="Arial" w:cs="Arial"/>
          <w:sz w:val="26"/>
          <w:szCs w:val="26"/>
        </w:rPr>
        <w:t>----------------------------------</w:t>
      </w:r>
      <w:r>
        <w:rPr>
          <w:rFonts w:ascii="Arial" w:hAnsi="Arial" w:cs="Arial"/>
          <w:sz w:val="26"/>
          <w:szCs w:val="26"/>
        </w:rPr>
        <w:t>--------------</w:t>
      </w:r>
    </w:p>
    <w:p w:rsidR="00B97F01" w:rsidRDefault="00B97F01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dar cumplimiento al </w:t>
      </w:r>
      <w:r w:rsidRPr="00211307">
        <w:rPr>
          <w:rFonts w:ascii="Arial" w:hAnsi="Arial" w:cs="Arial"/>
          <w:b/>
          <w:sz w:val="26"/>
          <w:szCs w:val="26"/>
        </w:rPr>
        <w:t>Punto Dos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respecto de la lectura del Orden del Día, la Diputada Presidenta solicitó a</w:t>
      </w:r>
      <w:r w:rsidR="00105522">
        <w:rPr>
          <w:rFonts w:ascii="Arial" w:hAnsi="Arial" w:cs="Arial"/>
          <w:sz w:val="26"/>
          <w:szCs w:val="26"/>
        </w:rPr>
        <w:t xml:space="preserve">l </w:t>
      </w:r>
      <w:r>
        <w:rPr>
          <w:rFonts w:ascii="Arial" w:hAnsi="Arial" w:cs="Arial"/>
          <w:sz w:val="26"/>
          <w:szCs w:val="26"/>
        </w:rPr>
        <w:t>Diputad</w:t>
      </w:r>
      <w:r w:rsidR="00105522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Secretari</w:t>
      </w:r>
      <w:r w:rsidR="00105522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de la Comisión diera cuenta del contenido de este. Puesto a discusión resultó aprobado por unanimidad. ----------</w:t>
      </w:r>
      <w:r w:rsidR="007633F8">
        <w:rPr>
          <w:rFonts w:ascii="Arial" w:hAnsi="Arial" w:cs="Arial"/>
          <w:sz w:val="26"/>
          <w:szCs w:val="26"/>
        </w:rPr>
        <w:t>---------------------</w:t>
      </w:r>
      <w:r>
        <w:rPr>
          <w:rFonts w:ascii="Arial" w:hAnsi="Arial" w:cs="Arial"/>
          <w:sz w:val="26"/>
          <w:szCs w:val="26"/>
        </w:rPr>
        <w:t>----------------------------</w:t>
      </w:r>
    </w:p>
    <w:p w:rsidR="00B97F01" w:rsidRDefault="00B97F01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Continuando con el contenido del Orden del Día, en el </w:t>
      </w:r>
      <w:r w:rsidRPr="00C63A3C">
        <w:rPr>
          <w:rFonts w:ascii="Arial" w:hAnsi="Arial" w:cs="Arial"/>
          <w:b/>
          <w:sz w:val="26"/>
          <w:szCs w:val="26"/>
        </w:rPr>
        <w:t>Tercer Punto</w:t>
      </w:r>
      <w:r>
        <w:rPr>
          <w:rFonts w:ascii="Arial" w:hAnsi="Arial" w:cs="Arial"/>
          <w:sz w:val="26"/>
          <w:szCs w:val="26"/>
        </w:rPr>
        <w:t>, respecto a la lectura del A</w:t>
      </w:r>
      <w:r w:rsidRPr="00997F3E">
        <w:rPr>
          <w:rFonts w:ascii="Arial" w:hAnsi="Arial" w:cs="Arial"/>
          <w:sz w:val="26"/>
          <w:szCs w:val="26"/>
        </w:rPr>
        <w:t>cta de la reunión anterior,</w:t>
      </w:r>
      <w:r>
        <w:rPr>
          <w:rFonts w:ascii="Arial" w:hAnsi="Arial" w:cs="Arial"/>
          <w:sz w:val="26"/>
          <w:szCs w:val="26"/>
        </w:rPr>
        <w:t xml:space="preserve"> la Diputada Presidenta p</w:t>
      </w:r>
      <w:r w:rsidRPr="00997F3E">
        <w:rPr>
          <w:rFonts w:ascii="Arial" w:hAnsi="Arial" w:cs="Arial"/>
          <w:sz w:val="26"/>
          <w:szCs w:val="26"/>
        </w:rPr>
        <w:t>uso a consideración</w:t>
      </w:r>
      <w:r>
        <w:rPr>
          <w:rFonts w:ascii="Arial" w:hAnsi="Arial" w:cs="Arial"/>
          <w:sz w:val="26"/>
          <w:szCs w:val="26"/>
        </w:rPr>
        <w:t xml:space="preserve"> de los integrantes</w:t>
      </w:r>
      <w:r w:rsidRPr="00997F3E">
        <w:rPr>
          <w:rFonts w:ascii="Arial" w:hAnsi="Arial" w:cs="Arial"/>
          <w:sz w:val="26"/>
          <w:szCs w:val="26"/>
        </w:rPr>
        <w:t xml:space="preserve"> la dispensa de esta</w:t>
      </w:r>
      <w:r>
        <w:rPr>
          <w:rFonts w:ascii="Arial" w:hAnsi="Arial" w:cs="Arial"/>
          <w:sz w:val="26"/>
          <w:szCs w:val="26"/>
        </w:rPr>
        <w:t>, misma que fue enviada a sus correos institucionales</w:t>
      </w:r>
      <w:r w:rsidRPr="00997F3E">
        <w:rPr>
          <w:rFonts w:ascii="Arial" w:hAnsi="Arial" w:cs="Arial"/>
          <w:sz w:val="26"/>
          <w:szCs w:val="26"/>
        </w:rPr>
        <w:t>, quienes de manera unánime aprueban la dispensa de lectura, así mismo</w:t>
      </w:r>
      <w:r>
        <w:rPr>
          <w:rFonts w:ascii="Arial" w:hAnsi="Arial" w:cs="Arial"/>
          <w:sz w:val="26"/>
          <w:szCs w:val="26"/>
        </w:rPr>
        <w:t xml:space="preserve"> aprueban por unanimidad </w:t>
      </w:r>
      <w:r w:rsidRPr="00997F3E">
        <w:rPr>
          <w:rFonts w:ascii="Arial" w:hAnsi="Arial" w:cs="Arial"/>
          <w:sz w:val="26"/>
          <w:szCs w:val="26"/>
        </w:rPr>
        <w:t>el contenido del acta de referencia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6"/>
          <w:szCs w:val="26"/>
        </w:rPr>
        <w:t>------------------------</w:t>
      </w:r>
      <w:r w:rsidR="00DD56A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------</w:t>
      </w:r>
    </w:p>
    <w:p w:rsidR="00B97F01" w:rsidRDefault="00B97F01" w:rsidP="00B97F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Enseguida y para dar cumplimiento al </w:t>
      </w:r>
      <w:r w:rsidRPr="00C63A3C">
        <w:rPr>
          <w:rFonts w:ascii="Arial" w:hAnsi="Arial" w:cs="Arial"/>
          <w:b/>
          <w:sz w:val="26"/>
          <w:szCs w:val="26"/>
        </w:rPr>
        <w:t>Punto Cuatro</w:t>
      </w:r>
      <w:r>
        <w:rPr>
          <w:rFonts w:ascii="Arial" w:hAnsi="Arial" w:cs="Arial"/>
          <w:sz w:val="26"/>
          <w:szCs w:val="26"/>
        </w:rPr>
        <w:t>, del Orden del Día, relativo a la</w:t>
      </w:r>
      <w:r w:rsidR="00CF3A0C">
        <w:rPr>
          <w:rFonts w:ascii="Arial" w:hAnsi="Arial" w:cs="Arial"/>
          <w:sz w:val="26"/>
          <w:szCs w:val="26"/>
        </w:rPr>
        <w:t xml:space="preserve"> propuesta para </w:t>
      </w:r>
      <w:bookmarkStart w:id="2" w:name="_Hlk260216"/>
      <w:r w:rsidR="00CF3A0C">
        <w:rPr>
          <w:rFonts w:ascii="Arial" w:hAnsi="Arial" w:cs="Arial"/>
          <w:sz w:val="26"/>
          <w:szCs w:val="26"/>
        </w:rPr>
        <w:t xml:space="preserve">invitar a la sesión de la Comisión de Procuración </w:t>
      </w:r>
      <w:r>
        <w:rPr>
          <w:rFonts w:ascii="Arial" w:hAnsi="Arial" w:cs="Arial"/>
          <w:sz w:val="26"/>
          <w:szCs w:val="26"/>
        </w:rPr>
        <w:t xml:space="preserve">y Administración de Justicia, </w:t>
      </w:r>
      <w:r w:rsidR="00CF3A0C">
        <w:rPr>
          <w:rFonts w:ascii="Arial" w:hAnsi="Arial" w:cs="Arial"/>
          <w:sz w:val="26"/>
          <w:szCs w:val="26"/>
        </w:rPr>
        <w:t xml:space="preserve">al Maestro Héctor Sánchez </w:t>
      </w:r>
      <w:proofErr w:type="spellStart"/>
      <w:r w:rsidR="00CF3A0C">
        <w:rPr>
          <w:rFonts w:ascii="Arial" w:hAnsi="Arial" w:cs="Arial"/>
          <w:sz w:val="26"/>
          <w:szCs w:val="26"/>
        </w:rPr>
        <w:t>Sánchez</w:t>
      </w:r>
      <w:proofErr w:type="spellEnd"/>
      <w:r w:rsidR="00CF3A0C">
        <w:rPr>
          <w:rFonts w:ascii="Arial" w:hAnsi="Arial" w:cs="Arial"/>
          <w:sz w:val="26"/>
          <w:szCs w:val="26"/>
        </w:rPr>
        <w:t xml:space="preserve"> Magistrado Presidente del Tribunal Superior de Justicia del Estado de Puebla, el día </w:t>
      </w:r>
      <w:r w:rsidR="00E12A62">
        <w:rPr>
          <w:rFonts w:ascii="Arial" w:hAnsi="Arial" w:cs="Arial"/>
          <w:sz w:val="26"/>
          <w:szCs w:val="26"/>
        </w:rPr>
        <w:t>06</w:t>
      </w:r>
      <w:r w:rsidR="00CF3A0C">
        <w:rPr>
          <w:rFonts w:ascii="Arial" w:hAnsi="Arial" w:cs="Arial"/>
          <w:sz w:val="26"/>
          <w:szCs w:val="26"/>
        </w:rPr>
        <w:t xml:space="preserve"> de febrero d</w:t>
      </w:r>
      <w:r w:rsidR="00E12A62">
        <w:rPr>
          <w:rFonts w:ascii="Arial" w:hAnsi="Arial" w:cs="Arial"/>
          <w:sz w:val="26"/>
          <w:szCs w:val="26"/>
        </w:rPr>
        <w:t>e 2019</w:t>
      </w:r>
      <w:r w:rsidR="00CF3A0C">
        <w:rPr>
          <w:rFonts w:ascii="Arial" w:hAnsi="Arial" w:cs="Arial"/>
          <w:sz w:val="26"/>
          <w:szCs w:val="26"/>
        </w:rPr>
        <w:t xml:space="preserve">, a las </w:t>
      </w:r>
      <w:r w:rsidR="00E12A62">
        <w:rPr>
          <w:rFonts w:ascii="Arial" w:hAnsi="Arial" w:cs="Arial"/>
          <w:sz w:val="26"/>
          <w:szCs w:val="26"/>
        </w:rPr>
        <w:t>9:00</w:t>
      </w:r>
      <w:r w:rsidR="00CF3A0C">
        <w:rPr>
          <w:rFonts w:ascii="Arial" w:hAnsi="Arial" w:cs="Arial"/>
          <w:sz w:val="26"/>
          <w:szCs w:val="26"/>
        </w:rPr>
        <w:t xml:space="preserve"> horas,</w:t>
      </w:r>
      <w:bookmarkEnd w:id="2"/>
      <w:r w:rsidR="00E12A62">
        <w:rPr>
          <w:rFonts w:ascii="Arial" w:hAnsi="Arial" w:cs="Arial"/>
          <w:sz w:val="26"/>
          <w:szCs w:val="26"/>
        </w:rPr>
        <w:t xml:space="preserve"> y en su caso, aprobación. L</w:t>
      </w:r>
      <w:r w:rsidR="00CF3A0C">
        <w:rPr>
          <w:rFonts w:ascii="Arial" w:hAnsi="Arial" w:cs="Arial"/>
          <w:sz w:val="26"/>
          <w:szCs w:val="26"/>
        </w:rPr>
        <w:t xml:space="preserve">o cual pone a consideración la Diputada Presidenta </w:t>
      </w:r>
      <w:r w:rsidR="00EF08CE">
        <w:rPr>
          <w:rFonts w:ascii="Arial" w:hAnsi="Arial" w:cs="Arial"/>
          <w:sz w:val="26"/>
          <w:szCs w:val="26"/>
        </w:rPr>
        <w:t xml:space="preserve">a </w:t>
      </w:r>
      <w:r w:rsidR="004E637E">
        <w:rPr>
          <w:rFonts w:ascii="Arial" w:hAnsi="Arial" w:cs="Arial"/>
          <w:sz w:val="26"/>
          <w:szCs w:val="26"/>
        </w:rPr>
        <w:t xml:space="preserve">las y los integrantes de </w:t>
      </w:r>
      <w:r w:rsidR="00EF08CE">
        <w:rPr>
          <w:rFonts w:ascii="Arial" w:hAnsi="Arial" w:cs="Arial"/>
          <w:sz w:val="26"/>
          <w:szCs w:val="26"/>
        </w:rPr>
        <w:t xml:space="preserve">esta </w:t>
      </w:r>
      <w:r>
        <w:rPr>
          <w:rFonts w:ascii="Arial" w:hAnsi="Arial" w:cs="Arial"/>
          <w:sz w:val="26"/>
          <w:szCs w:val="26"/>
        </w:rPr>
        <w:t>Comisión General</w:t>
      </w:r>
      <w:r w:rsidR="004E637E">
        <w:rPr>
          <w:rFonts w:ascii="Arial" w:hAnsi="Arial" w:cs="Arial"/>
          <w:sz w:val="26"/>
          <w:szCs w:val="26"/>
        </w:rPr>
        <w:t xml:space="preserve">. En uso de la palabra la Diputada Mónica Lara </w:t>
      </w:r>
      <w:r w:rsidR="00DD56A7">
        <w:rPr>
          <w:rFonts w:ascii="Arial" w:hAnsi="Arial" w:cs="Arial"/>
          <w:sz w:val="26"/>
          <w:szCs w:val="26"/>
        </w:rPr>
        <w:t>Chávez</w:t>
      </w:r>
      <w:r w:rsidR="004E63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que comenta</w:t>
      </w:r>
      <w:r w:rsidR="00E12A6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296480">
        <w:rPr>
          <w:rFonts w:ascii="Arial" w:hAnsi="Arial" w:cs="Arial"/>
          <w:sz w:val="26"/>
          <w:szCs w:val="26"/>
        </w:rPr>
        <w:t>se tengan</w:t>
      </w:r>
      <w:r w:rsidR="004E637E">
        <w:rPr>
          <w:rFonts w:ascii="Arial" w:hAnsi="Arial" w:cs="Arial"/>
          <w:sz w:val="26"/>
          <w:szCs w:val="26"/>
        </w:rPr>
        <w:t xml:space="preserve"> puntos específicos a tratar con el Presidente del Tribunal, acto seguido </w:t>
      </w:r>
      <w:r w:rsidR="004E637E">
        <w:rPr>
          <w:rFonts w:ascii="Arial" w:hAnsi="Arial" w:cs="Arial"/>
          <w:sz w:val="26"/>
          <w:szCs w:val="26"/>
        </w:rPr>
        <w:lastRenderedPageBreak/>
        <w:t xml:space="preserve">el Diputado Carlos Alberto Morales </w:t>
      </w:r>
      <w:proofErr w:type="spellStart"/>
      <w:r w:rsidR="004E637E">
        <w:rPr>
          <w:rFonts w:ascii="Arial" w:hAnsi="Arial" w:cs="Arial"/>
          <w:sz w:val="26"/>
          <w:szCs w:val="26"/>
        </w:rPr>
        <w:t>Alvarez</w:t>
      </w:r>
      <w:proofErr w:type="spellEnd"/>
      <w:r w:rsidR="004E637E">
        <w:rPr>
          <w:rFonts w:ascii="Arial" w:hAnsi="Arial" w:cs="Arial"/>
          <w:sz w:val="26"/>
          <w:szCs w:val="26"/>
        </w:rPr>
        <w:t xml:space="preserve">, </w:t>
      </w:r>
      <w:r w:rsidR="004E637E">
        <w:rPr>
          <w:rFonts w:ascii="Arial" w:hAnsi="Arial" w:cs="Arial"/>
          <w:sz w:val="26"/>
          <w:szCs w:val="26"/>
        </w:rPr>
        <w:t xml:space="preserve">se adhiere a la propuesta, sin otra intervención la Diputada Presidenta pregunta quien </w:t>
      </w:r>
      <w:proofErr w:type="spellStart"/>
      <w:r w:rsidR="004E637E">
        <w:rPr>
          <w:rFonts w:ascii="Arial" w:hAnsi="Arial" w:cs="Arial"/>
          <w:sz w:val="26"/>
          <w:szCs w:val="26"/>
        </w:rPr>
        <w:t>este</w:t>
      </w:r>
      <w:proofErr w:type="spellEnd"/>
      <w:r w:rsidR="004E637E">
        <w:rPr>
          <w:rFonts w:ascii="Arial" w:hAnsi="Arial" w:cs="Arial"/>
          <w:sz w:val="26"/>
          <w:szCs w:val="26"/>
        </w:rPr>
        <w:t xml:space="preserve"> a favor, </w:t>
      </w:r>
      <w:r w:rsidR="00DB53DD">
        <w:rPr>
          <w:rFonts w:ascii="Arial" w:hAnsi="Arial" w:cs="Arial"/>
          <w:sz w:val="26"/>
          <w:szCs w:val="26"/>
        </w:rPr>
        <w:t>aprobándose</w:t>
      </w:r>
      <w:r>
        <w:rPr>
          <w:rFonts w:ascii="Arial" w:hAnsi="Arial" w:cs="Arial"/>
          <w:sz w:val="26"/>
          <w:szCs w:val="26"/>
        </w:rPr>
        <w:t xml:space="preserve"> por unanimidad.----------------</w:t>
      </w:r>
      <w:r w:rsidR="00DB53DD">
        <w:rPr>
          <w:rFonts w:ascii="Arial" w:hAnsi="Arial" w:cs="Arial"/>
          <w:sz w:val="26"/>
          <w:szCs w:val="26"/>
        </w:rPr>
        <w:t>-----------</w:t>
      </w:r>
      <w:r>
        <w:rPr>
          <w:rFonts w:ascii="Arial" w:hAnsi="Arial" w:cs="Arial"/>
          <w:sz w:val="26"/>
          <w:szCs w:val="26"/>
        </w:rPr>
        <w:t>---------------</w:t>
      </w:r>
      <w:r w:rsidR="00296480">
        <w:rPr>
          <w:rFonts w:ascii="Arial" w:hAnsi="Arial" w:cs="Arial"/>
          <w:sz w:val="26"/>
          <w:szCs w:val="26"/>
        </w:rPr>
        <w:t>-------------</w:t>
      </w:r>
      <w:r w:rsidR="00DB53DD" w:rsidRPr="00DB53DD">
        <w:rPr>
          <w:rFonts w:ascii="Arial" w:hAnsi="Arial" w:cs="Arial"/>
          <w:sz w:val="26"/>
          <w:szCs w:val="26"/>
        </w:rPr>
        <w:t xml:space="preserve"> </w:t>
      </w:r>
      <w:r w:rsidR="00DB53DD">
        <w:rPr>
          <w:rFonts w:ascii="Arial" w:hAnsi="Arial" w:cs="Arial"/>
          <w:sz w:val="26"/>
          <w:szCs w:val="26"/>
        </w:rPr>
        <w:t xml:space="preserve">En relación al </w:t>
      </w:r>
      <w:r w:rsidR="00DB53DD">
        <w:rPr>
          <w:rFonts w:ascii="Arial" w:hAnsi="Arial" w:cs="Arial"/>
          <w:b/>
          <w:sz w:val="26"/>
          <w:szCs w:val="26"/>
        </w:rPr>
        <w:t xml:space="preserve">Punto Cinco. </w:t>
      </w:r>
      <w:r w:rsidR="00DB53DD">
        <w:rPr>
          <w:rFonts w:ascii="Arial" w:hAnsi="Arial" w:cs="Arial"/>
          <w:b/>
          <w:sz w:val="26"/>
          <w:szCs w:val="26"/>
        </w:rPr>
        <w:t xml:space="preserve"> </w:t>
      </w:r>
      <w:r w:rsidR="00DB53DD" w:rsidRPr="00E12A62">
        <w:rPr>
          <w:rFonts w:ascii="Arial" w:hAnsi="Arial" w:cs="Arial"/>
          <w:sz w:val="26"/>
          <w:szCs w:val="26"/>
        </w:rPr>
        <w:t xml:space="preserve">Relativo a </w:t>
      </w:r>
      <w:r w:rsidR="00E12A62">
        <w:rPr>
          <w:rFonts w:ascii="Arial" w:hAnsi="Arial" w:cs="Arial"/>
          <w:sz w:val="26"/>
          <w:szCs w:val="26"/>
        </w:rPr>
        <w:t xml:space="preserve">la propuesta para </w:t>
      </w:r>
      <w:r w:rsidR="00DB53DD" w:rsidRPr="00E12A62">
        <w:rPr>
          <w:rFonts w:ascii="Arial" w:hAnsi="Arial" w:cs="Arial"/>
          <w:sz w:val="26"/>
          <w:szCs w:val="26"/>
        </w:rPr>
        <w:t>que la</w:t>
      </w:r>
      <w:r w:rsidR="00DB53DD">
        <w:rPr>
          <w:rFonts w:ascii="Arial" w:hAnsi="Arial" w:cs="Arial"/>
          <w:b/>
          <w:sz w:val="26"/>
          <w:szCs w:val="26"/>
        </w:rPr>
        <w:t xml:space="preserve"> </w:t>
      </w:r>
      <w:r w:rsidR="00DB53DD">
        <w:rPr>
          <w:rFonts w:ascii="Arial" w:hAnsi="Arial" w:cs="Arial"/>
          <w:sz w:val="26"/>
          <w:szCs w:val="26"/>
        </w:rPr>
        <w:t>Comisión de Procuración y Administración de Justicia</w:t>
      </w:r>
      <w:r w:rsidR="00DB53DD">
        <w:rPr>
          <w:rFonts w:ascii="Arial" w:hAnsi="Arial" w:cs="Arial"/>
          <w:sz w:val="26"/>
          <w:szCs w:val="26"/>
        </w:rPr>
        <w:t xml:space="preserve"> sesione en el Salón de Plenos </w:t>
      </w:r>
      <w:r>
        <w:rPr>
          <w:rFonts w:ascii="Arial" w:hAnsi="Arial" w:cs="Arial"/>
          <w:sz w:val="26"/>
          <w:szCs w:val="26"/>
        </w:rPr>
        <w:t xml:space="preserve">del Tribunal Superior de Justicia </w:t>
      </w:r>
      <w:r w:rsidR="00E12A62">
        <w:rPr>
          <w:rFonts w:ascii="Arial" w:hAnsi="Arial" w:cs="Arial"/>
          <w:sz w:val="26"/>
          <w:szCs w:val="26"/>
        </w:rPr>
        <w:t xml:space="preserve">del </w:t>
      </w:r>
      <w:r>
        <w:rPr>
          <w:rFonts w:ascii="Arial" w:hAnsi="Arial" w:cs="Arial"/>
          <w:sz w:val="26"/>
          <w:szCs w:val="26"/>
        </w:rPr>
        <w:t>Estado</w:t>
      </w:r>
      <w:r w:rsidR="00DB53DD">
        <w:rPr>
          <w:rFonts w:ascii="Arial" w:hAnsi="Arial" w:cs="Arial"/>
          <w:sz w:val="26"/>
          <w:szCs w:val="26"/>
        </w:rPr>
        <w:t xml:space="preserve"> de Puebla</w:t>
      </w:r>
      <w:r>
        <w:rPr>
          <w:rFonts w:ascii="Arial" w:hAnsi="Arial" w:cs="Arial"/>
          <w:sz w:val="26"/>
          <w:szCs w:val="26"/>
        </w:rPr>
        <w:t xml:space="preserve">, </w:t>
      </w:r>
      <w:r w:rsidR="001F1B53">
        <w:rPr>
          <w:rFonts w:ascii="Arial" w:hAnsi="Arial" w:cs="Arial"/>
          <w:sz w:val="26"/>
          <w:szCs w:val="26"/>
        </w:rPr>
        <w:t>sito en Ciudad Judicial Siglo XXI</w:t>
      </w:r>
      <w:r w:rsidR="001B1147">
        <w:rPr>
          <w:rFonts w:ascii="Arial" w:hAnsi="Arial" w:cs="Arial"/>
          <w:sz w:val="26"/>
          <w:szCs w:val="26"/>
        </w:rPr>
        <w:t xml:space="preserve">, </w:t>
      </w:r>
      <w:r w:rsidR="001B1147">
        <w:rPr>
          <w:rFonts w:ascii="Arial" w:hAnsi="Arial" w:cs="Arial"/>
          <w:sz w:val="26"/>
          <w:szCs w:val="26"/>
        </w:rPr>
        <w:t xml:space="preserve">el día </w:t>
      </w:r>
      <w:r w:rsidR="00E12A62">
        <w:rPr>
          <w:rFonts w:ascii="Arial" w:hAnsi="Arial" w:cs="Arial"/>
          <w:sz w:val="26"/>
          <w:szCs w:val="26"/>
        </w:rPr>
        <w:t>06</w:t>
      </w:r>
      <w:r w:rsidR="001B1147">
        <w:rPr>
          <w:rFonts w:ascii="Arial" w:hAnsi="Arial" w:cs="Arial"/>
          <w:sz w:val="26"/>
          <w:szCs w:val="26"/>
        </w:rPr>
        <w:t xml:space="preserve"> de febrero de </w:t>
      </w:r>
      <w:r w:rsidR="00E12A62">
        <w:rPr>
          <w:rFonts w:ascii="Arial" w:hAnsi="Arial" w:cs="Arial"/>
          <w:sz w:val="26"/>
          <w:szCs w:val="26"/>
        </w:rPr>
        <w:t>2019</w:t>
      </w:r>
      <w:r w:rsidR="001B1147">
        <w:rPr>
          <w:rFonts w:ascii="Arial" w:hAnsi="Arial" w:cs="Arial"/>
          <w:sz w:val="26"/>
          <w:szCs w:val="26"/>
        </w:rPr>
        <w:t xml:space="preserve">, a las </w:t>
      </w:r>
      <w:r w:rsidR="00E12A62">
        <w:rPr>
          <w:rFonts w:ascii="Arial" w:hAnsi="Arial" w:cs="Arial"/>
          <w:sz w:val="26"/>
          <w:szCs w:val="26"/>
        </w:rPr>
        <w:t xml:space="preserve">9:00 </w:t>
      </w:r>
      <w:r w:rsidR="001B1147">
        <w:rPr>
          <w:rFonts w:ascii="Arial" w:hAnsi="Arial" w:cs="Arial"/>
          <w:sz w:val="26"/>
          <w:szCs w:val="26"/>
        </w:rPr>
        <w:t>horas,</w:t>
      </w:r>
      <w:r w:rsidR="00E12A62">
        <w:rPr>
          <w:rFonts w:ascii="Arial" w:hAnsi="Arial" w:cs="Arial"/>
          <w:sz w:val="26"/>
          <w:szCs w:val="26"/>
        </w:rPr>
        <w:t xml:space="preserve"> y en su caso aprobación. L</w:t>
      </w:r>
      <w:r w:rsidR="00A5563C">
        <w:rPr>
          <w:rFonts w:ascii="Arial" w:hAnsi="Arial" w:cs="Arial"/>
          <w:sz w:val="26"/>
          <w:szCs w:val="26"/>
        </w:rPr>
        <w:t>a Diputada Presidenta pregunta quien desea hacer uso de la palabra.</w:t>
      </w:r>
      <w:r>
        <w:rPr>
          <w:rFonts w:ascii="Arial" w:hAnsi="Arial" w:cs="Arial"/>
          <w:sz w:val="26"/>
          <w:szCs w:val="26"/>
        </w:rPr>
        <w:t xml:space="preserve">  En uso de la palabra la Diputada </w:t>
      </w:r>
      <w:r w:rsidR="00A5563C">
        <w:rPr>
          <w:rFonts w:ascii="Arial" w:hAnsi="Arial" w:cs="Arial"/>
          <w:sz w:val="26"/>
          <w:szCs w:val="26"/>
        </w:rPr>
        <w:t xml:space="preserve">Rocío García Olmedo propone ajustar los tiempos en razón de la Sesión </w:t>
      </w:r>
      <w:r w:rsidR="00E12A62">
        <w:rPr>
          <w:rFonts w:ascii="Arial" w:hAnsi="Arial" w:cs="Arial"/>
          <w:sz w:val="26"/>
          <w:szCs w:val="26"/>
        </w:rPr>
        <w:t xml:space="preserve">Ordinaria </w:t>
      </w:r>
      <w:r w:rsidR="00A5563C">
        <w:rPr>
          <w:rFonts w:ascii="Arial" w:hAnsi="Arial" w:cs="Arial"/>
          <w:sz w:val="26"/>
          <w:szCs w:val="26"/>
        </w:rPr>
        <w:t xml:space="preserve">que habrá el día seis, </w:t>
      </w:r>
      <w:r>
        <w:rPr>
          <w:rFonts w:ascii="Arial" w:hAnsi="Arial" w:cs="Arial"/>
          <w:sz w:val="26"/>
          <w:szCs w:val="26"/>
        </w:rPr>
        <w:t>con las aportaciones realizadas</w:t>
      </w:r>
      <w:r w:rsidR="00A5563C">
        <w:rPr>
          <w:rFonts w:ascii="Arial" w:hAnsi="Arial" w:cs="Arial"/>
          <w:sz w:val="26"/>
          <w:szCs w:val="26"/>
        </w:rPr>
        <w:t xml:space="preserve"> la Diputada Presidenta agrega que se realizará una mesa de trabajo un día antes </w:t>
      </w:r>
      <w:r w:rsidR="00E12A62">
        <w:rPr>
          <w:rFonts w:ascii="Arial" w:hAnsi="Arial" w:cs="Arial"/>
          <w:sz w:val="26"/>
          <w:szCs w:val="26"/>
        </w:rPr>
        <w:t>martes 5,</w:t>
      </w:r>
      <w:r w:rsidR="00A5563C">
        <w:rPr>
          <w:rFonts w:ascii="Arial" w:hAnsi="Arial" w:cs="Arial"/>
          <w:sz w:val="26"/>
          <w:szCs w:val="26"/>
        </w:rPr>
        <w:t xml:space="preserve"> y se recibirán las propuestas que tenga los integrantes de la Comisión</w:t>
      </w:r>
      <w:r>
        <w:rPr>
          <w:rFonts w:ascii="Arial" w:hAnsi="Arial" w:cs="Arial"/>
          <w:sz w:val="26"/>
          <w:szCs w:val="26"/>
        </w:rPr>
        <w:t>,</w:t>
      </w:r>
      <w:r w:rsidR="003804D1">
        <w:rPr>
          <w:rFonts w:ascii="Arial" w:hAnsi="Arial" w:cs="Arial"/>
          <w:sz w:val="26"/>
          <w:szCs w:val="26"/>
        </w:rPr>
        <w:t xml:space="preserve"> y en cuanto al ajuste de tiempo que propone la Diputada Rocío García Olmedo, comenta que la visita esta programada por dos horas para regresar a tiempo de la Sesión Ordinaria, </w:t>
      </w:r>
      <w:r w:rsidR="00A5563C">
        <w:rPr>
          <w:rFonts w:ascii="Arial" w:hAnsi="Arial" w:cs="Arial"/>
          <w:sz w:val="26"/>
          <w:szCs w:val="26"/>
        </w:rPr>
        <w:t xml:space="preserve"> por lo que pasa a preguntar</w:t>
      </w:r>
      <w:r>
        <w:rPr>
          <w:rFonts w:ascii="Arial" w:hAnsi="Arial" w:cs="Arial"/>
          <w:sz w:val="26"/>
          <w:szCs w:val="26"/>
        </w:rPr>
        <w:t xml:space="preserve"> si se aprueba, los Diputados que estén por la afirmativa sírvanse levantar la mano quedando aprobado por unanimidad.---------</w:t>
      </w:r>
      <w:r w:rsidR="00A5563C">
        <w:rPr>
          <w:rFonts w:ascii="Arial" w:hAnsi="Arial" w:cs="Arial"/>
          <w:sz w:val="26"/>
          <w:szCs w:val="26"/>
        </w:rPr>
        <w:t>--</w:t>
      </w:r>
      <w:r>
        <w:rPr>
          <w:rFonts w:ascii="Arial" w:hAnsi="Arial" w:cs="Arial"/>
          <w:sz w:val="26"/>
          <w:szCs w:val="26"/>
        </w:rPr>
        <w:t xml:space="preserve"> En relación al </w:t>
      </w:r>
      <w:r>
        <w:rPr>
          <w:rFonts w:ascii="Arial" w:hAnsi="Arial" w:cs="Arial"/>
          <w:b/>
          <w:sz w:val="26"/>
          <w:szCs w:val="26"/>
        </w:rPr>
        <w:t xml:space="preserve">Punto </w:t>
      </w:r>
      <w:r w:rsidR="00A5563C">
        <w:rPr>
          <w:rFonts w:ascii="Arial" w:hAnsi="Arial" w:cs="Arial"/>
          <w:b/>
          <w:sz w:val="26"/>
          <w:szCs w:val="26"/>
        </w:rPr>
        <w:t>Seis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Pr="00E44B96">
        <w:rPr>
          <w:rFonts w:ascii="Arial" w:hAnsi="Arial" w:cs="Arial"/>
          <w:b/>
          <w:sz w:val="26"/>
          <w:szCs w:val="26"/>
        </w:rPr>
        <w:t>Asuntos Generales</w:t>
      </w:r>
      <w:r>
        <w:rPr>
          <w:rFonts w:ascii="Arial" w:hAnsi="Arial" w:cs="Arial"/>
          <w:sz w:val="26"/>
          <w:szCs w:val="26"/>
        </w:rPr>
        <w:t>, la Diputada P</w:t>
      </w:r>
      <w:r w:rsidRPr="001F5C3F">
        <w:rPr>
          <w:rFonts w:ascii="Arial" w:hAnsi="Arial" w:cs="Arial"/>
          <w:sz w:val="26"/>
          <w:szCs w:val="26"/>
        </w:rPr>
        <w:t>residenta</w:t>
      </w:r>
      <w:r>
        <w:rPr>
          <w:rFonts w:ascii="Arial" w:hAnsi="Arial" w:cs="Arial"/>
          <w:sz w:val="26"/>
          <w:szCs w:val="26"/>
        </w:rPr>
        <w:t xml:space="preserve"> pregunta si algún Diputado desea hacer uso de la </w:t>
      </w:r>
      <w:proofErr w:type="gramStart"/>
      <w:r>
        <w:rPr>
          <w:rFonts w:ascii="Arial" w:hAnsi="Arial" w:cs="Arial"/>
          <w:sz w:val="26"/>
          <w:szCs w:val="26"/>
        </w:rPr>
        <w:t>palabra</w:t>
      </w:r>
      <w:r w:rsidR="003804D1">
        <w:rPr>
          <w:rFonts w:ascii="Arial" w:hAnsi="Arial" w:cs="Arial"/>
          <w:sz w:val="26"/>
          <w:szCs w:val="26"/>
        </w:rPr>
        <w:t>?.</w:t>
      </w:r>
      <w:proofErr w:type="gramEnd"/>
      <w:r>
        <w:rPr>
          <w:rFonts w:ascii="Arial" w:hAnsi="Arial" w:cs="Arial"/>
          <w:sz w:val="26"/>
          <w:szCs w:val="26"/>
        </w:rPr>
        <w:t xml:space="preserve"> La Diputada Presidenta agradece a los integrantes de esta Comisión por el trabajo en conjunto y no habiendo más intervenciones</w:t>
      </w:r>
      <w:r w:rsidR="003804D1">
        <w:rPr>
          <w:rFonts w:ascii="Arial" w:hAnsi="Arial" w:cs="Arial"/>
          <w:sz w:val="26"/>
          <w:szCs w:val="26"/>
        </w:rPr>
        <w:t xml:space="preserve"> y</w:t>
      </w:r>
      <w:r>
        <w:rPr>
          <w:rFonts w:ascii="Arial" w:hAnsi="Arial" w:cs="Arial"/>
          <w:sz w:val="26"/>
          <w:szCs w:val="26"/>
        </w:rPr>
        <w:t xml:space="preserve"> se d</w:t>
      </w:r>
      <w:r w:rsidR="003804D1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por terminada la Sesión, a las </w:t>
      </w:r>
      <w:r w:rsidR="00A5563C">
        <w:rPr>
          <w:rFonts w:ascii="Arial" w:hAnsi="Arial" w:cs="Arial"/>
          <w:sz w:val="26"/>
          <w:szCs w:val="26"/>
        </w:rPr>
        <w:t>dieciséis</w:t>
      </w:r>
      <w:r>
        <w:rPr>
          <w:rFonts w:ascii="Arial" w:hAnsi="Arial" w:cs="Arial"/>
          <w:sz w:val="26"/>
          <w:szCs w:val="26"/>
        </w:rPr>
        <w:t xml:space="preserve"> horas con </w:t>
      </w:r>
      <w:r w:rsidR="00A5563C">
        <w:rPr>
          <w:rFonts w:ascii="Arial" w:hAnsi="Arial" w:cs="Arial"/>
          <w:sz w:val="26"/>
          <w:szCs w:val="26"/>
        </w:rPr>
        <w:t>siete</w:t>
      </w:r>
      <w:r>
        <w:rPr>
          <w:rFonts w:ascii="Arial" w:hAnsi="Arial" w:cs="Arial"/>
          <w:sz w:val="26"/>
          <w:szCs w:val="26"/>
        </w:rPr>
        <w:t xml:space="preserve"> minutos, del mismo día de su inicio, firmando los que en ella intervinieron. ------------------------------------</w:t>
      </w:r>
    </w:p>
    <w:p w:rsidR="00B97F01" w:rsidRDefault="00B97F01" w:rsidP="00B97F01">
      <w:pPr>
        <w:jc w:val="both"/>
        <w:rPr>
          <w:rFonts w:ascii="Arial" w:hAnsi="Arial" w:cs="Arial"/>
          <w:sz w:val="26"/>
          <w:szCs w:val="26"/>
        </w:rPr>
      </w:pPr>
    </w:p>
    <w:p w:rsidR="00B97F01" w:rsidRDefault="00B97F01" w:rsidP="00B97F01">
      <w:pPr>
        <w:jc w:val="both"/>
        <w:rPr>
          <w:rFonts w:ascii="Arial" w:hAnsi="Arial" w:cs="Arial"/>
          <w:sz w:val="26"/>
          <w:szCs w:val="26"/>
        </w:rPr>
      </w:pPr>
    </w:p>
    <w:p w:rsidR="00B97F01" w:rsidRDefault="00B97F01" w:rsidP="00B97F01">
      <w:pPr>
        <w:jc w:val="both"/>
        <w:rPr>
          <w:rFonts w:ascii="Arial" w:hAnsi="Arial" w:cs="Arial"/>
          <w:sz w:val="26"/>
          <w:szCs w:val="26"/>
        </w:rPr>
      </w:pPr>
    </w:p>
    <w:p w:rsidR="00B97F01" w:rsidRPr="00F23220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:rsidR="00B97F01" w:rsidRPr="00294561" w:rsidRDefault="00B97F01" w:rsidP="00B97F0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MARÍA DEL CARMEN CABRERA CAMACHO</w:t>
      </w:r>
    </w:p>
    <w:p w:rsidR="00B97F01" w:rsidRPr="00294561" w:rsidRDefault="00B97F01" w:rsidP="00B97F0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</w:t>
      </w:r>
      <w:r w:rsidR="00DD56A7">
        <w:rPr>
          <w:rFonts w:ascii="Arial" w:hAnsi="Arial" w:cs="Arial"/>
          <w:b/>
          <w:sz w:val="26"/>
          <w:szCs w:val="26"/>
        </w:rPr>
        <w:t>A</w:t>
      </w:r>
    </w:p>
    <w:p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:rsidR="00B97F01" w:rsidRPr="00F23220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695"/>
      </w:tblGrid>
      <w:tr w:rsidR="00B97F01" w:rsidRPr="000F6424" w:rsidTr="00826DDB">
        <w:trPr>
          <w:trHeight w:val="736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F01" w:rsidRDefault="00B97F01" w:rsidP="00826DD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F6424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OLGA LUC</w:t>
            </w:r>
            <w:r w:rsidR="00DD56A7">
              <w:rPr>
                <w:rFonts w:ascii="Arial" w:hAnsi="Arial" w:cs="Arial"/>
                <w:b/>
                <w:sz w:val="26"/>
                <w:szCs w:val="26"/>
              </w:rPr>
              <w:t>Í</w:t>
            </w:r>
            <w:r>
              <w:rPr>
                <w:rFonts w:ascii="Arial" w:hAnsi="Arial" w:cs="Arial"/>
                <w:b/>
                <w:sz w:val="26"/>
                <w:szCs w:val="26"/>
              </w:rPr>
              <w:t>A ROMERO GARCI CRESPO</w:t>
            </w:r>
          </w:p>
          <w:p w:rsidR="00B97F01" w:rsidRPr="000F6424" w:rsidRDefault="00B97F01" w:rsidP="00826DDB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F01" w:rsidRPr="000F6424" w:rsidRDefault="00B97F01" w:rsidP="00826DDB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B97F01" w:rsidRPr="00F23220" w:rsidRDefault="00B97F01" w:rsidP="00B97F01">
      <w:pPr>
        <w:jc w:val="both"/>
        <w:rPr>
          <w:rFonts w:ascii="Arial" w:hAnsi="Arial" w:cs="Arial"/>
          <w:sz w:val="27"/>
          <w:szCs w:val="27"/>
        </w:rPr>
      </w:pPr>
      <w:bookmarkStart w:id="3" w:name="_GoBack"/>
      <w:bookmarkEnd w:id="3"/>
    </w:p>
    <w:p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:rsidR="00296480" w:rsidRDefault="00296480" w:rsidP="00B97F01">
      <w:pPr>
        <w:jc w:val="both"/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jc w:val="both"/>
        <w:rPr>
          <w:rFonts w:ascii="Arial" w:hAnsi="Arial" w:cs="Arial"/>
          <w:sz w:val="27"/>
          <w:szCs w:val="27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567"/>
        <w:gridCol w:w="1242"/>
        <w:gridCol w:w="6939"/>
      </w:tblGrid>
      <w:tr w:rsidR="00B97F01" w:rsidRPr="00974F78" w:rsidTr="00826DDB">
        <w:tc>
          <w:tcPr>
            <w:tcW w:w="1809" w:type="dxa"/>
            <w:gridSpan w:val="2"/>
            <w:shd w:val="clear" w:color="auto" w:fill="auto"/>
          </w:tcPr>
          <w:p w:rsidR="00B97F01" w:rsidRDefault="00B97F01" w:rsidP="00826DD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97F01" w:rsidRDefault="00B97F01" w:rsidP="00826DD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97F01" w:rsidRDefault="00B97F01" w:rsidP="00826DD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97F01" w:rsidRDefault="00B97F01" w:rsidP="00826DD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97F01" w:rsidRDefault="00B97F01" w:rsidP="00826DD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97F01" w:rsidRPr="00974F78" w:rsidRDefault="00B97F01" w:rsidP="00826DD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39" w:type="dxa"/>
            <w:shd w:val="clear" w:color="auto" w:fill="auto"/>
          </w:tcPr>
          <w:p w:rsidR="00B97F01" w:rsidRDefault="00B97F01" w:rsidP="00826DD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74F7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GABRIEL JUAN MANUEL BIESTRO MEDINILLA</w:t>
            </w:r>
          </w:p>
          <w:p w:rsidR="00B97F01" w:rsidRDefault="00B97F01" w:rsidP="00826D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  <w:p w:rsidR="00B97F01" w:rsidRDefault="00B97F01" w:rsidP="00826D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97F01" w:rsidRDefault="00B97F01" w:rsidP="00826D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97F01" w:rsidRDefault="00B97F01" w:rsidP="00826D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97F01" w:rsidRDefault="00B97F01" w:rsidP="00826D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97F01" w:rsidRDefault="00B97F01" w:rsidP="00826D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97F01" w:rsidRDefault="00B97F01" w:rsidP="00826D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97F01" w:rsidRPr="00974F78" w:rsidRDefault="00B97F01" w:rsidP="00826D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97F01" w:rsidRPr="00974F78" w:rsidTr="00826DDB">
        <w:tc>
          <w:tcPr>
            <w:tcW w:w="567" w:type="dxa"/>
            <w:shd w:val="clear" w:color="auto" w:fill="auto"/>
          </w:tcPr>
          <w:p w:rsidR="00B97F01" w:rsidRPr="00974F78" w:rsidRDefault="00B97F01" w:rsidP="00826DD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81" w:type="dxa"/>
            <w:gridSpan w:val="2"/>
            <w:shd w:val="clear" w:color="auto" w:fill="auto"/>
          </w:tcPr>
          <w:p w:rsidR="00B97F01" w:rsidRDefault="00B97F01" w:rsidP="00826DD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74F7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M</w:t>
            </w:r>
            <w:r w:rsidR="003804D1">
              <w:rPr>
                <w:rFonts w:ascii="Arial" w:hAnsi="Arial" w:cs="Arial"/>
                <w:b/>
                <w:sz w:val="26"/>
                <w:szCs w:val="26"/>
              </w:rPr>
              <w:t>Ó</w:t>
            </w:r>
            <w:r>
              <w:rPr>
                <w:rFonts w:ascii="Arial" w:hAnsi="Arial" w:cs="Arial"/>
                <w:b/>
                <w:sz w:val="26"/>
                <w:szCs w:val="26"/>
              </w:rPr>
              <w:t>NICA LARA CH</w:t>
            </w:r>
            <w:r w:rsidR="00DD56A7">
              <w:rPr>
                <w:rFonts w:ascii="Arial" w:hAnsi="Arial" w:cs="Arial"/>
                <w:b/>
                <w:sz w:val="26"/>
                <w:szCs w:val="26"/>
              </w:rPr>
              <w:t>Á</w:t>
            </w:r>
            <w:r>
              <w:rPr>
                <w:rFonts w:ascii="Arial" w:hAnsi="Arial" w:cs="Arial"/>
                <w:b/>
                <w:sz w:val="26"/>
                <w:szCs w:val="26"/>
              </w:rPr>
              <w:t>VEZ</w:t>
            </w:r>
          </w:p>
          <w:p w:rsidR="00B97F01" w:rsidRDefault="00B97F01" w:rsidP="00826DD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VOCAL</w:t>
            </w:r>
          </w:p>
          <w:p w:rsidR="00B97F01" w:rsidRDefault="00B97F01" w:rsidP="00826DD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97F01" w:rsidRDefault="00B97F01" w:rsidP="00826DD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97F01" w:rsidRDefault="00B97F01" w:rsidP="00826DD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97F01" w:rsidRDefault="00B97F01" w:rsidP="00826DD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97F01" w:rsidRDefault="00B97F01" w:rsidP="00826DD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97F01" w:rsidRDefault="00B97F01" w:rsidP="00826DD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97F01" w:rsidRPr="00974F78" w:rsidRDefault="00B97F01" w:rsidP="00826DD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B97F01" w:rsidRDefault="00B97F01" w:rsidP="00B97F01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0F6424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>MARÍA DEL ROC</w:t>
      </w:r>
      <w:r w:rsidR="003804D1">
        <w:rPr>
          <w:rFonts w:ascii="Arial" w:hAnsi="Arial" w:cs="Arial"/>
          <w:b/>
          <w:sz w:val="26"/>
          <w:szCs w:val="26"/>
        </w:rPr>
        <w:t>Í</w:t>
      </w:r>
      <w:r>
        <w:rPr>
          <w:rFonts w:ascii="Arial" w:hAnsi="Arial" w:cs="Arial"/>
          <w:b/>
          <w:sz w:val="26"/>
          <w:szCs w:val="26"/>
        </w:rPr>
        <w:t>O GARCÍA OLMEDO</w:t>
      </w:r>
    </w:p>
    <w:p w:rsidR="00B97F01" w:rsidRDefault="00B97F01" w:rsidP="00B97F0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VOCAL</w:t>
      </w:r>
    </w:p>
    <w:p w:rsidR="00B97F01" w:rsidRDefault="00B97F01" w:rsidP="00B97F01">
      <w:pPr>
        <w:jc w:val="both"/>
        <w:rPr>
          <w:rFonts w:ascii="Arial" w:hAnsi="Arial" w:cs="Arial"/>
          <w:b/>
          <w:sz w:val="26"/>
          <w:szCs w:val="26"/>
        </w:rPr>
      </w:pPr>
    </w:p>
    <w:p w:rsidR="00B97F01" w:rsidRDefault="00B97F01" w:rsidP="00B97F01">
      <w:pPr>
        <w:jc w:val="both"/>
        <w:rPr>
          <w:rFonts w:ascii="Arial" w:hAnsi="Arial" w:cs="Arial"/>
          <w:b/>
          <w:sz w:val="26"/>
          <w:szCs w:val="26"/>
        </w:rPr>
      </w:pPr>
    </w:p>
    <w:p w:rsidR="00B97F01" w:rsidRDefault="00B97F01" w:rsidP="00B97F01">
      <w:pPr>
        <w:jc w:val="both"/>
        <w:rPr>
          <w:rFonts w:ascii="Arial" w:hAnsi="Arial" w:cs="Arial"/>
          <w:b/>
          <w:sz w:val="26"/>
          <w:szCs w:val="26"/>
        </w:rPr>
      </w:pPr>
    </w:p>
    <w:p w:rsidR="00B97F01" w:rsidRDefault="00B97F01" w:rsidP="00B97F01">
      <w:pPr>
        <w:jc w:val="both"/>
        <w:rPr>
          <w:rFonts w:ascii="Arial" w:hAnsi="Arial" w:cs="Arial"/>
          <w:b/>
          <w:sz w:val="26"/>
          <w:szCs w:val="26"/>
        </w:rPr>
      </w:pPr>
    </w:p>
    <w:p w:rsidR="00B97F01" w:rsidRDefault="00B97F01" w:rsidP="00B97F01">
      <w:pPr>
        <w:rPr>
          <w:rFonts w:ascii="Arial" w:hAnsi="Arial" w:cs="Arial"/>
          <w:b/>
          <w:sz w:val="26"/>
          <w:szCs w:val="26"/>
        </w:rPr>
      </w:pPr>
    </w:p>
    <w:p w:rsidR="00B97F01" w:rsidRDefault="00B97F01" w:rsidP="00B97F01">
      <w:pPr>
        <w:rPr>
          <w:rFonts w:ascii="Arial" w:hAnsi="Arial" w:cs="Arial"/>
          <w:b/>
          <w:sz w:val="26"/>
          <w:szCs w:val="26"/>
        </w:rPr>
      </w:pPr>
    </w:p>
    <w:p w:rsidR="00B97F01" w:rsidRDefault="00B97F01" w:rsidP="00B97F01">
      <w:pPr>
        <w:rPr>
          <w:rFonts w:ascii="Arial" w:hAnsi="Arial" w:cs="Arial"/>
          <w:b/>
          <w:sz w:val="26"/>
          <w:szCs w:val="26"/>
        </w:rPr>
      </w:pPr>
    </w:p>
    <w:p w:rsidR="00B97F01" w:rsidRDefault="00B97F01" w:rsidP="00B97F01">
      <w:pPr>
        <w:rPr>
          <w:rFonts w:ascii="Arial" w:hAnsi="Arial" w:cs="Arial"/>
          <w:b/>
          <w:sz w:val="26"/>
          <w:szCs w:val="26"/>
        </w:rPr>
      </w:pPr>
    </w:p>
    <w:p w:rsidR="00B97F01" w:rsidRDefault="00B97F01" w:rsidP="00B97F01">
      <w:pPr>
        <w:rPr>
          <w:rFonts w:ascii="Arial" w:hAnsi="Arial" w:cs="Arial"/>
          <w:b/>
          <w:sz w:val="26"/>
          <w:szCs w:val="26"/>
        </w:rPr>
      </w:pPr>
    </w:p>
    <w:p w:rsidR="00B97F01" w:rsidRDefault="00B97F01" w:rsidP="00B97F01">
      <w:pPr>
        <w:ind w:left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</w:t>
      </w:r>
      <w:r w:rsidRPr="00974F78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>MARCELO EUGENIO GARCÍA ALMAGUER</w:t>
      </w:r>
    </w:p>
    <w:p w:rsidR="00B97F01" w:rsidRDefault="00B97F01" w:rsidP="00B97F01">
      <w:pPr>
        <w:ind w:left="70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VOCAL                                       </w:t>
      </w:r>
    </w:p>
    <w:p w:rsidR="00B97F01" w:rsidRDefault="00B97F01" w:rsidP="00B97F0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</w:p>
    <w:p w:rsidR="00B97F01" w:rsidRDefault="00B97F01" w:rsidP="00B97F01">
      <w:pPr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rPr>
          <w:rFonts w:ascii="Arial" w:hAnsi="Arial" w:cs="Arial"/>
          <w:sz w:val="27"/>
          <w:szCs w:val="27"/>
        </w:rPr>
      </w:pPr>
    </w:p>
    <w:p w:rsidR="00B97F01" w:rsidRDefault="00B97F01" w:rsidP="00B97F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</w:t>
      </w:r>
      <w:r w:rsidRPr="00974F78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>CARLOS ALBERTO MORALES ALVAREZ</w:t>
      </w:r>
    </w:p>
    <w:p w:rsidR="00B97F01" w:rsidRPr="00296480" w:rsidRDefault="00B97F01" w:rsidP="00B97F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VOCAL</w:t>
      </w:r>
    </w:p>
    <w:p w:rsidR="00B97F01" w:rsidRDefault="00B97F01" w:rsidP="00B97F01"/>
    <w:p w:rsidR="00B97F01" w:rsidRDefault="00B97F01" w:rsidP="00B97F01"/>
    <w:p w:rsidR="00B97F01" w:rsidRDefault="00B97F01" w:rsidP="00B97F01"/>
    <w:p w:rsidR="00296480" w:rsidRDefault="00296480" w:rsidP="00B97F01"/>
    <w:p w:rsidR="007D45F9" w:rsidRPr="00296480" w:rsidRDefault="00B97F01" w:rsidP="00296480">
      <w:pPr>
        <w:jc w:val="both"/>
        <w:rPr>
          <w:rFonts w:ascii="Arial" w:hAnsi="Arial" w:cs="Arial"/>
          <w:sz w:val="16"/>
          <w:szCs w:val="16"/>
        </w:rPr>
      </w:pPr>
      <w:r w:rsidRPr="00015DB9">
        <w:rPr>
          <w:rFonts w:ascii="Arial" w:hAnsi="Arial" w:cs="Arial"/>
          <w:sz w:val="16"/>
          <w:szCs w:val="16"/>
        </w:rPr>
        <w:t>ESTA HOJA DE FIRMAS CORRESPONDE</w:t>
      </w:r>
      <w:r>
        <w:rPr>
          <w:rFonts w:ascii="Arial" w:hAnsi="Arial" w:cs="Arial"/>
          <w:sz w:val="16"/>
          <w:szCs w:val="16"/>
        </w:rPr>
        <w:t xml:space="preserve"> AL ACTA DE LA COMISIÓN </w:t>
      </w:r>
      <w:r w:rsidRPr="00015DB9">
        <w:rPr>
          <w:rFonts w:ascii="Arial" w:hAnsi="Arial" w:cs="Arial"/>
          <w:sz w:val="16"/>
          <w:szCs w:val="16"/>
        </w:rPr>
        <w:t xml:space="preserve">DE PROCURACIÓN Y ADMINISTRACIÓN </w:t>
      </w:r>
      <w:r>
        <w:rPr>
          <w:rFonts w:ascii="Arial" w:hAnsi="Arial" w:cs="Arial"/>
          <w:sz w:val="16"/>
          <w:szCs w:val="16"/>
        </w:rPr>
        <w:t xml:space="preserve">DE JUSTICIA </w:t>
      </w:r>
      <w:r w:rsidRPr="00015DB9">
        <w:rPr>
          <w:rFonts w:ascii="Arial" w:hAnsi="Arial" w:cs="Arial"/>
          <w:sz w:val="16"/>
          <w:szCs w:val="16"/>
        </w:rPr>
        <w:t xml:space="preserve">DE FECHA </w:t>
      </w:r>
      <w:r>
        <w:rPr>
          <w:rFonts w:ascii="Arial" w:hAnsi="Arial" w:cs="Arial"/>
          <w:sz w:val="16"/>
          <w:szCs w:val="16"/>
        </w:rPr>
        <w:t>TREINTA</w:t>
      </w:r>
      <w:r>
        <w:rPr>
          <w:rFonts w:ascii="Arial" w:hAnsi="Arial" w:cs="Arial"/>
          <w:sz w:val="16"/>
          <w:szCs w:val="16"/>
        </w:rPr>
        <w:t xml:space="preserve"> DE ENERO DE DOS MIL DIECINUEVE</w:t>
      </w:r>
      <w:r w:rsidRPr="00015DB9">
        <w:rPr>
          <w:rFonts w:ascii="Arial" w:hAnsi="Arial" w:cs="Arial"/>
          <w:sz w:val="16"/>
          <w:szCs w:val="16"/>
        </w:rPr>
        <w:t>.</w:t>
      </w:r>
    </w:p>
    <w:sectPr w:rsidR="007D45F9" w:rsidRPr="00296480" w:rsidSect="003814D5">
      <w:headerReference w:type="default" r:id="rId4"/>
      <w:footerReference w:type="even" r:id="rId5"/>
      <w:footerReference w:type="default" r:id="rId6"/>
      <w:pgSz w:w="12240" w:h="20160" w:code="5"/>
      <w:pgMar w:top="1134" w:right="1134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82" w:rsidRDefault="00DD56A7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7D82" w:rsidRDefault="00DD56A7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D5" w:rsidRDefault="00DD56A7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D19D5" w:rsidRPr="00FD19D5" w:rsidRDefault="00DD56A7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:rsidR="00934028" w:rsidRDefault="00DD56A7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 xml:space="preserve">Dirección </w:t>
    </w:r>
    <w:r w:rsidRPr="003C65F1">
      <w:rPr>
        <w:rFonts w:ascii="Baskerville Old Face" w:hAnsi="Baskerville Old Face"/>
        <w:smallCaps/>
        <w:sz w:val="18"/>
        <w:szCs w:val="18"/>
      </w:rPr>
      <w:t>General de Servicios Legislativos</w:t>
    </w:r>
  </w:p>
  <w:p w:rsidR="009757A4" w:rsidRPr="00FD19D5" w:rsidRDefault="00DD56A7" w:rsidP="00813208">
    <w:pPr>
      <w:pStyle w:val="Piedepgina"/>
      <w:ind w:firstLine="57"/>
      <w:rPr>
        <w:sz w:val="26"/>
        <w:szCs w:val="2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82" w:rsidRPr="00001C81" w:rsidRDefault="00DD56A7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F9E82F8" wp14:editId="7F135BE7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D82" w:rsidRDefault="00DD56A7" w:rsidP="000230EB">
    <w:pPr>
      <w:jc w:val="center"/>
      <w:rPr>
        <w:rFonts w:ascii="Monotype Corsiva" w:hAnsi="Monotype Corsiva" w:cs="Arial"/>
        <w:sz w:val="20"/>
        <w:szCs w:val="20"/>
      </w:rPr>
    </w:pPr>
  </w:p>
  <w:p w:rsidR="00D76069" w:rsidRPr="00001C81" w:rsidRDefault="00DD56A7" w:rsidP="000230EB">
    <w:pPr>
      <w:jc w:val="center"/>
      <w:rPr>
        <w:rFonts w:ascii="Monotype Corsiva" w:hAnsi="Monotype Corsiva" w:cs="Arial"/>
        <w:sz w:val="20"/>
        <w:szCs w:val="20"/>
      </w:rPr>
    </w:pPr>
  </w:p>
  <w:p w:rsidR="007C7D82" w:rsidRPr="00D96B9E" w:rsidRDefault="00DD56A7" w:rsidP="00DB0440">
    <w:pPr>
      <w:ind w:firstLine="170"/>
      <w:rPr>
        <w:rFonts w:ascii="Copperplate Gothic Light" w:hAnsi="Copperplate Gothic Light" w:cs="Arial"/>
        <w:sz w:val="26"/>
        <w:szCs w:val="26"/>
      </w:rPr>
    </w:pPr>
    <w:r>
      <w:rPr>
        <w:rFonts w:ascii="Copperplate Gothic Light" w:hAnsi="Copperplate Gothic Light" w:cs="Arial"/>
        <w:sz w:val="26"/>
        <w:szCs w:val="26"/>
      </w:rPr>
      <w:t xml:space="preserve">      </w:t>
    </w:r>
    <w:r w:rsidRPr="00D96B9E">
      <w:rPr>
        <w:rFonts w:ascii="Copperplate Gothic Light" w:hAnsi="Copperplate Gothic Light" w:cs="Arial"/>
        <w:sz w:val="26"/>
        <w:szCs w:val="26"/>
      </w:rPr>
      <w:t xml:space="preserve">Comisión de </w:t>
    </w:r>
    <w:r>
      <w:rPr>
        <w:rFonts w:ascii="Copperplate Gothic Light" w:hAnsi="Copperplate Gothic Light" w:cs="Arial"/>
        <w:sz w:val="26"/>
        <w:szCs w:val="26"/>
      </w:rPr>
      <w:t>Procuración y administración</w:t>
    </w:r>
  </w:p>
  <w:p w:rsidR="007C7D82" w:rsidRPr="00945855" w:rsidRDefault="00DD56A7" w:rsidP="000230EB">
    <w:pPr>
      <w:jc w:val="center"/>
      <w:rPr>
        <w:rFonts w:ascii="Copperplate Gothic Light" w:hAnsi="Copperplate Gothic Light" w:cs="Arial"/>
      </w:rPr>
    </w:pPr>
  </w:p>
  <w:p w:rsidR="007C7D82" w:rsidRPr="00C27447" w:rsidRDefault="00DD56A7">
    <w:pPr>
      <w:rPr>
        <w:sz w:val="26"/>
        <w:szCs w:val="26"/>
      </w:rPr>
    </w:pPr>
  </w:p>
  <w:p w:rsidR="007C7D82" w:rsidRPr="00C27447" w:rsidRDefault="00DD56A7" w:rsidP="00552E16">
    <w:pPr>
      <w:rPr>
        <w:sz w:val="26"/>
        <w:szCs w:val="26"/>
      </w:rPr>
    </w:pPr>
  </w:p>
  <w:p w:rsidR="007C7D82" w:rsidRPr="00C27447" w:rsidRDefault="00DD56A7" w:rsidP="00552E16">
    <w:pPr>
      <w:rPr>
        <w:sz w:val="26"/>
        <w:szCs w:val="26"/>
      </w:rPr>
    </w:pPr>
  </w:p>
  <w:p w:rsidR="00C27447" w:rsidRPr="00C27447" w:rsidRDefault="00DD56A7" w:rsidP="00552E16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01"/>
    <w:rsid w:val="00105522"/>
    <w:rsid w:val="001B1147"/>
    <w:rsid w:val="001F1B53"/>
    <w:rsid w:val="00296480"/>
    <w:rsid w:val="003804D1"/>
    <w:rsid w:val="003814D5"/>
    <w:rsid w:val="004E637E"/>
    <w:rsid w:val="007633F8"/>
    <w:rsid w:val="007D45F9"/>
    <w:rsid w:val="00870973"/>
    <w:rsid w:val="00A5563C"/>
    <w:rsid w:val="00B50F96"/>
    <w:rsid w:val="00B97F01"/>
    <w:rsid w:val="00CF3A0C"/>
    <w:rsid w:val="00DB53DD"/>
    <w:rsid w:val="00DD56A7"/>
    <w:rsid w:val="00E12A62"/>
    <w:rsid w:val="00EF08CE"/>
    <w:rsid w:val="00F4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C423"/>
  <w15:chartTrackingRefBased/>
  <w15:docId w15:val="{079935BB-26B7-4D2D-99B4-C8E9B35C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97F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7F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9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Rosette</dc:creator>
  <cp:keywords/>
  <dc:description/>
  <cp:lastModifiedBy>Lili Rosette</cp:lastModifiedBy>
  <cp:revision>6</cp:revision>
  <cp:lastPrinted>2019-02-05T21:48:00Z</cp:lastPrinted>
  <dcterms:created xsi:type="dcterms:W3CDTF">2019-02-05T17:20:00Z</dcterms:created>
  <dcterms:modified xsi:type="dcterms:W3CDTF">2019-02-05T21:54:00Z</dcterms:modified>
</cp:coreProperties>
</file>