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83C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30FC5" w:rsidRPr="009D56EA" w:rsidTr="0034788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C5" w:rsidRPr="00302B7D" w:rsidRDefault="00EF0636" w:rsidP="0034788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030FC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030FC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0FC5" w:rsidRPr="00302B7D" w:rsidRDefault="00030FC5" w:rsidP="003478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0FC5" w:rsidRPr="009D56EA" w:rsidRDefault="00030FC5" w:rsidP="003478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F0636" w:rsidRPr="009D56EA" w:rsidTr="00C62ED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36" w:rsidRPr="00302B7D" w:rsidRDefault="00EF0636" w:rsidP="00C62ED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EF0636">
              <w:rPr>
                <w:rFonts w:ascii="Verdana" w:eastAsia="SimHei" w:hAnsi="Verdana"/>
                <w:b/>
                <w:bCs/>
                <w:sz w:val="16"/>
                <w:szCs w:val="16"/>
              </w:rPr>
              <w:t>Presentación del Plan de Trabajo de la Comisión de Trabajo, Competitividad y Previsión Social para el ejercicio 2018-2021;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0636" w:rsidRPr="00302B7D" w:rsidRDefault="00EF0636" w:rsidP="00C62ED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636" w:rsidRPr="009D56EA" w:rsidRDefault="00EF0636" w:rsidP="00C62ED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F063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8B" w:rsidRDefault="00B6198B">
      <w:r>
        <w:separator/>
      </w:r>
    </w:p>
  </w:endnote>
  <w:endnote w:type="continuationSeparator" w:id="0">
    <w:p w:rsidR="00B6198B" w:rsidRDefault="00B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8B" w:rsidRDefault="00B6198B">
      <w:r>
        <w:separator/>
      </w:r>
    </w:p>
  </w:footnote>
  <w:footnote w:type="continuationSeparator" w:id="0">
    <w:p w:rsidR="00B6198B" w:rsidRDefault="00B6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30FC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CB16FBF">
          <wp:simplePos x="0" y="0"/>
          <wp:positionH relativeFrom="column">
            <wp:posOffset>-974725</wp:posOffset>
          </wp:positionH>
          <wp:positionV relativeFrom="paragraph">
            <wp:posOffset>353060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:rsidR="00926368" w:rsidRPr="00BC4215" w:rsidRDefault="00030FC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febrero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FC5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4409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9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063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E6C8B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9</cp:revision>
  <cp:lastPrinted>2014-02-11T20:24:00Z</cp:lastPrinted>
  <dcterms:created xsi:type="dcterms:W3CDTF">2018-01-30T20:20:00Z</dcterms:created>
  <dcterms:modified xsi:type="dcterms:W3CDTF">2019-02-12T21:06:00Z</dcterms:modified>
</cp:coreProperties>
</file>