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1116B">
        <w:rPr>
          <w:rFonts w:ascii="Tahoma" w:hAnsi="Tahoma" w:cs="Tahoma"/>
          <w:sz w:val="20"/>
          <w:szCs w:val="20"/>
        </w:rPr>
        <w:t>7 de marzo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1116B">
        <w:rPr>
          <w:rFonts w:ascii="Tahoma" w:hAnsi="Tahoma" w:cs="Tahoma"/>
          <w:sz w:val="20"/>
          <w:szCs w:val="20"/>
          <w:lang w:val="es-MX"/>
        </w:rPr>
        <w:t>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31116B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F4303" w:rsidRDefault="00AF430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9332D" w:rsidRPr="0099332D" w:rsidRDefault="009E5BA1" w:rsidP="0099332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99332D" w:rsidRPr="0099332D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:rsidR="0099332D" w:rsidRPr="0099332D" w:rsidRDefault="0099332D" w:rsidP="009933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9332D" w:rsidRDefault="0099332D" w:rsidP="009933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9332D" w:rsidRDefault="0099332D" w:rsidP="009933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31116B" w:rsidRDefault="0031116B" w:rsidP="009933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bookmarkStart w:id="0" w:name="_GoBack"/>
      <w:bookmarkEnd w:id="0"/>
    </w:p>
    <w:p w:rsidR="0099332D" w:rsidRPr="0099332D" w:rsidRDefault="0099332D" w:rsidP="009933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99332D" w:rsidRPr="0099332D" w:rsidRDefault="0099332D" w:rsidP="0099332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31116B" w:rsidRDefault="0099332D" w:rsidP="0031116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31116B" w:rsidRPr="0031116B">
        <w:rPr>
          <w:rFonts w:ascii="Tahoma" w:eastAsiaTheme="minorHAnsi" w:hAnsi="Tahoma" w:cs="Tahoma"/>
          <w:sz w:val="26"/>
          <w:szCs w:val="26"/>
          <w:lang w:eastAsia="en-US"/>
        </w:rPr>
        <w:t xml:space="preserve">Propuesta y observaciones al Plan de Trabajo de la Comisión de Asuntos Metropolitanos que presentan los integrantes de esta Comisión General, y en su caso aprobación. </w:t>
      </w:r>
    </w:p>
    <w:p w:rsidR="0031116B" w:rsidRDefault="0031116B" w:rsidP="0031116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31116B" w:rsidRDefault="0031116B" w:rsidP="0031116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31116B" w:rsidRPr="0031116B" w:rsidRDefault="0031116B" w:rsidP="0031116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31116B" w:rsidRPr="0031116B" w:rsidRDefault="0031116B" w:rsidP="0031116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31116B" w:rsidRPr="0031116B" w:rsidRDefault="0031116B" w:rsidP="0031116B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31116B" w:rsidRDefault="0031116B" w:rsidP="0031116B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31116B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31116B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F0" w:rsidRDefault="002E4BF0">
      <w:r>
        <w:separator/>
      </w:r>
    </w:p>
  </w:endnote>
  <w:endnote w:type="continuationSeparator" w:id="0">
    <w:p w:rsidR="002E4BF0" w:rsidRDefault="002E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F0" w:rsidRDefault="002E4BF0">
      <w:r>
        <w:separator/>
      </w:r>
    </w:p>
  </w:footnote>
  <w:footnote w:type="continuationSeparator" w:id="0">
    <w:p w:rsidR="002E4BF0" w:rsidRDefault="002E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99332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49AADD8">
          <wp:simplePos x="0" y="0"/>
          <wp:positionH relativeFrom="margin">
            <wp:align>left</wp:align>
          </wp:positionH>
          <wp:positionV relativeFrom="paragraph">
            <wp:posOffset>11241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0A1FC1">
      <w:rPr>
        <w:rFonts w:ascii="Tahoma" w:hAnsi="Tahoma" w:cs="Tahoma"/>
        <w:b/>
        <w:bCs/>
        <w:sz w:val="34"/>
        <w:szCs w:val="34"/>
      </w:rPr>
      <w:t>ASUNTOS METROPOLITANOS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1FC1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659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E4BF0"/>
    <w:rsid w:val="0031116B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A600A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9332D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10C2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0323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2018-11-07T21:58:00Z</dcterms:created>
  <dcterms:modified xsi:type="dcterms:W3CDTF">2019-03-05T20:52:00Z</dcterms:modified>
</cp:coreProperties>
</file>