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057037">
        <w:rPr>
          <w:rFonts w:ascii="Tahoma" w:hAnsi="Tahoma" w:cs="Tahoma"/>
          <w:sz w:val="20"/>
          <w:szCs w:val="20"/>
        </w:rPr>
        <w:t>15 de julio</w:t>
      </w:r>
      <w:r w:rsidR="00A06220">
        <w:rPr>
          <w:rFonts w:ascii="Tahoma" w:hAnsi="Tahoma" w:cs="Tahoma"/>
          <w:sz w:val="20"/>
          <w:szCs w:val="20"/>
        </w:rPr>
        <w:t xml:space="preserve"> de 2019</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62166C">
        <w:rPr>
          <w:rFonts w:ascii="Tahoma" w:hAnsi="Tahoma" w:cs="Tahoma"/>
          <w:sz w:val="20"/>
          <w:szCs w:val="20"/>
        </w:rPr>
        <w:t xml:space="preserve">Sala </w:t>
      </w:r>
      <w:r w:rsidR="0016484F">
        <w:rPr>
          <w:rFonts w:ascii="Tahoma" w:hAnsi="Tahoma" w:cs="Tahoma"/>
          <w:sz w:val="20"/>
          <w:szCs w:val="20"/>
        </w:rPr>
        <w:t>“Legisladores de Puebla”</w:t>
      </w:r>
      <w:r w:rsidR="0062166C">
        <w:rPr>
          <w:rFonts w:ascii="Tahoma" w:hAnsi="Tahoma" w:cs="Tahoma"/>
          <w:sz w:val="20"/>
          <w:szCs w:val="20"/>
        </w:rPr>
        <w:t xml:space="preserve"> </w:t>
      </w:r>
      <w:r w:rsidR="00057037">
        <w:rPr>
          <w:rFonts w:ascii="Tahoma" w:hAnsi="Tahoma" w:cs="Tahoma"/>
          <w:sz w:val="20"/>
          <w:szCs w:val="20"/>
        </w:rPr>
        <w:t>9</w:t>
      </w:r>
      <w:r w:rsidR="0016484F">
        <w:rPr>
          <w:rFonts w:ascii="Tahoma" w:hAnsi="Tahoma" w:cs="Tahoma"/>
          <w:sz w:val="20"/>
          <w:szCs w:val="20"/>
        </w:rPr>
        <w:t>:</w:t>
      </w:r>
      <w:r w:rsidR="00057037">
        <w:rPr>
          <w:rFonts w:ascii="Tahoma" w:hAnsi="Tahoma" w:cs="Tahoma"/>
          <w:sz w:val="20"/>
          <w:szCs w:val="20"/>
        </w:rPr>
        <w:t>30</w:t>
      </w:r>
      <w:r w:rsidR="0016484F">
        <w:rPr>
          <w:rFonts w:ascii="Tahoma" w:hAnsi="Tahoma" w:cs="Tahoma"/>
          <w:sz w:val="20"/>
          <w:szCs w:val="20"/>
        </w:rPr>
        <w:t xml:space="preserve"> horas</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1D0E3A" w:rsidRDefault="001D0E3A" w:rsidP="00210B58">
      <w:pPr>
        <w:rPr>
          <w:rFonts w:ascii="Tahoma" w:eastAsiaTheme="minorHAnsi" w:hAnsi="Tahoma" w:cs="Tahoma"/>
          <w:b/>
          <w:i/>
          <w:lang w:val="es-US" w:eastAsia="en-US"/>
        </w:rPr>
      </w:pPr>
    </w:p>
    <w:p w:rsidR="00E8772D" w:rsidRDefault="00E8772D" w:rsidP="00210B58">
      <w:pPr>
        <w:rPr>
          <w:rFonts w:ascii="Tahoma" w:eastAsiaTheme="minorHAnsi" w:hAnsi="Tahoma" w:cs="Tahoma"/>
          <w:b/>
          <w:i/>
          <w:lang w:val="es-US" w:eastAsia="en-US"/>
        </w:rPr>
      </w:pPr>
    </w:p>
    <w:p w:rsidR="00057037" w:rsidRDefault="00057037" w:rsidP="00210B58">
      <w:pPr>
        <w:rPr>
          <w:rFonts w:ascii="Tahoma" w:eastAsiaTheme="minorHAnsi" w:hAnsi="Tahoma" w:cs="Tahoma"/>
          <w:b/>
          <w:i/>
          <w:lang w:val="es-US" w:eastAsia="en-US"/>
        </w:rPr>
      </w:pPr>
    </w:p>
    <w:p w:rsidR="00794A19" w:rsidRPr="007B058A" w:rsidRDefault="00794A19" w:rsidP="00210B58">
      <w:pPr>
        <w:rPr>
          <w:rFonts w:ascii="Tahoma" w:eastAsiaTheme="minorHAnsi" w:hAnsi="Tahoma" w:cs="Tahoma"/>
          <w:b/>
          <w:i/>
          <w:lang w:val="es-US" w:eastAsia="en-US"/>
        </w:rPr>
      </w:pPr>
    </w:p>
    <w:p w:rsidR="00834570" w:rsidRPr="000523AF" w:rsidRDefault="001A560F" w:rsidP="00F1199A">
      <w:pPr>
        <w:jc w:val="both"/>
        <w:rPr>
          <w:rFonts w:ascii="Tahoma" w:eastAsiaTheme="minorHAnsi" w:hAnsi="Tahoma" w:cs="Tahoma"/>
          <w:lang w:eastAsia="en-US"/>
        </w:rPr>
      </w:pPr>
      <w:r w:rsidRPr="000523AF">
        <w:rPr>
          <w:rFonts w:ascii="Tahoma" w:eastAsiaTheme="minorHAnsi" w:hAnsi="Tahoma" w:cs="Tahoma"/>
          <w:b/>
          <w:lang w:val="es-US" w:eastAsia="en-US"/>
        </w:rPr>
        <w:t>1.-</w:t>
      </w:r>
      <w:r w:rsidRPr="000523AF">
        <w:rPr>
          <w:rFonts w:ascii="Tahoma" w:eastAsiaTheme="minorHAnsi" w:hAnsi="Tahoma" w:cs="Tahoma"/>
          <w:lang w:val="es-US" w:eastAsia="en-US"/>
        </w:rPr>
        <w:t xml:space="preserve"> Pase de lista y declaración de quórum legal.</w:t>
      </w:r>
      <w:r w:rsidR="006E05FF" w:rsidRPr="000523AF">
        <w:rPr>
          <w:rFonts w:ascii="Tahoma" w:eastAsiaTheme="minorHAnsi" w:hAnsi="Tahoma" w:cs="Tahoma"/>
          <w:lang w:eastAsia="en-US"/>
        </w:rPr>
        <w:tab/>
      </w:r>
    </w:p>
    <w:p w:rsidR="00C86C13" w:rsidRDefault="00C86C13" w:rsidP="006123A7">
      <w:pPr>
        <w:tabs>
          <w:tab w:val="left" w:pos="2940"/>
          <w:tab w:val="left" w:pos="4080"/>
        </w:tabs>
        <w:jc w:val="both"/>
        <w:rPr>
          <w:rFonts w:ascii="Tahoma" w:eastAsiaTheme="minorHAnsi" w:hAnsi="Tahoma" w:cs="Tahoma"/>
          <w:lang w:val="es-US" w:eastAsia="en-US"/>
        </w:rPr>
      </w:pPr>
    </w:p>
    <w:p w:rsidR="00C86C13" w:rsidRDefault="00C86C13" w:rsidP="006123A7">
      <w:pPr>
        <w:tabs>
          <w:tab w:val="left" w:pos="2940"/>
          <w:tab w:val="left" w:pos="4080"/>
        </w:tabs>
        <w:jc w:val="both"/>
        <w:rPr>
          <w:rFonts w:ascii="Tahoma" w:eastAsiaTheme="minorHAnsi" w:hAnsi="Tahoma" w:cs="Tahoma"/>
          <w:lang w:val="es-US" w:eastAsia="en-US"/>
        </w:rPr>
      </w:pPr>
    </w:p>
    <w:p w:rsidR="00E8772D" w:rsidRDefault="00E8772D" w:rsidP="006123A7">
      <w:pPr>
        <w:tabs>
          <w:tab w:val="left" w:pos="2940"/>
          <w:tab w:val="left" w:pos="4080"/>
        </w:tabs>
        <w:jc w:val="both"/>
        <w:rPr>
          <w:rFonts w:ascii="Tahoma" w:eastAsiaTheme="minorHAnsi" w:hAnsi="Tahoma" w:cs="Tahoma"/>
          <w:lang w:val="es-US" w:eastAsia="en-US"/>
        </w:rPr>
      </w:pPr>
    </w:p>
    <w:p w:rsidR="00DC4CD6" w:rsidRDefault="00DC4CD6" w:rsidP="006123A7">
      <w:pPr>
        <w:tabs>
          <w:tab w:val="left" w:pos="2940"/>
          <w:tab w:val="left" w:pos="4080"/>
        </w:tabs>
        <w:jc w:val="both"/>
        <w:rPr>
          <w:rFonts w:ascii="Tahoma" w:eastAsiaTheme="minorHAnsi" w:hAnsi="Tahoma" w:cs="Tahoma"/>
          <w:lang w:val="es-US" w:eastAsia="en-US"/>
        </w:rPr>
      </w:pPr>
    </w:p>
    <w:p w:rsidR="00E8772D" w:rsidRPr="000523AF" w:rsidRDefault="00E8772D" w:rsidP="006123A7">
      <w:pPr>
        <w:tabs>
          <w:tab w:val="left" w:pos="2940"/>
          <w:tab w:val="left" w:pos="4080"/>
        </w:tabs>
        <w:jc w:val="both"/>
        <w:rPr>
          <w:rFonts w:ascii="Tahoma" w:eastAsiaTheme="minorHAnsi" w:hAnsi="Tahoma" w:cs="Tahoma"/>
          <w:lang w:val="es-US" w:eastAsia="en-US"/>
        </w:rPr>
      </w:pPr>
    </w:p>
    <w:p w:rsidR="00233389" w:rsidRPr="000523AF" w:rsidRDefault="00233389" w:rsidP="00233389">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2.-</w:t>
      </w:r>
      <w:r w:rsidRPr="000523AF">
        <w:rPr>
          <w:rFonts w:ascii="Tahoma" w:eastAsiaTheme="minorHAnsi" w:hAnsi="Tahoma" w:cs="Tahoma"/>
          <w:lang w:val="es-MX" w:eastAsia="en-US"/>
        </w:rPr>
        <w:t xml:space="preserve"> Lectura del Orden del Día, y en su caso, aprobación.</w:t>
      </w:r>
    </w:p>
    <w:p w:rsidR="006314F4" w:rsidRDefault="006314F4" w:rsidP="00233389">
      <w:pPr>
        <w:tabs>
          <w:tab w:val="left" w:pos="2940"/>
          <w:tab w:val="left" w:pos="4080"/>
        </w:tabs>
        <w:jc w:val="both"/>
        <w:rPr>
          <w:rFonts w:ascii="Tahoma" w:eastAsiaTheme="minorHAnsi" w:hAnsi="Tahoma" w:cs="Tahoma"/>
          <w:lang w:val="es-MX" w:eastAsia="en-US"/>
        </w:rPr>
      </w:pPr>
    </w:p>
    <w:p w:rsidR="00DC4CD6" w:rsidRDefault="00DC4CD6" w:rsidP="00233389">
      <w:pPr>
        <w:tabs>
          <w:tab w:val="left" w:pos="2940"/>
          <w:tab w:val="left" w:pos="4080"/>
        </w:tabs>
        <w:jc w:val="both"/>
        <w:rPr>
          <w:rFonts w:ascii="Tahoma" w:eastAsiaTheme="minorHAnsi" w:hAnsi="Tahoma" w:cs="Tahoma"/>
          <w:lang w:val="es-MX" w:eastAsia="en-US"/>
        </w:rPr>
      </w:pPr>
    </w:p>
    <w:p w:rsidR="00E8772D" w:rsidRDefault="00E8772D" w:rsidP="00233389">
      <w:pPr>
        <w:tabs>
          <w:tab w:val="left" w:pos="2940"/>
          <w:tab w:val="left" w:pos="4080"/>
        </w:tabs>
        <w:jc w:val="both"/>
        <w:rPr>
          <w:rFonts w:ascii="Tahoma" w:eastAsiaTheme="minorHAnsi" w:hAnsi="Tahoma" w:cs="Tahoma"/>
          <w:lang w:val="es-MX" w:eastAsia="en-US"/>
        </w:rPr>
      </w:pPr>
    </w:p>
    <w:p w:rsidR="006314F4" w:rsidRDefault="006314F4" w:rsidP="00233389">
      <w:pPr>
        <w:tabs>
          <w:tab w:val="left" w:pos="2940"/>
          <w:tab w:val="left" w:pos="4080"/>
        </w:tabs>
        <w:jc w:val="both"/>
        <w:rPr>
          <w:rFonts w:ascii="Tahoma" w:eastAsiaTheme="minorHAnsi" w:hAnsi="Tahoma" w:cs="Tahoma"/>
          <w:lang w:val="es-MX" w:eastAsia="en-US"/>
        </w:rPr>
      </w:pPr>
    </w:p>
    <w:p w:rsidR="00057037" w:rsidRPr="000523AF" w:rsidRDefault="00057037" w:rsidP="00233389">
      <w:pPr>
        <w:tabs>
          <w:tab w:val="left" w:pos="2940"/>
          <w:tab w:val="left" w:pos="4080"/>
        </w:tabs>
        <w:jc w:val="both"/>
        <w:rPr>
          <w:rFonts w:ascii="Tahoma" w:eastAsiaTheme="minorHAnsi" w:hAnsi="Tahoma" w:cs="Tahoma"/>
          <w:lang w:val="es-MX" w:eastAsia="en-US"/>
        </w:rPr>
      </w:pPr>
    </w:p>
    <w:p w:rsidR="00057037" w:rsidRDefault="006314F4" w:rsidP="00057037">
      <w:pPr>
        <w:jc w:val="both"/>
        <w:rPr>
          <w:rFonts w:ascii="Tahoma" w:eastAsiaTheme="minorHAnsi" w:hAnsi="Tahoma" w:cs="Tahoma"/>
          <w:lang w:val="es-MX" w:eastAsia="en-US"/>
        </w:rPr>
      </w:pPr>
      <w:r w:rsidRPr="000523AF">
        <w:rPr>
          <w:rFonts w:ascii="Tahoma" w:eastAsiaTheme="minorHAnsi" w:hAnsi="Tahoma" w:cs="Tahoma"/>
          <w:b/>
          <w:lang w:val="es-MX" w:eastAsia="en-US"/>
        </w:rPr>
        <w:t>3.-</w:t>
      </w:r>
      <w:r w:rsidRPr="000523AF">
        <w:rPr>
          <w:rFonts w:ascii="Tahoma" w:eastAsiaTheme="minorHAnsi" w:hAnsi="Tahoma" w:cs="Tahoma"/>
          <w:lang w:val="es-MX" w:eastAsia="en-US"/>
        </w:rPr>
        <w:t xml:space="preserve"> </w:t>
      </w:r>
      <w:r w:rsidR="00057037" w:rsidRPr="00057037">
        <w:rPr>
          <w:rFonts w:ascii="Tahoma" w:eastAsiaTheme="minorHAnsi" w:hAnsi="Tahoma" w:cs="Tahoma"/>
          <w:lang w:val="es-MX" w:eastAsia="en-US"/>
        </w:rPr>
        <w:t>Lectura del Dictamen con Minuta de Decreto por el que en cumplimiento a la ejecutoria de Amparo Indirecto número 36/2018 de los del Juzgado Sexto de Distrito en Materia de Amparo Civil, Administrativo y de Trabajo y de Juicios Federales en el Estado de Puebla, se abroga el similar expedido por el Congreso del Estado Libre y Soberano de Puebla, de fecha treinta y uno de julio de dos mil dieciocho, para su análisis y en su caso, aprobación.</w:t>
      </w:r>
    </w:p>
    <w:p w:rsidR="00057037" w:rsidRDefault="00057037" w:rsidP="00057037">
      <w:pPr>
        <w:jc w:val="both"/>
        <w:rPr>
          <w:rFonts w:ascii="Tahoma" w:eastAsiaTheme="minorHAnsi" w:hAnsi="Tahoma" w:cs="Tahoma"/>
          <w:lang w:val="es-MX" w:eastAsia="en-US"/>
        </w:rPr>
      </w:pPr>
    </w:p>
    <w:p w:rsidR="00057037" w:rsidRPr="00057037" w:rsidRDefault="00057037" w:rsidP="00057037">
      <w:pPr>
        <w:jc w:val="both"/>
        <w:rPr>
          <w:rFonts w:ascii="Tahoma" w:eastAsiaTheme="minorHAnsi" w:hAnsi="Tahoma" w:cs="Tahoma"/>
          <w:lang w:val="es-MX" w:eastAsia="en-US"/>
        </w:rPr>
      </w:pPr>
    </w:p>
    <w:p w:rsidR="00057037" w:rsidRDefault="00057037" w:rsidP="00057037">
      <w:pPr>
        <w:jc w:val="both"/>
        <w:rPr>
          <w:rFonts w:ascii="Tahoma" w:eastAsiaTheme="minorHAnsi" w:hAnsi="Tahoma" w:cs="Tahoma"/>
          <w:lang w:val="es-MX" w:eastAsia="en-US"/>
        </w:rPr>
      </w:pPr>
    </w:p>
    <w:p w:rsidR="00057037" w:rsidRPr="00057037" w:rsidRDefault="00057037" w:rsidP="00057037">
      <w:pPr>
        <w:jc w:val="both"/>
        <w:rPr>
          <w:rFonts w:ascii="Tahoma" w:eastAsiaTheme="minorHAnsi" w:hAnsi="Tahoma" w:cs="Tahoma"/>
          <w:lang w:val="es-MX" w:eastAsia="en-US"/>
        </w:rPr>
      </w:pPr>
      <w:bookmarkStart w:id="0" w:name="_GoBack"/>
      <w:bookmarkEnd w:id="0"/>
    </w:p>
    <w:p w:rsidR="00057037" w:rsidRPr="00057037" w:rsidRDefault="00057037" w:rsidP="00057037">
      <w:pPr>
        <w:jc w:val="both"/>
        <w:rPr>
          <w:rFonts w:ascii="Tahoma" w:eastAsiaTheme="minorHAnsi" w:hAnsi="Tahoma" w:cs="Tahoma"/>
          <w:lang w:val="es-MX" w:eastAsia="en-US"/>
        </w:rPr>
      </w:pPr>
      <w:r w:rsidRPr="00057037">
        <w:rPr>
          <w:rFonts w:ascii="Tahoma" w:eastAsiaTheme="minorHAnsi" w:hAnsi="Tahoma" w:cs="Tahoma"/>
          <w:b/>
          <w:lang w:val="es-MX" w:eastAsia="en-US"/>
        </w:rPr>
        <w:t>4.-</w:t>
      </w:r>
      <w:r w:rsidRPr="00057037">
        <w:rPr>
          <w:rFonts w:ascii="Tahoma" w:eastAsiaTheme="minorHAnsi" w:hAnsi="Tahoma" w:cs="Tahoma"/>
          <w:lang w:val="es-MX" w:eastAsia="en-US"/>
        </w:rPr>
        <w:t xml:space="preserve"> Lectura de diversos ocursos, suscritos por la C. Karina López Ramírez, Síndico Municipal de Tlacotepec de Benito Juárez, Puebla; por los que solicita a esta Soberanía: “… tenga a bien negar la aprobación de los seis contratos de arrendamiento suscritos con fecha 08 de agosto de 2018 entre el H. AYUNTAMIENTO DEL Municipio de Tlacotepec de Benito Juárez, Puebla representado por los C.C. José Rafael Pérez, Carlos y Andrea Juárez Victoria Presidente y Síndico Municipal Sustitutos como arrendador y los C.C Samuel Cruz Pérez; Clara Rojas Muño: Gudelia Sánchez Meza; Natividad Saavedra Rojas; Elvira González y Julia Luna Aranda en su carácter de arrendatario de los locales que actualmente conforman la supuestamente denominada “plaza comercial Tlacotepec”…”, “…Tenga a bien declarar la nulidad de los 6 contratos de arrendamiento suscritos con fecha 8 de agosto del año 2018…” para su análisis y trámite correspondiente.</w:t>
      </w:r>
    </w:p>
    <w:p w:rsidR="00057037" w:rsidRPr="00057037" w:rsidRDefault="00057037" w:rsidP="00057037">
      <w:pPr>
        <w:rPr>
          <w:rFonts w:ascii="Tahoma" w:eastAsiaTheme="minorHAnsi" w:hAnsi="Tahoma" w:cs="Tahoma"/>
          <w:lang w:val="es-MX" w:eastAsia="en-US"/>
        </w:rPr>
      </w:pPr>
    </w:p>
    <w:p w:rsidR="00233389" w:rsidRPr="00233389" w:rsidRDefault="00233389" w:rsidP="00233389">
      <w:pPr>
        <w:tabs>
          <w:tab w:val="left" w:pos="2940"/>
          <w:tab w:val="left" w:pos="4080"/>
        </w:tabs>
        <w:jc w:val="both"/>
        <w:rPr>
          <w:rFonts w:ascii="Tahoma" w:eastAsiaTheme="minorHAnsi" w:hAnsi="Tahoma" w:cs="Tahoma"/>
          <w:sz w:val="26"/>
          <w:szCs w:val="26"/>
          <w:lang w:val="es-MX" w:eastAsia="en-US"/>
        </w:rPr>
      </w:pPr>
    </w:p>
    <w:sectPr w:rsidR="00233389" w:rsidRPr="00233389" w:rsidSect="00E8772D">
      <w:headerReference w:type="default" r:id="rId7"/>
      <w:pgSz w:w="11906" w:h="16838" w:code="9"/>
      <w:pgMar w:top="1314" w:right="1286" w:bottom="284" w:left="1134"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81" w:rsidRDefault="00396781">
      <w:r>
        <w:separator/>
      </w:r>
    </w:p>
  </w:endnote>
  <w:endnote w:type="continuationSeparator" w:id="0">
    <w:p w:rsidR="00396781" w:rsidRDefault="0039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81" w:rsidRDefault="00396781">
      <w:r>
        <w:separator/>
      </w:r>
    </w:p>
  </w:footnote>
  <w:footnote w:type="continuationSeparator" w:id="0">
    <w:p w:rsidR="00396781" w:rsidRDefault="0039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37" w:rsidRDefault="001A560F">
    <w:pPr>
      <w:pStyle w:val="Encabezado"/>
      <w:tabs>
        <w:tab w:val="clear" w:pos="8504"/>
      </w:tabs>
      <w:spacing w:line="140" w:lineRule="atLeast"/>
      <w:ind w:right="-316"/>
      <w:jc w:val="center"/>
      <w:rPr>
        <w:rFonts w:ascii="Monotype Corsiva" w:hAnsi="Monotype Corsiva"/>
        <w:b/>
        <w:lang w:val="es-MX"/>
      </w:rPr>
    </w:pPr>
    <w:r>
      <w:rPr>
        <w:rFonts w:ascii="Monotype Corsiva" w:hAnsi="Monotype Corsiva"/>
        <w:b/>
        <w:lang w:val="es-MX"/>
      </w:rPr>
      <w:t xml:space="preserve">     </w:t>
    </w:r>
    <w:r w:rsidR="00057037">
      <w:rPr>
        <w:rFonts w:ascii="Monotype Corsiva" w:hAnsi="Monotype Corsiva"/>
        <w:b/>
        <w:lang w:val="es-MX"/>
      </w:rPr>
      <w:t xml:space="preserve">           </w:t>
    </w:r>
  </w:p>
  <w:p w:rsidR="00834570" w:rsidRDefault="00057037">
    <w:pPr>
      <w:pStyle w:val="Encabezado"/>
      <w:tabs>
        <w:tab w:val="clear" w:pos="8504"/>
      </w:tabs>
      <w:spacing w:line="140" w:lineRule="atLeast"/>
      <w:ind w:right="-316"/>
      <w:jc w:val="center"/>
      <w:rPr>
        <w:rFonts w:ascii="Bradley Hand ITC" w:hAnsi="Bradley Hand ITC"/>
        <w:sz w:val="20"/>
        <w:szCs w:val="20"/>
      </w:rPr>
    </w:pPr>
    <w:r>
      <w:rPr>
        <w:rFonts w:ascii="Bradley Hand ITC" w:hAnsi="Bradley Hand ITC"/>
        <w:sz w:val="20"/>
        <w:szCs w:val="20"/>
        <w:lang w:val="es-MX"/>
      </w:rPr>
      <w:t xml:space="preserve">            </w:t>
    </w:r>
    <w:r w:rsidR="001A560F">
      <w:rPr>
        <w:rFonts w:ascii="Bradley Hand ITC" w:hAnsi="Bradley Hand ITC"/>
        <w:sz w:val="20"/>
        <w:szCs w:val="20"/>
        <w:lang w:val="es-MX"/>
      </w:rPr>
      <w:t xml:space="preserve"> </w:t>
    </w:r>
    <w:r w:rsidRPr="0010197C">
      <w:rPr>
        <w:rFonts w:ascii="Lucida Handwriting" w:hAnsi="Lucida Handwriting"/>
        <w:sz w:val="16"/>
        <w:szCs w:val="16"/>
      </w:rPr>
      <w:t>"2019, Año del Caudillo del Sur, Emiliano Zapata"</w:t>
    </w:r>
  </w:p>
  <w:p w:rsidR="0070393C" w:rsidRDefault="00BD1348" w:rsidP="00DA3F8F">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0500C446">
          <wp:simplePos x="0" y="0"/>
          <wp:positionH relativeFrom="margin">
            <wp:align>left</wp:align>
          </wp:positionH>
          <wp:positionV relativeFrom="paragraph">
            <wp:posOffset>9525</wp:posOffset>
          </wp:positionV>
          <wp:extent cx="1061085" cy="1298575"/>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w:t>
    </w:r>
    <w:r w:rsidR="0062166C">
      <w:rPr>
        <w:rFonts w:ascii="Tahoma" w:hAnsi="Tahoma" w:cs="Tahoma"/>
        <w:b/>
        <w:bCs/>
        <w:sz w:val="34"/>
        <w:szCs w:val="34"/>
      </w:rPr>
      <w:t>ONES UNIDAS</w:t>
    </w:r>
    <w:r w:rsidR="001D0E3A">
      <w:rPr>
        <w:rFonts w:ascii="Tahoma" w:hAnsi="Tahoma" w:cs="Tahoma"/>
        <w:b/>
        <w:bCs/>
        <w:sz w:val="34"/>
        <w:szCs w:val="34"/>
      </w:rPr>
      <w:t xml:space="preserve"> DE</w:t>
    </w:r>
    <w:r w:rsidR="00CD6E3E">
      <w:rPr>
        <w:rFonts w:ascii="Tahoma" w:hAnsi="Tahoma" w:cs="Tahoma"/>
        <w:b/>
        <w:bCs/>
        <w:sz w:val="34"/>
        <w:szCs w:val="34"/>
      </w:rPr>
      <w:t xml:space="preserve"> </w:t>
    </w:r>
    <w:r w:rsidR="00DA3F8F">
      <w:rPr>
        <w:rFonts w:ascii="Tahoma" w:hAnsi="Tahoma" w:cs="Tahoma"/>
        <w:b/>
        <w:bCs/>
        <w:sz w:val="34"/>
        <w:szCs w:val="34"/>
      </w:rPr>
      <w:t xml:space="preserve">HACIENDA Y </w:t>
    </w:r>
  </w:p>
  <w:p w:rsidR="0062166C" w:rsidRDefault="00DA3F8F" w:rsidP="00DA3F8F">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PATRIMONIO MUNICIPAL</w:t>
    </w:r>
    <w:r w:rsidR="0062166C">
      <w:rPr>
        <w:rFonts w:ascii="Tahoma" w:hAnsi="Tahoma" w:cs="Tahoma"/>
        <w:b/>
        <w:bCs/>
        <w:sz w:val="34"/>
        <w:szCs w:val="34"/>
      </w:rPr>
      <w:t xml:space="preserve"> Y </w:t>
    </w:r>
  </w:p>
  <w:p w:rsidR="00DA3F8F" w:rsidRPr="003A7AA5" w:rsidRDefault="0062166C" w:rsidP="00DA3F8F">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 xml:space="preserve">DE </w:t>
    </w:r>
    <w:r w:rsidR="00057037">
      <w:rPr>
        <w:rFonts w:ascii="Tahoma" w:hAnsi="Tahoma" w:cs="Tahoma"/>
        <w:b/>
        <w:bCs/>
        <w:sz w:val="34"/>
        <w:szCs w:val="34"/>
      </w:rPr>
      <w:t>ASUNTOS MUNICIPALES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2404591D"/>
    <w:multiLevelType w:val="hybridMultilevel"/>
    <w:tmpl w:val="FAB23082"/>
    <w:lvl w:ilvl="0" w:tplc="5B7AEE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AAFE6E-52EB-47A3-8021-8DB1AA93BD73}"/>
    <w:docVar w:name="dgnword-eventsink" w:val="393483352"/>
  </w:docVars>
  <w:rsids>
    <w:rsidRoot w:val="00834570"/>
    <w:rsid w:val="00010155"/>
    <w:rsid w:val="0001089E"/>
    <w:rsid w:val="00032D4C"/>
    <w:rsid w:val="00043B75"/>
    <w:rsid w:val="000523AF"/>
    <w:rsid w:val="00052731"/>
    <w:rsid w:val="00057037"/>
    <w:rsid w:val="000647AB"/>
    <w:rsid w:val="000761D2"/>
    <w:rsid w:val="000A7E06"/>
    <w:rsid w:val="000B25ED"/>
    <w:rsid w:val="000B3F43"/>
    <w:rsid w:val="000B4A79"/>
    <w:rsid w:val="000D2685"/>
    <w:rsid w:val="000D3D75"/>
    <w:rsid w:val="000E1BA6"/>
    <w:rsid w:val="000E76A8"/>
    <w:rsid w:val="00115789"/>
    <w:rsid w:val="001160F1"/>
    <w:rsid w:val="001243CB"/>
    <w:rsid w:val="00131201"/>
    <w:rsid w:val="001348C1"/>
    <w:rsid w:val="00147D9A"/>
    <w:rsid w:val="001502FA"/>
    <w:rsid w:val="00150CD8"/>
    <w:rsid w:val="0016484F"/>
    <w:rsid w:val="001877A0"/>
    <w:rsid w:val="001A560F"/>
    <w:rsid w:val="001A7547"/>
    <w:rsid w:val="001C5850"/>
    <w:rsid w:val="001D0E3A"/>
    <w:rsid w:val="001D3F97"/>
    <w:rsid w:val="001E5F6E"/>
    <w:rsid w:val="00210B58"/>
    <w:rsid w:val="00216515"/>
    <w:rsid w:val="002239FB"/>
    <w:rsid w:val="00233389"/>
    <w:rsid w:val="002346E2"/>
    <w:rsid w:val="00240CFA"/>
    <w:rsid w:val="00270716"/>
    <w:rsid w:val="00273E08"/>
    <w:rsid w:val="00281575"/>
    <w:rsid w:val="00287D89"/>
    <w:rsid w:val="00297BF5"/>
    <w:rsid w:val="002A2954"/>
    <w:rsid w:val="002B3AF7"/>
    <w:rsid w:val="002B6A4A"/>
    <w:rsid w:val="002E6F12"/>
    <w:rsid w:val="00335B2E"/>
    <w:rsid w:val="003577A9"/>
    <w:rsid w:val="00361FFE"/>
    <w:rsid w:val="003632CC"/>
    <w:rsid w:val="00376BEB"/>
    <w:rsid w:val="00377E9C"/>
    <w:rsid w:val="00395462"/>
    <w:rsid w:val="00396781"/>
    <w:rsid w:val="003A7AA5"/>
    <w:rsid w:val="003B3242"/>
    <w:rsid w:val="003D72C8"/>
    <w:rsid w:val="003E093D"/>
    <w:rsid w:val="004104ED"/>
    <w:rsid w:val="00411A3A"/>
    <w:rsid w:val="0045074C"/>
    <w:rsid w:val="004615D0"/>
    <w:rsid w:val="004622AE"/>
    <w:rsid w:val="00481CD7"/>
    <w:rsid w:val="004B7023"/>
    <w:rsid w:val="004D2ACD"/>
    <w:rsid w:val="004D3AE4"/>
    <w:rsid w:val="004F29A2"/>
    <w:rsid w:val="004F7BC9"/>
    <w:rsid w:val="00501A7D"/>
    <w:rsid w:val="0051254C"/>
    <w:rsid w:val="00515B0D"/>
    <w:rsid w:val="0052072B"/>
    <w:rsid w:val="00524A14"/>
    <w:rsid w:val="00533B2E"/>
    <w:rsid w:val="005358F3"/>
    <w:rsid w:val="0054373D"/>
    <w:rsid w:val="0055056F"/>
    <w:rsid w:val="00553DE3"/>
    <w:rsid w:val="005576F9"/>
    <w:rsid w:val="00557ADF"/>
    <w:rsid w:val="00577730"/>
    <w:rsid w:val="005C1232"/>
    <w:rsid w:val="005F5D6D"/>
    <w:rsid w:val="0060173E"/>
    <w:rsid w:val="006123A7"/>
    <w:rsid w:val="0062135F"/>
    <w:rsid w:val="0062166C"/>
    <w:rsid w:val="006268C1"/>
    <w:rsid w:val="006314F4"/>
    <w:rsid w:val="00640EEF"/>
    <w:rsid w:val="00641D0A"/>
    <w:rsid w:val="00670605"/>
    <w:rsid w:val="00674A9D"/>
    <w:rsid w:val="006858F7"/>
    <w:rsid w:val="006877AE"/>
    <w:rsid w:val="006A06E9"/>
    <w:rsid w:val="006A5C8D"/>
    <w:rsid w:val="006E05FF"/>
    <w:rsid w:val="006E11A6"/>
    <w:rsid w:val="006F2FB2"/>
    <w:rsid w:val="006F759F"/>
    <w:rsid w:val="007013CC"/>
    <w:rsid w:val="00701819"/>
    <w:rsid w:val="0070393C"/>
    <w:rsid w:val="007313C4"/>
    <w:rsid w:val="00755F5F"/>
    <w:rsid w:val="00755F8D"/>
    <w:rsid w:val="00767460"/>
    <w:rsid w:val="00794A19"/>
    <w:rsid w:val="007A08F4"/>
    <w:rsid w:val="007A7990"/>
    <w:rsid w:val="007B058A"/>
    <w:rsid w:val="007B3E49"/>
    <w:rsid w:val="007C0B07"/>
    <w:rsid w:val="007F280F"/>
    <w:rsid w:val="008052A8"/>
    <w:rsid w:val="00830EEF"/>
    <w:rsid w:val="00834570"/>
    <w:rsid w:val="00834D31"/>
    <w:rsid w:val="00836301"/>
    <w:rsid w:val="00884093"/>
    <w:rsid w:val="00887C41"/>
    <w:rsid w:val="008956A4"/>
    <w:rsid w:val="008A0470"/>
    <w:rsid w:val="008A0527"/>
    <w:rsid w:val="008E629A"/>
    <w:rsid w:val="008F54B0"/>
    <w:rsid w:val="00903DAA"/>
    <w:rsid w:val="00911B84"/>
    <w:rsid w:val="009152A9"/>
    <w:rsid w:val="0091615D"/>
    <w:rsid w:val="00920F1A"/>
    <w:rsid w:val="009418E7"/>
    <w:rsid w:val="00967A29"/>
    <w:rsid w:val="0097600D"/>
    <w:rsid w:val="00987846"/>
    <w:rsid w:val="00987CF2"/>
    <w:rsid w:val="009C61E6"/>
    <w:rsid w:val="009D269B"/>
    <w:rsid w:val="009D315D"/>
    <w:rsid w:val="009E55B5"/>
    <w:rsid w:val="009E5C3F"/>
    <w:rsid w:val="009F6FD3"/>
    <w:rsid w:val="00A033E6"/>
    <w:rsid w:val="00A0539B"/>
    <w:rsid w:val="00A06220"/>
    <w:rsid w:val="00A22158"/>
    <w:rsid w:val="00A26817"/>
    <w:rsid w:val="00A369B7"/>
    <w:rsid w:val="00A52CF8"/>
    <w:rsid w:val="00A664A5"/>
    <w:rsid w:val="00A71522"/>
    <w:rsid w:val="00A96661"/>
    <w:rsid w:val="00A97D58"/>
    <w:rsid w:val="00AB492F"/>
    <w:rsid w:val="00AB5939"/>
    <w:rsid w:val="00AC1AAB"/>
    <w:rsid w:val="00AC6C32"/>
    <w:rsid w:val="00AD13F0"/>
    <w:rsid w:val="00AD34F9"/>
    <w:rsid w:val="00AE7BBD"/>
    <w:rsid w:val="00AF0FFB"/>
    <w:rsid w:val="00AF13F3"/>
    <w:rsid w:val="00AF2DB5"/>
    <w:rsid w:val="00B5278D"/>
    <w:rsid w:val="00B6511F"/>
    <w:rsid w:val="00B85000"/>
    <w:rsid w:val="00B85795"/>
    <w:rsid w:val="00B87099"/>
    <w:rsid w:val="00BA0D81"/>
    <w:rsid w:val="00BA2B06"/>
    <w:rsid w:val="00BD1348"/>
    <w:rsid w:val="00BD4A0C"/>
    <w:rsid w:val="00BD4C01"/>
    <w:rsid w:val="00BE5EAA"/>
    <w:rsid w:val="00C07AEA"/>
    <w:rsid w:val="00C10F95"/>
    <w:rsid w:val="00C14137"/>
    <w:rsid w:val="00C33A21"/>
    <w:rsid w:val="00C34DE0"/>
    <w:rsid w:val="00C86C13"/>
    <w:rsid w:val="00C90C3E"/>
    <w:rsid w:val="00CB128A"/>
    <w:rsid w:val="00CD6E3E"/>
    <w:rsid w:val="00CE1CEA"/>
    <w:rsid w:val="00D25909"/>
    <w:rsid w:val="00D27C23"/>
    <w:rsid w:val="00D30B3B"/>
    <w:rsid w:val="00D328A0"/>
    <w:rsid w:val="00D422BA"/>
    <w:rsid w:val="00D51B9A"/>
    <w:rsid w:val="00D62BAE"/>
    <w:rsid w:val="00D72D61"/>
    <w:rsid w:val="00D9436E"/>
    <w:rsid w:val="00DA22DE"/>
    <w:rsid w:val="00DA3F8F"/>
    <w:rsid w:val="00DB0A08"/>
    <w:rsid w:val="00DB3D80"/>
    <w:rsid w:val="00DB4EEB"/>
    <w:rsid w:val="00DC11C3"/>
    <w:rsid w:val="00DC4CD6"/>
    <w:rsid w:val="00DD5A9F"/>
    <w:rsid w:val="00DD5C8D"/>
    <w:rsid w:val="00DE00E1"/>
    <w:rsid w:val="00DE0915"/>
    <w:rsid w:val="00DE238D"/>
    <w:rsid w:val="00E0058E"/>
    <w:rsid w:val="00E13782"/>
    <w:rsid w:val="00E17429"/>
    <w:rsid w:val="00E233CD"/>
    <w:rsid w:val="00E35DDB"/>
    <w:rsid w:val="00E60CA0"/>
    <w:rsid w:val="00E8772D"/>
    <w:rsid w:val="00EA6705"/>
    <w:rsid w:val="00ED6457"/>
    <w:rsid w:val="00EE253D"/>
    <w:rsid w:val="00EF5152"/>
    <w:rsid w:val="00F1199A"/>
    <w:rsid w:val="00F23E7C"/>
    <w:rsid w:val="00F372E3"/>
    <w:rsid w:val="00F709C8"/>
    <w:rsid w:val="00F825F7"/>
    <w:rsid w:val="00FC1CF3"/>
    <w:rsid w:val="00FD26CF"/>
    <w:rsid w:val="00FE6281"/>
    <w:rsid w:val="00FF7B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CAFEF"/>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C90C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C3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209874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3</cp:revision>
  <cp:lastPrinted>2019-05-14T01:28:00Z</cp:lastPrinted>
  <dcterms:created xsi:type="dcterms:W3CDTF">2019-07-12T16:04:00Z</dcterms:created>
  <dcterms:modified xsi:type="dcterms:W3CDTF">2019-07-12T16:08:00Z</dcterms:modified>
</cp:coreProperties>
</file>