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4BF4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310DF83" w14:textId="095B55D2" w:rsidR="00B9062E" w:rsidRDefault="00B9062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F819BB" w14:textId="77777777" w:rsidR="00B9062E" w:rsidRDefault="00B9062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C7D03" w:rsidRPr="009D56EA" w14:paraId="649CDC25" w14:textId="77777777" w:rsidTr="00425BA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394A" w14:textId="658BAEA2" w:rsidR="00CC7D03" w:rsidRPr="00302B7D" w:rsidRDefault="00825FB0" w:rsidP="00B9062E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2</w:t>
            </w:r>
            <w:r w:rsidR="00B9062E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.-</w:t>
            </w:r>
            <w:r w:rsidR="00B9062E" w:rsidRPr="00B9062E">
              <w:rPr>
                <w:rFonts w:ascii="Century Gothic" w:eastAsiaTheme="minorHAnsi" w:hAnsi="Century Gothic" w:cstheme="minorBidi"/>
                <w:lang w:val="es-MX" w:eastAsia="en-US"/>
              </w:rPr>
              <w:t xml:space="preserve"> </w:t>
            </w:r>
            <w:r w:rsidR="00B9062E" w:rsidRPr="00B9062E">
              <w:rPr>
                <w:rFonts w:ascii="Verdana" w:eastAsia="SimHei" w:hAnsi="Verdana"/>
                <w:b/>
                <w:bCs/>
                <w:sz w:val="16"/>
                <w:szCs w:val="16"/>
              </w:rPr>
              <w:t>Lectura y, en su caso, aprobación del Orden del Día.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898A4D" w14:textId="77777777" w:rsidR="00CC7D03" w:rsidRPr="00302B7D" w:rsidRDefault="00CC7D03" w:rsidP="00425BA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B6B37" w14:textId="77777777" w:rsidR="00CC7D03" w:rsidRPr="009D56EA" w:rsidRDefault="00CC7D03" w:rsidP="00425BA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837F1" w:rsidRPr="00B82FB7" w14:paraId="1CBC0C9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600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0AF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89598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EA7" w14:textId="6EF9F4F2" w:rsidR="002837F1" w:rsidRPr="005B6BA6" w:rsidRDefault="007B1499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7FEC2D98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BF7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961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E17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FFF" w14:textId="0636E1FA" w:rsidR="002837F1" w:rsidRPr="005B6BA6" w:rsidRDefault="007B1499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158454C1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6C2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1BE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A218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756" w14:textId="3FAD36C4" w:rsidR="002837F1" w:rsidRDefault="00CB6AC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21964E96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20AC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0E92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9D7B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DA4" w14:textId="0287E341" w:rsidR="002837F1" w:rsidRPr="005B6BA6" w:rsidRDefault="007B1499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2C7636D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9A73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BF8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59CA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C46" w14:textId="3225E744" w:rsidR="002837F1" w:rsidRPr="005B6BA6" w:rsidRDefault="007B1499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4582A365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988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9CD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82DAF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EBE" w14:textId="5CB68C53" w:rsidR="002837F1" w:rsidRPr="005B6BA6" w:rsidRDefault="002837F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37F1" w:rsidRPr="009D56EA" w14:paraId="6961816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166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960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B511D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C30" w14:textId="72ACFF9F" w:rsidR="002837F1" w:rsidRPr="005B6BA6" w:rsidRDefault="00CB6AC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CAF4A8D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CBEB26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08E82B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BFB1E2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17F30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D36223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687F4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E89BB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AAA72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DB5DA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A5C63B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B2C676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746E9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C45D64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3FB5CC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2E1F50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740F7C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82F690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39EF84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7CB8D1" w14:textId="7ACB143F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5BD4AB7F" w14:textId="08C415A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57FA4CC" w14:textId="6CE20CFC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BF90958" w14:textId="1BE86A0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E379E13" w14:textId="76B82673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095523C" w14:textId="77777777" w:rsidR="00B9062E" w:rsidRPr="00B9062E" w:rsidRDefault="00B9062E" w:rsidP="00B9062E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9062E" w:rsidRPr="009D56EA" w14:paraId="6E3DA912" w14:textId="77777777" w:rsidTr="00825FB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88FC" w14:textId="2570A76E" w:rsidR="00825FB0" w:rsidRPr="00302B7D" w:rsidRDefault="00CB6AC1" w:rsidP="002D419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B6AC1">
              <w:rPr>
                <w:rFonts w:ascii="Verdana" w:eastAsia="SimHei" w:hAnsi="Verdana"/>
                <w:b/>
                <w:bCs/>
                <w:sz w:val="16"/>
                <w:szCs w:val="16"/>
              </w:rPr>
              <w:t>3. Lectura y, en su caso, aprobación del Acta de la sesión del 10 de febrero de 2020.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40670" w14:textId="77777777" w:rsidR="00B9062E" w:rsidRPr="00302B7D" w:rsidRDefault="00B9062E" w:rsidP="00825FB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7B6D4" w14:textId="77777777" w:rsidR="00B9062E" w:rsidRPr="009D56EA" w:rsidRDefault="00B9062E" w:rsidP="00825FB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B6AC1" w:rsidRPr="00B82FB7" w14:paraId="1838009A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15F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0D6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10E17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503" w14:textId="5872D5A7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17312419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360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2E4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88693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5C2" w14:textId="3D44B61D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730A388C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6C8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D3C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C03D3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501" w14:textId="100B3F38" w:rsidR="00CB6AC1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4EC3A621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541C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9CC0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D3EC7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7A4" w14:textId="7BB0CF49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713277F0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AE0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9E1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122CC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F95" w14:textId="1506E5A7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56C6FFD9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6F6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01D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32CB8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3ED" w14:textId="71D75B8A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6AC1" w:rsidRPr="009D56EA" w14:paraId="003E0882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CE1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D70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D5FEA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6FB" w14:textId="0174C471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</w:tbl>
    <w:p w14:paraId="11A80B08" w14:textId="66D9173A" w:rsidR="00B9062E" w:rsidRDefault="00B9062E" w:rsidP="00B9062E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</w:p>
    <w:p w14:paraId="315CE829" w14:textId="544337D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1C165B5" w14:textId="6367923D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76224ED" w14:textId="2B2F47C1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4FE07EAB" w14:textId="726851DD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7199322" w14:textId="1B2E3EF8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58326BBC" w14:textId="215BFB9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0D09A96" w14:textId="3DC7638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5430A1E" w14:textId="17E7D7F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4553257" w14:textId="43790700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50E6B36" w14:textId="6533B2C8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B5E9D64" w14:textId="47C8CD0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D6EA596" w14:textId="18D36B1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1C05E73" w14:textId="4BF41660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E0B4E58" w14:textId="42C98546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480A9948" w14:textId="59A74A9A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1E5E1EC" w14:textId="25CCA5FD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708A29E" w14:textId="61535AB8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55CC1E15" w14:textId="12AAF249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31D8827" w14:textId="5EFD0B65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2CAB099E" w14:textId="50407759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542F7AC1" w14:textId="3C852DC2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5C3937AD" w14:textId="1A19DDA3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D587E5E" w14:textId="76F4D947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2A405FD2" w14:textId="02A8CBD7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20A0B4B3" w14:textId="5040F658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7376B1A" w14:textId="5414BC2E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3A841497" w14:textId="7816C390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1C595BEF" w14:textId="2B28939A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4EB34220" w14:textId="4DFCB4E5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72B484EA" w14:textId="125BE90A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B07EAFD" w14:textId="29CEDB41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7FBE2374" w14:textId="3C6306FC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3E0FD67A" w14:textId="00A3D380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B6AC1" w:rsidRPr="009D56EA" w14:paraId="6644E9F3" w14:textId="77777777" w:rsidTr="00616F9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EA8C" w14:textId="5EB08CB8" w:rsidR="00CB6AC1" w:rsidRPr="00302B7D" w:rsidRDefault="00CB6AC1" w:rsidP="00616F9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B6AC1">
              <w:rPr>
                <w:rFonts w:ascii="Verdana" w:eastAsia="SimHei" w:hAnsi="Verdana"/>
                <w:b/>
                <w:bCs/>
                <w:sz w:val="16"/>
                <w:szCs w:val="16"/>
              </w:rPr>
              <w:t>4. Lectura y, en su caso, suscripción de oficio mediante el cual se da respuesta a la Auditoría Superior del Estado respecto a los oficios número ASP/02403-19/DGJ-DJS, ASP/05123-19/DGJ-DJS y ASP/04874-18/DGJ-DJS que contienen diversos proyectos de resolución de 19 procedimientos administrativos de determinación de responsabilidades y 8 recursos de revocación, a substanciarse por la Auditoría Superior del Estado.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EABDA2" w14:textId="77777777" w:rsidR="00CB6AC1" w:rsidRPr="00302B7D" w:rsidRDefault="00CB6AC1" w:rsidP="00616F9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79DDF6" w14:textId="77777777" w:rsidR="00CB6AC1" w:rsidRPr="009D56EA" w:rsidRDefault="00CB6AC1" w:rsidP="00616F9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B6AC1" w:rsidRPr="00B82FB7" w14:paraId="51C672DB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955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DF6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5986B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F060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56086CC0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2F8C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EE98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303CD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5B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2C5227C7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2C9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F51E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026F1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9104" w14:textId="77777777" w:rsidR="00CB6AC1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2F7DF7F5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C5F9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C2A3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DED79B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40D4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1637A769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DE9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731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BA1CE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11C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6B4D769B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2F5F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39C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06A80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A0BF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5F692760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37F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B01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1243A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6E5" w14:textId="3775CBC5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bookmarkStart w:id="0" w:name="_GoBack"/>
            <w:bookmarkEnd w:id="0"/>
          </w:p>
        </w:tc>
      </w:tr>
    </w:tbl>
    <w:p w14:paraId="27F58C6D" w14:textId="60187533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255511E0" w14:textId="4B9B8AE0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292B9EAD" w14:textId="09730A86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1D676896" w14:textId="2323F4EC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3577BE94" w14:textId="4DD6FA1F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4B46669B" w14:textId="66DB1F00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7F4122E8" w14:textId="00E50B4E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DEF6DE6" w14:textId="15580419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CA1F58B" w14:textId="1C55B3C2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1EDDE070" w14:textId="40F7DCB0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7FDA2805" w14:textId="6F3E5115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44B989D7" w14:textId="1CE9D6A6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51DC541A" w14:textId="0C935353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0AF03D85" w14:textId="3D74CACB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44949F6B" w14:textId="14B4A543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7134C990" w14:textId="11258B6E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862C703" w14:textId="3079A5F1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45DFDEF3" w14:textId="3878E64C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1127B92B" w14:textId="3BF76C01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1DF743D9" w14:textId="31F29B5F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433F668D" w14:textId="724DFD4C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34FB30CA" w14:textId="238B89AE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3B2D98F3" w14:textId="5F5179B8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53B760B5" w14:textId="3D05E9EE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26EC11B3" w14:textId="496FC962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08D87C5" w14:textId="309E823C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B6AC1" w:rsidRPr="009D56EA" w14:paraId="5FDFF388" w14:textId="77777777" w:rsidTr="00616F9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69C2" w14:textId="620E6145" w:rsidR="00CB6AC1" w:rsidRPr="00302B7D" w:rsidRDefault="00CB6AC1" w:rsidP="00616F9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B6AC1">
              <w:rPr>
                <w:rFonts w:ascii="Verdana" w:eastAsia="SimHei" w:hAnsi="Verdana"/>
                <w:b/>
                <w:bCs/>
                <w:sz w:val="16"/>
                <w:szCs w:val="16"/>
              </w:rPr>
              <w:t>5. Lectura y, en su caso, aprobación del Dictamen con Proyecto de Decreto por virtud del cual se adiciona la fracción XXIII del artículo 4 y se reforma la fracción XIII del artículo 33 recorriéndose los subsecuentes en su orden de la Ley de Rendición de Cuentas y Fiscalización Superior del Estado de Puebla.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EA301D" w14:textId="77777777" w:rsidR="00CB6AC1" w:rsidRPr="00302B7D" w:rsidRDefault="00CB6AC1" w:rsidP="00616F9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448CF3" w14:textId="77777777" w:rsidR="00CB6AC1" w:rsidRPr="009D56EA" w:rsidRDefault="00CB6AC1" w:rsidP="00616F9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B6AC1" w:rsidRPr="00B82FB7" w14:paraId="64263772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D85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CD7C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E7869">
              <w:rPr>
                <w:sz w:val="16"/>
                <w:szCs w:val="16"/>
                <w:lang w:val="es-MX"/>
              </w:rPr>
              <w:t>Dip.</w:t>
            </w:r>
            <w:r>
              <w:rPr>
                <w:sz w:val="16"/>
                <w:szCs w:val="16"/>
                <w:lang w:val="es-MX"/>
              </w:rPr>
              <w:t xml:space="preserve"> Olga Lucía Romero Garci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0E38B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8A4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5585127D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EF46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89F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C2D96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474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2C27D37C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1D60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CF27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9FEEF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E2BA" w14:textId="77777777" w:rsidR="00CB6AC1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20400C1F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14B1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7935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F5B4DA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FDCA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033104EA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DA7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98F2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53743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B36D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26A1F4DB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2DD9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9116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FCCC0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583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78B3D9B5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4F8D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8D78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E786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B05BF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8FF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BF70054" w14:textId="77777777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71F53619" w14:textId="67294B60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363D8A1A" w14:textId="71E7D452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65C93590" w14:textId="7318C52D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185156D2" w14:textId="037C795B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59483AF9" w14:textId="430B5506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24C9969B" w14:textId="64A38076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6F842BFF" w14:textId="3C98BC84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A84D690" w14:textId="65283E82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sectPr w:rsidR="00E33A04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0F21E" w14:textId="77777777" w:rsidR="00855185" w:rsidRDefault="00855185">
      <w:r>
        <w:separator/>
      </w:r>
    </w:p>
  </w:endnote>
  <w:endnote w:type="continuationSeparator" w:id="0">
    <w:p w14:paraId="069D9BCE" w14:textId="77777777" w:rsidR="00855185" w:rsidRDefault="0085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3453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61029" w14:textId="77777777" w:rsidR="00855185" w:rsidRDefault="00855185">
      <w:r>
        <w:separator/>
      </w:r>
    </w:p>
  </w:footnote>
  <w:footnote w:type="continuationSeparator" w:id="0">
    <w:p w14:paraId="3A683336" w14:textId="77777777" w:rsidR="00855185" w:rsidRDefault="0085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91C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CD76984" wp14:editId="7EF7D746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5FFED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27DF25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8E786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Inspectora de la Auditoría Superior del Estado</w:t>
    </w:r>
  </w:p>
  <w:p w14:paraId="1AA86331" w14:textId="4E1967BA" w:rsidR="00926368" w:rsidRPr="00BC4215" w:rsidRDefault="00CB6AC1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 de marzo</w:t>
    </w:r>
    <w:r w:rsidR="000250A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48F203A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81ED24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A614371" w14:textId="77777777" w:rsidTr="00AF3DC6">
      <w:trPr>
        <w:trHeight w:val="840"/>
      </w:trPr>
      <w:tc>
        <w:tcPr>
          <w:tcW w:w="767" w:type="dxa"/>
          <w:vAlign w:val="center"/>
        </w:tcPr>
        <w:p w14:paraId="1E7333A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449162A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881E04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4986E90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7A773F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4E186ED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064F9E7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270DA"/>
    <w:multiLevelType w:val="hybridMultilevel"/>
    <w:tmpl w:val="3048B5EA"/>
    <w:lvl w:ilvl="0" w:tplc="F110A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EE0C57"/>
    <w:multiLevelType w:val="hybridMultilevel"/>
    <w:tmpl w:val="B4F21C72"/>
    <w:lvl w:ilvl="0" w:tplc="96FCEEB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5"/>
  </w:num>
  <w:num w:numId="4">
    <w:abstractNumId w:val="33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1"/>
  </w:num>
  <w:num w:numId="10">
    <w:abstractNumId w:val="37"/>
  </w:num>
  <w:num w:numId="11">
    <w:abstractNumId w:val="34"/>
  </w:num>
  <w:num w:numId="12">
    <w:abstractNumId w:val="16"/>
  </w:num>
  <w:num w:numId="13">
    <w:abstractNumId w:val="0"/>
  </w:num>
  <w:num w:numId="14">
    <w:abstractNumId w:val="11"/>
  </w:num>
  <w:num w:numId="15">
    <w:abstractNumId w:val="30"/>
  </w:num>
  <w:num w:numId="16">
    <w:abstractNumId w:val="18"/>
  </w:num>
  <w:num w:numId="17">
    <w:abstractNumId w:val="19"/>
  </w:num>
  <w:num w:numId="18">
    <w:abstractNumId w:val="36"/>
  </w:num>
  <w:num w:numId="19">
    <w:abstractNumId w:val="32"/>
  </w:num>
  <w:num w:numId="20">
    <w:abstractNumId w:val="13"/>
  </w:num>
  <w:num w:numId="21">
    <w:abstractNumId w:val="38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8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40"/>
  </w:num>
  <w:num w:numId="32">
    <w:abstractNumId w:val="29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  <w:num w:numId="40">
    <w:abstractNumId w:val="2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50A1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85CC9"/>
    <w:rsid w:val="00094135"/>
    <w:rsid w:val="000A2E3A"/>
    <w:rsid w:val="000A3295"/>
    <w:rsid w:val="000A6CB9"/>
    <w:rsid w:val="000B52C8"/>
    <w:rsid w:val="000B55D8"/>
    <w:rsid w:val="000B5664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65C5"/>
    <w:rsid w:val="001335D7"/>
    <w:rsid w:val="0013396D"/>
    <w:rsid w:val="00134A39"/>
    <w:rsid w:val="001365BD"/>
    <w:rsid w:val="00137400"/>
    <w:rsid w:val="00143607"/>
    <w:rsid w:val="00143DB1"/>
    <w:rsid w:val="001441D3"/>
    <w:rsid w:val="00145F1E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1347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41DA"/>
    <w:rsid w:val="001F6165"/>
    <w:rsid w:val="001F65AA"/>
    <w:rsid w:val="002001C4"/>
    <w:rsid w:val="002038A0"/>
    <w:rsid w:val="00205B71"/>
    <w:rsid w:val="00207CBD"/>
    <w:rsid w:val="00214FCC"/>
    <w:rsid w:val="0022122A"/>
    <w:rsid w:val="002218B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5998"/>
    <w:rsid w:val="0027638C"/>
    <w:rsid w:val="00277EC2"/>
    <w:rsid w:val="002832C9"/>
    <w:rsid w:val="002837F1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194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768B2"/>
    <w:rsid w:val="00382CB7"/>
    <w:rsid w:val="003833C8"/>
    <w:rsid w:val="00383B7B"/>
    <w:rsid w:val="00384429"/>
    <w:rsid w:val="003922E3"/>
    <w:rsid w:val="00395238"/>
    <w:rsid w:val="003A31FA"/>
    <w:rsid w:val="003A5A24"/>
    <w:rsid w:val="003A77AA"/>
    <w:rsid w:val="003B02C2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47F34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22E"/>
    <w:rsid w:val="00486A14"/>
    <w:rsid w:val="0049256C"/>
    <w:rsid w:val="00495493"/>
    <w:rsid w:val="00497951"/>
    <w:rsid w:val="004A1E44"/>
    <w:rsid w:val="004A375E"/>
    <w:rsid w:val="004A389D"/>
    <w:rsid w:val="004A4659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6480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07D1"/>
    <w:rsid w:val="0057292C"/>
    <w:rsid w:val="00573283"/>
    <w:rsid w:val="00573E14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2040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2170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3DDD"/>
    <w:rsid w:val="00694D27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5B95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2F7E"/>
    <w:rsid w:val="007A381E"/>
    <w:rsid w:val="007A7E11"/>
    <w:rsid w:val="007B06EE"/>
    <w:rsid w:val="007B1499"/>
    <w:rsid w:val="007B5041"/>
    <w:rsid w:val="007B6B1C"/>
    <w:rsid w:val="007B7966"/>
    <w:rsid w:val="007C3767"/>
    <w:rsid w:val="007D21B4"/>
    <w:rsid w:val="007D690E"/>
    <w:rsid w:val="007E2859"/>
    <w:rsid w:val="007E5691"/>
    <w:rsid w:val="007F3D83"/>
    <w:rsid w:val="007F3EF3"/>
    <w:rsid w:val="007F5972"/>
    <w:rsid w:val="007F6957"/>
    <w:rsid w:val="0080257D"/>
    <w:rsid w:val="00802AFC"/>
    <w:rsid w:val="00805BFF"/>
    <w:rsid w:val="00815DC4"/>
    <w:rsid w:val="008227C1"/>
    <w:rsid w:val="00825FB0"/>
    <w:rsid w:val="008274D7"/>
    <w:rsid w:val="00827D9A"/>
    <w:rsid w:val="008327A0"/>
    <w:rsid w:val="0083359B"/>
    <w:rsid w:val="0083610F"/>
    <w:rsid w:val="00836A93"/>
    <w:rsid w:val="0083705C"/>
    <w:rsid w:val="00837BF5"/>
    <w:rsid w:val="008414A1"/>
    <w:rsid w:val="0084419D"/>
    <w:rsid w:val="00852968"/>
    <w:rsid w:val="00853C58"/>
    <w:rsid w:val="00855185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17D5"/>
    <w:rsid w:val="00892E93"/>
    <w:rsid w:val="00894DBF"/>
    <w:rsid w:val="0089747B"/>
    <w:rsid w:val="008A2D89"/>
    <w:rsid w:val="008A43A1"/>
    <w:rsid w:val="008A4B0D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7869"/>
    <w:rsid w:val="008F1580"/>
    <w:rsid w:val="00902932"/>
    <w:rsid w:val="00911921"/>
    <w:rsid w:val="00911938"/>
    <w:rsid w:val="009122FD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85C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0554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818"/>
    <w:rsid w:val="00A71C20"/>
    <w:rsid w:val="00A752E9"/>
    <w:rsid w:val="00A75C78"/>
    <w:rsid w:val="00A77628"/>
    <w:rsid w:val="00A80462"/>
    <w:rsid w:val="00A812F3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E78E8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396E"/>
    <w:rsid w:val="00B74D96"/>
    <w:rsid w:val="00B775EA"/>
    <w:rsid w:val="00B8188F"/>
    <w:rsid w:val="00B82FB7"/>
    <w:rsid w:val="00B9062E"/>
    <w:rsid w:val="00B942C5"/>
    <w:rsid w:val="00B94E45"/>
    <w:rsid w:val="00BA120D"/>
    <w:rsid w:val="00BA621F"/>
    <w:rsid w:val="00BB2562"/>
    <w:rsid w:val="00BB339C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5C8A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492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B6AC1"/>
    <w:rsid w:val="00CC3E1B"/>
    <w:rsid w:val="00CC4998"/>
    <w:rsid w:val="00CC74BC"/>
    <w:rsid w:val="00CC7D03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3116"/>
    <w:rsid w:val="00D25A3E"/>
    <w:rsid w:val="00D275C9"/>
    <w:rsid w:val="00D32937"/>
    <w:rsid w:val="00D35F44"/>
    <w:rsid w:val="00D35FF9"/>
    <w:rsid w:val="00D35FFF"/>
    <w:rsid w:val="00D40C24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285A"/>
    <w:rsid w:val="00DA30D8"/>
    <w:rsid w:val="00DA42F6"/>
    <w:rsid w:val="00DA528E"/>
    <w:rsid w:val="00DB1F86"/>
    <w:rsid w:val="00DB2409"/>
    <w:rsid w:val="00DB4012"/>
    <w:rsid w:val="00DB41DB"/>
    <w:rsid w:val="00DB6071"/>
    <w:rsid w:val="00DD569C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07A5F"/>
    <w:rsid w:val="00E11324"/>
    <w:rsid w:val="00E13C00"/>
    <w:rsid w:val="00E15459"/>
    <w:rsid w:val="00E16D4A"/>
    <w:rsid w:val="00E17264"/>
    <w:rsid w:val="00E249E2"/>
    <w:rsid w:val="00E268FA"/>
    <w:rsid w:val="00E27289"/>
    <w:rsid w:val="00E316D6"/>
    <w:rsid w:val="00E32538"/>
    <w:rsid w:val="00E33A04"/>
    <w:rsid w:val="00E341FF"/>
    <w:rsid w:val="00E41167"/>
    <w:rsid w:val="00E45E70"/>
    <w:rsid w:val="00E47FD9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30D4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C6D73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B815C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D0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Prrafodelista">
    <w:name w:val="List Paragraph"/>
    <w:basedOn w:val="Normal"/>
    <w:uiPriority w:val="34"/>
    <w:qFormat/>
    <w:rsid w:val="001F41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2014-02-11T20:24:00Z</cp:lastPrinted>
  <dcterms:created xsi:type="dcterms:W3CDTF">2020-03-17T17:22:00Z</dcterms:created>
  <dcterms:modified xsi:type="dcterms:W3CDTF">2020-03-17T17:27:00Z</dcterms:modified>
</cp:coreProperties>
</file>