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2E17AB2D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 xml:space="preserve">SEXAGÉSIMA </w:t>
      </w:r>
      <w:r w:rsidR="00E43111">
        <w:rPr>
          <w:rFonts w:ascii="Arial" w:hAnsi="Arial" w:cs="Arial"/>
          <w:sz w:val="25"/>
          <w:szCs w:val="25"/>
          <w:lang w:val="es-MX"/>
        </w:rPr>
        <w:t xml:space="preserve">PRIMERA </w:t>
      </w:r>
      <w:r w:rsidRPr="00D118A2">
        <w:rPr>
          <w:rFonts w:ascii="Arial" w:hAnsi="Arial" w:cs="Arial"/>
          <w:sz w:val="25"/>
          <w:szCs w:val="25"/>
          <w:lang w:val="es-MX"/>
        </w:rPr>
        <w:t>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66AF18A5" w:rsidR="002146D7" w:rsidRPr="00D118A2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C95DCC" w:rsidRPr="00D118A2">
        <w:rPr>
          <w:rFonts w:ascii="Arial" w:hAnsi="Arial" w:cs="Arial"/>
          <w:b/>
          <w:sz w:val="25"/>
          <w:szCs w:val="25"/>
          <w:lang w:val="es-MX"/>
        </w:rPr>
        <w:t xml:space="preserve">DE </w:t>
      </w:r>
      <w:r w:rsidR="00706471">
        <w:rPr>
          <w:rFonts w:ascii="Arial" w:hAnsi="Arial" w:cs="Arial"/>
          <w:b/>
          <w:sz w:val="25"/>
          <w:szCs w:val="25"/>
          <w:lang w:val="es-MX"/>
        </w:rPr>
        <w:t>ATENCIÓN A PERSONAS CON DISCAPACIDAD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EL </w:t>
      </w:r>
      <w:r w:rsidR="00706471">
        <w:rPr>
          <w:rFonts w:ascii="Arial" w:hAnsi="Arial" w:cs="Arial"/>
          <w:b/>
          <w:sz w:val="25"/>
          <w:szCs w:val="25"/>
          <w:lang w:val="es-MX"/>
        </w:rPr>
        <w:t>MARTES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706471">
        <w:rPr>
          <w:rFonts w:ascii="Arial" w:hAnsi="Arial" w:cs="Arial"/>
          <w:b/>
          <w:sz w:val="25"/>
          <w:szCs w:val="25"/>
          <w:lang w:val="es-MX"/>
        </w:rPr>
        <w:t xml:space="preserve">DOCE 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DE </w:t>
      </w:r>
      <w:r w:rsidR="00F50393">
        <w:rPr>
          <w:rFonts w:ascii="Arial" w:hAnsi="Arial" w:cs="Arial"/>
          <w:b/>
          <w:sz w:val="25"/>
          <w:szCs w:val="25"/>
          <w:lang w:val="es-MX"/>
        </w:rPr>
        <w:t>OCTUBRE</w:t>
      </w:r>
      <w:r w:rsidR="00D90ADE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D90ADE">
        <w:rPr>
          <w:rFonts w:ascii="Arial" w:hAnsi="Arial" w:cs="Arial"/>
          <w:b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-------------------------------</w:t>
      </w:r>
      <w:r w:rsidR="00706471">
        <w:rPr>
          <w:rFonts w:ascii="Arial" w:hAnsi="Arial" w:cs="Arial"/>
          <w:b/>
          <w:sz w:val="25"/>
          <w:szCs w:val="25"/>
          <w:lang w:val="es-MX"/>
        </w:rPr>
        <w:t>---------------</w:t>
      </w:r>
      <w:r w:rsidR="00212E2A">
        <w:rPr>
          <w:rFonts w:ascii="Arial" w:hAnsi="Arial" w:cs="Arial"/>
          <w:b/>
          <w:sz w:val="25"/>
          <w:szCs w:val="25"/>
          <w:lang w:val="es-MX"/>
        </w:rPr>
        <w:t>--------------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F904FC">
        <w:rPr>
          <w:rFonts w:ascii="Arial" w:hAnsi="Arial" w:cs="Arial"/>
          <w:sz w:val="25"/>
          <w:szCs w:val="25"/>
          <w:lang w:val="es-MX"/>
        </w:rPr>
        <w:t xml:space="preserve"> los </w:t>
      </w:r>
      <w:r w:rsidR="00706471">
        <w:rPr>
          <w:rFonts w:ascii="Arial" w:hAnsi="Arial" w:cs="Arial"/>
          <w:sz w:val="25"/>
          <w:szCs w:val="25"/>
          <w:lang w:val="es-MX"/>
        </w:rPr>
        <w:t>doce</w:t>
      </w:r>
      <w:r w:rsidR="00F904FC">
        <w:rPr>
          <w:rFonts w:ascii="Arial" w:hAnsi="Arial" w:cs="Arial"/>
          <w:sz w:val="25"/>
          <w:szCs w:val="25"/>
          <w:lang w:val="es-MX"/>
        </w:rPr>
        <w:t xml:space="preserve"> días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F50393">
        <w:rPr>
          <w:rFonts w:ascii="Arial" w:hAnsi="Arial" w:cs="Arial"/>
          <w:sz w:val="25"/>
          <w:szCs w:val="25"/>
          <w:lang w:val="es-MX"/>
        </w:rPr>
        <w:t>octubre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sz w:val="25"/>
          <w:szCs w:val="25"/>
          <w:lang w:val="es-MX"/>
        </w:rPr>
        <w:t>,</w:t>
      </w:r>
      <w:r w:rsidR="009720BF" w:rsidRPr="009720BF">
        <w:rPr>
          <w:rFonts w:ascii="Arial" w:hAnsi="Arial" w:cs="Arial"/>
          <w:sz w:val="26"/>
          <w:szCs w:val="26"/>
          <w:lang w:val="es-MX"/>
        </w:rPr>
        <w:t xml:space="preserve"> </w:t>
      </w:r>
      <w:r w:rsidR="009720BF">
        <w:rPr>
          <w:rFonts w:ascii="Arial" w:hAnsi="Arial" w:cs="Arial"/>
          <w:sz w:val="26"/>
          <w:szCs w:val="26"/>
          <w:lang w:val="es-MX"/>
        </w:rPr>
        <w:t>con fundamento en l</w:t>
      </w:r>
      <w:r w:rsidR="00E43111">
        <w:rPr>
          <w:rFonts w:ascii="Arial" w:hAnsi="Arial" w:cs="Arial"/>
          <w:sz w:val="26"/>
          <w:szCs w:val="26"/>
          <w:lang w:val="es-MX"/>
        </w:rPr>
        <w:t>os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E43111">
        <w:rPr>
          <w:rFonts w:ascii="Arial" w:hAnsi="Arial" w:cs="Arial"/>
          <w:sz w:val="26"/>
          <w:szCs w:val="26"/>
          <w:lang w:val="es-MX"/>
        </w:rPr>
        <w:t>s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</w:t>
      </w:r>
      <w:r w:rsidR="00E43111">
        <w:rPr>
          <w:rFonts w:ascii="Arial" w:hAnsi="Arial" w:cs="Arial"/>
          <w:sz w:val="26"/>
          <w:szCs w:val="26"/>
          <w:lang w:val="es-MX"/>
        </w:rPr>
        <w:t>,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y 181 Ter del Reglamento Interior del Honorable Congreso, ambos del Estado Libre y Soberano de Puebla,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reunid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>s l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2E6BFD">
        <w:rPr>
          <w:rFonts w:ascii="Arial" w:hAnsi="Arial" w:cs="Arial"/>
          <w:sz w:val="25"/>
          <w:szCs w:val="25"/>
        </w:rPr>
        <w:t>a</w:t>
      </w:r>
      <w:r w:rsidR="00F904FC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Comisión d</w:t>
      </w:r>
      <w:r w:rsidR="00706471">
        <w:rPr>
          <w:rFonts w:ascii="Arial" w:hAnsi="Arial" w:cs="Arial"/>
          <w:sz w:val="25"/>
          <w:szCs w:val="25"/>
        </w:rPr>
        <w:t>e Atención a Personas con Discapacidad</w:t>
      </w:r>
      <w:r w:rsidR="00F50393" w:rsidRPr="00F50393">
        <w:rPr>
          <w:rFonts w:ascii="Arial" w:hAnsi="Arial" w:cs="Arial"/>
          <w:sz w:val="25"/>
          <w:szCs w:val="25"/>
        </w:rPr>
        <w:t xml:space="preserve">, en la </w:t>
      </w:r>
      <w:r w:rsidR="00B81A47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E43111">
        <w:rPr>
          <w:rFonts w:ascii="Arial" w:hAnsi="Arial" w:cs="Arial"/>
          <w:sz w:val="25"/>
          <w:szCs w:val="25"/>
        </w:rPr>
        <w:t xml:space="preserve">uno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F50393">
        <w:rPr>
          <w:rFonts w:ascii="Arial" w:hAnsi="Arial" w:cs="Arial"/>
          <w:sz w:val="25"/>
          <w:szCs w:val="25"/>
        </w:rPr>
        <w:t>Migrantes Poblanos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9C6C0F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Legislativo</w:t>
      </w:r>
      <w:r w:rsidR="004A4AE4">
        <w:rPr>
          <w:rFonts w:ascii="Arial" w:hAnsi="Arial" w:cs="Arial"/>
          <w:sz w:val="25"/>
          <w:szCs w:val="25"/>
        </w:rPr>
        <w:t>, así</w:t>
      </w:r>
      <w:r w:rsidR="00495F65">
        <w:rPr>
          <w:rFonts w:ascii="Arial" w:hAnsi="Arial" w:cs="Arial"/>
          <w:sz w:val="25"/>
          <w:szCs w:val="25"/>
        </w:rPr>
        <w:t xml:space="preserve"> como</w:t>
      </w:r>
      <w:r w:rsidR="004A4AE4">
        <w:rPr>
          <w:rFonts w:ascii="Arial" w:hAnsi="Arial" w:cs="Arial"/>
          <w:sz w:val="25"/>
          <w:szCs w:val="25"/>
        </w:rPr>
        <w:t xml:space="preserve"> el</w:t>
      </w:r>
      <w:r w:rsidR="004A4AE4" w:rsidRPr="004A4AE4">
        <w:rPr>
          <w:rFonts w:ascii="Arial" w:hAnsi="Arial" w:cs="Arial"/>
          <w:sz w:val="25"/>
          <w:szCs w:val="25"/>
          <w:lang w:val="es-MX"/>
        </w:rPr>
        <w:t xml:space="preserve"> licenciado Alejandro Lumbreras López, director del Instituto de la Discapacidad del Estado de Puebla</w:t>
      </w:r>
      <w:r w:rsidR="00E97E1A">
        <w:rPr>
          <w:rFonts w:ascii="Arial" w:hAnsi="Arial" w:cs="Arial"/>
          <w:sz w:val="25"/>
          <w:szCs w:val="25"/>
          <w:lang w:val="es-MX"/>
        </w:rPr>
        <w:t>,</w:t>
      </w:r>
      <w:r w:rsidR="00F50393" w:rsidRPr="00F50393">
        <w:rPr>
          <w:rFonts w:ascii="Arial" w:hAnsi="Arial" w:cs="Arial"/>
          <w:sz w:val="25"/>
          <w:szCs w:val="25"/>
        </w:rPr>
        <w:t xml:space="preserve"> siendo las </w:t>
      </w:r>
      <w:r w:rsidR="00706471">
        <w:rPr>
          <w:rFonts w:ascii="Arial" w:hAnsi="Arial" w:cs="Arial"/>
          <w:sz w:val="25"/>
          <w:szCs w:val="25"/>
        </w:rPr>
        <w:t>catorce</w:t>
      </w:r>
      <w:r w:rsidR="00F50393" w:rsidRPr="00F50393">
        <w:rPr>
          <w:rFonts w:ascii="Arial" w:hAnsi="Arial" w:cs="Arial"/>
          <w:sz w:val="25"/>
          <w:szCs w:val="25"/>
        </w:rPr>
        <w:t xml:space="preserve"> horas con </w:t>
      </w:r>
      <w:r w:rsidR="00706471">
        <w:rPr>
          <w:rFonts w:ascii="Arial" w:hAnsi="Arial" w:cs="Arial"/>
          <w:sz w:val="25"/>
          <w:szCs w:val="25"/>
        </w:rPr>
        <w:t xml:space="preserve">ocho </w:t>
      </w:r>
      <w:r w:rsidR="00F50393" w:rsidRPr="00F50393">
        <w:rPr>
          <w:rFonts w:ascii="Arial" w:hAnsi="Arial" w:cs="Arial"/>
          <w:sz w:val="25"/>
          <w:szCs w:val="25"/>
        </w:rPr>
        <w:t>minutos</w:t>
      </w:r>
      <w:r w:rsidR="00E43111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E43111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iputada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p</w:t>
      </w:r>
      <w:r w:rsidRPr="00D118A2">
        <w:rPr>
          <w:rFonts w:ascii="Arial" w:hAnsi="Arial" w:cs="Arial"/>
          <w:sz w:val="25"/>
          <w:szCs w:val="25"/>
          <w:lang w:val="es-MX"/>
        </w:rPr>
        <w:t>residenta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F904FC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F904FC">
        <w:rPr>
          <w:rFonts w:ascii="Arial" w:hAnsi="Arial" w:cs="Arial"/>
          <w:sz w:val="25"/>
          <w:szCs w:val="25"/>
          <w:lang w:val="es-MX"/>
        </w:rPr>
        <w:t>o</w:t>
      </w:r>
      <w:r w:rsidR="00663AA0" w:rsidRPr="00D118A2">
        <w:rPr>
          <w:rFonts w:ascii="Arial" w:hAnsi="Arial" w:cs="Arial"/>
          <w:sz w:val="25"/>
          <w:szCs w:val="25"/>
          <w:lang w:val="es-MX"/>
        </w:rPr>
        <w:t xml:space="preserve"> secretari</w:t>
      </w:r>
      <w:r w:rsidR="00F904FC">
        <w:rPr>
          <w:rFonts w:ascii="Arial" w:hAnsi="Arial" w:cs="Arial"/>
          <w:sz w:val="25"/>
          <w:szCs w:val="25"/>
          <w:lang w:val="es-MX"/>
        </w:rPr>
        <w:t>o</w:t>
      </w:r>
      <w:r w:rsidR="00FE5B6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E43111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E43111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</w:t>
      </w:r>
      <w:r w:rsidR="009720BF">
        <w:rPr>
          <w:rFonts w:ascii="Arial" w:hAnsi="Arial" w:cs="Arial"/>
          <w:sz w:val="25"/>
          <w:szCs w:val="25"/>
          <w:lang w:val="es-MX"/>
        </w:rPr>
        <w:t>-------------</w:t>
      </w:r>
      <w:r w:rsidR="004A4AE4">
        <w:rPr>
          <w:rFonts w:ascii="Arial" w:hAnsi="Arial" w:cs="Arial"/>
          <w:sz w:val="25"/>
          <w:szCs w:val="25"/>
          <w:lang w:val="es-MX"/>
        </w:rPr>
        <w:t>--</w:t>
      </w:r>
      <w:r w:rsidR="00E97E1A">
        <w:rPr>
          <w:rFonts w:ascii="Arial" w:hAnsi="Arial" w:cs="Arial"/>
          <w:sz w:val="25"/>
          <w:szCs w:val="25"/>
          <w:lang w:val="es-MX"/>
        </w:rPr>
        <w:t>-----------------------</w:t>
      </w:r>
      <w:r w:rsidR="004A4AE4">
        <w:rPr>
          <w:rFonts w:ascii="Arial" w:hAnsi="Arial" w:cs="Arial"/>
          <w:sz w:val="25"/>
          <w:szCs w:val="25"/>
          <w:lang w:val="es-MX"/>
        </w:rPr>
        <w:t>------------</w:t>
      </w:r>
      <w:r w:rsidR="009720BF">
        <w:rPr>
          <w:rFonts w:ascii="Arial" w:hAnsi="Arial" w:cs="Arial"/>
          <w:sz w:val="25"/>
          <w:szCs w:val="25"/>
          <w:lang w:val="es-MX"/>
        </w:rPr>
        <w:t>-----</w:t>
      </w:r>
      <w:r w:rsidR="004921F0">
        <w:rPr>
          <w:rFonts w:ascii="Arial" w:hAnsi="Arial" w:cs="Arial"/>
          <w:sz w:val="25"/>
          <w:szCs w:val="25"/>
          <w:lang w:val="es-MX"/>
        </w:rPr>
        <w:t xml:space="preserve"> </w:t>
      </w:r>
    </w:p>
    <w:p w14:paraId="13437269" w14:textId="510EBE65" w:rsidR="004673A4" w:rsidRPr="00D118A2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E43111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E43111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2146D7" w:rsidRPr="00D118A2">
        <w:rPr>
          <w:rFonts w:ascii="Arial" w:hAnsi="Arial" w:cs="Arial"/>
          <w:sz w:val="25"/>
          <w:szCs w:val="25"/>
        </w:rPr>
        <w:t>L</w:t>
      </w:r>
      <w:r w:rsidR="004673A4" w:rsidRPr="00D118A2">
        <w:rPr>
          <w:rFonts w:ascii="Arial" w:hAnsi="Arial" w:cs="Arial"/>
          <w:sz w:val="25"/>
          <w:szCs w:val="25"/>
        </w:rPr>
        <w:t xml:space="preserve">a </w:t>
      </w:r>
      <w:r w:rsidR="00CE0037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 xml:space="preserve">iputada </w:t>
      </w:r>
      <w:r w:rsidR="00CE0037" w:rsidRPr="00D118A2">
        <w:rPr>
          <w:rFonts w:ascii="Arial" w:hAnsi="Arial" w:cs="Arial"/>
          <w:sz w:val="25"/>
          <w:szCs w:val="25"/>
        </w:rPr>
        <w:t>p</w:t>
      </w:r>
      <w:r w:rsidR="004673A4" w:rsidRPr="00D118A2">
        <w:rPr>
          <w:rFonts w:ascii="Arial" w:hAnsi="Arial" w:cs="Arial"/>
          <w:sz w:val="25"/>
          <w:szCs w:val="25"/>
        </w:rPr>
        <w:t>residenta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D718D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F904FC">
        <w:rPr>
          <w:rFonts w:ascii="Arial" w:hAnsi="Arial" w:cs="Arial"/>
          <w:sz w:val="25"/>
          <w:szCs w:val="25"/>
        </w:rPr>
        <w:t xml:space="preserve"> las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>l</w:t>
      </w:r>
      <w:r w:rsidR="00F904FC">
        <w:rPr>
          <w:rFonts w:ascii="Arial" w:hAnsi="Arial" w:cs="Arial"/>
          <w:sz w:val="25"/>
          <w:szCs w:val="25"/>
        </w:rPr>
        <w:t>o</w:t>
      </w:r>
      <w:r w:rsidR="00763BE5" w:rsidRPr="00D118A2">
        <w:rPr>
          <w:rFonts w:ascii="Arial" w:hAnsi="Arial" w:cs="Arial"/>
          <w:sz w:val="25"/>
          <w:szCs w:val="25"/>
        </w:rPr>
        <w:t xml:space="preserve">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</w:t>
      </w:r>
      <w:r w:rsidR="00F904FC">
        <w:rPr>
          <w:rFonts w:ascii="Arial" w:hAnsi="Arial" w:cs="Arial"/>
          <w:sz w:val="25"/>
          <w:szCs w:val="25"/>
        </w:rPr>
        <w:t>e</w:t>
      </w:r>
      <w:r w:rsidR="00187345" w:rsidRPr="00D118A2">
        <w:rPr>
          <w:rFonts w:ascii="Arial" w:hAnsi="Arial" w:cs="Arial"/>
          <w:sz w:val="25"/>
          <w:szCs w:val="25"/>
        </w:rPr>
        <w:t>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---------------------</w:t>
      </w:r>
      <w:r w:rsidR="008D718D" w:rsidRPr="00D118A2">
        <w:rPr>
          <w:rFonts w:ascii="Arial" w:hAnsi="Arial" w:cs="Arial"/>
          <w:sz w:val="25"/>
          <w:szCs w:val="25"/>
        </w:rPr>
        <w:t>-------</w:t>
      </w:r>
      <w:r w:rsidR="00A63906">
        <w:rPr>
          <w:rFonts w:ascii="Arial" w:hAnsi="Arial" w:cs="Arial"/>
          <w:sz w:val="25"/>
          <w:szCs w:val="25"/>
        </w:rPr>
        <w:t>-</w:t>
      </w:r>
    </w:p>
    <w:p w14:paraId="1D88F100" w14:textId="7AC9BACA" w:rsidR="004673A4" w:rsidRPr="00D118A2" w:rsidRDefault="004673A4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 xml:space="preserve">ía, en el </w:t>
      </w:r>
      <w:r w:rsidR="00E43111">
        <w:rPr>
          <w:rFonts w:ascii="Arial" w:hAnsi="Arial" w:cs="Arial"/>
          <w:b/>
          <w:sz w:val="25"/>
          <w:szCs w:val="25"/>
        </w:rPr>
        <w:t>t</w:t>
      </w:r>
      <w:r w:rsidRPr="00D118A2">
        <w:rPr>
          <w:rFonts w:ascii="Arial" w:hAnsi="Arial" w:cs="Arial"/>
          <w:b/>
          <w:sz w:val="25"/>
          <w:szCs w:val="25"/>
        </w:rPr>
        <w:t xml:space="preserve">ercer </w:t>
      </w:r>
      <w:r w:rsidR="00E43111"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F50393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F50393">
        <w:rPr>
          <w:rFonts w:ascii="Arial" w:hAnsi="Arial" w:cs="Calibri Light"/>
          <w:sz w:val="25"/>
          <w:szCs w:val="25"/>
        </w:rPr>
        <w:t>i</w:t>
      </w:r>
      <w:r w:rsidR="00F50393" w:rsidRPr="00F50393">
        <w:rPr>
          <w:rFonts w:ascii="Arial" w:hAnsi="Arial" w:cs="Calibri Light"/>
          <w:sz w:val="25"/>
          <w:szCs w:val="25"/>
        </w:rPr>
        <w:t xml:space="preserve">nstalación de la Comisión General de </w:t>
      </w:r>
      <w:r w:rsidR="00706471">
        <w:rPr>
          <w:rFonts w:ascii="Arial" w:hAnsi="Arial" w:cs="Calibri Light"/>
          <w:sz w:val="25"/>
          <w:szCs w:val="25"/>
        </w:rPr>
        <w:t>Atención a Personas con Discapacidad</w:t>
      </w:r>
      <w:r w:rsidR="00F50393" w:rsidRPr="00F50393">
        <w:rPr>
          <w:rFonts w:ascii="Arial" w:hAnsi="Arial" w:cs="Calibri Light"/>
          <w:sz w:val="25"/>
          <w:szCs w:val="25"/>
        </w:rPr>
        <w:t>, conforme lo establece el artículo 53 del Reglamento Interior del Honorable Congreso del Estado Libre y Soberano de Puebla</w:t>
      </w:r>
      <w:r w:rsidR="00E43111">
        <w:rPr>
          <w:rFonts w:ascii="Arial" w:hAnsi="Arial" w:cs="Calibri Light"/>
          <w:sz w:val="25"/>
          <w:szCs w:val="25"/>
        </w:rPr>
        <w:t>.</w:t>
      </w:r>
      <w:r w:rsidR="00F50393" w:rsidRPr="00F50393">
        <w:rPr>
          <w:rFonts w:ascii="Arial" w:hAnsi="Arial" w:cs="Calibri Light"/>
          <w:sz w:val="25"/>
          <w:szCs w:val="25"/>
        </w:rPr>
        <w:t xml:space="preserve"> </w:t>
      </w:r>
      <w:r w:rsidR="00E43111">
        <w:rPr>
          <w:rFonts w:ascii="Arial" w:hAnsi="Arial" w:cs="Calibri Light"/>
          <w:sz w:val="25"/>
          <w:szCs w:val="25"/>
        </w:rPr>
        <w:t>L</w:t>
      </w:r>
      <w:r w:rsidR="00F50393" w:rsidRPr="00F50393">
        <w:rPr>
          <w:rFonts w:ascii="Arial" w:hAnsi="Arial" w:cs="Calibri Light"/>
          <w:sz w:val="25"/>
          <w:szCs w:val="25"/>
        </w:rPr>
        <w:t xml:space="preserve">a </w:t>
      </w:r>
      <w:r w:rsidR="00F50393">
        <w:rPr>
          <w:rFonts w:ascii="Arial" w:hAnsi="Arial" w:cs="Calibri Light"/>
          <w:sz w:val="25"/>
          <w:szCs w:val="25"/>
        </w:rPr>
        <w:t>d</w:t>
      </w:r>
      <w:r w:rsidR="00F50393" w:rsidRPr="00F50393">
        <w:rPr>
          <w:rFonts w:ascii="Arial" w:hAnsi="Arial" w:cs="Calibri Light"/>
          <w:sz w:val="25"/>
          <w:szCs w:val="25"/>
        </w:rPr>
        <w:t xml:space="preserve">iputada </w:t>
      </w:r>
      <w:r w:rsidR="00F50393">
        <w:rPr>
          <w:rFonts w:ascii="Arial" w:hAnsi="Arial" w:cs="Calibri Light"/>
          <w:sz w:val="25"/>
          <w:szCs w:val="25"/>
        </w:rPr>
        <w:t>p</w:t>
      </w:r>
      <w:r w:rsidR="00F50393" w:rsidRPr="00F50393">
        <w:rPr>
          <w:rFonts w:ascii="Arial" w:hAnsi="Arial" w:cs="Calibri Light"/>
          <w:sz w:val="25"/>
          <w:szCs w:val="25"/>
        </w:rPr>
        <w:t xml:space="preserve">residenta declara legalmente instalada esta </w:t>
      </w:r>
      <w:r w:rsidR="00F50393">
        <w:rPr>
          <w:rFonts w:ascii="Arial" w:hAnsi="Arial" w:cs="Calibri Light"/>
          <w:sz w:val="25"/>
          <w:szCs w:val="25"/>
        </w:rPr>
        <w:t>c</w:t>
      </w:r>
      <w:r w:rsidR="00F50393" w:rsidRPr="00F50393">
        <w:rPr>
          <w:rFonts w:ascii="Arial" w:hAnsi="Arial" w:cs="Calibri Light"/>
          <w:sz w:val="25"/>
          <w:szCs w:val="25"/>
        </w:rPr>
        <w:t xml:space="preserve">omisión para ejercer funciones durante la presente </w:t>
      </w:r>
      <w:r w:rsidR="00F50393">
        <w:rPr>
          <w:rFonts w:ascii="Arial" w:hAnsi="Arial" w:cs="Calibri Light"/>
          <w:sz w:val="25"/>
          <w:szCs w:val="25"/>
        </w:rPr>
        <w:t>l</w:t>
      </w:r>
      <w:r w:rsidR="00F50393" w:rsidRPr="00F50393">
        <w:rPr>
          <w:rFonts w:ascii="Arial" w:hAnsi="Arial" w:cs="Calibri Light"/>
          <w:sz w:val="25"/>
          <w:szCs w:val="25"/>
        </w:rPr>
        <w:t>egislatura</w:t>
      </w:r>
      <w:r w:rsidR="00E50106" w:rsidRPr="00E50106">
        <w:rPr>
          <w:rFonts w:ascii="Arial" w:hAnsi="Arial" w:cs="Calibri Light"/>
          <w:sz w:val="25"/>
          <w:szCs w:val="25"/>
        </w:rPr>
        <w:t>. ------</w:t>
      </w:r>
      <w:r w:rsidR="007E5869">
        <w:rPr>
          <w:rFonts w:ascii="Arial" w:hAnsi="Arial" w:cs="Calibri Light"/>
          <w:sz w:val="25"/>
          <w:szCs w:val="25"/>
        </w:rPr>
        <w:t>--------------------------</w:t>
      </w:r>
    </w:p>
    <w:p w14:paraId="29925216" w14:textId="751C0F0B" w:rsidR="00FE5B62" w:rsidRPr="00D118A2" w:rsidRDefault="00FE5B62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En el </w:t>
      </w:r>
      <w:r w:rsidR="00E43111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E43111">
        <w:rPr>
          <w:rFonts w:ascii="Arial" w:hAnsi="Arial" w:cs="Arial"/>
          <w:b/>
          <w:bCs/>
          <w:sz w:val="25"/>
          <w:szCs w:val="25"/>
        </w:rPr>
        <w:t>c</w:t>
      </w:r>
      <w:r w:rsidRPr="00D118A2">
        <w:rPr>
          <w:rFonts w:ascii="Arial" w:hAnsi="Arial" w:cs="Arial"/>
          <w:b/>
          <w:bCs/>
          <w:sz w:val="25"/>
          <w:szCs w:val="25"/>
        </w:rPr>
        <w:t>uatro</w:t>
      </w:r>
      <w:r w:rsidRPr="00D118A2">
        <w:rPr>
          <w:rFonts w:ascii="Arial" w:hAnsi="Arial" w:cs="Arial"/>
          <w:sz w:val="25"/>
          <w:szCs w:val="25"/>
        </w:rPr>
        <w:t>, referente a</w:t>
      </w:r>
      <w:r w:rsidR="000B31DD">
        <w:rPr>
          <w:rFonts w:ascii="Arial" w:hAnsi="Arial" w:cs="Arial"/>
          <w:sz w:val="25"/>
          <w:szCs w:val="25"/>
        </w:rPr>
        <w:t xml:space="preserve"> </w:t>
      </w:r>
      <w:r w:rsidR="00600EA3" w:rsidRPr="00D118A2">
        <w:rPr>
          <w:rFonts w:ascii="Arial" w:hAnsi="Arial" w:cs="Arial"/>
          <w:sz w:val="25"/>
          <w:szCs w:val="25"/>
        </w:rPr>
        <w:t>l</w:t>
      </w:r>
      <w:r w:rsidR="000B31DD">
        <w:rPr>
          <w:rFonts w:ascii="Arial" w:hAnsi="Arial" w:cs="Arial"/>
          <w:sz w:val="25"/>
          <w:szCs w:val="25"/>
        </w:rPr>
        <w:t>a</w:t>
      </w:r>
      <w:r w:rsidR="00600EA3" w:rsidRPr="00D118A2">
        <w:rPr>
          <w:rFonts w:ascii="Arial" w:hAnsi="Arial" w:cs="Arial"/>
          <w:sz w:val="25"/>
          <w:szCs w:val="25"/>
        </w:rPr>
        <w:t xml:space="preserve"> </w:t>
      </w:r>
      <w:r w:rsidR="000B31DD">
        <w:rPr>
          <w:rFonts w:ascii="Arial" w:hAnsi="Arial" w:cs="Arial"/>
          <w:sz w:val="25"/>
          <w:szCs w:val="25"/>
        </w:rPr>
        <w:t>lectura del oficio</w:t>
      </w:r>
      <w:r w:rsidR="008175F5">
        <w:rPr>
          <w:rFonts w:ascii="Arial" w:hAnsi="Arial" w:cs="Arial"/>
          <w:sz w:val="25"/>
          <w:szCs w:val="25"/>
        </w:rPr>
        <w:t xml:space="preserve"> DGSL/41</w:t>
      </w:r>
      <w:r w:rsidR="00706471">
        <w:rPr>
          <w:rFonts w:ascii="Arial" w:hAnsi="Arial" w:cs="Arial"/>
          <w:sz w:val="25"/>
          <w:szCs w:val="25"/>
        </w:rPr>
        <w:t>2</w:t>
      </w:r>
      <w:r w:rsidR="008175F5">
        <w:rPr>
          <w:rFonts w:ascii="Arial" w:hAnsi="Arial" w:cs="Arial"/>
          <w:sz w:val="25"/>
          <w:szCs w:val="25"/>
        </w:rPr>
        <w:t>/2021,</w:t>
      </w:r>
      <w:r w:rsidR="000B31DD">
        <w:rPr>
          <w:rFonts w:ascii="Arial" w:hAnsi="Arial" w:cs="Arial"/>
          <w:sz w:val="25"/>
          <w:szCs w:val="25"/>
        </w:rPr>
        <w:t xml:space="preserve"> a través del cual la presidenta de la Mesa Directiva remite información y asuntos en trámite de este órgano legislativo</w:t>
      </w:r>
      <w:r w:rsidR="003E11A9" w:rsidRPr="00D118A2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3E11A9" w:rsidRPr="00D118A2">
        <w:rPr>
          <w:rFonts w:ascii="Arial" w:hAnsi="Arial" w:cs="Arial"/>
          <w:sz w:val="25"/>
          <w:szCs w:val="25"/>
          <w:lang w:val="es-MX"/>
        </w:rPr>
        <w:t>L</w:t>
      </w:r>
      <w:r w:rsidR="001F0DA8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r w:rsidR="00D0405A" w:rsidRPr="00D118A2">
        <w:rPr>
          <w:rFonts w:ascii="Arial" w:hAnsi="Arial" w:cs="Arial"/>
          <w:sz w:val="25"/>
          <w:szCs w:val="25"/>
          <w:lang w:val="es-MX"/>
        </w:rPr>
        <w:t>presidenta</w:t>
      </w:r>
      <w:r w:rsidR="003E11A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>
        <w:rPr>
          <w:rFonts w:ascii="Arial" w:hAnsi="Arial" w:cs="Arial"/>
          <w:sz w:val="25"/>
          <w:szCs w:val="25"/>
          <w:lang w:val="es-MX"/>
        </w:rPr>
        <w:t xml:space="preserve">de la </w:t>
      </w:r>
      <w:r w:rsidR="00F904FC">
        <w:rPr>
          <w:rFonts w:ascii="Arial" w:hAnsi="Arial" w:cs="Arial"/>
          <w:sz w:val="25"/>
          <w:szCs w:val="25"/>
          <w:lang w:val="es-MX"/>
        </w:rPr>
        <w:t>comisión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>
        <w:rPr>
          <w:rFonts w:ascii="Arial" w:hAnsi="Arial" w:cs="Arial"/>
          <w:bCs/>
          <w:sz w:val="25"/>
          <w:szCs w:val="25"/>
        </w:rPr>
        <w:t>s</w:t>
      </w:r>
      <w:r w:rsidR="000B31DD" w:rsidRPr="000B31DD">
        <w:rPr>
          <w:rFonts w:ascii="Arial" w:hAnsi="Arial" w:cs="Arial"/>
          <w:bCs/>
          <w:sz w:val="25"/>
          <w:szCs w:val="25"/>
        </w:rPr>
        <w:t>olicit</w:t>
      </w:r>
      <w:r w:rsidR="000B31DD">
        <w:rPr>
          <w:rFonts w:ascii="Arial" w:hAnsi="Arial" w:cs="Arial"/>
          <w:bCs/>
          <w:sz w:val="25"/>
          <w:szCs w:val="25"/>
        </w:rPr>
        <w:t>ó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a</w:t>
      </w:r>
      <w:r w:rsidR="00F904FC">
        <w:rPr>
          <w:rFonts w:ascii="Arial" w:hAnsi="Arial" w:cs="Arial"/>
          <w:bCs/>
          <w:sz w:val="25"/>
          <w:szCs w:val="25"/>
        </w:rPr>
        <w:t xml:space="preserve">l </w:t>
      </w:r>
      <w:r w:rsidR="000B31DD" w:rsidRPr="000B31DD">
        <w:rPr>
          <w:rFonts w:ascii="Arial" w:hAnsi="Arial" w:cs="Arial"/>
          <w:bCs/>
          <w:sz w:val="25"/>
          <w:szCs w:val="25"/>
        </w:rPr>
        <w:t>diputad</w:t>
      </w:r>
      <w:r w:rsidR="00F904FC">
        <w:rPr>
          <w:rFonts w:ascii="Arial" w:hAnsi="Arial" w:cs="Arial"/>
          <w:bCs/>
          <w:sz w:val="25"/>
          <w:szCs w:val="25"/>
        </w:rPr>
        <w:t>o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secretari</w:t>
      </w:r>
      <w:r w:rsidR="00F904FC">
        <w:rPr>
          <w:rFonts w:ascii="Arial" w:hAnsi="Arial" w:cs="Arial"/>
          <w:bCs/>
          <w:sz w:val="25"/>
          <w:szCs w:val="25"/>
        </w:rPr>
        <w:t>o diera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cuenta del oficio en mención</w:t>
      </w:r>
      <w:r w:rsidR="00856C4A">
        <w:rPr>
          <w:rFonts w:ascii="Arial" w:hAnsi="Arial" w:cs="Arial"/>
          <w:sz w:val="25"/>
          <w:szCs w:val="25"/>
          <w:lang w:val="es-MX"/>
        </w:rPr>
        <w:t>.</w:t>
      </w:r>
      <w:r w:rsidR="00627897">
        <w:rPr>
          <w:rFonts w:ascii="Arial" w:hAnsi="Arial" w:cs="Arial"/>
          <w:sz w:val="25"/>
          <w:szCs w:val="25"/>
          <w:lang w:val="es-MX"/>
        </w:rPr>
        <w:t xml:space="preserve"> </w:t>
      </w:r>
      <w:r w:rsidR="00856C4A" w:rsidRPr="00856C4A">
        <w:rPr>
          <w:rFonts w:ascii="Arial" w:hAnsi="Arial" w:cs="Arial"/>
          <w:sz w:val="25"/>
          <w:szCs w:val="25"/>
        </w:rPr>
        <w:t>Intervenci</w:t>
      </w:r>
      <w:r w:rsidR="00F904FC">
        <w:rPr>
          <w:rFonts w:ascii="Arial" w:hAnsi="Arial" w:cs="Arial"/>
          <w:sz w:val="25"/>
          <w:szCs w:val="25"/>
        </w:rPr>
        <w:t>ón</w:t>
      </w:r>
      <w:r w:rsidR="00856C4A" w:rsidRPr="00856C4A">
        <w:rPr>
          <w:rFonts w:ascii="Arial" w:hAnsi="Arial" w:cs="Arial"/>
          <w:sz w:val="25"/>
          <w:szCs w:val="25"/>
        </w:rPr>
        <w:t xml:space="preserve"> que se encuentra de manera íntegra en la versión estenográfica de este día. ---</w:t>
      </w:r>
      <w:r w:rsidR="008175F5">
        <w:rPr>
          <w:rFonts w:ascii="Arial" w:hAnsi="Arial" w:cs="Arial"/>
          <w:sz w:val="25"/>
          <w:szCs w:val="25"/>
        </w:rPr>
        <w:t>----------------------------------------------------------</w:t>
      </w:r>
      <w:r w:rsidR="00856C4A" w:rsidRPr="00856C4A">
        <w:rPr>
          <w:rFonts w:ascii="Arial" w:hAnsi="Arial" w:cs="Arial"/>
          <w:sz w:val="25"/>
          <w:szCs w:val="25"/>
        </w:rPr>
        <w:t>-</w:t>
      </w:r>
    </w:p>
    <w:p w14:paraId="6D63DB99" w14:textId="01125D0D" w:rsidR="000B31DD" w:rsidRPr="000467AE" w:rsidRDefault="00CD55A2" w:rsidP="000B31DD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D118A2">
        <w:rPr>
          <w:rFonts w:ascii="Arial" w:hAnsi="Arial" w:cs="Arial"/>
          <w:sz w:val="25"/>
          <w:szCs w:val="25"/>
        </w:rPr>
        <w:lastRenderedPageBreak/>
        <w:t xml:space="preserve">Respecto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Pr="00D118A2">
        <w:rPr>
          <w:rFonts w:ascii="Arial" w:hAnsi="Arial" w:cs="Arial"/>
          <w:sz w:val="25"/>
          <w:szCs w:val="25"/>
        </w:rPr>
        <w:t xml:space="preserve">l </w:t>
      </w:r>
      <w:r w:rsidR="00E43111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E43111">
        <w:rPr>
          <w:rFonts w:ascii="Arial" w:hAnsi="Arial" w:cs="Arial"/>
          <w:b/>
          <w:bCs/>
          <w:sz w:val="25"/>
          <w:szCs w:val="25"/>
        </w:rPr>
        <w:t>c</w:t>
      </w:r>
      <w:r w:rsidR="004E19FF" w:rsidRPr="00D118A2">
        <w:rPr>
          <w:rFonts w:ascii="Arial" w:hAnsi="Arial" w:cs="Arial"/>
          <w:b/>
          <w:bCs/>
          <w:sz w:val="25"/>
          <w:szCs w:val="25"/>
        </w:rPr>
        <w:t>inco</w:t>
      </w:r>
      <w:r w:rsidRPr="00D118A2">
        <w:rPr>
          <w:rFonts w:ascii="Arial" w:hAnsi="Arial" w:cs="Arial"/>
          <w:sz w:val="25"/>
          <w:szCs w:val="25"/>
        </w:rPr>
        <w:t>,</w:t>
      </w:r>
      <w:r w:rsidR="007028B7" w:rsidRPr="00D118A2">
        <w:rPr>
          <w:rFonts w:ascii="Arial" w:hAnsi="Arial" w:cs="Arial"/>
          <w:sz w:val="25"/>
          <w:szCs w:val="25"/>
          <w:lang w:val="es-MX"/>
        </w:rPr>
        <w:t xml:space="preserve"> relativo </w:t>
      </w:r>
      <w:bookmarkStart w:id="1" w:name="_Hlk43275457"/>
      <w:r w:rsidR="002259D5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1"/>
      <w:r w:rsidR="000B31DD">
        <w:rPr>
          <w:rFonts w:ascii="Arial" w:hAnsi="Arial" w:cs="Arial"/>
          <w:sz w:val="25"/>
          <w:szCs w:val="25"/>
          <w:lang w:val="es-MX"/>
        </w:rPr>
        <w:t>asuntos generales</w:t>
      </w:r>
      <w:r w:rsidR="00E43111">
        <w:rPr>
          <w:rFonts w:ascii="Arial" w:hAnsi="Arial" w:cs="Arial"/>
          <w:sz w:val="25"/>
          <w:szCs w:val="25"/>
          <w:lang w:val="es-MX"/>
        </w:rPr>
        <w:t>.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E43111">
        <w:rPr>
          <w:rFonts w:ascii="Arial" w:hAnsi="Arial" w:cs="Arial"/>
          <w:sz w:val="25"/>
          <w:szCs w:val="25"/>
          <w:lang w:val="es-MX"/>
        </w:rPr>
        <w:t>S</w:t>
      </w:r>
      <w:r w:rsidR="000B31DD">
        <w:rPr>
          <w:rFonts w:ascii="Arial" w:hAnsi="Arial" w:cs="Arial"/>
          <w:sz w:val="25"/>
          <w:szCs w:val="25"/>
          <w:lang w:val="es-MX"/>
        </w:rPr>
        <w:t>olicitaron el uso de la palabra las diputadas</w:t>
      </w:r>
      <w:r w:rsidR="00706471">
        <w:rPr>
          <w:rFonts w:ascii="Arial" w:hAnsi="Arial" w:cs="Arial"/>
          <w:sz w:val="25"/>
          <w:szCs w:val="25"/>
          <w:lang w:val="es-MX"/>
        </w:rPr>
        <w:t xml:space="preserve"> Daniela Mier Bañuelos, María Isabel Merlo Talavera, María Ruth Zárate Domínguez, Olga Lucía Romero Garci Crespo, María Guadalupe Leal Rodríguez, Guadalupe Yamak Taja, </w:t>
      </w:r>
      <w:r w:rsidR="00D51A48">
        <w:rPr>
          <w:rFonts w:ascii="Arial" w:hAnsi="Arial" w:cs="Arial"/>
          <w:sz w:val="25"/>
          <w:szCs w:val="25"/>
          <w:lang w:val="es-MX"/>
        </w:rPr>
        <w:t xml:space="preserve">así como </w:t>
      </w:r>
      <w:r w:rsidR="008175F5">
        <w:rPr>
          <w:rFonts w:ascii="Arial" w:hAnsi="Arial" w:cs="Arial"/>
          <w:sz w:val="25"/>
          <w:szCs w:val="25"/>
          <w:lang w:val="es-MX"/>
        </w:rPr>
        <w:t xml:space="preserve">el </w:t>
      </w:r>
      <w:r w:rsidR="00706471" w:rsidRPr="00706471">
        <w:rPr>
          <w:rFonts w:ascii="Arial" w:hAnsi="Arial" w:cs="Arial"/>
          <w:sz w:val="25"/>
          <w:szCs w:val="25"/>
          <w:lang w:val="es-MX"/>
        </w:rPr>
        <w:t>licenciado Alejandro Lumbreras López</w:t>
      </w:r>
      <w:r w:rsidR="00706471">
        <w:rPr>
          <w:rFonts w:ascii="Arial" w:hAnsi="Arial" w:cs="Arial"/>
          <w:sz w:val="25"/>
          <w:szCs w:val="25"/>
          <w:lang w:val="es-MX"/>
        </w:rPr>
        <w:t xml:space="preserve">. </w:t>
      </w:r>
      <w:r w:rsidR="000B31DD" w:rsidRPr="00856C4A">
        <w:rPr>
          <w:rFonts w:ascii="Arial" w:hAnsi="Arial" w:cs="Arial"/>
          <w:sz w:val="25"/>
          <w:szCs w:val="25"/>
        </w:rPr>
        <w:t>Intervenci</w:t>
      </w:r>
      <w:r w:rsidR="000B31DD">
        <w:rPr>
          <w:rFonts w:ascii="Arial" w:hAnsi="Arial" w:cs="Arial"/>
          <w:sz w:val="25"/>
          <w:szCs w:val="25"/>
        </w:rPr>
        <w:t>ones</w:t>
      </w:r>
      <w:r w:rsidR="000B31DD" w:rsidRPr="00856C4A">
        <w:rPr>
          <w:rFonts w:ascii="Arial" w:hAnsi="Arial" w:cs="Arial"/>
          <w:sz w:val="25"/>
          <w:szCs w:val="25"/>
        </w:rPr>
        <w:t xml:space="preserve"> que se encuentra</w:t>
      </w:r>
      <w:r w:rsidR="000B31DD">
        <w:rPr>
          <w:rFonts w:ascii="Arial" w:hAnsi="Arial" w:cs="Arial"/>
          <w:sz w:val="25"/>
          <w:szCs w:val="25"/>
        </w:rPr>
        <w:t>n</w:t>
      </w:r>
      <w:r w:rsidR="000B31DD" w:rsidRPr="00856C4A">
        <w:rPr>
          <w:rFonts w:ascii="Arial" w:hAnsi="Arial" w:cs="Arial"/>
          <w:sz w:val="25"/>
          <w:szCs w:val="25"/>
        </w:rPr>
        <w:t xml:space="preserve"> de manera íntegra en la versión estenográfica de este día</w:t>
      </w:r>
      <w:r w:rsidR="000B31DD">
        <w:rPr>
          <w:rFonts w:ascii="Arial" w:hAnsi="Arial" w:cs="Arial"/>
          <w:sz w:val="25"/>
          <w:szCs w:val="25"/>
        </w:rPr>
        <w:t>. ----</w:t>
      </w:r>
    </w:p>
    <w:p w14:paraId="74C2F3F9" w14:textId="3CBEAF22" w:rsidR="003C3C4A" w:rsidRDefault="0053547E" w:rsidP="0053547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3547E">
        <w:rPr>
          <w:rFonts w:ascii="Arial" w:hAnsi="Arial" w:cs="Arial"/>
          <w:sz w:val="25"/>
          <w:szCs w:val="25"/>
        </w:rPr>
        <w:t xml:space="preserve">No habiendo más intervenciones, y terminados los asuntos del orden del día, se dio por concluida la sesión, siendo las </w:t>
      </w:r>
      <w:r w:rsidR="00706471">
        <w:rPr>
          <w:rFonts w:ascii="Arial" w:hAnsi="Arial" w:cs="Arial"/>
          <w:sz w:val="25"/>
          <w:szCs w:val="25"/>
        </w:rPr>
        <w:t>catorce</w:t>
      </w:r>
      <w:r w:rsidRPr="0053547E">
        <w:rPr>
          <w:rFonts w:ascii="Arial" w:hAnsi="Arial" w:cs="Arial"/>
          <w:sz w:val="25"/>
          <w:szCs w:val="25"/>
        </w:rPr>
        <w:t xml:space="preserve"> horas con </w:t>
      </w:r>
      <w:r w:rsidR="00706471">
        <w:rPr>
          <w:rFonts w:ascii="Arial" w:hAnsi="Arial" w:cs="Arial"/>
          <w:sz w:val="25"/>
          <w:szCs w:val="25"/>
        </w:rPr>
        <w:t>veintiún</w:t>
      </w:r>
      <w:r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 -----</w:t>
      </w:r>
      <w:r w:rsidR="008175F5">
        <w:rPr>
          <w:rFonts w:ascii="Arial" w:hAnsi="Arial" w:cs="Arial"/>
          <w:sz w:val="25"/>
          <w:szCs w:val="25"/>
        </w:rPr>
        <w:t>----</w:t>
      </w:r>
      <w:r w:rsidRPr="0053547E">
        <w:rPr>
          <w:rFonts w:ascii="Arial" w:hAnsi="Arial" w:cs="Arial"/>
          <w:sz w:val="25"/>
          <w:szCs w:val="25"/>
        </w:rPr>
        <w:t>-----</w:t>
      </w:r>
    </w:p>
    <w:p w14:paraId="6D3F4DCE" w14:textId="0EA0090D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2C87F9D0" w14:textId="77777777" w:rsidR="001C5481" w:rsidRDefault="001C5481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77777777" w:rsidR="00D6699E" w:rsidRDefault="00D6699E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0D0A0FE4" w:rsidR="004673A4" w:rsidRPr="00495F65" w:rsidRDefault="00A63906" w:rsidP="004673A4">
      <w:pPr>
        <w:jc w:val="center"/>
        <w:rPr>
          <w:rFonts w:ascii="Arial" w:hAnsi="Arial" w:cs="Arial"/>
          <w:b/>
          <w:sz w:val="23"/>
          <w:szCs w:val="23"/>
        </w:rPr>
      </w:pPr>
      <w:r w:rsidRPr="00495F65">
        <w:rPr>
          <w:rFonts w:ascii="Arial" w:hAnsi="Arial" w:cs="Arial"/>
          <w:b/>
          <w:sz w:val="23"/>
          <w:szCs w:val="23"/>
        </w:rPr>
        <w:t>DI</w:t>
      </w:r>
      <w:r w:rsidR="004673A4" w:rsidRPr="00495F65">
        <w:rPr>
          <w:rFonts w:ascii="Arial" w:hAnsi="Arial" w:cs="Arial"/>
          <w:b/>
          <w:sz w:val="23"/>
          <w:szCs w:val="23"/>
        </w:rPr>
        <w:t xml:space="preserve">P. </w:t>
      </w:r>
      <w:r w:rsidR="00706471" w:rsidRPr="00495F65">
        <w:rPr>
          <w:rFonts w:ascii="Arial" w:hAnsi="Arial" w:cs="Arial"/>
          <w:b/>
          <w:sz w:val="23"/>
          <w:szCs w:val="23"/>
        </w:rPr>
        <w:t>GUADALUPE YAMAK TAJA</w:t>
      </w:r>
    </w:p>
    <w:p w14:paraId="3C717277" w14:textId="77777777" w:rsidR="004673A4" w:rsidRPr="00495F65" w:rsidRDefault="004673A4" w:rsidP="004673A4">
      <w:pPr>
        <w:jc w:val="center"/>
        <w:rPr>
          <w:rFonts w:ascii="Arial" w:hAnsi="Arial" w:cs="Arial"/>
          <w:sz w:val="23"/>
          <w:szCs w:val="23"/>
        </w:rPr>
      </w:pPr>
      <w:r w:rsidRPr="00495F65">
        <w:rPr>
          <w:rFonts w:ascii="Arial" w:hAnsi="Arial" w:cs="Arial"/>
          <w:b/>
          <w:sz w:val="23"/>
          <w:szCs w:val="23"/>
        </w:rPr>
        <w:t>PRESIDENTA</w:t>
      </w:r>
    </w:p>
    <w:p w14:paraId="450A34A1" w14:textId="727E31BA" w:rsidR="00C05BFE" w:rsidRPr="00495F65" w:rsidRDefault="00C05BFE" w:rsidP="004673A4">
      <w:pPr>
        <w:jc w:val="both"/>
        <w:rPr>
          <w:rFonts w:ascii="Arial" w:hAnsi="Arial" w:cs="Arial"/>
          <w:sz w:val="23"/>
          <w:szCs w:val="23"/>
        </w:rPr>
      </w:pPr>
    </w:p>
    <w:p w14:paraId="6E469E62" w14:textId="7E4A3A91" w:rsidR="00C56E71" w:rsidRDefault="00C56E71" w:rsidP="004673A4">
      <w:pPr>
        <w:jc w:val="both"/>
        <w:rPr>
          <w:rFonts w:ascii="Arial" w:hAnsi="Arial" w:cs="Arial"/>
          <w:sz w:val="23"/>
          <w:szCs w:val="23"/>
        </w:rPr>
      </w:pPr>
    </w:p>
    <w:p w14:paraId="00B5CD2F" w14:textId="77777777" w:rsidR="00447DF2" w:rsidRPr="00495F65" w:rsidRDefault="00447DF2" w:rsidP="004673A4">
      <w:pPr>
        <w:jc w:val="both"/>
        <w:rPr>
          <w:rFonts w:ascii="Arial" w:hAnsi="Arial" w:cs="Arial"/>
          <w:sz w:val="23"/>
          <w:szCs w:val="23"/>
        </w:rPr>
      </w:pPr>
    </w:p>
    <w:p w14:paraId="70DE9DCF" w14:textId="77777777" w:rsidR="00E1727B" w:rsidRPr="00495F65" w:rsidRDefault="00E1727B" w:rsidP="004673A4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552"/>
        <w:gridCol w:w="6520"/>
      </w:tblGrid>
      <w:tr w:rsidR="004673A4" w:rsidRPr="00495F65" w14:paraId="1951DFF3" w14:textId="77777777" w:rsidTr="00706471">
        <w:tc>
          <w:tcPr>
            <w:tcW w:w="2552" w:type="dxa"/>
          </w:tcPr>
          <w:p w14:paraId="7B9DAA2A" w14:textId="77777777" w:rsidR="004673A4" w:rsidRPr="00495F65" w:rsidRDefault="004673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0" w:type="dxa"/>
            <w:hideMark/>
          </w:tcPr>
          <w:p w14:paraId="6A95FA93" w14:textId="1906C910" w:rsidR="004673A4" w:rsidRPr="00495F65" w:rsidRDefault="004673A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95F65">
              <w:rPr>
                <w:rFonts w:ascii="Arial" w:hAnsi="Arial" w:cs="Arial"/>
                <w:b/>
                <w:sz w:val="23"/>
                <w:szCs w:val="23"/>
              </w:rPr>
              <w:t xml:space="preserve">DIP. </w:t>
            </w:r>
            <w:r w:rsidR="00706471" w:rsidRPr="00495F65">
              <w:rPr>
                <w:rFonts w:ascii="Arial" w:hAnsi="Arial" w:cs="Arial"/>
                <w:b/>
                <w:sz w:val="23"/>
                <w:szCs w:val="23"/>
              </w:rPr>
              <w:t>MARÍA GUADALUPE LEAL RODRÍGUEZ</w:t>
            </w:r>
          </w:p>
          <w:p w14:paraId="16BADA35" w14:textId="6BA893E1" w:rsidR="004673A4" w:rsidRPr="00495F65" w:rsidRDefault="004673A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95F65">
              <w:rPr>
                <w:rFonts w:ascii="Arial" w:hAnsi="Arial" w:cs="Arial"/>
                <w:b/>
                <w:sz w:val="23"/>
                <w:szCs w:val="23"/>
              </w:rPr>
              <w:t>SECRETARI</w:t>
            </w:r>
            <w:r w:rsidR="00706471" w:rsidRPr="00495F65">
              <w:rPr>
                <w:rFonts w:ascii="Arial" w:hAnsi="Arial" w:cs="Arial"/>
                <w:b/>
                <w:sz w:val="23"/>
                <w:szCs w:val="23"/>
              </w:rPr>
              <w:t>A</w:t>
            </w:r>
          </w:p>
        </w:tc>
      </w:tr>
    </w:tbl>
    <w:p w14:paraId="7AF8153F" w14:textId="1BA8340B" w:rsidR="00D118A2" w:rsidRPr="00495F65" w:rsidRDefault="00D118A2" w:rsidP="004673A4">
      <w:pPr>
        <w:jc w:val="both"/>
        <w:rPr>
          <w:rFonts w:ascii="Arial" w:hAnsi="Arial" w:cs="Arial"/>
          <w:sz w:val="23"/>
          <w:szCs w:val="23"/>
        </w:rPr>
      </w:pPr>
    </w:p>
    <w:p w14:paraId="4833AA7B" w14:textId="77777777" w:rsidR="00561DBA" w:rsidRPr="00495F65" w:rsidRDefault="00561DBA" w:rsidP="004673A4">
      <w:pPr>
        <w:jc w:val="both"/>
        <w:rPr>
          <w:rFonts w:ascii="Arial" w:hAnsi="Arial" w:cs="Arial"/>
          <w:sz w:val="23"/>
          <w:szCs w:val="23"/>
        </w:rPr>
      </w:pPr>
    </w:p>
    <w:p w14:paraId="3FD2AC14" w14:textId="77777777" w:rsidR="0053547E" w:rsidRPr="00495F65" w:rsidRDefault="0053547E" w:rsidP="004673A4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10206" w:type="dxa"/>
        <w:tblInd w:w="-1134" w:type="dxa"/>
        <w:tblLook w:val="01E0" w:firstRow="1" w:lastRow="1" w:firstColumn="1" w:lastColumn="1" w:noHBand="0" w:noVBand="0"/>
      </w:tblPr>
      <w:tblGrid>
        <w:gridCol w:w="6237"/>
        <w:gridCol w:w="3969"/>
      </w:tblGrid>
      <w:tr w:rsidR="004673A4" w:rsidRPr="00495F65" w14:paraId="0EDDB75F" w14:textId="77777777" w:rsidTr="00706471">
        <w:tc>
          <w:tcPr>
            <w:tcW w:w="6237" w:type="dxa"/>
            <w:hideMark/>
          </w:tcPr>
          <w:p w14:paraId="47AEAD65" w14:textId="2974E7E4" w:rsidR="00486E30" w:rsidRPr="00495F65" w:rsidRDefault="00486E30" w:rsidP="00486E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95F65">
              <w:rPr>
                <w:rFonts w:ascii="Arial" w:hAnsi="Arial" w:cs="Arial"/>
                <w:b/>
                <w:sz w:val="23"/>
                <w:szCs w:val="23"/>
              </w:rPr>
              <w:t xml:space="preserve">DIP. </w:t>
            </w:r>
            <w:r w:rsidR="00706471" w:rsidRPr="00495F65">
              <w:rPr>
                <w:rFonts w:ascii="Arial" w:hAnsi="Arial" w:cs="Arial"/>
                <w:b/>
                <w:sz w:val="23"/>
                <w:szCs w:val="23"/>
              </w:rPr>
              <w:t>DANIELA MIER BAÑUELOS</w:t>
            </w:r>
          </w:p>
          <w:p w14:paraId="133EE57E" w14:textId="77777777" w:rsidR="004673A4" w:rsidRPr="00495F65" w:rsidRDefault="00486E30" w:rsidP="00486E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95F65">
              <w:rPr>
                <w:rFonts w:ascii="Arial" w:hAnsi="Arial" w:cs="Arial"/>
                <w:b/>
                <w:sz w:val="23"/>
                <w:szCs w:val="23"/>
              </w:rPr>
              <w:t>VOCAL</w:t>
            </w:r>
          </w:p>
        </w:tc>
        <w:tc>
          <w:tcPr>
            <w:tcW w:w="3969" w:type="dxa"/>
          </w:tcPr>
          <w:p w14:paraId="6EF6D887" w14:textId="77777777" w:rsidR="004673A4" w:rsidRPr="00495F65" w:rsidRDefault="004673A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6AD06298" w14:textId="77777777" w:rsidR="004673A4" w:rsidRPr="00495F65" w:rsidRDefault="004673A4" w:rsidP="004673A4">
      <w:pPr>
        <w:jc w:val="both"/>
        <w:rPr>
          <w:rFonts w:ascii="Arial" w:hAnsi="Arial" w:cs="Arial"/>
          <w:sz w:val="23"/>
          <w:szCs w:val="23"/>
        </w:rPr>
      </w:pPr>
    </w:p>
    <w:p w14:paraId="57634C11" w14:textId="6B6040FF" w:rsidR="00F2013C" w:rsidRPr="00495F65" w:rsidRDefault="00F2013C" w:rsidP="004673A4">
      <w:pPr>
        <w:jc w:val="both"/>
        <w:rPr>
          <w:rFonts w:ascii="Arial" w:hAnsi="Arial" w:cs="Arial"/>
          <w:sz w:val="23"/>
          <w:szCs w:val="23"/>
        </w:rPr>
      </w:pPr>
    </w:p>
    <w:p w14:paraId="66AA6FF2" w14:textId="339573C0" w:rsidR="00761B98" w:rsidRPr="00495F65" w:rsidRDefault="00761B98" w:rsidP="004673A4">
      <w:pPr>
        <w:jc w:val="both"/>
        <w:rPr>
          <w:rFonts w:ascii="Arial" w:hAnsi="Arial" w:cs="Arial"/>
          <w:sz w:val="23"/>
          <w:szCs w:val="23"/>
        </w:rPr>
      </w:pPr>
    </w:p>
    <w:p w14:paraId="0786689E" w14:textId="77777777" w:rsidR="00761B98" w:rsidRPr="00495F65" w:rsidRDefault="00761B98" w:rsidP="004673A4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:rsidRPr="00495F65" w14:paraId="17DD7C7E" w14:textId="77777777" w:rsidTr="0053547E">
        <w:tc>
          <w:tcPr>
            <w:tcW w:w="3119" w:type="dxa"/>
          </w:tcPr>
          <w:p w14:paraId="1DB2281D" w14:textId="77777777" w:rsidR="004673A4" w:rsidRPr="00495F65" w:rsidRDefault="004673A4" w:rsidP="00486E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36" w:type="dxa"/>
            <w:hideMark/>
          </w:tcPr>
          <w:p w14:paraId="56B9A864" w14:textId="1770697B" w:rsidR="00D03109" w:rsidRPr="00495F65" w:rsidRDefault="00D03109" w:rsidP="00D0310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95F65">
              <w:rPr>
                <w:rFonts w:ascii="Arial" w:hAnsi="Arial" w:cs="Arial"/>
                <w:b/>
                <w:sz w:val="23"/>
                <w:szCs w:val="23"/>
              </w:rPr>
              <w:t>DIP.</w:t>
            </w:r>
            <w:r w:rsidR="00706471" w:rsidRPr="00495F65">
              <w:rPr>
                <w:rFonts w:ascii="Arial" w:hAnsi="Arial" w:cs="Arial"/>
                <w:b/>
                <w:sz w:val="23"/>
                <w:szCs w:val="23"/>
              </w:rPr>
              <w:t xml:space="preserve"> NORA YESSICA MERINO ESCAMILLA</w:t>
            </w:r>
          </w:p>
          <w:p w14:paraId="2B7DE596" w14:textId="77777777" w:rsidR="004673A4" w:rsidRPr="00495F65" w:rsidRDefault="00D03109" w:rsidP="00D0310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95F65">
              <w:rPr>
                <w:rFonts w:ascii="Arial" w:hAnsi="Arial" w:cs="Arial"/>
                <w:b/>
                <w:sz w:val="23"/>
                <w:szCs w:val="23"/>
              </w:rPr>
              <w:t>VOCAL</w:t>
            </w:r>
          </w:p>
        </w:tc>
      </w:tr>
    </w:tbl>
    <w:p w14:paraId="6D282E83" w14:textId="77777777" w:rsidR="002A6DE1" w:rsidRPr="00495F65" w:rsidRDefault="002A6DE1" w:rsidP="004673A4">
      <w:pPr>
        <w:jc w:val="both"/>
        <w:rPr>
          <w:rFonts w:ascii="Arial" w:hAnsi="Arial" w:cs="Arial"/>
          <w:sz w:val="23"/>
          <w:szCs w:val="23"/>
        </w:rPr>
      </w:pPr>
    </w:p>
    <w:p w14:paraId="398D4656" w14:textId="598D24F7" w:rsidR="00F2013C" w:rsidRDefault="00F2013C" w:rsidP="004673A4">
      <w:pPr>
        <w:jc w:val="both"/>
        <w:rPr>
          <w:rFonts w:ascii="Arial" w:hAnsi="Arial" w:cs="Arial"/>
          <w:sz w:val="23"/>
          <w:szCs w:val="23"/>
        </w:rPr>
      </w:pPr>
    </w:p>
    <w:p w14:paraId="16D00DF9" w14:textId="77777777" w:rsidR="00447DF2" w:rsidRPr="00495F65" w:rsidRDefault="00447DF2" w:rsidP="004673A4">
      <w:pPr>
        <w:jc w:val="both"/>
        <w:rPr>
          <w:rFonts w:ascii="Arial" w:hAnsi="Arial" w:cs="Arial"/>
          <w:sz w:val="23"/>
          <w:szCs w:val="23"/>
        </w:rPr>
      </w:pPr>
    </w:p>
    <w:p w14:paraId="702F831A" w14:textId="69C56CD6" w:rsidR="00E1727B" w:rsidRPr="00495F65" w:rsidRDefault="00E1727B" w:rsidP="004673A4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9039" w:type="dxa"/>
        <w:tblInd w:w="-426" w:type="dxa"/>
        <w:tblLook w:val="01E0" w:firstRow="1" w:lastRow="1" w:firstColumn="1" w:lastColumn="1" w:noHBand="0" w:noVBand="0"/>
      </w:tblPr>
      <w:tblGrid>
        <w:gridCol w:w="6096"/>
        <w:gridCol w:w="2943"/>
      </w:tblGrid>
      <w:tr w:rsidR="006B6F00" w:rsidRPr="00495F65" w14:paraId="2D67CD21" w14:textId="77777777" w:rsidTr="00706471">
        <w:tc>
          <w:tcPr>
            <w:tcW w:w="6096" w:type="dxa"/>
            <w:hideMark/>
          </w:tcPr>
          <w:p w14:paraId="7903B979" w14:textId="502C6CD1" w:rsidR="006B6F00" w:rsidRPr="00495F65" w:rsidRDefault="00706471" w:rsidP="00D0310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95F6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6B6F00" w:rsidRPr="00495F65">
              <w:rPr>
                <w:rFonts w:ascii="Arial" w:hAnsi="Arial" w:cs="Arial"/>
                <w:b/>
                <w:sz w:val="23"/>
                <w:szCs w:val="23"/>
              </w:rPr>
              <w:t xml:space="preserve">DIP. </w:t>
            </w:r>
            <w:r w:rsidRPr="00495F65">
              <w:rPr>
                <w:rFonts w:ascii="Arial" w:hAnsi="Arial" w:cs="Arial"/>
                <w:b/>
                <w:sz w:val="23"/>
                <w:szCs w:val="23"/>
              </w:rPr>
              <w:t>OLGA LUCÍA ROMERO GARCI CRESPO</w:t>
            </w:r>
          </w:p>
          <w:p w14:paraId="1EEF5F41" w14:textId="77777777" w:rsidR="006B6F00" w:rsidRPr="00495F65" w:rsidRDefault="006B6F00" w:rsidP="00D0310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95F65">
              <w:rPr>
                <w:rFonts w:ascii="Arial" w:hAnsi="Arial" w:cs="Arial"/>
                <w:b/>
                <w:sz w:val="23"/>
                <w:szCs w:val="23"/>
              </w:rPr>
              <w:t xml:space="preserve">VOCAL </w:t>
            </w:r>
          </w:p>
        </w:tc>
        <w:tc>
          <w:tcPr>
            <w:tcW w:w="2943" w:type="dxa"/>
          </w:tcPr>
          <w:p w14:paraId="602603AC" w14:textId="0D29DCEE" w:rsidR="006B6F00" w:rsidRPr="00495F65" w:rsidRDefault="006B6F0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95F65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</w:t>
            </w:r>
          </w:p>
        </w:tc>
      </w:tr>
      <w:tr w:rsidR="006B6F00" w:rsidRPr="00495F65" w14:paraId="4FE31245" w14:textId="77777777" w:rsidTr="00706471">
        <w:tc>
          <w:tcPr>
            <w:tcW w:w="6096" w:type="dxa"/>
          </w:tcPr>
          <w:p w14:paraId="5489AE75" w14:textId="77777777" w:rsidR="006B6F00" w:rsidRPr="00495F65" w:rsidRDefault="006B6F00" w:rsidP="00D0310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943" w:type="dxa"/>
          </w:tcPr>
          <w:p w14:paraId="40F69C9D" w14:textId="4CCE3627" w:rsidR="006B6F00" w:rsidRPr="00495F65" w:rsidRDefault="006B6F0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B6F00" w:rsidRPr="00495F65" w14:paraId="0D0631A6" w14:textId="77777777" w:rsidTr="00495F65">
        <w:trPr>
          <w:trHeight w:val="80"/>
        </w:trPr>
        <w:tc>
          <w:tcPr>
            <w:tcW w:w="6096" w:type="dxa"/>
          </w:tcPr>
          <w:p w14:paraId="51C20A93" w14:textId="77777777" w:rsidR="006B6F00" w:rsidRPr="00495F65" w:rsidRDefault="006B6F00" w:rsidP="00495F6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943" w:type="dxa"/>
          </w:tcPr>
          <w:p w14:paraId="1C1C8425" w14:textId="0EF5B849" w:rsidR="006B6F00" w:rsidRPr="00495F65" w:rsidRDefault="006B6F0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B6F00" w:rsidRPr="00495F65" w14:paraId="716D3B27" w14:textId="77777777" w:rsidTr="00495F65">
        <w:trPr>
          <w:trHeight w:val="80"/>
        </w:trPr>
        <w:tc>
          <w:tcPr>
            <w:tcW w:w="6096" w:type="dxa"/>
          </w:tcPr>
          <w:p w14:paraId="32B37EBE" w14:textId="77777777" w:rsidR="006B6F00" w:rsidRPr="00495F65" w:rsidRDefault="006B6F00" w:rsidP="00D0310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943" w:type="dxa"/>
          </w:tcPr>
          <w:p w14:paraId="2B122048" w14:textId="684FEE4F" w:rsidR="006B6F00" w:rsidRPr="00495F65" w:rsidRDefault="006B6F0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4D23D3B9" w14:textId="77777777" w:rsidR="00C56E71" w:rsidRPr="00495F65" w:rsidRDefault="00C56E71" w:rsidP="004673A4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1809"/>
        <w:gridCol w:w="7122"/>
      </w:tblGrid>
      <w:tr w:rsidR="004673A4" w:rsidRPr="00495F65" w14:paraId="0F202412" w14:textId="77777777" w:rsidTr="00706471">
        <w:tc>
          <w:tcPr>
            <w:tcW w:w="1809" w:type="dxa"/>
          </w:tcPr>
          <w:p w14:paraId="0E1C26FE" w14:textId="77777777" w:rsidR="004673A4" w:rsidRPr="00495F65" w:rsidRDefault="004673A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22" w:type="dxa"/>
            <w:hideMark/>
          </w:tcPr>
          <w:p w14:paraId="6F95E546" w14:textId="03C29A33" w:rsidR="004673A4" w:rsidRPr="00495F65" w:rsidRDefault="00C56E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95F65">
              <w:rPr>
                <w:rFonts w:ascii="Arial" w:hAnsi="Arial" w:cs="Arial"/>
                <w:b/>
                <w:sz w:val="23"/>
                <w:szCs w:val="23"/>
              </w:rPr>
              <w:t xml:space="preserve">                      </w:t>
            </w:r>
            <w:r w:rsidR="004673A4" w:rsidRPr="00495F65">
              <w:rPr>
                <w:rFonts w:ascii="Arial" w:hAnsi="Arial" w:cs="Arial"/>
                <w:b/>
                <w:sz w:val="23"/>
                <w:szCs w:val="23"/>
              </w:rPr>
              <w:t xml:space="preserve">DIP. </w:t>
            </w:r>
            <w:r w:rsidR="00706471" w:rsidRPr="00495F65">
              <w:rPr>
                <w:rFonts w:ascii="Arial" w:hAnsi="Arial" w:cs="Arial"/>
                <w:b/>
                <w:sz w:val="23"/>
                <w:szCs w:val="23"/>
              </w:rPr>
              <w:t>MARÍA ISABEL MERLO TALAVERA</w:t>
            </w:r>
          </w:p>
          <w:p w14:paraId="6489A231" w14:textId="075B5931" w:rsidR="004673A4" w:rsidRPr="00495F65" w:rsidRDefault="00C56E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95F65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</w:t>
            </w:r>
            <w:r w:rsidR="004673A4" w:rsidRPr="00495F65">
              <w:rPr>
                <w:rFonts w:ascii="Arial" w:hAnsi="Arial" w:cs="Arial"/>
                <w:b/>
                <w:sz w:val="23"/>
                <w:szCs w:val="23"/>
              </w:rPr>
              <w:t>VOCAL</w:t>
            </w:r>
          </w:p>
        </w:tc>
      </w:tr>
      <w:bookmarkEnd w:id="0"/>
    </w:tbl>
    <w:p w14:paraId="210E2F17" w14:textId="77777777" w:rsidR="00495F65" w:rsidRPr="00495F65" w:rsidRDefault="00495F65" w:rsidP="001B2F25">
      <w:pPr>
        <w:jc w:val="both"/>
        <w:rPr>
          <w:rFonts w:ascii="Arial" w:hAnsi="Arial" w:cs="Arial"/>
          <w:sz w:val="23"/>
          <w:szCs w:val="23"/>
        </w:rPr>
      </w:pPr>
    </w:p>
    <w:p w14:paraId="1E569349" w14:textId="77777777" w:rsidR="00447DF2" w:rsidRDefault="00447DF2" w:rsidP="001B2F25">
      <w:pPr>
        <w:jc w:val="both"/>
        <w:rPr>
          <w:rFonts w:ascii="Arial" w:hAnsi="Arial" w:cs="Arial"/>
          <w:sz w:val="23"/>
          <w:szCs w:val="23"/>
        </w:rPr>
      </w:pPr>
    </w:p>
    <w:p w14:paraId="6D621B8A" w14:textId="77777777" w:rsidR="00495F65" w:rsidRPr="00495F65" w:rsidRDefault="00495F65" w:rsidP="001B2F25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8330" w:type="dxa"/>
        <w:tblInd w:w="-709" w:type="dxa"/>
        <w:tblLook w:val="01E0" w:firstRow="1" w:lastRow="1" w:firstColumn="1" w:lastColumn="1" w:noHBand="0" w:noVBand="0"/>
      </w:tblPr>
      <w:tblGrid>
        <w:gridCol w:w="5812"/>
        <w:gridCol w:w="2518"/>
      </w:tblGrid>
      <w:tr w:rsidR="00E50106" w:rsidRPr="00495F65" w14:paraId="16F7A384" w14:textId="77777777" w:rsidTr="00706471">
        <w:tc>
          <w:tcPr>
            <w:tcW w:w="5812" w:type="dxa"/>
            <w:hideMark/>
          </w:tcPr>
          <w:p w14:paraId="043B30BA" w14:textId="06DDEDA2" w:rsidR="00E50106" w:rsidRPr="00495F65" w:rsidRDefault="00C56E71" w:rsidP="00C56E7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5F65">
              <w:rPr>
                <w:rFonts w:ascii="Arial" w:hAnsi="Arial" w:cs="Arial"/>
                <w:b/>
                <w:sz w:val="23"/>
                <w:szCs w:val="23"/>
              </w:rPr>
              <w:t xml:space="preserve">          </w:t>
            </w:r>
            <w:r w:rsidR="00E50106" w:rsidRPr="00495F65">
              <w:rPr>
                <w:rFonts w:ascii="Arial" w:hAnsi="Arial" w:cs="Arial"/>
                <w:b/>
                <w:sz w:val="23"/>
                <w:szCs w:val="23"/>
              </w:rPr>
              <w:t xml:space="preserve">DIP. </w:t>
            </w:r>
            <w:r w:rsidR="00706471" w:rsidRPr="00495F65">
              <w:rPr>
                <w:rFonts w:ascii="Arial" w:hAnsi="Arial" w:cs="Arial"/>
                <w:b/>
                <w:sz w:val="23"/>
                <w:szCs w:val="23"/>
              </w:rPr>
              <w:t>MARÍA RUTH ZÁRATE DOMÍNGUEZ</w:t>
            </w:r>
          </w:p>
          <w:p w14:paraId="6DC90F55" w14:textId="6B33AC94" w:rsidR="00E50106" w:rsidRPr="00495F65" w:rsidRDefault="00C56E71" w:rsidP="009720BF">
            <w:pPr>
              <w:tabs>
                <w:tab w:val="left" w:pos="4410"/>
              </w:tabs>
              <w:rPr>
                <w:rFonts w:ascii="Arial" w:hAnsi="Arial" w:cs="Arial"/>
                <w:sz w:val="23"/>
                <w:szCs w:val="23"/>
              </w:rPr>
            </w:pPr>
            <w:r w:rsidRPr="00495F65">
              <w:rPr>
                <w:rFonts w:ascii="Arial" w:hAnsi="Arial" w:cs="Arial"/>
                <w:b/>
                <w:sz w:val="23"/>
                <w:szCs w:val="23"/>
              </w:rPr>
              <w:t xml:space="preserve">                       </w:t>
            </w:r>
            <w:r w:rsidR="00706471" w:rsidRPr="00495F6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495F65"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 w:rsidR="00706471" w:rsidRPr="00495F65">
              <w:rPr>
                <w:rFonts w:ascii="Arial" w:hAnsi="Arial" w:cs="Arial"/>
                <w:b/>
                <w:sz w:val="23"/>
                <w:szCs w:val="23"/>
              </w:rPr>
              <w:t xml:space="preserve">          </w:t>
            </w:r>
            <w:r w:rsidRPr="00495F65">
              <w:rPr>
                <w:rFonts w:ascii="Arial" w:hAnsi="Arial" w:cs="Arial"/>
                <w:b/>
                <w:sz w:val="23"/>
                <w:szCs w:val="23"/>
              </w:rPr>
              <w:t xml:space="preserve">    </w:t>
            </w:r>
            <w:r w:rsidR="00E50106" w:rsidRPr="00495F65">
              <w:rPr>
                <w:rFonts w:ascii="Arial" w:hAnsi="Arial" w:cs="Arial"/>
                <w:b/>
                <w:sz w:val="23"/>
                <w:szCs w:val="23"/>
              </w:rPr>
              <w:t xml:space="preserve">VOCAL </w:t>
            </w:r>
            <w:r w:rsidR="009720BF" w:rsidRPr="00495F65">
              <w:rPr>
                <w:rFonts w:ascii="Arial" w:hAnsi="Arial" w:cs="Arial"/>
                <w:b/>
                <w:sz w:val="23"/>
                <w:szCs w:val="23"/>
              </w:rPr>
              <w:tab/>
            </w:r>
          </w:p>
        </w:tc>
        <w:tc>
          <w:tcPr>
            <w:tcW w:w="2518" w:type="dxa"/>
          </w:tcPr>
          <w:p w14:paraId="555E1FD2" w14:textId="77777777" w:rsidR="00E50106" w:rsidRPr="00495F65" w:rsidRDefault="00E50106" w:rsidP="00A247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4AE16619" w14:textId="77777777" w:rsidR="003701B0" w:rsidRPr="00495F65" w:rsidRDefault="003701B0" w:rsidP="001B2F25">
      <w:pPr>
        <w:jc w:val="both"/>
        <w:rPr>
          <w:rFonts w:ascii="Arial" w:hAnsi="Arial" w:cs="Arial"/>
          <w:sz w:val="23"/>
          <w:szCs w:val="23"/>
        </w:rPr>
      </w:pPr>
    </w:p>
    <w:sectPr w:rsidR="003701B0" w:rsidRPr="00495F65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AF46" w14:textId="77777777" w:rsidR="00FD2BE7" w:rsidRDefault="00FD2BE7">
      <w:r>
        <w:separator/>
      </w:r>
    </w:p>
  </w:endnote>
  <w:endnote w:type="continuationSeparator" w:id="0">
    <w:p w14:paraId="6A125F8F" w14:textId="77777777" w:rsidR="00FD2BE7" w:rsidRDefault="00FD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B1CEAE" w14:textId="33D54F80" w:rsidR="009757A4" w:rsidRPr="00C56E71" w:rsidRDefault="007C7D82" w:rsidP="0040414A">
    <w:pPr>
      <w:pStyle w:val="Piedepgina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</w:t>
    </w:r>
    <w:r w:rsidR="009720BF">
      <w:rPr>
        <w:rFonts w:ascii="Baskerville Old Face" w:hAnsi="Baskerville Old Face"/>
        <w:smallCaps/>
        <w:sz w:val="18"/>
        <w:szCs w:val="18"/>
      </w:rPr>
      <w:t>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26F2" w14:textId="77777777" w:rsidR="00FD2BE7" w:rsidRDefault="00FD2BE7">
      <w:r>
        <w:separator/>
      </w:r>
    </w:p>
  </w:footnote>
  <w:footnote w:type="continuationSeparator" w:id="0">
    <w:p w14:paraId="2CF1F971" w14:textId="77777777" w:rsidR="00FD2BE7" w:rsidRDefault="00FD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F2CF" w14:textId="77777777" w:rsidR="009962C9" w:rsidRDefault="009962C9" w:rsidP="00F42A47">
    <w:pPr>
      <w:jc w:val="center"/>
      <w:rPr>
        <w:rFonts w:ascii="Copperplate Gothic Light" w:hAnsi="Copperplate Gothic Light" w:cs="Arial"/>
        <w:sz w:val="32"/>
        <w:szCs w:val="32"/>
      </w:rPr>
    </w:pPr>
  </w:p>
  <w:p w14:paraId="0C98151C" w14:textId="1BFEC8F4" w:rsidR="007C7D82" w:rsidRPr="00F50393" w:rsidRDefault="00A14E3B" w:rsidP="00F42A47">
    <w:pPr>
      <w:jc w:val="center"/>
      <w:rPr>
        <w:rFonts w:ascii="Copperplate Gothic Light" w:hAnsi="Copperplate Gothic Light" w:cs="Arial"/>
        <w:sz w:val="32"/>
        <w:szCs w:val="32"/>
      </w:rPr>
    </w:pPr>
    <w:r w:rsidRPr="00F50393">
      <w:rPr>
        <w:noProof/>
        <w:sz w:val="32"/>
        <w:szCs w:val="32"/>
        <w:lang w:val="en-US" w:eastAsia="en-US"/>
      </w:rPr>
      <w:drawing>
        <wp:anchor distT="0" distB="0" distL="114300" distR="114300" simplePos="0" relativeHeight="251657728" behindDoc="1" locked="0" layoutInCell="1" allowOverlap="1" wp14:anchorId="4DC6F98F" wp14:editId="34EEB273">
          <wp:simplePos x="0" y="0"/>
          <wp:positionH relativeFrom="margin">
            <wp:posOffset>-1576069</wp:posOffset>
          </wp:positionH>
          <wp:positionV relativeFrom="paragraph">
            <wp:posOffset>-231140</wp:posOffset>
          </wp:positionV>
          <wp:extent cx="1390650" cy="1476375"/>
          <wp:effectExtent l="0" t="0" r="0" b="9525"/>
          <wp:wrapNone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2" r="4552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D82" w:rsidRPr="00F50393">
      <w:rPr>
        <w:rFonts w:ascii="Copperplate Gothic Light" w:hAnsi="Copperplate Gothic Light" w:cs="Arial"/>
        <w:sz w:val="32"/>
        <w:szCs w:val="32"/>
      </w:rPr>
      <w:t xml:space="preserve">Comisión de </w:t>
    </w:r>
    <w:r w:rsidR="00706471">
      <w:rPr>
        <w:rFonts w:ascii="Copperplate Gothic Light" w:hAnsi="Copperplate Gothic Light" w:cs="Arial"/>
        <w:sz w:val="32"/>
        <w:szCs w:val="32"/>
      </w:rPr>
      <w:t>Atención a Personas con Discapacidad</w:t>
    </w:r>
  </w:p>
  <w:p w14:paraId="46841EBF" w14:textId="77777777" w:rsidR="004E41E2" w:rsidRDefault="004E41E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6D28CCC8" w14:textId="2A19963A" w:rsidR="00300CB2" w:rsidRPr="00F50393" w:rsidRDefault="00300CB2" w:rsidP="00300CB2">
    <w:pPr>
      <w:pStyle w:val="Encabezado"/>
      <w:jc w:val="right"/>
      <w:rPr>
        <w:rFonts w:ascii="Monotype Corsiva" w:hAnsi="Monotype Corsiva" w:cs="Arial"/>
        <w:bCs/>
      </w:rPr>
    </w:pPr>
    <w:r w:rsidRPr="00F50393">
      <w:rPr>
        <w:rFonts w:ascii="Monotype Corsiva" w:hAnsi="Monotype Corsiva" w:cs="Arial"/>
        <w:bCs/>
        <w:i/>
        <w:iCs/>
      </w:rPr>
      <w:t xml:space="preserve">“2021, 375 </w:t>
    </w:r>
    <w:r w:rsidR="00F50393" w:rsidRPr="00F50393">
      <w:rPr>
        <w:rFonts w:ascii="Monotype Corsiva" w:hAnsi="Monotype Corsiva" w:cs="Arial"/>
        <w:bCs/>
        <w:i/>
        <w:iCs/>
      </w:rPr>
      <w:t>años de la fundación de la Biblioteca Palafoxiana</w:t>
    </w:r>
    <w:r w:rsidRPr="00F50393">
      <w:rPr>
        <w:rFonts w:ascii="Monotype Corsiva" w:hAnsi="Monotype Corsiva" w:cs="Arial"/>
        <w:bCs/>
        <w:i/>
        <w:iCs/>
      </w:rPr>
      <w:t>”</w:t>
    </w:r>
  </w:p>
  <w:p w14:paraId="62D68101" w14:textId="77777777" w:rsidR="00647112" w:rsidRPr="00E44492" w:rsidRDefault="00647112" w:rsidP="00A61800">
    <w:pPr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17E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F99"/>
    <w:rsid w:val="00151AA2"/>
    <w:rsid w:val="00152000"/>
    <w:rsid w:val="0015227C"/>
    <w:rsid w:val="00152947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1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6BFD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5B4C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280"/>
    <w:rsid w:val="003E74C4"/>
    <w:rsid w:val="003E77EA"/>
    <w:rsid w:val="003E7B13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14A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6A49"/>
    <w:rsid w:val="00416B08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47DF2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5F65"/>
    <w:rsid w:val="004965B1"/>
    <w:rsid w:val="0049677A"/>
    <w:rsid w:val="00496EE7"/>
    <w:rsid w:val="00497CF7"/>
    <w:rsid w:val="00497E98"/>
    <w:rsid w:val="004A4AE4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4D"/>
    <w:rsid w:val="00561DBA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6DB2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00"/>
    <w:rsid w:val="006B6FA1"/>
    <w:rsid w:val="006B6FAE"/>
    <w:rsid w:val="006B76D8"/>
    <w:rsid w:val="006C0967"/>
    <w:rsid w:val="006C4006"/>
    <w:rsid w:val="006C4218"/>
    <w:rsid w:val="006C4762"/>
    <w:rsid w:val="006C5599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D21"/>
    <w:rsid w:val="007042E6"/>
    <w:rsid w:val="00706395"/>
    <w:rsid w:val="00706471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7312"/>
    <w:rsid w:val="007B7979"/>
    <w:rsid w:val="007C060F"/>
    <w:rsid w:val="007C0FDF"/>
    <w:rsid w:val="007C2BD7"/>
    <w:rsid w:val="007C3C89"/>
    <w:rsid w:val="007C43C1"/>
    <w:rsid w:val="007C4432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782A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175F5"/>
    <w:rsid w:val="00820CF7"/>
    <w:rsid w:val="00821D74"/>
    <w:rsid w:val="00824145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410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0BF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2C9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800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CCF"/>
    <w:rsid w:val="00B14FF0"/>
    <w:rsid w:val="00B155F8"/>
    <w:rsid w:val="00B15B4E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1A47"/>
    <w:rsid w:val="00B85584"/>
    <w:rsid w:val="00B86744"/>
    <w:rsid w:val="00B87729"/>
    <w:rsid w:val="00B879BC"/>
    <w:rsid w:val="00B90249"/>
    <w:rsid w:val="00B9075F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E6FF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6E71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1B00"/>
    <w:rsid w:val="00CE22EC"/>
    <w:rsid w:val="00CE2492"/>
    <w:rsid w:val="00CE340D"/>
    <w:rsid w:val="00CE513E"/>
    <w:rsid w:val="00CE52E0"/>
    <w:rsid w:val="00CE5433"/>
    <w:rsid w:val="00CE599A"/>
    <w:rsid w:val="00CE6120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897"/>
    <w:rsid w:val="00D4690E"/>
    <w:rsid w:val="00D47920"/>
    <w:rsid w:val="00D47B96"/>
    <w:rsid w:val="00D51195"/>
    <w:rsid w:val="00D51A48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5BA1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111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97E1A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703B"/>
    <w:rsid w:val="00EC0015"/>
    <w:rsid w:val="00EC0443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5E8"/>
    <w:rsid w:val="00EF7723"/>
    <w:rsid w:val="00EF7A29"/>
    <w:rsid w:val="00F00514"/>
    <w:rsid w:val="00F02A41"/>
    <w:rsid w:val="00F0316E"/>
    <w:rsid w:val="00F03528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7717"/>
    <w:rsid w:val="00F90299"/>
    <w:rsid w:val="00F904FC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67"/>
    <w:rsid w:val="00FC7A6E"/>
    <w:rsid w:val="00FC7C37"/>
    <w:rsid w:val="00FC7FFA"/>
    <w:rsid w:val="00FD19D5"/>
    <w:rsid w:val="00FD1FB1"/>
    <w:rsid w:val="00FD27AC"/>
    <w:rsid w:val="00FD2AB9"/>
    <w:rsid w:val="00FD2BE7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Maldonado Fosado</cp:lastModifiedBy>
  <cp:revision>3</cp:revision>
  <cp:lastPrinted>2021-09-01T22:04:00Z</cp:lastPrinted>
  <dcterms:created xsi:type="dcterms:W3CDTF">2021-10-18T17:47:00Z</dcterms:created>
  <dcterms:modified xsi:type="dcterms:W3CDTF">2021-10-18T17:54:00Z</dcterms:modified>
</cp:coreProperties>
</file>