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7CA3" w14:textId="7CA08584" w:rsidR="00BE2ABF" w:rsidRPr="00D118A2" w:rsidRDefault="00BE2ABF" w:rsidP="00BE2ABF">
      <w:pPr>
        <w:spacing w:line="360" w:lineRule="auto"/>
        <w:jc w:val="both"/>
        <w:rPr>
          <w:rFonts w:ascii="Arial" w:hAnsi="Arial" w:cs="Arial"/>
          <w:sz w:val="25"/>
          <w:szCs w:val="25"/>
          <w:lang w:val="es-MX"/>
        </w:rPr>
      </w:pPr>
      <w:bookmarkStart w:id="0" w:name="_Hlk495670888"/>
      <w:r w:rsidRPr="00D118A2">
        <w:rPr>
          <w:rFonts w:ascii="Arial" w:hAnsi="Arial" w:cs="Arial"/>
          <w:sz w:val="25"/>
          <w:szCs w:val="25"/>
          <w:lang w:val="es-MX"/>
        </w:rPr>
        <w:t>SEXAGÉSIMA</w:t>
      </w:r>
      <w:r w:rsidR="00830BEF">
        <w:rPr>
          <w:rFonts w:ascii="Arial" w:hAnsi="Arial" w:cs="Arial"/>
          <w:sz w:val="25"/>
          <w:szCs w:val="25"/>
          <w:lang w:val="es-MX"/>
        </w:rPr>
        <w:t xml:space="preserve"> PRIMERA</w:t>
      </w:r>
      <w:r w:rsidRPr="00D118A2">
        <w:rPr>
          <w:rFonts w:ascii="Arial" w:hAnsi="Arial" w:cs="Arial"/>
          <w:sz w:val="25"/>
          <w:szCs w:val="25"/>
          <w:lang w:val="es-MX"/>
        </w:rPr>
        <w:t xml:space="preserve"> LEGISLATURA DEL HONORABLE CONGRESO DEL ESTADO LIBRE Y SOBERANO DE PUEBLA. ------</w:t>
      </w:r>
      <w:r w:rsidR="00D118A2">
        <w:rPr>
          <w:rFonts w:ascii="Arial" w:hAnsi="Arial" w:cs="Arial"/>
          <w:sz w:val="25"/>
          <w:szCs w:val="25"/>
          <w:lang w:val="es-MX"/>
        </w:rPr>
        <w:t>----</w:t>
      </w:r>
      <w:r w:rsidRPr="00D118A2">
        <w:rPr>
          <w:rFonts w:ascii="Arial" w:hAnsi="Arial" w:cs="Arial"/>
          <w:sz w:val="25"/>
          <w:szCs w:val="25"/>
          <w:lang w:val="es-MX"/>
        </w:rPr>
        <w:t>-</w:t>
      </w:r>
    </w:p>
    <w:p w14:paraId="793577D7" w14:textId="0219C6E3" w:rsidR="002146D7" w:rsidRPr="00D118A2" w:rsidRDefault="00BE2ABF" w:rsidP="00BE2ABF">
      <w:pPr>
        <w:spacing w:line="360" w:lineRule="auto"/>
        <w:jc w:val="both"/>
        <w:rPr>
          <w:rFonts w:ascii="Arial" w:hAnsi="Arial" w:cs="Arial"/>
          <w:b/>
          <w:sz w:val="25"/>
          <w:szCs w:val="25"/>
          <w:lang w:val="es-MX"/>
        </w:rPr>
      </w:pPr>
      <w:r w:rsidRPr="00D118A2">
        <w:rPr>
          <w:rFonts w:ascii="Arial" w:hAnsi="Arial" w:cs="Arial"/>
          <w:b/>
          <w:sz w:val="25"/>
          <w:szCs w:val="25"/>
          <w:lang w:val="es-MX"/>
        </w:rPr>
        <w:t xml:space="preserve">ACTA DE LA SESIÓN DE LA COMISIÓN </w:t>
      </w:r>
      <w:r w:rsidR="00507D88">
        <w:rPr>
          <w:rFonts w:ascii="Arial" w:hAnsi="Arial" w:cs="Arial"/>
          <w:b/>
          <w:sz w:val="25"/>
          <w:szCs w:val="25"/>
          <w:lang w:val="es-MX"/>
        </w:rPr>
        <w:t>INSPECTORA DE LA AUDITORÍA SUPERIOR DEL ESTADO</w:t>
      </w:r>
      <w:r w:rsidRPr="00D118A2">
        <w:rPr>
          <w:rFonts w:ascii="Arial" w:hAnsi="Arial" w:cs="Arial"/>
          <w:b/>
          <w:sz w:val="25"/>
          <w:szCs w:val="25"/>
          <w:lang w:val="es-MX"/>
        </w:rPr>
        <w:t xml:space="preserve">, EFECTUADA EL </w:t>
      </w:r>
      <w:r w:rsidR="00826796">
        <w:rPr>
          <w:rFonts w:ascii="Arial" w:hAnsi="Arial" w:cs="Arial"/>
          <w:b/>
          <w:sz w:val="25"/>
          <w:szCs w:val="25"/>
          <w:lang w:val="es-MX"/>
        </w:rPr>
        <w:t>LUNES</w:t>
      </w:r>
      <w:r w:rsidRPr="00D118A2">
        <w:rPr>
          <w:rFonts w:ascii="Arial" w:hAnsi="Arial" w:cs="Arial"/>
          <w:b/>
          <w:sz w:val="25"/>
          <w:szCs w:val="25"/>
          <w:lang w:val="es-MX"/>
        </w:rPr>
        <w:t xml:space="preserve"> </w:t>
      </w:r>
      <w:r w:rsidR="00826796">
        <w:rPr>
          <w:rFonts w:ascii="Arial" w:hAnsi="Arial" w:cs="Arial"/>
          <w:b/>
          <w:sz w:val="25"/>
          <w:szCs w:val="25"/>
          <w:lang w:val="es-MX"/>
        </w:rPr>
        <w:t>TRECE</w:t>
      </w:r>
      <w:r w:rsidRPr="00D118A2">
        <w:rPr>
          <w:rFonts w:ascii="Arial" w:hAnsi="Arial" w:cs="Arial"/>
          <w:b/>
          <w:sz w:val="25"/>
          <w:szCs w:val="25"/>
          <w:lang w:val="es-MX"/>
        </w:rPr>
        <w:t xml:space="preserve"> DE </w:t>
      </w:r>
      <w:r w:rsidR="00826796">
        <w:rPr>
          <w:rFonts w:ascii="Arial" w:hAnsi="Arial" w:cs="Arial"/>
          <w:b/>
          <w:sz w:val="25"/>
          <w:szCs w:val="25"/>
          <w:lang w:val="es-MX"/>
        </w:rPr>
        <w:t>DICIEMBRE</w:t>
      </w:r>
      <w:r w:rsidR="00D90ADE">
        <w:rPr>
          <w:rFonts w:ascii="Arial" w:hAnsi="Arial" w:cs="Arial"/>
          <w:b/>
          <w:sz w:val="25"/>
          <w:szCs w:val="25"/>
          <w:lang w:val="es-MX"/>
        </w:rPr>
        <w:t xml:space="preserve"> </w:t>
      </w:r>
      <w:r w:rsidRPr="00D118A2">
        <w:rPr>
          <w:rFonts w:ascii="Arial" w:hAnsi="Arial" w:cs="Arial"/>
          <w:b/>
          <w:sz w:val="25"/>
          <w:szCs w:val="25"/>
          <w:lang w:val="es-MX"/>
        </w:rPr>
        <w:t>DE DOS MIL VEINT</w:t>
      </w:r>
      <w:r w:rsidR="00D90ADE">
        <w:rPr>
          <w:rFonts w:ascii="Arial" w:hAnsi="Arial" w:cs="Arial"/>
          <w:b/>
          <w:sz w:val="25"/>
          <w:szCs w:val="25"/>
          <w:lang w:val="es-MX"/>
        </w:rPr>
        <w:t>IUNO</w:t>
      </w:r>
      <w:r w:rsidRPr="00D118A2">
        <w:rPr>
          <w:rFonts w:ascii="Arial" w:hAnsi="Arial" w:cs="Arial"/>
          <w:b/>
          <w:sz w:val="25"/>
          <w:szCs w:val="25"/>
          <w:lang w:val="es-MX"/>
        </w:rPr>
        <w:t>.</w:t>
      </w:r>
      <w:r w:rsidR="00212E2A">
        <w:rPr>
          <w:rFonts w:ascii="Arial" w:hAnsi="Arial" w:cs="Arial"/>
          <w:b/>
          <w:sz w:val="25"/>
          <w:szCs w:val="25"/>
          <w:lang w:val="es-MX"/>
        </w:rPr>
        <w:t xml:space="preserve"> ---------------</w:t>
      </w:r>
      <w:r w:rsidR="00826796">
        <w:rPr>
          <w:rFonts w:ascii="Arial" w:hAnsi="Arial" w:cs="Arial"/>
          <w:b/>
          <w:sz w:val="25"/>
          <w:szCs w:val="25"/>
          <w:lang w:val="es-MX"/>
        </w:rPr>
        <w:t>------</w:t>
      </w:r>
      <w:r w:rsidR="00212E2A">
        <w:rPr>
          <w:rFonts w:ascii="Arial" w:hAnsi="Arial" w:cs="Arial"/>
          <w:b/>
          <w:sz w:val="25"/>
          <w:szCs w:val="25"/>
          <w:lang w:val="es-MX"/>
        </w:rPr>
        <w:t>-------</w:t>
      </w:r>
      <w:r w:rsidRPr="00D118A2">
        <w:rPr>
          <w:rFonts w:ascii="Arial" w:hAnsi="Arial" w:cs="Arial"/>
          <w:sz w:val="25"/>
          <w:szCs w:val="25"/>
          <w:lang w:val="es-MX"/>
        </w:rPr>
        <w:t>En la Cuatro Veces Heroica Puebla de Zaragoza, a</w:t>
      </w:r>
      <w:r w:rsidR="00A73C07">
        <w:rPr>
          <w:rFonts w:ascii="Arial" w:hAnsi="Arial" w:cs="Arial"/>
          <w:sz w:val="25"/>
          <w:szCs w:val="25"/>
          <w:lang w:val="es-MX"/>
        </w:rPr>
        <w:t xml:space="preserve"> </w:t>
      </w:r>
      <w:r w:rsidR="00D56E6A">
        <w:rPr>
          <w:rFonts w:ascii="Arial" w:hAnsi="Arial" w:cs="Arial"/>
          <w:sz w:val="25"/>
          <w:szCs w:val="25"/>
          <w:lang w:val="es-MX"/>
        </w:rPr>
        <w:t>l</w:t>
      </w:r>
      <w:r w:rsidR="00A73C07">
        <w:rPr>
          <w:rFonts w:ascii="Arial" w:hAnsi="Arial" w:cs="Arial"/>
          <w:sz w:val="25"/>
          <w:szCs w:val="25"/>
          <w:lang w:val="es-MX"/>
        </w:rPr>
        <w:t>os</w:t>
      </w:r>
      <w:r w:rsidRPr="00D118A2">
        <w:rPr>
          <w:rFonts w:ascii="Arial" w:hAnsi="Arial" w:cs="Arial"/>
          <w:sz w:val="25"/>
          <w:szCs w:val="25"/>
          <w:lang w:val="es-MX"/>
        </w:rPr>
        <w:t xml:space="preserve"> </w:t>
      </w:r>
      <w:r w:rsidR="00826796">
        <w:rPr>
          <w:rFonts w:ascii="Arial" w:hAnsi="Arial" w:cs="Arial"/>
          <w:sz w:val="25"/>
          <w:szCs w:val="25"/>
          <w:lang w:val="es-MX"/>
        </w:rPr>
        <w:t>trece</w:t>
      </w:r>
      <w:r w:rsidR="00D56E6A">
        <w:rPr>
          <w:rFonts w:ascii="Arial" w:hAnsi="Arial" w:cs="Arial"/>
          <w:sz w:val="25"/>
          <w:szCs w:val="25"/>
          <w:lang w:val="es-MX"/>
        </w:rPr>
        <w:t xml:space="preserve"> día</w:t>
      </w:r>
      <w:r w:rsidR="00A73C07">
        <w:rPr>
          <w:rFonts w:ascii="Arial" w:hAnsi="Arial" w:cs="Arial"/>
          <w:sz w:val="25"/>
          <w:szCs w:val="25"/>
          <w:lang w:val="es-MX"/>
        </w:rPr>
        <w:t>s</w:t>
      </w:r>
      <w:r w:rsidRPr="00D118A2">
        <w:rPr>
          <w:rFonts w:ascii="Arial" w:hAnsi="Arial" w:cs="Arial"/>
          <w:sz w:val="25"/>
          <w:szCs w:val="25"/>
          <w:lang w:val="es-MX"/>
        </w:rPr>
        <w:t xml:space="preserve"> del mes de </w:t>
      </w:r>
      <w:r w:rsidR="00826796">
        <w:rPr>
          <w:rFonts w:ascii="Arial" w:hAnsi="Arial" w:cs="Arial"/>
          <w:sz w:val="25"/>
          <w:szCs w:val="25"/>
          <w:lang w:val="es-MX"/>
        </w:rPr>
        <w:t>diciembre</w:t>
      </w:r>
      <w:r w:rsidR="007B7979" w:rsidRPr="00D118A2">
        <w:rPr>
          <w:rFonts w:ascii="Arial" w:hAnsi="Arial" w:cs="Arial"/>
          <w:sz w:val="25"/>
          <w:szCs w:val="25"/>
          <w:lang w:val="es-MX"/>
        </w:rPr>
        <w:t xml:space="preserve"> </w:t>
      </w:r>
      <w:r w:rsidRPr="00D118A2">
        <w:rPr>
          <w:rFonts w:ascii="Arial" w:hAnsi="Arial" w:cs="Arial"/>
          <w:sz w:val="25"/>
          <w:szCs w:val="25"/>
          <w:lang w:val="es-MX"/>
        </w:rPr>
        <w:t>del año dos mil veint</w:t>
      </w:r>
      <w:r w:rsidR="00D90ADE">
        <w:rPr>
          <w:rFonts w:ascii="Arial" w:hAnsi="Arial" w:cs="Arial"/>
          <w:sz w:val="25"/>
          <w:szCs w:val="25"/>
          <w:lang w:val="es-MX"/>
        </w:rPr>
        <w:t>iuno</w:t>
      </w:r>
      <w:r w:rsidRPr="00D118A2">
        <w:rPr>
          <w:rFonts w:ascii="Arial" w:hAnsi="Arial" w:cs="Arial"/>
          <w:sz w:val="25"/>
          <w:szCs w:val="25"/>
          <w:lang w:val="es-MX"/>
        </w:rPr>
        <w:t>,</w:t>
      </w:r>
      <w:r w:rsidR="00535456" w:rsidRPr="00535456">
        <w:rPr>
          <w:rFonts w:ascii="Arial" w:hAnsi="Arial" w:cs="Arial"/>
          <w:sz w:val="26"/>
          <w:szCs w:val="26"/>
          <w:lang w:val="es-MX"/>
        </w:rPr>
        <w:t xml:space="preserve"> </w:t>
      </w:r>
      <w:r w:rsidR="00535456">
        <w:rPr>
          <w:rFonts w:ascii="Arial" w:hAnsi="Arial" w:cs="Arial"/>
          <w:sz w:val="26"/>
          <w:szCs w:val="26"/>
          <w:lang w:val="es-MX"/>
        </w:rPr>
        <w:t>con fundamento en l</w:t>
      </w:r>
      <w:r w:rsidR="001A0334">
        <w:rPr>
          <w:rFonts w:ascii="Arial" w:hAnsi="Arial" w:cs="Arial"/>
          <w:sz w:val="26"/>
          <w:szCs w:val="26"/>
          <w:lang w:val="es-MX"/>
        </w:rPr>
        <w:t>os</w:t>
      </w:r>
      <w:r w:rsidR="00535456">
        <w:rPr>
          <w:rFonts w:ascii="Arial" w:hAnsi="Arial" w:cs="Arial"/>
          <w:sz w:val="26"/>
          <w:szCs w:val="26"/>
          <w:lang w:val="es-MX"/>
        </w:rPr>
        <w:t xml:space="preserve"> artículo</w:t>
      </w:r>
      <w:r w:rsidR="001A0334">
        <w:rPr>
          <w:rFonts w:ascii="Arial" w:hAnsi="Arial" w:cs="Arial"/>
          <w:sz w:val="26"/>
          <w:szCs w:val="26"/>
          <w:lang w:val="es-MX"/>
        </w:rPr>
        <w:t>s</w:t>
      </w:r>
      <w:r w:rsidR="00535456">
        <w:rPr>
          <w:rFonts w:ascii="Arial" w:hAnsi="Arial" w:cs="Arial"/>
          <w:sz w:val="26"/>
          <w:szCs w:val="26"/>
          <w:lang w:val="es-MX"/>
        </w:rPr>
        <w:t xml:space="preserve"> 116 fracción V de la Ley Orgánica del Poder Legislativo, 181 Ter fracción X del Reglamento Interior del Honorable Congreso, ambos del Estado Libre y Soberano de Puebla,</w:t>
      </w:r>
      <w:r w:rsidRPr="00D118A2">
        <w:rPr>
          <w:rFonts w:ascii="Arial" w:hAnsi="Arial" w:cs="Arial"/>
          <w:sz w:val="25"/>
          <w:szCs w:val="25"/>
          <w:lang w:val="es-MX"/>
        </w:rPr>
        <w:t xml:space="preserve"> </w:t>
      </w:r>
      <w:r w:rsidR="00F50393" w:rsidRPr="00F50393">
        <w:rPr>
          <w:rFonts w:ascii="Arial" w:hAnsi="Arial" w:cs="Arial"/>
          <w:sz w:val="25"/>
          <w:szCs w:val="25"/>
        </w:rPr>
        <w:t>reunid</w:t>
      </w:r>
      <w:r w:rsidR="00C26918">
        <w:rPr>
          <w:rFonts w:ascii="Arial" w:hAnsi="Arial" w:cs="Arial"/>
          <w:sz w:val="25"/>
          <w:szCs w:val="25"/>
        </w:rPr>
        <w:t>a</w:t>
      </w:r>
      <w:r w:rsidR="00F50393" w:rsidRPr="00F50393">
        <w:rPr>
          <w:rFonts w:ascii="Arial" w:hAnsi="Arial" w:cs="Arial"/>
          <w:sz w:val="25"/>
          <w:szCs w:val="25"/>
        </w:rPr>
        <w:t xml:space="preserve">s las </w:t>
      </w:r>
      <w:r w:rsidR="00F50393">
        <w:rPr>
          <w:rFonts w:ascii="Arial" w:hAnsi="Arial" w:cs="Arial"/>
          <w:sz w:val="25"/>
          <w:szCs w:val="25"/>
        </w:rPr>
        <w:t>d</w:t>
      </w:r>
      <w:r w:rsidR="00F50393" w:rsidRPr="00F50393">
        <w:rPr>
          <w:rFonts w:ascii="Arial" w:hAnsi="Arial" w:cs="Arial"/>
          <w:sz w:val="25"/>
          <w:szCs w:val="25"/>
        </w:rPr>
        <w:t xml:space="preserve">iputadas y </w:t>
      </w:r>
      <w:r w:rsidR="00F50393">
        <w:rPr>
          <w:rFonts w:ascii="Arial" w:hAnsi="Arial" w:cs="Arial"/>
          <w:sz w:val="25"/>
          <w:szCs w:val="25"/>
        </w:rPr>
        <w:t>d</w:t>
      </w:r>
      <w:r w:rsidR="00F50393" w:rsidRPr="00F50393">
        <w:rPr>
          <w:rFonts w:ascii="Arial" w:hAnsi="Arial" w:cs="Arial"/>
          <w:sz w:val="25"/>
          <w:szCs w:val="25"/>
        </w:rPr>
        <w:t>iputado</w:t>
      </w:r>
      <w:r w:rsidR="00507D88">
        <w:rPr>
          <w:rFonts w:ascii="Arial" w:hAnsi="Arial" w:cs="Arial"/>
          <w:sz w:val="25"/>
          <w:szCs w:val="25"/>
        </w:rPr>
        <w:t>s</w:t>
      </w:r>
      <w:r w:rsidR="00F50393" w:rsidRPr="00F50393">
        <w:rPr>
          <w:rFonts w:ascii="Arial" w:hAnsi="Arial" w:cs="Arial"/>
          <w:sz w:val="25"/>
          <w:szCs w:val="25"/>
        </w:rPr>
        <w:t xml:space="preserve"> integrantes de la Comisión </w:t>
      </w:r>
      <w:r w:rsidR="00507D88">
        <w:rPr>
          <w:rFonts w:ascii="Arial" w:hAnsi="Arial" w:cs="Arial"/>
          <w:sz w:val="25"/>
          <w:szCs w:val="25"/>
        </w:rPr>
        <w:t>Inspectora de la Auditoría Superior del Estado</w:t>
      </w:r>
      <w:r w:rsidR="00F50393" w:rsidRPr="00F50393">
        <w:rPr>
          <w:rFonts w:ascii="Arial" w:hAnsi="Arial" w:cs="Arial"/>
          <w:sz w:val="25"/>
          <w:szCs w:val="25"/>
        </w:rPr>
        <w:t xml:space="preserve">, en la </w:t>
      </w:r>
      <w:r w:rsidR="008A5B1D">
        <w:rPr>
          <w:rFonts w:ascii="Arial" w:hAnsi="Arial" w:cs="Arial"/>
          <w:sz w:val="25"/>
          <w:szCs w:val="25"/>
        </w:rPr>
        <w:t>s</w:t>
      </w:r>
      <w:r w:rsidR="00F50393" w:rsidRPr="00F50393">
        <w:rPr>
          <w:rFonts w:ascii="Arial" w:hAnsi="Arial" w:cs="Arial"/>
          <w:sz w:val="25"/>
          <w:szCs w:val="25"/>
        </w:rPr>
        <w:t>ala</w:t>
      </w:r>
      <w:r w:rsidR="00C26918">
        <w:rPr>
          <w:rFonts w:ascii="Arial" w:hAnsi="Arial" w:cs="Arial"/>
          <w:sz w:val="25"/>
          <w:szCs w:val="25"/>
        </w:rPr>
        <w:t xml:space="preserve"> de comisiones</w:t>
      </w:r>
      <w:r w:rsidR="00F50393" w:rsidRPr="00F50393">
        <w:rPr>
          <w:rFonts w:ascii="Arial" w:hAnsi="Arial" w:cs="Arial"/>
          <w:sz w:val="25"/>
          <w:szCs w:val="25"/>
        </w:rPr>
        <w:t xml:space="preserve"> </w:t>
      </w:r>
      <w:r w:rsidR="00CB22A6">
        <w:rPr>
          <w:rFonts w:ascii="Arial" w:hAnsi="Arial" w:cs="Arial"/>
          <w:sz w:val="25"/>
          <w:szCs w:val="25"/>
        </w:rPr>
        <w:t>uno</w:t>
      </w:r>
      <w:r w:rsidR="001A0334">
        <w:rPr>
          <w:rFonts w:ascii="Arial" w:hAnsi="Arial" w:cs="Arial"/>
          <w:sz w:val="25"/>
          <w:szCs w:val="25"/>
        </w:rPr>
        <w:t xml:space="preserve"> </w:t>
      </w:r>
      <w:r w:rsidR="00F50393" w:rsidRPr="00F50393">
        <w:rPr>
          <w:rFonts w:ascii="Arial" w:hAnsi="Arial" w:cs="Arial"/>
          <w:sz w:val="25"/>
          <w:szCs w:val="25"/>
        </w:rPr>
        <w:t>“</w:t>
      </w:r>
      <w:r w:rsidR="00CB22A6">
        <w:rPr>
          <w:rFonts w:ascii="Arial" w:hAnsi="Arial" w:cs="Arial"/>
          <w:sz w:val="25"/>
          <w:szCs w:val="25"/>
        </w:rPr>
        <w:t>Migrantes Poblanos</w:t>
      </w:r>
      <w:r w:rsidR="00F50393" w:rsidRPr="00F50393">
        <w:rPr>
          <w:rFonts w:ascii="Arial" w:hAnsi="Arial" w:cs="Arial"/>
          <w:sz w:val="25"/>
          <w:szCs w:val="25"/>
        </w:rPr>
        <w:t>” de</w:t>
      </w:r>
      <w:r w:rsidR="007017C1">
        <w:rPr>
          <w:rFonts w:ascii="Arial" w:hAnsi="Arial" w:cs="Arial"/>
          <w:sz w:val="25"/>
          <w:szCs w:val="25"/>
        </w:rPr>
        <w:t xml:space="preserve"> este</w:t>
      </w:r>
      <w:r w:rsidR="00F50393" w:rsidRPr="00F50393">
        <w:rPr>
          <w:rFonts w:ascii="Arial" w:hAnsi="Arial" w:cs="Arial"/>
          <w:sz w:val="25"/>
          <w:szCs w:val="25"/>
        </w:rPr>
        <w:t xml:space="preserve"> Palacio Legislativo, siendo las doce horas con </w:t>
      </w:r>
      <w:r w:rsidR="00334A65">
        <w:rPr>
          <w:rFonts w:ascii="Arial" w:hAnsi="Arial" w:cs="Arial"/>
          <w:sz w:val="25"/>
          <w:szCs w:val="25"/>
        </w:rPr>
        <w:t>seis</w:t>
      </w:r>
      <w:r w:rsidR="00F50393" w:rsidRPr="00F50393">
        <w:rPr>
          <w:rFonts w:ascii="Arial" w:hAnsi="Arial" w:cs="Arial"/>
          <w:sz w:val="25"/>
          <w:szCs w:val="25"/>
        </w:rPr>
        <w:t xml:space="preserve"> minutos</w:t>
      </w:r>
      <w:r w:rsidR="001A0334">
        <w:rPr>
          <w:rFonts w:ascii="Arial" w:hAnsi="Arial" w:cs="Arial"/>
          <w:sz w:val="25"/>
          <w:szCs w:val="25"/>
          <w:lang w:val="es-MX"/>
        </w:rPr>
        <w:t>.</w:t>
      </w:r>
      <w:r w:rsidRPr="00D118A2">
        <w:rPr>
          <w:rFonts w:ascii="Arial" w:hAnsi="Arial" w:cs="Arial"/>
          <w:sz w:val="25"/>
          <w:szCs w:val="25"/>
          <w:lang w:val="es-MX"/>
        </w:rPr>
        <w:t xml:space="preserve"> </w:t>
      </w:r>
      <w:r w:rsidR="001A0334">
        <w:rPr>
          <w:rFonts w:ascii="Arial" w:hAnsi="Arial" w:cs="Arial"/>
          <w:sz w:val="25"/>
          <w:szCs w:val="25"/>
          <w:lang w:val="es-MX"/>
        </w:rPr>
        <w:t>L</w:t>
      </w:r>
      <w:r w:rsidRPr="00D118A2">
        <w:rPr>
          <w:rFonts w:ascii="Arial" w:hAnsi="Arial" w:cs="Arial"/>
          <w:sz w:val="25"/>
          <w:szCs w:val="25"/>
          <w:lang w:val="es-MX"/>
        </w:rPr>
        <w:t xml:space="preserve">a </w:t>
      </w:r>
      <w:r w:rsidR="00CE0037" w:rsidRPr="00D118A2">
        <w:rPr>
          <w:rFonts w:ascii="Arial" w:hAnsi="Arial" w:cs="Arial"/>
          <w:sz w:val="25"/>
          <w:szCs w:val="25"/>
          <w:lang w:val="es-MX"/>
        </w:rPr>
        <w:t>d</w:t>
      </w:r>
      <w:r w:rsidRPr="00D118A2">
        <w:rPr>
          <w:rFonts w:ascii="Arial" w:hAnsi="Arial" w:cs="Arial"/>
          <w:sz w:val="25"/>
          <w:szCs w:val="25"/>
          <w:lang w:val="es-MX"/>
        </w:rPr>
        <w:t xml:space="preserve">iputada </w:t>
      </w:r>
      <w:r w:rsidR="00CE0037" w:rsidRPr="00D118A2">
        <w:rPr>
          <w:rFonts w:ascii="Arial" w:hAnsi="Arial" w:cs="Arial"/>
          <w:sz w:val="25"/>
          <w:szCs w:val="25"/>
          <w:lang w:val="es-MX"/>
        </w:rPr>
        <w:t>p</w:t>
      </w:r>
      <w:r w:rsidRPr="00D118A2">
        <w:rPr>
          <w:rFonts w:ascii="Arial" w:hAnsi="Arial" w:cs="Arial"/>
          <w:sz w:val="25"/>
          <w:szCs w:val="25"/>
          <w:lang w:val="es-MX"/>
        </w:rPr>
        <w:t>residenta</w:t>
      </w:r>
      <w:r w:rsidR="009C4E3B" w:rsidRPr="00D118A2">
        <w:rPr>
          <w:rFonts w:ascii="Arial" w:hAnsi="Arial" w:cs="Arial"/>
          <w:sz w:val="25"/>
          <w:szCs w:val="25"/>
          <w:lang w:val="es-MX"/>
        </w:rPr>
        <w:t xml:space="preserve"> </w:t>
      </w:r>
      <w:r w:rsidRPr="00D118A2">
        <w:rPr>
          <w:rFonts w:ascii="Arial" w:hAnsi="Arial" w:cs="Arial"/>
          <w:sz w:val="25"/>
          <w:szCs w:val="25"/>
          <w:lang w:val="es-MX"/>
        </w:rPr>
        <w:t>solicitó a</w:t>
      </w:r>
      <w:r w:rsidR="00334A65">
        <w:rPr>
          <w:rFonts w:ascii="Arial" w:hAnsi="Arial" w:cs="Arial"/>
          <w:sz w:val="25"/>
          <w:szCs w:val="25"/>
          <w:lang w:val="es-MX"/>
        </w:rPr>
        <w:t>l</w:t>
      </w:r>
      <w:r w:rsidRPr="00D118A2">
        <w:rPr>
          <w:rFonts w:ascii="Arial" w:hAnsi="Arial" w:cs="Arial"/>
          <w:sz w:val="25"/>
          <w:szCs w:val="25"/>
          <w:lang w:val="es-MX"/>
        </w:rPr>
        <w:t xml:space="preserve"> </w:t>
      </w:r>
      <w:r w:rsidR="00BD4A08" w:rsidRPr="00D118A2">
        <w:rPr>
          <w:rFonts w:ascii="Arial" w:hAnsi="Arial" w:cs="Arial"/>
          <w:sz w:val="25"/>
          <w:szCs w:val="25"/>
          <w:lang w:val="es-MX"/>
        </w:rPr>
        <w:t>diputad</w:t>
      </w:r>
      <w:r w:rsidR="00334A65">
        <w:rPr>
          <w:rFonts w:ascii="Arial" w:hAnsi="Arial" w:cs="Arial"/>
          <w:sz w:val="25"/>
          <w:szCs w:val="25"/>
          <w:lang w:val="es-MX"/>
        </w:rPr>
        <w:t>o</w:t>
      </w:r>
      <w:r w:rsidR="00663AA0" w:rsidRPr="00D118A2">
        <w:rPr>
          <w:rFonts w:ascii="Arial" w:hAnsi="Arial" w:cs="Arial"/>
          <w:sz w:val="25"/>
          <w:szCs w:val="25"/>
          <w:lang w:val="es-MX"/>
        </w:rPr>
        <w:t xml:space="preserve"> secretari</w:t>
      </w:r>
      <w:r w:rsidR="00334A65">
        <w:rPr>
          <w:rFonts w:ascii="Arial" w:hAnsi="Arial" w:cs="Arial"/>
          <w:sz w:val="25"/>
          <w:szCs w:val="25"/>
          <w:lang w:val="es-MX"/>
        </w:rPr>
        <w:t>o</w:t>
      </w:r>
      <w:r w:rsidR="00FE5B62" w:rsidRPr="00D118A2">
        <w:rPr>
          <w:rFonts w:ascii="Arial" w:hAnsi="Arial" w:cs="Arial"/>
          <w:sz w:val="25"/>
          <w:szCs w:val="25"/>
          <w:lang w:val="es-MX"/>
        </w:rPr>
        <w:t xml:space="preserve"> </w:t>
      </w:r>
      <w:r w:rsidRPr="00D118A2">
        <w:rPr>
          <w:rFonts w:ascii="Arial" w:hAnsi="Arial" w:cs="Arial"/>
          <w:sz w:val="25"/>
          <w:szCs w:val="25"/>
          <w:lang w:val="es-MX"/>
        </w:rPr>
        <w:t xml:space="preserve">procediera al pase de lista </w:t>
      </w:r>
      <w:r w:rsidR="002146D7" w:rsidRPr="00D118A2">
        <w:rPr>
          <w:rFonts w:ascii="Arial" w:hAnsi="Arial" w:cs="Arial"/>
          <w:sz w:val="25"/>
          <w:szCs w:val="25"/>
          <w:lang w:val="es-MX"/>
        </w:rPr>
        <w:t xml:space="preserve">para </w:t>
      </w:r>
      <w:r w:rsidRPr="00D118A2">
        <w:rPr>
          <w:rFonts w:ascii="Arial" w:hAnsi="Arial" w:cs="Arial"/>
          <w:sz w:val="25"/>
          <w:szCs w:val="25"/>
          <w:lang w:val="es-MX"/>
        </w:rPr>
        <w:t>verifica</w:t>
      </w:r>
      <w:r w:rsidR="002146D7" w:rsidRPr="00D118A2">
        <w:rPr>
          <w:rFonts w:ascii="Arial" w:hAnsi="Arial" w:cs="Arial"/>
          <w:sz w:val="25"/>
          <w:szCs w:val="25"/>
          <w:lang w:val="es-MX"/>
        </w:rPr>
        <w:t>r</w:t>
      </w:r>
      <w:r w:rsidR="0069578E">
        <w:rPr>
          <w:rFonts w:ascii="Arial" w:hAnsi="Arial" w:cs="Arial"/>
          <w:sz w:val="25"/>
          <w:szCs w:val="25"/>
          <w:lang w:val="es-MX"/>
        </w:rPr>
        <w:t xml:space="preserve"> el </w:t>
      </w:r>
      <w:r w:rsidR="007017C1">
        <w:rPr>
          <w:rFonts w:ascii="Arial" w:hAnsi="Arial" w:cs="Arial"/>
          <w:sz w:val="25"/>
          <w:szCs w:val="25"/>
          <w:lang w:val="es-MX"/>
        </w:rPr>
        <w:t>q</w:t>
      </w:r>
      <w:r w:rsidRPr="00D118A2">
        <w:rPr>
          <w:rFonts w:ascii="Arial" w:hAnsi="Arial" w:cs="Arial"/>
          <w:sz w:val="25"/>
          <w:szCs w:val="25"/>
          <w:lang w:val="es-MX"/>
        </w:rPr>
        <w:t>uórum legal</w:t>
      </w:r>
      <w:r w:rsidR="002146D7" w:rsidRPr="00D118A2">
        <w:rPr>
          <w:rFonts w:ascii="Arial" w:hAnsi="Arial" w:cs="Arial"/>
          <w:sz w:val="25"/>
          <w:szCs w:val="25"/>
          <w:lang w:val="es-MX"/>
        </w:rPr>
        <w:t>,</w:t>
      </w:r>
      <w:r w:rsidRPr="00D118A2">
        <w:rPr>
          <w:rFonts w:ascii="Arial" w:hAnsi="Arial" w:cs="Arial"/>
          <w:sz w:val="25"/>
          <w:szCs w:val="25"/>
          <w:lang w:val="es-MX"/>
        </w:rPr>
        <w:t xml:space="preserve"> y de esa manera</w:t>
      </w:r>
      <w:r w:rsidR="002146D7" w:rsidRPr="00D118A2">
        <w:rPr>
          <w:rFonts w:ascii="Arial" w:hAnsi="Arial" w:cs="Arial"/>
          <w:sz w:val="25"/>
          <w:szCs w:val="25"/>
          <w:lang w:val="es-MX"/>
        </w:rPr>
        <w:t>,</w:t>
      </w:r>
      <w:r w:rsidRPr="00D118A2">
        <w:rPr>
          <w:rFonts w:ascii="Arial" w:hAnsi="Arial" w:cs="Arial"/>
          <w:sz w:val="25"/>
          <w:szCs w:val="25"/>
          <w:lang w:val="es-MX"/>
        </w:rPr>
        <w:t xml:space="preserve"> atender lo establecido en el </w:t>
      </w:r>
      <w:r w:rsidR="001A0334">
        <w:rPr>
          <w:rFonts w:ascii="Arial" w:hAnsi="Arial" w:cs="Arial"/>
          <w:b/>
          <w:sz w:val="25"/>
          <w:szCs w:val="25"/>
          <w:lang w:val="es-MX"/>
        </w:rPr>
        <w:t>p</w:t>
      </w:r>
      <w:r w:rsidRPr="00D118A2">
        <w:rPr>
          <w:rFonts w:ascii="Arial" w:hAnsi="Arial" w:cs="Arial"/>
          <w:b/>
          <w:sz w:val="25"/>
          <w:szCs w:val="25"/>
          <w:lang w:val="es-MX"/>
        </w:rPr>
        <w:t xml:space="preserve">unto </w:t>
      </w:r>
      <w:r w:rsidR="001A0334">
        <w:rPr>
          <w:rFonts w:ascii="Arial" w:hAnsi="Arial" w:cs="Arial"/>
          <w:b/>
          <w:sz w:val="25"/>
          <w:szCs w:val="25"/>
          <w:lang w:val="es-MX"/>
        </w:rPr>
        <w:t>u</w:t>
      </w:r>
      <w:r w:rsidRPr="00D118A2">
        <w:rPr>
          <w:rFonts w:ascii="Arial" w:hAnsi="Arial" w:cs="Arial"/>
          <w:b/>
          <w:sz w:val="25"/>
          <w:szCs w:val="25"/>
          <w:lang w:val="es-MX"/>
        </w:rPr>
        <w:t>no</w:t>
      </w:r>
      <w:r w:rsidRPr="00D118A2">
        <w:rPr>
          <w:rFonts w:ascii="Arial" w:hAnsi="Arial" w:cs="Arial"/>
          <w:sz w:val="25"/>
          <w:szCs w:val="25"/>
          <w:lang w:val="es-MX"/>
        </w:rPr>
        <w:t xml:space="preserve"> del </w:t>
      </w:r>
      <w:r w:rsidR="00BD4A08" w:rsidRPr="00D118A2">
        <w:rPr>
          <w:rFonts w:ascii="Arial" w:hAnsi="Arial" w:cs="Arial"/>
          <w:sz w:val="25"/>
          <w:szCs w:val="25"/>
          <w:lang w:val="es-MX"/>
        </w:rPr>
        <w:t>o</w:t>
      </w:r>
      <w:r w:rsidRPr="00D118A2">
        <w:rPr>
          <w:rFonts w:ascii="Arial" w:hAnsi="Arial" w:cs="Arial"/>
          <w:sz w:val="25"/>
          <w:szCs w:val="25"/>
          <w:lang w:val="es-MX"/>
        </w:rPr>
        <w:t xml:space="preserve">rden del </w:t>
      </w:r>
      <w:r w:rsidR="00BD4A08" w:rsidRPr="00D118A2">
        <w:rPr>
          <w:rFonts w:ascii="Arial" w:hAnsi="Arial" w:cs="Arial"/>
          <w:sz w:val="25"/>
          <w:szCs w:val="25"/>
          <w:lang w:val="es-MX"/>
        </w:rPr>
        <w:t>d</w:t>
      </w:r>
      <w:r w:rsidRPr="00D118A2">
        <w:rPr>
          <w:rFonts w:ascii="Arial" w:hAnsi="Arial" w:cs="Arial"/>
          <w:sz w:val="25"/>
          <w:szCs w:val="25"/>
          <w:lang w:val="es-MX"/>
        </w:rPr>
        <w:t>ía</w:t>
      </w:r>
      <w:r w:rsidR="002146D7" w:rsidRPr="00D118A2">
        <w:rPr>
          <w:rFonts w:ascii="Arial" w:hAnsi="Arial" w:cs="Arial"/>
          <w:sz w:val="25"/>
          <w:szCs w:val="25"/>
          <w:lang w:val="es-MX"/>
        </w:rPr>
        <w:t>. ---</w:t>
      </w:r>
      <w:r w:rsidR="00A73C07">
        <w:rPr>
          <w:rFonts w:ascii="Arial" w:hAnsi="Arial" w:cs="Arial"/>
          <w:sz w:val="25"/>
          <w:szCs w:val="25"/>
          <w:lang w:val="es-MX"/>
        </w:rPr>
        <w:t>-----------------------------------------------------------------------</w:t>
      </w:r>
      <w:r w:rsidR="004921F0">
        <w:rPr>
          <w:rFonts w:ascii="Arial" w:hAnsi="Arial" w:cs="Arial"/>
          <w:sz w:val="25"/>
          <w:szCs w:val="25"/>
          <w:lang w:val="es-MX"/>
        </w:rPr>
        <w:t xml:space="preserve"> </w:t>
      </w:r>
    </w:p>
    <w:p w14:paraId="13437269" w14:textId="7AD81071" w:rsidR="004673A4" w:rsidRPr="00D118A2" w:rsidRDefault="0069578E" w:rsidP="00BE2ABF">
      <w:pPr>
        <w:spacing w:line="360" w:lineRule="auto"/>
        <w:jc w:val="both"/>
        <w:rPr>
          <w:rFonts w:ascii="Arial" w:hAnsi="Arial" w:cs="Arial"/>
          <w:sz w:val="25"/>
          <w:szCs w:val="25"/>
        </w:rPr>
      </w:pPr>
      <w:r>
        <w:rPr>
          <w:rFonts w:ascii="Arial" w:hAnsi="Arial" w:cs="Arial"/>
          <w:sz w:val="25"/>
          <w:szCs w:val="25"/>
        </w:rPr>
        <w:t xml:space="preserve">Verificado el </w:t>
      </w:r>
      <w:r w:rsidR="007017C1">
        <w:rPr>
          <w:rFonts w:ascii="Arial" w:hAnsi="Arial" w:cs="Arial"/>
          <w:sz w:val="25"/>
          <w:szCs w:val="25"/>
        </w:rPr>
        <w:t>q</w:t>
      </w:r>
      <w:r w:rsidR="004673A4" w:rsidRPr="00D118A2">
        <w:rPr>
          <w:rFonts w:ascii="Arial" w:hAnsi="Arial" w:cs="Arial"/>
          <w:sz w:val="25"/>
          <w:szCs w:val="25"/>
        </w:rPr>
        <w:t>uórum</w:t>
      </w:r>
      <w:r w:rsidR="002146D7" w:rsidRPr="00D118A2">
        <w:rPr>
          <w:rFonts w:ascii="Arial" w:hAnsi="Arial" w:cs="Arial"/>
          <w:sz w:val="25"/>
          <w:szCs w:val="25"/>
        </w:rPr>
        <w:t>,</w:t>
      </w:r>
      <w:r w:rsidR="004673A4" w:rsidRPr="00D118A2">
        <w:rPr>
          <w:rFonts w:ascii="Arial" w:hAnsi="Arial" w:cs="Arial"/>
          <w:sz w:val="25"/>
          <w:szCs w:val="25"/>
        </w:rPr>
        <w:t xml:space="preserve"> y para dar cumplimiento al </w:t>
      </w:r>
      <w:r w:rsidR="001A0334">
        <w:rPr>
          <w:rFonts w:ascii="Arial" w:hAnsi="Arial" w:cs="Arial"/>
          <w:b/>
          <w:sz w:val="25"/>
          <w:szCs w:val="25"/>
        </w:rPr>
        <w:t>p</w:t>
      </w:r>
      <w:r w:rsidR="004673A4" w:rsidRPr="00D118A2">
        <w:rPr>
          <w:rFonts w:ascii="Arial" w:hAnsi="Arial" w:cs="Arial"/>
          <w:b/>
          <w:sz w:val="25"/>
          <w:szCs w:val="25"/>
        </w:rPr>
        <w:t xml:space="preserve">unto </w:t>
      </w:r>
      <w:r w:rsidR="001A0334">
        <w:rPr>
          <w:rFonts w:ascii="Arial" w:hAnsi="Arial" w:cs="Arial"/>
          <w:b/>
          <w:sz w:val="25"/>
          <w:szCs w:val="25"/>
        </w:rPr>
        <w:t>d</w:t>
      </w:r>
      <w:r w:rsidR="004673A4" w:rsidRPr="00D118A2">
        <w:rPr>
          <w:rFonts w:ascii="Arial" w:hAnsi="Arial" w:cs="Arial"/>
          <w:b/>
          <w:sz w:val="25"/>
          <w:szCs w:val="25"/>
        </w:rPr>
        <w:t>os,</w:t>
      </w:r>
      <w:r w:rsidR="004673A4" w:rsidRPr="00D118A2">
        <w:rPr>
          <w:rFonts w:ascii="Arial" w:hAnsi="Arial" w:cs="Arial"/>
          <w:sz w:val="25"/>
          <w:szCs w:val="25"/>
        </w:rPr>
        <w:t xml:space="preserve"> respecto de la lectura </w:t>
      </w:r>
      <w:r w:rsidR="002146D7" w:rsidRPr="00D118A2">
        <w:rPr>
          <w:rFonts w:ascii="Arial" w:hAnsi="Arial" w:cs="Arial"/>
          <w:sz w:val="25"/>
          <w:szCs w:val="25"/>
        </w:rPr>
        <w:t>de</w:t>
      </w:r>
      <w:r w:rsidR="004673A4" w:rsidRPr="00D118A2">
        <w:rPr>
          <w:rFonts w:ascii="Arial" w:hAnsi="Arial" w:cs="Arial"/>
          <w:sz w:val="25"/>
          <w:szCs w:val="25"/>
        </w:rPr>
        <w:t xml:space="preserve">l </w:t>
      </w:r>
      <w:r w:rsidR="00454A9E" w:rsidRPr="00D118A2">
        <w:rPr>
          <w:rFonts w:ascii="Arial" w:hAnsi="Arial" w:cs="Arial"/>
          <w:sz w:val="25"/>
          <w:szCs w:val="25"/>
        </w:rPr>
        <w:t>o</w:t>
      </w:r>
      <w:r w:rsidR="004673A4" w:rsidRPr="00D118A2">
        <w:rPr>
          <w:rFonts w:ascii="Arial" w:hAnsi="Arial" w:cs="Arial"/>
          <w:sz w:val="25"/>
          <w:szCs w:val="25"/>
        </w:rPr>
        <w:t xml:space="preserve">rden del </w:t>
      </w:r>
      <w:r w:rsidR="00454A9E" w:rsidRPr="00D118A2">
        <w:rPr>
          <w:rFonts w:ascii="Arial" w:hAnsi="Arial" w:cs="Arial"/>
          <w:sz w:val="25"/>
          <w:szCs w:val="25"/>
        </w:rPr>
        <w:t>d</w:t>
      </w:r>
      <w:r w:rsidR="004673A4" w:rsidRPr="00D118A2">
        <w:rPr>
          <w:rFonts w:ascii="Arial" w:hAnsi="Arial" w:cs="Arial"/>
          <w:sz w:val="25"/>
          <w:szCs w:val="25"/>
        </w:rPr>
        <w:t>ía</w:t>
      </w:r>
      <w:r w:rsidR="002146D7" w:rsidRPr="00D118A2">
        <w:rPr>
          <w:rFonts w:ascii="Arial" w:hAnsi="Arial" w:cs="Arial"/>
          <w:sz w:val="25"/>
          <w:szCs w:val="25"/>
        </w:rPr>
        <w:t xml:space="preserve"> y</w:t>
      </w:r>
      <w:r w:rsidR="0074129D" w:rsidRPr="00D118A2">
        <w:rPr>
          <w:rFonts w:ascii="Arial" w:hAnsi="Arial" w:cs="Arial"/>
          <w:sz w:val="25"/>
          <w:szCs w:val="25"/>
        </w:rPr>
        <w:t>,</w:t>
      </w:r>
      <w:r w:rsidR="002146D7" w:rsidRPr="00D118A2">
        <w:rPr>
          <w:rFonts w:ascii="Arial" w:hAnsi="Arial" w:cs="Arial"/>
          <w:sz w:val="25"/>
          <w:szCs w:val="25"/>
        </w:rPr>
        <w:t xml:space="preserve"> en su caso, aprobación.</w:t>
      </w:r>
      <w:r w:rsidR="004673A4" w:rsidRPr="00D118A2">
        <w:rPr>
          <w:rFonts w:ascii="Arial" w:hAnsi="Arial" w:cs="Arial"/>
          <w:sz w:val="25"/>
          <w:szCs w:val="25"/>
        </w:rPr>
        <w:t xml:space="preserve"> </w:t>
      </w:r>
      <w:r w:rsidR="002146D7" w:rsidRPr="00D118A2">
        <w:rPr>
          <w:rFonts w:ascii="Arial" w:hAnsi="Arial" w:cs="Arial"/>
          <w:sz w:val="25"/>
          <w:szCs w:val="25"/>
        </w:rPr>
        <w:t>L</w:t>
      </w:r>
      <w:r w:rsidR="004673A4" w:rsidRPr="00D118A2">
        <w:rPr>
          <w:rFonts w:ascii="Arial" w:hAnsi="Arial" w:cs="Arial"/>
          <w:sz w:val="25"/>
          <w:szCs w:val="25"/>
        </w:rPr>
        <w:t xml:space="preserve">a </w:t>
      </w:r>
      <w:r w:rsidR="00CE0037" w:rsidRPr="00D118A2">
        <w:rPr>
          <w:rFonts w:ascii="Arial" w:hAnsi="Arial" w:cs="Arial"/>
          <w:sz w:val="25"/>
          <w:szCs w:val="25"/>
        </w:rPr>
        <w:t>d</w:t>
      </w:r>
      <w:r w:rsidR="004673A4" w:rsidRPr="00D118A2">
        <w:rPr>
          <w:rFonts w:ascii="Arial" w:hAnsi="Arial" w:cs="Arial"/>
          <w:sz w:val="25"/>
          <w:szCs w:val="25"/>
        </w:rPr>
        <w:t xml:space="preserve">iputada </w:t>
      </w:r>
      <w:r w:rsidR="00CE0037" w:rsidRPr="00D118A2">
        <w:rPr>
          <w:rFonts w:ascii="Arial" w:hAnsi="Arial" w:cs="Arial"/>
          <w:sz w:val="25"/>
          <w:szCs w:val="25"/>
        </w:rPr>
        <w:t>p</w:t>
      </w:r>
      <w:r w:rsidR="004673A4" w:rsidRPr="00D118A2">
        <w:rPr>
          <w:rFonts w:ascii="Arial" w:hAnsi="Arial" w:cs="Arial"/>
          <w:sz w:val="25"/>
          <w:szCs w:val="25"/>
        </w:rPr>
        <w:t>residenta solicitó a</w:t>
      </w:r>
      <w:r w:rsidR="008D718D" w:rsidRPr="00D118A2">
        <w:rPr>
          <w:rFonts w:ascii="Arial" w:hAnsi="Arial" w:cs="Arial"/>
          <w:sz w:val="25"/>
          <w:szCs w:val="25"/>
        </w:rPr>
        <w:t xml:space="preserve"> </w:t>
      </w:r>
      <w:r w:rsidR="008324CB" w:rsidRPr="00D118A2">
        <w:rPr>
          <w:rFonts w:ascii="Arial" w:hAnsi="Arial" w:cs="Arial"/>
          <w:sz w:val="25"/>
          <w:szCs w:val="25"/>
        </w:rPr>
        <w:t>l</w:t>
      </w:r>
      <w:r w:rsidR="008D718D" w:rsidRPr="00D118A2">
        <w:rPr>
          <w:rFonts w:ascii="Arial" w:hAnsi="Arial" w:cs="Arial"/>
          <w:sz w:val="25"/>
          <w:szCs w:val="25"/>
        </w:rPr>
        <w:t>a</w:t>
      </w:r>
      <w:r w:rsidR="004673A4" w:rsidRPr="00D118A2">
        <w:rPr>
          <w:rFonts w:ascii="Arial" w:hAnsi="Arial" w:cs="Arial"/>
          <w:sz w:val="25"/>
          <w:szCs w:val="25"/>
        </w:rPr>
        <w:t xml:space="preserve"> </w:t>
      </w:r>
      <w:r w:rsidR="00CE0037" w:rsidRPr="00D118A2">
        <w:rPr>
          <w:rFonts w:ascii="Arial" w:hAnsi="Arial" w:cs="Arial"/>
          <w:sz w:val="25"/>
          <w:szCs w:val="25"/>
        </w:rPr>
        <w:t>s</w:t>
      </w:r>
      <w:r w:rsidR="004673A4" w:rsidRPr="00D118A2">
        <w:rPr>
          <w:rFonts w:ascii="Arial" w:hAnsi="Arial" w:cs="Arial"/>
          <w:sz w:val="25"/>
          <w:szCs w:val="25"/>
        </w:rPr>
        <w:t>ecretar</w:t>
      </w:r>
      <w:r w:rsidR="008D718D" w:rsidRPr="00D118A2">
        <w:rPr>
          <w:rFonts w:ascii="Arial" w:hAnsi="Arial" w:cs="Arial"/>
          <w:sz w:val="25"/>
          <w:szCs w:val="25"/>
        </w:rPr>
        <w:t>ía</w:t>
      </w:r>
      <w:r w:rsidR="004673A4" w:rsidRPr="00D118A2">
        <w:rPr>
          <w:rFonts w:ascii="Arial" w:hAnsi="Arial" w:cs="Arial"/>
          <w:sz w:val="25"/>
          <w:szCs w:val="25"/>
        </w:rPr>
        <w:t xml:space="preserve"> diera cuenta del contenido </w:t>
      </w:r>
      <w:r w:rsidR="002146D7" w:rsidRPr="00D118A2">
        <w:rPr>
          <w:rFonts w:ascii="Arial" w:hAnsi="Arial" w:cs="Arial"/>
          <w:sz w:val="25"/>
          <w:szCs w:val="25"/>
        </w:rPr>
        <w:t>de este</w:t>
      </w:r>
      <w:r w:rsidR="004673A4" w:rsidRPr="00D118A2">
        <w:rPr>
          <w:rFonts w:ascii="Arial" w:hAnsi="Arial" w:cs="Arial"/>
          <w:sz w:val="25"/>
          <w:szCs w:val="25"/>
        </w:rPr>
        <w:t xml:space="preserve">. </w:t>
      </w:r>
      <w:r w:rsidR="00763BE5" w:rsidRPr="00D118A2">
        <w:rPr>
          <w:rFonts w:ascii="Arial" w:hAnsi="Arial" w:cs="Arial"/>
          <w:sz w:val="25"/>
          <w:szCs w:val="25"/>
        </w:rPr>
        <w:t xml:space="preserve">Al término de la lectura, </w:t>
      </w:r>
      <w:r w:rsidR="002146D7" w:rsidRPr="00D118A2">
        <w:rPr>
          <w:rFonts w:ascii="Arial" w:hAnsi="Arial" w:cs="Arial"/>
          <w:sz w:val="25"/>
          <w:szCs w:val="25"/>
        </w:rPr>
        <w:t xml:space="preserve">y </w:t>
      </w:r>
      <w:r w:rsidR="00187345" w:rsidRPr="00D118A2">
        <w:rPr>
          <w:rFonts w:ascii="Arial" w:hAnsi="Arial" w:cs="Arial"/>
          <w:sz w:val="25"/>
          <w:szCs w:val="25"/>
        </w:rPr>
        <w:t xml:space="preserve">puesta a </w:t>
      </w:r>
      <w:r w:rsidR="00763BE5" w:rsidRPr="00D118A2">
        <w:rPr>
          <w:rFonts w:ascii="Arial" w:hAnsi="Arial" w:cs="Arial"/>
          <w:sz w:val="25"/>
          <w:szCs w:val="25"/>
        </w:rPr>
        <w:t xml:space="preserve">consideración </w:t>
      </w:r>
      <w:r w:rsidR="009B5D57">
        <w:rPr>
          <w:rFonts w:ascii="Arial" w:hAnsi="Arial" w:cs="Arial"/>
          <w:sz w:val="25"/>
          <w:szCs w:val="25"/>
        </w:rPr>
        <w:t>de</w:t>
      </w:r>
      <w:r w:rsidR="001956BB">
        <w:rPr>
          <w:rFonts w:ascii="Arial" w:hAnsi="Arial" w:cs="Arial"/>
          <w:sz w:val="25"/>
          <w:szCs w:val="25"/>
        </w:rPr>
        <w:t xml:space="preserve"> </w:t>
      </w:r>
      <w:r w:rsidR="00562C2D">
        <w:rPr>
          <w:rFonts w:ascii="Arial" w:hAnsi="Arial" w:cs="Arial"/>
          <w:sz w:val="25"/>
          <w:szCs w:val="25"/>
        </w:rPr>
        <w:t>l</w:t>
      </w:r>
      <w:r w:rsidR="001956BB">
        <w:rPr>
          <w:rFonts w:ascii="Arial" w:hAnsi="Arial" w:cs="Arial"/>
          <w:sz w:val="25"/>
          <w:szCs w:val="25"/>
        </w:rPr>
        <w:t>os</w:t>
      </w:r>
      <w:r w:rsidR="00562C2D">
        <w:rPr>
          <w:rFonts w:ascii="Arial" w:hAnsi="Arial" w:cs="Arial"/>
          <w:sz w:val="25"/>
          <w:szCs w:val="25"/>
        </w:rPr>
        <w:t xml:space="preserve"> y</w:t>
      </w:r>
      <w:r w:rsidR="0026174E" w:rsidRPr="00D118A2">
        <w:rPr>
          <w:rFonts w:ascii="Arial" w:hAnsi="Arial" w:cs="Arial"/>
          <w:sz w:val="25"/>
          <w:szCs w:val="25"/>
        </w:rPr>
        <w:t xml:space="preserve"> </w:t>
      </w:r>
      <w:r w:rsidR="00763BE5" w:rsidRPr="00D118A2">
        <w:rPr>
          <w:rFonts w:ascii="Arial" w:hAnsi="Arial" w:cs="Arial"/>
          <w:sz w:val="25"/>
          <w:szCs w:val="25"/>
        </w:rPr>
        <w:t xml:space="preserve">las </w:t>
      </w:r>
      <w:r w:rsidR="00454A9E" w:rsidRPr="00D118A2">
        <w:rPr>
          <w:rFonts w:ascii="Arial" w:hAnsi="Arial" w:cs="Arial"/>
          <w:sz w:val="25"/>
          <w:szCs w:val="25"/>
        </w:rPr>
        <w:t>l</w:t>
      </w:r>
      <w:r w:rsidR="00187345" w:rsidRPr="00D118A2">
        <w:rPr>
          <w:rFonts w:ascii="Arial" w:hAnsi="Arial" w:cs="Arial"/>
          <w:sz w:val="25"/>
          <w:szCs w:val="25"/>
        </w:rPr>
        <w:t>egisladoras</w:t>
      </w:r>
      <w:r w:rsidR="00763BE5" w:rsidRPr="00D118A2">
        <w:rPr>
          <w:rFonts w:ascii="Arial" w:hAnsi="Arial" w:cs="Arial"/>
          <w:sz w:val="25"/>
          <w:szCs w:val="25"/>
        </w:rPr>
        <w:t>, result</w:t>
      </w:r>
      <w:r w:rsidR="00563902" w:rsidRPr="00D118A2">
        <w:rPr>
          <w:rFonts w:ascii="Arial" w:hAnsi="Arial" w:cs="Arial"/>
          <w:sz w:val="25"/>
          <w:szCs w:val="25"/>
        </w:rPr>
        <w:t>ó</w:t>
      </w:r>
      <w:r w:rsidR="00763BE5" w:rsidRPr="00D118A2">
        <w:rPr>
          <w:rFonts w:ascii="Arial" w:hAnsi="Arial" w:cs="Arial"/>
          <w:sz w:val="25"/>
          <w:szCs w:val="25"/>
        </w:rPr>
        <w:t xml:space="preserve"> aprobado por unanimidad</w:t>
      </w:r>
      <w:r w:rsidR="004673A4" w:rsidRPr="00D118A2">
        <w:rPr>
          <w:rFonts w:ascii="Arial" w:hAnsi="Arial" w:cs="Arial"/>
          <w:sz w:val="25"/>
          <w:szCs w:val="25"/>
        </w:rPr>
        <w:t xml:space="preserve">. </w:t>
      </w:r>
      <w:r w:rsidR="00563902" w:rsidRPr="00D118A2">
        <w:rPr>
          <w:rFonts w:ascii="Arial" w:hAnsi="Arial" w:cs="Arial"/>
          <w:sz w:val="25"/>
          <w:szCs w:val="25"/>
        </w:rPr>
        <w:t>--</w:t>
      </w:r>
      <w:r w:rsidR="002146D7" w:rsidRPr="00D118A2">
        <w:rPr>
          <w:rFonts w:ascii="Arial" w:hAnsi="Arial" w:cs="Arial"/>
          <w:sz w:val="25"/>
          <w:szCs w:val="25"/>
        </w:rPr>
        <w:t>------------------</w:t>
      </w:r>
      <w:r w:rsidR="008D718D" w:rsidRPr="00D118A2">
        <w:rPr>
          <w:rFonts w:ascii="Arial" w:hAnsi="Arial" w:cs="Arial"/>
          <w:sz w:val="25"/>
          <w:szCs w:val="25"/>
        </w:rPr>
        <w:t>----</w:t>
      </w:r>
      <w:r w:rsidR="00D118A2">
        <w:rPr>
          <w:rFonts w:ascii="Arial" w:hAnsi="Arial" w:cs="Arial"/>
          <w:sz w:val="25"/>
          <w:szCs w:val="25"/>
        </w:rPr>
        <w:t>---------------------</w:t>
      </w:r>
      <w:r w:rsidR="008D718D" w:rsidRPr="00D118A2">
        <w:rPr>
          <w:rFonts w:ascii="Arial" w:hAnsi="Arial" w:cs="Arial"/>
          <w:sz w:val="25"/>
          <w:szCs w:val="25"/>
        </w:rPr>
        <w:t>-------</w:t>
      </w:r>
      <w:r w:rsidR="00A63906">
        <w:rPr>
          <w:rFonts w:ascii="Arial" w:hAnsi="Arial" w:cs="Arial"/>
          <w:sz w:val="25"/>
          <w:szCs w:val="25"/>
        </w:rPr>
        <w:t>-</w:t>
      </w:r>
    </w:p>
    <w:p w14:paraId="15D53DE6" w14:textId="758B0C1C" w:rsidR="007809B5" w:rsidRDefault="00A73C07" w:rsidP="004673A4">
      <w:pPr>
        <w:spacing w:line="360" w:lineRule="auto"/>
        <w:jc w:val="both"/>
        <w:rPr>
          <w:rFonts w:ascii="Arial" w:hAnsi="Arial" w:cs="Arial"/>
          <w:sz w:val="25"/>
          <w:szCs w:val="25"/>
          <w:lang w:val="es-MX"/>
        </w:rPr>
      </w:pPr>
      <w:r w:rsidRPr="00A73C07">
        <w:rPr>
          <w:rFonts w:ascii="Arial" w:hAnsi="Arial" w:cs="Arial"/>
          <w:sz w:val="25"/>
          <w:szCs w:val="25"/>
        </w:rPr>
        <w:t xml:space="preserve">Continuando con el contenido del orden del día, en el </w:t>
      </w:r>
      <w:r w:rsidR="001A0334">
        <w:rPr>
          <w:rFonts w:ascii="Arial" w:hAnsi="Arial" w:cs="Arial"/>
          <w:b/>
          <w:sz w:val="25"/>
          <w:szCs w:val="25"/>
        </w:rPr>
        <w:t>t</w:t>
      </w:r>
      <w:r w:rsidRPr="00A73C07">
        <w:rPr>
          <w:rFonts w:ascii="Arial" w:hAnsi="Arial" w:cs="Arial"/>
          <w:b/>
          <w:sz w:val="25"/>
          <w:szCs w:val="25"/>
        </w:rPr>
        <w:t xml:space="preserve">ercer </w:t>
      </w:r>
      <w:r w:rsidR="001A0334">
        <w:rPr>
          <w:rFonts w:ascii="Arial" w:hAnsi="Arial" w:cs="Arial"/>
          <w:b/>
          <w:sz w:val="25"/>
          <w:szCs w:val="25"/>
        </w:rPr>
        <w:t>p</w:t>
      </w:r>
      <w:r w:rsidRPr="00A73C07">
        <w:rPr>
          <w:rFonts w:ascii="Arial" w:hAnsi="Arial" w:cs="Arial"/>
          <w:b/>
          <w:sz w:val="25"/>
          <w:szCs w:val="25"/>
        </w:rPr>
        <w:t>unto</w:t>
      </w:r>
      <w:r w:rsidRPr="00A73C07">
        <w:rPr>
          <w:rFonts w:ascii="Arial" w:hAnsi="Arial" w:cs="Arial"/>
          <w:sz w:val="25"/>
          <w:szCs w:val="25"/>
        </w:rPr>
        <w:t xml:space="preserve">, se dispensó la lectura del acta de la sesión anterior del </w:t>
      </w:r>
      <w:r w:rsidR="00050DB1">
        <w:rPr>
          <w:rFonts w:ascii="Arial" w:hAnsi="Arial" w:cs="Arial"/>
          <w:sz w:val="25"/>
          <w:szCs w:val="25"/>
        </w:rPr>
        <w:t>diecinueve</w:t>
      </w:r>
      <w:r w:rsidRPr="00A73C07">
        <w:rPr>
          <w:rFonts w:ascii="Arial" w:hAnsi="Arial" w:cs="Arial"/>
          <w:sz w:val="25"/>
          <w:szCs w:val="25"/>
        </w:rPr>
        <w:t xml:space="preserve"> de </w:t>
      </w:r>
      <w:r>
        <w:rPr>
          <w:rFonts w:ascii="Arial" w:hAnsi="Arial" w:cs="Arial"/>
          <w:sz w:val="25"/>
          <w:szCs w:val="25"/>
        </w:rPr>
        <w:t>octubre</w:t>
      </w:r>
      <w:r w:rsidRPr="00A73C07">
        <w:rPr>
          <w:rFonts w:ascii="Arial" w:hAnsi="Arial" w:cs="Arial"/>
          <w:sz w:val="25"/>
          <w:szCs w:val="25"/>
        </w:rPr>
        <w:t xml:space="preserve"> del año en curso, y puesta a consideración de los y las legisladoras, se aprobó el contenido por unanimidad. -------------------------------------------------</w:t>
      </w:r>
      <w:r w:rsidR="00FE5B62" w:rsidRPr="00D118A2">
        <w:rPr>
          <w:rFonts w:ascii="Arial" w:hAnsi="Arial" w:cs="Arial"/>
          <w:sz w:val="25"/>
          <w:szCs w:val="25"/>
        </w:rPr>
        <w:t xml:space="preserve">En el </w:t>
      </w:r>
      <w:r w:rsidR="001A0334">
        <w:rPr>
          <w:rFonts w:ascii="Arial" w:hAnsi="Arial" w:cs="Arial"/>
          <w:b/>
          <w:bCs/>
          <w:sz w:val="25"/>
          <w:szCs w:val="25"/>
        </w:rPr>
        <w:t>p</w:t>
      </w:r>
      <w:r w:rsidR="00FE5B62" w:rsidRPr="00D118A2">
        <w:rPr>
          <w:rFonts w:ascii="Arial" w:hAnsi="Arial" w:cs="Arial"/>
          <w:b/>
          <w:bCs/>
          <w:sz w:val="25"/>
          <w:szCs w:val="25"/>
        </w:rPr>
        <w:t xml:space="preserve">unto </w:t>
      </w:r>
      <w:r w:rsidR="001A0334">
        <w:rPr>
          <w:rFonts w:ascii="Arial" w:hAnsi="Arial" w:cs="Arial"/>
          <w:b/>
          <w:bCs/>
          <w:sz w:val="25"/>
          <w:szCs w:val="25"/>
        </w:rPr>
        <w:t>c</w:t>
      </w:r>
      <w:r w:rsidR="00FE5B62" w:rsidRPr="00D118A2">
        <w:rPr>
          <w:rFonts w:ascii="Arial" w:hAnsi="Arial" w:cs="Arial"/>
          <w:b/>
          <w:bCs/>
          <w:sz w:val="25"/>
          <w:szCs w:val="25"/>
        </w:rPr>
        <w:t>uatro</w:t>
      </w:r>
      <w:r w:rsidR="00FE5B62" w:rsidRPr="00D118A2">
        <w:rPr>
          <w:rFonts w:ascii="Arial" w:hAnsi="Arial" w:cs="Arial"/>
          <w:sz w:val="25"/>
          <w:szCs w:val="25"/>
        </w:rPr>
        <w:t>, referente a</w:t>
      </w:r>
      <w:r w:rsidR="000B31DD">
        <w:rPr>
          <w:rFonts w:ascii="Arial" w:hAnsi="Arial" w:cs="Arial"/>
          <w:sz w:val="25"/>
          <w:szCs w:val="25"/>
        </w:rPr>
        <w:t xml:space="preserve"> </w:t>
      </w:r>
      <w:r w:rsidR="00600EA3" w:rsidRPr="00D118A2">
        <w:rPr>
          <w:rFonts w:ascii="Arial" w:hAnsi="Arial" w:cs="Arial"/>
          <w:sz w:val="25"/>
          <w:szCs w:val="25"/>
        </w:rPr>
        <w:t>l</w:t>
      </w:r>
      <w:r w:rsidR="000B31DD">
        <w:rPr>
          <w:rFonts w:ascii="Arial" w:hAnsi="Arial" w:cs="Arial"/>
          <w:sz w:val="25"/>
          <w:szCs w:val="25"/>
        </w:rPr>
        <w:t>a</w:t>
      </w:r>
      <w:r w:rsidR="00600EA3" w:rsidRPr="00D118A2">
        <w:rPr>
          <w:rFonts w:ascii="Arial" w:hAnsi="Arial" w:cs="Arial"/>
          <w:sz w:val="25"/>
          <w:szCs w:val="25"/>
        </w:rPr>
        <w:t xml:space="preserve"> </w:t>
      </w:r>
      <w:r w:rsidR="000B31DD">
        <w:rPr>
          <w:rFonts w:ascii="Arial" w:hAnsi="Arial" w:cs="Arial"/>
          <w:sz w:val="25"/>
          <w:szCs w:val="25"/>
        </w:rPr>
        <w:t xml:space="preserve">lectura </w:t>
      </w:r>
      <w:r w:rsidR="00B04DCE" w:rsidRPr="00B04DCE">
        <w:rPr>
          <w:rFonts w:ascii="Arial" w:hAnsi="Arial" w:cs="Arial"/>
          <w:sz w:val="25"/>
          <w:szCs w:val="25"/>
          <w:lang w:val="es-MX"/>
        </w:rPr>
        <w:t xml:space="preserve">y, en su caso, aprobación de los Dictámenes con Minuta de Decreto del análisis de 296 </w:t>
      </w:r>
      <w:r w:rsidR="00C26918">
        <w:rPr>
          <w:rFonts w:ascii="Arial" w:hAnsi="Arial" w:cs="Arial"/>
          <w:sz w:val="25"/>
          <w:szCs w:val="25"/>
          <w:lang w:val="es-MX"/>
        </w:rPr>
        <w:t>i</w:t>
      </w:r>
      <w:r w:rsidR="00B04DCE" w:rsidRPr="00B04DCE">
        <w:rPr>
          <w:rFonts w:ascii="Arial" w:hAnsi="Arial" w:cs="Arial"/>
          <w:sz w:val="25"/>
          <w:szCs w:val="25"/>
          <w:lang w:val="es-MX"/>
        </w:rPr>
        <w:t xml:space="preserve">nformes </w:t>
      </w:r>
      <w:r w:rsidR="00C26918">
        <w:rPr>
          <w:rFonts w:ascii="Arial" w:hAnsi="Arial" w:cs="Arial"/>
          <w:sz w:val="25"/>
          <w:szCs w:val="25"/>
          <w:lang w:val="es-MX"/>
        </w:rPr>
        <w:t>i</w:t>
      </w:r>
      <w:r w:rsidR="00B04DCE" w:rsidRPr="00B04DCE">
        <w:rPr>
          <w:rFonts w:ascii="Arial" w:hAnsi="Arial" w:cs="Arial"/>
          <w:sz w:val="25"/>
          <w:szCs w:val="25"/>
          <w:lang w:val="es-MX"/>
        </w:rPr>
        <w:t>ndividuales del Ejercicio 2018, remitidos por la Auditoría Superior del Estado, por medio de los oficios número ASE/0420-21; ASE/0105-21/AECF; y ASE/0203-21/AECF, para los efectos señalados en los artículos 67, 68 y 69 de la Ley de Rendición de Cuentas y Fiscalización Superior del Estado de Puebla</w:t>
      </w:r>
      <w:r w:rsidR="00C26918">
        <w:rPr>
          <w:rFonts w:ascii="Arial" w:hAnsi="Arial" w:cs="Arial"/>
          <w:sz w:val="25"/>
          <w:szCs w:val="25"/>
          <w:lang w:val="es-MX"/>
        </w:rPr>
        <w:t>,</w:t>
      </w:r>
      <w:r w:rsidR="00B04DCE" w:rsidRPr="00B04DCE">
        <w:rPr>
          <w:rFonts w:ascii="Arial" w:hAnsi="Arial" w:cs="Arial"/>
          <w:sz w:val="25"/>
          <w:szCs w:val="25"/>
          <w:lang w:val="es-MX"/>
        </w:rPr>
        <w:t xml:space="preserve"> y de conformidad con lo dispuesto en el </w:t>
      </w:r>
      <w:r w:rsidR="00B04DCE" w:rsidRPr="00B04DCE">
        <w:rPr>
          <w:rFonts w:ascii="Arial" w:hAnsi="Arial" w:cs="Arial"/>
          <w:sz w:val="25"/>
          <w:szCs w:val="25"/>
          <w:lang w:val="es-MX"/>
        </w:rPr>
        <w:lastRenderedPageBreak/>
        <w:t xml:space="preserve">diverso 114 fracción IV del mismo ordenamiento legal, de las </w:t>
      </w:r>
      <w:r w:rsidR="00C26918">
        <w:rPr>
          <w:rFonts w:ascii="Arial" w:hAnsi="Arial" w:cs="Arial"/>
          <w:sz w:val="25"/>
          <w:szCs w:val="25"/>
          <w:lang w:val="es-MX"/>
        </w:rPr>
        <w:t>e</w:t>
      </w:r>
      <w:r w:rsidR="00B04DCE" w:rsidRPr="00B04DCE">
        <w:rPr>
          <w:rFonts w:ascii="Arial" w:hAnsi="Arial" w:cs="Arial"/>
          <w:sz w:val="25"/>
          <w:szCs w:val="25"/>
          <w:lang w:val="es-MX"/>
        </w:rPr>
        <w:t xml:space="preserve">ntidades </w:t>
      </w:r>
      <w:r w:rsidR="00C26918">
        <w:rPr>
          <w:rFonts w:ascii="Arial" w:hAnsi="Arial" w:cs="Arial"/>
          <w:sz w:val="25"/>
          <w:szCs w:val="25"/>
          <w:lang w:val="es-MX"/>
        </w:rPr>
        <w:t>f</w:t>
      </w:r>
      <w:r w:rsidR="00B04DCE" w:rsidRPr="00B04DCE">
        <w:rPr>
          <w:rFonts w:ascii="Arial" w:hAnsi="Arial" w:cs="Arial"/>
          <w:sz w:val="25"/>
          <w:szCs w:val="25"/>
          <w:lang w:val="es-MX"/>
        </w:rPr>
        <w:t>iscalizadas</w:t>
      </w:r>
      <w:r w:rsidR="007809B5">
        <w:rPr>
          <w:rFonts w:ascii="Arial" w:hAnsi="Arial" w:cs="Arial"/>
          <w:sz w:val="25"/>
          <w:szCs w:val="25"/>
          <w:lang w:val="es-MX"/>
        </w:rPr>
        <w:t xml:space="preserve"> enlistadas en el orden del día.</w:t>
      </w:r>
      <w:r w:rsidR="006B134D">
        <w:rPr>
          <w:rFonts w:ascii="Arial" w:hAnsi="Arial" w:cs="Arial"/>
          <w:sz w:val="25"/>
          <w:szCs w:val="25"/>
          <w:lang w:val="es-MX"/>
        </w:rPr>
        <w:t xml:space="preserve"> ----------------------------------------</w:t>
      </w:r>
    </w:p>
    <w:p w14:paraId="29925216" w14:textId="725C86BB" w:rsidR="00FE5B62" w:rsidRDefault="003E11A9" w:rsidP="004673A4">
      <w:pPr>
        <w:spacing w:line="360" w:lineRule="auto"/>
        <w:jc w:val="both"/>
        <w:rPr>
          <w:rFonts w:ascii="Arial" w:hAnsi="Arial" w:cs="Arial"/>
          <w:sz w:val="25"/>
          <w:szCs w:val="25"/>
        </w:rPr>
      </w:pPr>
      <w:r w:rsidRPr="00D118A2">
        <w:rPr>
          <w:rFonts w:ascii="Arial" w:hAnsi="Arial" w:cs="Arial"/>
          <w:sz w:val="25"/>
          <w:szCs w:val="25"/>
          <w:lang w:val="es-MX"/>
        </w:rPr>
        <w:t>L</w:t>
      </w:r>
      <w:r w:rsidR="001F0DA8" w:rsidRPr="00D118A2">
        <w:rPr>
          <w:rFonts w:ascii="Arial" w:hAnsi="Arial" w:cs="Arial"/>
          <w:sz w:val="25"/>
          <w:szCs w:val="25"/>
          <w:lang w:val="es-MX"/>
        </w:rPr>
        <w:t xml:space="preserve">a </w:t>
      </w:r>
      <w:r w:rsidR="00D0405A" w:rsidRPr="00D118A2">
        <w:rPr>
          <w:rFonts w:ascii="Arial" w:hAnsi="Arial" w:cs="Arial"/>
          <w:sz w:val="25"/>
          <w:szCs w:val="25"/>
          <w:lang w:val="es-MX"/>
        </w:rPr>
        <w:t>presidenta</w:t>
      </w:r>
      <w:r w:rsidRPr="00D118A2">
        <w:rPr>
          <w:rFonts w:ascii="Arial" w:hAnsi="Arial" w:cs="Arial"/>
          <w:sz w:val="25"/>
          <w:szCs w:val="25"/>
          <w:lang w:val="es-MX"/>
        </w:rPr>
        <w:t xml:space="preserve"> </w:t>
      </w:r>
      <w:r w:rsidR="000B31DD">
        <w:rPr>
          <w:rFonts w:ascii="Arial" w:hAnsi="Arial" w:cs="Arial"/>
          <w:sz w:val="25"/>
          <w:szCs w:val="25"/>
          <w:lang w:val="es-MX"/>
        </w:rPr>
        <w:t xml:space="preserve">de la </w:t>
      </w:r>
      <w:r w:rsidR="007017C1">
        <w:rPr>
          <w:rFonts w:ascii="Arial" w:hAnsi="Arial" w:cs="Arial"/>
          <w:sz w:val="25"/>
          <w:szCs w:val="25"/>
          <w:lang w:val="es-MX"/>
        </w:rPr>
        <w:t>comisión</w:t>
      </w:r>
      <w:r w:rsidR="00165633">
        <w:rPr>
          <w:rFonts w:ascii="Arial" w:hAnsi="Arial" w:cs="Arial"/>
          <w:sz w:val="25"/>
          <w:szCs w:val="25"/>
          <w:lang w:val="es-MX"/>
        </w:rPr>
        <w:t xml:space="preserve"> en uso de la </w:t>
      </w:r>
      <w:r w:rsidR="001A0334">
        <w:rPr>
          <w:rFonts w:ascii="Arial" w:hAnsi="Arial" w:cs="Arial"/>
          <w:sz w:val="25"/>
          <w:szCs w:val="25"/>
          <w:lang w:val="es-MX"/>
        </w:rPr>
        <w:t>palabra</w:t>
      </w:r>
      <w:r w:rsidR="00C26918">
        <w:rPr>
          <w:rFonts w:ascii="Arial" w:hAnsi="Arial" w:cs="Arial"/>
          <w:sz w:val="25"/>
          <w:szCs w:val="25"/>
          <w:lang w:val="es-MX"/>
        </w:rPr>
        <w:t>,</w:t>
      </w:r>
      <w:r w:rsidR="00165633">
        <w:rPr>
          <w:rFonts w:ascii="Arial" w:hAnsi="Arial" w:cs="Arial"/>
          <w:sz w:val="25"/>
          <w:szCs w:val="25"/>
          <w:lang w:val="es-MX"/>
        </w:rPr>
        <w:t xml:space="preserve"> </w:t>
      </w:r>
      <w:r w:rsidR="006B134D">
        <w:rPr>
          <w:rFonts w:ascii="Arial" w:hAnsi="Arial" w:cs="Arial"/>
          <w:sz w:val="25"/>
          <w:szCs w:val="25"/>
          <w:lang w:val="es-MX"/>
        </w:rPr>
        <w:t xml:space="preserve">hizo </w:t>
      </w:r>
      <w:r w:rsidR="006B134D" w:rsidRPr="006B134D">
        <w:rPr>
          <w:rFonts w:ascii="Arial" w:hAnsi="Arial" w:cs="Arial"/>
          <w:sz w:val="25"/>
          <w:szCs w:val="25"/>
          <w:lang w:val="es-MX"/>
        </w:rPr>
        <w:t>alusión al artículo 67 de la Ley de Rendición de Cuentas y Fiscalización Superior del Estado de Puebla, pues éste indica que el Congreso del Estado, por conducto de esta comisión, realizará un análisis de los informes individuales con el propósito de aportar las sugerencias que juzgue convenientes y las que haya hecho la Auditoría Superior, para modificar disposiciones legales que tengan por objeto mejorar la gestión financiera y el desempeño de las entidades fiscalizadas, además, que el artículo 68 de dicho ordenamiento, señala que esta comisión deberá someter al pleno del Congreso del Estado, el dictamen del informe correspondiente dentro de los ocho meses siguientes a la presentación del mismo</w:t>
      </w:r>
      <w:r w:rsidR="00856C4A">
        <w:rPr>
          <w:rFonts w:ascii="Arial" w:hAnsi="Arial" w:cs="Arial"/>
          <w:sz w:val="25"/>
          <w:szCs w:val="25"/>
          <w:lang w:val="es-MX"/>
        </w:rPr>
        <w:t>.</w:t>
      </w:r>
      <w:r w:rsidR="00627897">
        <w:rPr>
          <w:rFonts w:ascii="Arial" w:hAnsi="Arial" w:cs="Arial"/>
          <w:sz w:val="25"/>
          <w:szCs w:val="25"/>
          <w:lang w:val="es-MX"/>
        </w:rPr>
        <w:t xml:space="preserve"> </w:t>
      </w:r>
      <w:r w:rsidR="00856C4A" w:rsidRPr="00856C4A">
        <w:rPr>
          <w:rFonts w:ascii="Arial" w:hAnsi="Arial" w:cs="Arial"/>
          <w:sz w:val="25"/>
          <w:szCs w:val="25"/>
        </w:rPr>
        <w:t>Intervenci</w:t>
      </w:r>
      <w:r w:rsidR="00165633">
        <w:rPr>
          <w:rFonts w:ascii="Arial" w:hAnsi="Arial" w:cs="Arial"/>
          <w:sz w:val="25"/>
          <w:szCs w:val="25"/>
        </w:rPr>
        <w:t>ón</w:t>
      </w:r>
      <w:r w:rsidR="00856C4A" w:rsidRPr="00856C4A">
        <w:rPr>
          <w:rFonts w:ascii="Arial" w:hAnsi="Arial" w:cs="Arial"/>
          <w:sz w:val="25"/>
          <w:szCs w:val="25"/>
        </w:rPr>
        <w:t xml:space="preserve"> que se encuentra de manera íntegra en la versión estenográfica de este día. --</w:t>
      </w:r>
      <w:r w:rsidR="00334A65">
        <w:rPr>
          <w:rFonts w:ascii="Arial" w:hAnsi="Arial" w:cs="Arial"/>
          <w:sz w:val="25"/>
          <w:szCs w:val="25"/>
        </w:rPr>
        <w:t>--</w:t>
      </w:r>
      <w:r w:rsidR="0036157E">
        <w:rPr>
          <w:rFonts w:ascii="Arial" w:hAnsi="Arial" w:cs="Arial"/>
          <w:sz w:val="25"/>
          <w:szCs w:val="25"/>
        </w:rPr>
        <w:t>--------------------</w:t>
      </w:r>
    </w:p>
    <w:p w14:paraId="1205DDAC" w14:textId="289C67D3" w:rsidR="0036157E" w:rsidRPr="0036157E" w:rsidRDefault="0036157E" w:rsidP="0036157E">
      <w:pPr>
        <w:spacing w:line="360" w:lineRule="auto"/>
        <w:jc w:val="both"/>
        <w:rPr>
          <w:rFonts w:ascii="Arial" w:hAnsi="Arial" w:cs="Arial"/>
          <w:bCs/>
          <w:sz w:val="25"/>
          <w:szCs w:val="25"/>
        </w:rPr>
      </w:pPr>
      <w:r w:rsidRPr="0036157E">
        <w:rPr>
          <w:rFonts w:ascii="Arial" w:hAnsi="Arial" w:cs="Arial"/>
          <w:sz w:val="25"/>
          <w:szCs w:val="25"/>
        </w:rPr>
        <w:t xml:space="preserve">Al término de la exposición, la diputada presidenta </w:t>
      </w:r>
      <w:r w:rsidRPr="0036157E">
        <w:rPr>
          <w:rFonts w:ascii="Arial" w:hAnsi="Arial" w:cs="Arial"/>
          <w:bCs/>
          <w:sz w:val="25"/>
          <w:szCs w:val="25"/>
        </w:rPr>
        <w:t xml:space="preserve">preguntó a las y los diputados si existía algún comentario adicional en el tema, y al no haberlo, procedió a recoger la votación, aprobándose por unanimidad </w:t>
      </w:r>
      <w:r w:rsidR="006B134D">
        <w:rPr>
          <w:rFonts w:ascii="Arial" w:hAnsi="Arial" w:cs="Arial"/>
          <w:bCs/>
          <w:sz w:val="25"/>
          <w:szCs w:val="25"/>
        </w:rPr>
        <w:t>los</w:t>
      </w:r>
      <w:r w:rsidRPr="0036157E">
        <w:rPr>
          <w:rFonts w:ascii="Arial" w:hAnsi="Arial" w:cs="Arial"/>
          <w:bCs/>
          <w:sz w:val="25"/>
          <w:szCs w:val="25"/>
        </w:rPr>
        <w:t xml:space="preserve"> dict</w:t>
      </w:r>
      <w:r w:rsidR="006B134D">
        <w:rPr>
          <w:rFonts w:ascii="Arial" w:hAnsi="Arial" w:cs="Arial"/>
          <w:bCs/>
          <w:sz w:val="25"/>
          <w:szCs w:val="25"/>
        </w:rPr>
        <w:t>á</w:t>
      </w:r>
      <w:r w:rsidRPr="0036157E">
        <w:rPr>
          <w:rFonts w:ascii="Arial" w:hAnsi="Arial" w:cs="Arial"/>
          <w:bCs/>
          <w:sz w:val="25"/>
          <w:szCs w:val="25"/>
        </w:rPr>
        <w:t>men</w:t>
      </w:r>
      <w:r w:rsidR="006B134D">
        <w:rPr>
          <w:rFonts w:ascii="Arial" w:hAnsi="Arial" w:cs="Arial"/>
          <w:bCs/>
          <w:sz w:val="25"/>
          <w:szCs w:val="25"/>
        </w:rPr>
        <w:t>es</w:t>
      </w:r>
      <w:r w:rsidRPr="0036157E">
        <w:rPr>
          <w:rFonts w:ascii="Arial" w:hAnsi="Arial" w:cs="Arial"/>
          <w:bCs/>
          <w:sz w:val="25"/>
          <w:szCs w:val="25"/>
        </w:rPr>
        <w:t xml:space="preserve"> referido</w:t>
      </w:r>
      <w:r w:rsidR="006B134D">
        <w:rPr>
          <w:rFonts w:ascii="Arial" w:hAnsi="Arial" w:cs="Arial"/>
          <w:bCs/>
          <w:sz w:val="25"/>
          <w:szCs w:val="25"/>
        </w:rPr>
        <w:t>s</w:t>
      </w:r>
      <w:r w:rsidRPr="0036157E">
        <w:rPr>
          <w:rFonts w:ascii="Arial" w:hAnsi="Arial" w:cs="Arial"/>
          <w:bCs/>
          <w:sz w:val="25"/>
          <w:szCs w:val="25"/>
        </w:rPr>
        <w:t>. ---------------------------------------------------------------------</w:t>
      </w:r>
    </w:p>
    <w:p w14:paraId="6D16A5CF" w14:textId="7B39CD72" w:rsidR="00A73C07" w:rsidRDefault="007D23B3" w:rsidP="004673A4">
      <w:pPr>
        <w:spacing w:line="360" w:lineRule="auto"/>
        <w:jc w:val="both"/>
        <w:rPr>
          <w:rFonts w:ascii="Arial" w:hAnsi="Arial" w:cs="Arial"/>
          <w:sz w:val="25"/>
          <w:szCs w:val="25"/>
          <w:lang w:val="es-MX"/>
        </w:rPr>
      </w:pPr>
      <w:r>
        <w:rPr>
          <w:rFonts w:ascii="Arial" w:hAnsi="Arial" w:cs="Arial"/>
          <w:sz w:val="25"/>
          <w:szCs w:val="25"/>
        </w:rPr>
        <w:t xml:space="preserve">El </w:t>
      </w:r>
      <w:r w:rsidR="001A0334">
        <w:rPr>
          <w:rFonts w:ascii="Arial" w:hAnsi="Arial" w:cs="Arial"/>
          <w:b/>
          <w:bCs/>
          <w:sz w:val="25"/>
          <w:szCs w:val="25"/>
        </w:rPr>
        <w:t>p</w:t>
      </w:r>
      <w:r>
        <w:rPr>
          <w:rFonts w:ascii="Arial" w:hAnsi="Arial" w:cs="Arial"/>
          <w:b/>
          <w:bCs/>
          <w:sz w:val="25"/>
          <w:szCs w:val="25"/>
        </w:rPr>
        <w:t xml:space="preserve">unto </w:t>
      </w:r>
      <w:r w:rsidR="001A0334">
        <w:rPr>
          <w:rFonts w:ascii="Arial" w:hAnsi="Arial" w:cs="Arial"/>
          <w:b/>
          <w:bCs/>
          <w:sz w:val="25"/>
          <w:szCs w:val="25"/>
        </w:rPr>
        <w:t>c</w:t>
      </w:r>
      <w:r>
        <w:rPr>
          <w:rFonts w:ascii="Arial" w:hAnsi="Arial" w:cs="Arial"/>
          <w:b/>
          <w:bCs/>
          <w:sz w:val="25"/>
          <w:szCs w:val="25"/>
        </w:rPr>
        <w:t>inco</w:t>
      </w:r>
      <w:r>
        <w:rPr>
          <w:rFonts w:ascii="Arial" w:hAnsi="Arial" w:cs="Arial"/>
          <w:sz w:val="25"/>
          <w:szCs w:val="25"/>
        </w:rPr>
        <w:t xml:space="preserve"> del orden del día, es la</w:t>
      </w:r>
      <w:r w:rsidR="001C54F0">
        <w:rPr>
          <w:rFonts w:ascii="Arial" w:hAnsi="Arial" w:cs="Arial"/>
          <w:sz w:val="25"/>
          <w:szCs w:val="25"/>
        </w:rPr>
        <w:t xml:space="preserve"> lectura</w:t>
      </w:r>
      <w:r>
        <w:rPr>
          <w:rFonts w:ascii="Arial" w:hAnsi="Arial" w:cs="Arial"/>
          <w:sz w:val="25"/>
          <w:szCs w:val="25"/>
        </w:rPr>
        <w:t xml:space="preserve"> </w:t>
      </w:r>
      <w:r w:rsidR="001C54F0" w:rsidRPr="001C54F0">
        <w:rPr>
          <w:rFonts w:ascii="Arial" w:hAnsi="Arial" w:cs="Arial"/>
          <w:sz w:val="25"/>
          <w:szCs w:val="25"/>
          <w:lang w:val="es-MX"/>
        </w:rPr>
        <w:t>y, en su caso, aprobación de los Dictámenes con Minuta de Decreto de diversos proyectos de resolución de procedimientos administrativos de determinación de responsabilidades a substanciarse por la Auditoría Superior del Estado, propuestos mediante el oficio número ASE/0577-21/DGJ-DJS</w:t>
      </w:r>
      <w:r w:rsidR="001C54F0">
        <w:rPr>
          <w:rFonts w:ascii="Arial" w:hAnsi="Arial" w:cs="Arial"/>
          <w:sz w:val="25"/>
          <w:szCs w:val="25"/>
          <w:lang w:val="es-MX"/>
        </w:rPr>
        <w:t>, mismos que se encuentran enlistados en el orden del día</w:t>
      </w:r>
      <w:r>
        <w:rPr>
          <w:rFonts w:ascii="Arial" w:hAnsi="Arial" w:cs="Arial"/>
          <w:sz w:val="25"/>
          <w:szCs w:val="25"/>
          <w:lang w:val="es-MX"/>
        </w:rPr>
        <w:t xml:space="preserve">. </w:t>
      </w:r>
      <w:r w:rsidR="001C54F0">
        <w:rPr>
          <w:rFonts w:ascii="Arial" w:hAnsi="Arial" w:cs="Arial"/>
          <w:sz w:val="25"/>
          <w:szCs w:val="25"/>
          <w:lang w:val="es-MX"/>
        </w:rPr>
        <w:t>------------------------------</w:t>
      </w:r>
      <w:r>
        <w:rPr>
          <w:rFonts w:ascii="Arial" w:hAnsi="Arial" w:cs="Arial"/>
          <w:sz w:val="25"/>
          <w:szCs w:val="25"/>
          <w:lang w:val="es-MX"/>
        </w:rPr>
        <w:t>En uso de la voz, la diputada presidenta</w:t>
      </w:r>
      <w:r w:rsidR="0096676A">
        <w:rPr>
          <w:rFonts w:ascii="Arial" w:hAnsi="Arial" w:cs="Arial"/>
          <w:sz w:val="25"/>
          <w:szCs w:val="25"/>
          <w:lang w:val="es-MX"/>
        </w:rPr>
        <w:t xml:space="preserve"> comentó que</w:t>
      </w:r>
      <w:r w:rsidR="001A0334">
        <w:rPr>
          <w:rFonts w:ascii="Arial" w:hAnsi="Arial" w:cs="Arial"/>
          <w:sz w:val="25"/>
          <w:szCs w:val="25"/>
          <w:lang w:val="es-MX"/>
        </w:rPr>
        <w:t>,</w:t>
      </w:r>
      <w:r w:rsidR="0096676A">
        <w:rPr>
          <w:rFonts w:ascii="Arial" w:hAnsi="Arial" w:cs="Arial"/>
          <w:sz w:val="25"/>
          <w:szCs w:val="25"/>
          <w:lang w:val="es-MX"/>
        </w:rPr>
        <w:t xml:space="preserve"> </w:t>
      </w:r>
      <w:r w:rsidR="00E64F44">
        <w:rPr>
          <w:rFonts w:ascii="Arial" w:hAnsi="Arial" w:cs="Arial"/>
          <w:sz w:val="25"/>
          <w:szCs w:val="25"/>
          <w:lang w:val="es-MX"/>
        </w:rPr>
        <w:t xml:space="preserve">mediante </w:t>
      </w:r>
      <w:r w:rsidR="00E64F44" w:rsidRPr="00E64F44">
        <w:rPr>
          <w:rFonts w:ascii="Arial" w:hAnsi="Arial" w:cs="Arial"/>
          <w:sz w:val="25"/>
          <w:szCs w:val="25"/>
          <w:lang w:val="es-MX"/>
        </w:rPr>
        <w:t>el oficio al que se hace referencia, la Auditoría Superior del Estado pone a consideración del Congreso por medio de esta comisión, las propuestas de diversas resoluciones y determinaciones respecto a procedimientos administrativos y recursos de revocación que sustanciará en su caso</w:t>
      </w:r>
      <w:r w:rsidR="0096676A">
        <w:rPr>
          <w:rFonts w:ascii="Arial" w:hAnsi="Arial" w:cs="Arial"/>
          <w:sz w:val="25"/>
          <w:szCs w:val="25"/>
          <w:lang w:val="es-MX"/>
        </w:rPr>
        <w:t>. Intervención que se encuentra de manera íntegra en la versión estenográfica de este día. ---------------------------------------------------------------</w:t>
      </w:r>
    </w:p>
    <w:p w14:paraId="54E9CB6C" w14:textId="77777777" w:rsidR="00E64F44" w:rsidRPr="0036157E" w:rsidRDefault="00E64F44" w:rsidP="00E64F44">
      <w:pPr>
        <w:spacing w:line="360" w:lineRule="auto"/>
        <w:jc w:val="both"/>
        <w:rPr>
          <w:rFonts w:ascii="Arial" w:hAnsi="Arial" w:cs="Arial"/>
          <w:bCs/>
          <w:sz w:val="25"/>
          <w:szCs w:val="25"/>
        </w:rPr>
      </w:pPr>
      <w:r w:rsidRPr="0036157E">
        <w:rPr>
          <w:rFonts w:ascii="Arial" w:hAnsi="Arial" w:cs="Arial"/>
          <w:sz w:val="25"/>
          <w:szCs w:val="25"/>
        </w:rPr>
        <w:t xml:space="preserve">Al término de la exposición, la diputada presidenta </w:t>
      </w:r>
      <w:r w:rsidRPr="0036157E">
        <w:rPr>
          <w:rFonts w:ascii="Arial" w:hAnsi="Arial" w:cs="Arial"/>
          <w:bCs/>
          <w:sz w:val="25"/>
          <w:szCs w:val="25"/>
        </w:rPr>
        <w:t xml:space="preserve">preguntó a las y los diputados si existía algún comentario adicional en el tema, y al no haberlo, </w:t>
      </w:r>
      <w:r w:rsidRPr="0036157E">
        <w:rPr>
          <w:rFonts w:ascii="Arial" w:hAnsi="Arial" w:cs="Arial"/>
          <w:bCs/>
          <w:sz w:val="25"/>
          <w:szCs w:val="25"/>
        </w:rPr>
        <w:lastRenderedPageBreak/>
        <w:t xml:space="preserve">procedió a recoger la votación, aprobándose por unanimidad </w:t>
      </w:r>
      <w:r>
        <w:rPr>
          <w:rFonts w:ascii="Arial" w:hAnsi="Arial" w:cs="Arial"/>
          <w:bCs/>
          <w:sz w:val="25"/>
          <w:szCs w:val="25"/>
        </w:rPr>
        <w:t>los</w:t>
      </w:r>
      <w:r w:rsidRPr="0036157E">
        <w:rPr>
          <w:rFonts w:ascii="Arial" w:hAnsi="Arial" w:cs="Arial"/>
          <w:bCs/>
          <w:sz w:val="25"/>
          <w:szCs w:val="25"/>
        </w:rPr>
        <w:t xml:space="preserve"> dict</w:t>
      </w:r>
      <w:r>
        <w:rPr>
          <w:rFonts w:ascii="Arial" w:hAnsi="Arial" w:cs="Arial"/>
          <w:bCs/>
          <w:sz w:val="25"/>
          <w:szCs w:val="25"/>
        </w:rPr>
        <w:t>á</w:t>
      </w:r>
      <w:r w:rsidRPr="0036157E">
        <w:rPr>
          <w:rFonts w:ascii="Arial" w:hAnsi="Arial" w:cs="Arial"/>
          <w:bCs/>
          <w:sz w:val="25"/>
          <w:szCs w:val="25"/>
        </w:rPr>
        <w:t>men</w:t>
      </w:r>
      <w:r>
        <w:rPr>
          <w:rFonts w:ascii="Arial" w:hAnsi="Arial" w:cs="Arial"/>
          <w:bCs/>
          <w:sz w:val="25"/>
          <w:szCs w:val="25"/>
        </w:rPr>
        <w:t>es</w:t>
      </w:r>
      <w:r w:rsidRPr="0036157E">
        <w:rPr>
          <w:rFonts w:ascii="Arial" w:hAnsi="Arial" w:cs="Arial"/>
          <w:bCs/>
          <w:sz w:val="25"/>
          <w:szCs w:val="25"/>
        </w:rPr>
        <w:t xml:space="preserve"> referido</w:t>
      </w:r>
      <w:r>
        <w:rPr>
          <w:rFonts w:ascii="Arial" w:hAnsi="Arial" w:cs="Arial"/>
          <w:bCs/>
          <w:sz w:val="25"/>
          <w:szCs w:val="25"/>
        </w:rPr>
        <w:t>s</w:t>
      </w:r>
      <w:r w:rsidRPr="0036157E">
        <w:rPr>
          <w:rFonts w:ascii="Arial" w:hAnsi="Arial" w:cs="Arial"/>
          <w:bCs/>
          <w:sz w:val="25"/>
          <w:szCs w:val="25"/>
        </w:rPr>
        <w:t>. ---------------------------------------------------------------------</w:t>
      </w:r>
    </w:p>
    <w:p w14:paraId="1CAB9F28" w14:textId="1ABAA6D1" w:rsidR="007D23B3" w:rsidRDefault="007D23B3" w:rsidP="004673A4">
      <w:pPr>
        <w:spacing w:line="360" w:lineRule="auto"/>
        <w:jc w:val="both"/>
        <w:rPr>
          <w:rFonts w:ascii="Arial" w:hAnsi="Arial" w:cs="Arial"/>
          <w:sz w:val="25"/>
          <w:szCs w:val="25"/>
        </w:rPr>
      </w:pPr>
      <w:r>
        <w:rPr>
          <w:rFonts w:ascii="Arial" w:hAnsi="Arial" w:cs="Arial"/>
          <w:sz w:val="25"/>
          <w:szCs w:val="25"/>
        </w:rPr>
        <w:t xml:space="preserve">Continuando con el </w:t>
      </w:r>
      <w:r w:rsidR="001A0334">
        <w:rPr>
          <w:rFonts w:ascii="Arial" w:hAnsi="Arial" w:cs="Arial"/>
          <w:b/>
          <w:bCs/>
          <w:sz w:val="25"/>
          <w:szCs w:val="25"/>
        </w:rPr>
        <w:t>p</w:t>
      </w:r>
      <w:r>
        <w:rPr>
          <w:rFonts w:ascii="Arial" w:hAnsi="Arial" w:cs="Arial"/>
          <w:b/>
          <w:bCs/>
          <w:sz w:val="25"/>
          <w:szCs w:val="25"/>
        </w:rPr>
        <w:t xml:space="preserve">unto </w:t>
      </w:r>
      <w:r w:rsidR="001A0334">
        <w:rPr>
          <w:rFonts w:ascii="Arial" w:hAnsi="Arial" w:cs="Arial"/>
          <w:b/>
          <w:bCs/>
          <w:sz w:val="25"/>
          <w:szCs w:val="25"/>
        </w:rPr>
        <w:t>s</w:t>
      </w:r>
      <w:r>
        <w:rPr>
          <w:rFonts w:ascii="Arial" w:hAnsi="Arial" w:cs="Arial"/>
          <w:b/>
          <w:bCs/>
          <w:sz w:val="25"/>
          <w:szCs w:val="25"/>
        </w:rPr>
        <w:t>eis</w:t>
      </w:r>
      <w:r>
        <w:rPr>
          <w:rFonts w:ascii="Arial" w:hAnsi="Arial" w:cs="Arial"/>
          <w:sz w:val="25"/>
          <w:szCs w:val="25"/>
        </w:rPr>
        <w:t xml:space="preserve">, correspondiente a la lectura </w:t>
      </w:r>
      <w:r w:rsidR="007C3D8B" w:rsidRPr="007C3D8B">
        <w:rPr>
          <w:rFonts w:ascii="Arial" w:hAnsi="Arial" w:cs="Arial"/>
          <w:sz w:val="25"/>
          <w:szCs w:val="25"/>
          <w:lang w:val="es-MX"/>
        </w:rPr>
        <w:t>y, en su caso, aprobación de los Dictámenes con Minuta de Decreto de diversos proyectos de resolución de recursos de revocación contra actos del Honorable Congreso del Estado de Puebla</w:t>
      </w:r>
      <w:r w:rsidR="00D3692A">
        <w:rPr>
          <w:rFonts w:ascii="Arial" w:hAnsi="Arial" w:cs="Arial"/>
          <w:sz w:val="25"/>
          <w:szCs w:val="25"/>
          <w:lang w:val="es-MX"/>
        </w:rPr>
        <w:t>,</w:t>
      </w:r>
      <w:r w:rsidR="007C3D8B" w:rsidRPr="007C3D8B">
        <w:rPr>
          <w:rFonts w:ascii="Arial" w:hAnsi="Arial" w:cs="Arial"/>
          <w:sz w:val="25"/>
          <w:szCs w:val="25"/>
          <w:lang w:val="es-MX"/>
        </w:rPr>
        <w:t xml:space="preserve"> a substanciarse por la Auditoría Superior del Estado, propuestos mediante el oficio número ASE/0577-21/DGJ-DJS</w:t>
      </w:r>
      <w:r w:rsidR="007C3D8B">
        <w:rPr>
          <w:rFonts w:ascii="Arial" w:hAnsi="Arial" w:cs="Arial"/>
          <w:sz w:val="25"/>
          <w:szCs w:val="25"/>
          <w:lang w:val="es-MX"/>
        </w:rPr>
        <w:t>, mismos que se encuentran enlistados en el orden del día. --</w:t>
      </w:r>
      <w:r w:rsidR="00D3692A">
        <w:rPr>
          <w:rFonts w:ascii="Arial" w:hAnsi="Arial" w:cs="Arial"/>
          <w:sz w:val="25"/>
          <w:szCs w:val="25"/>
          <w:lang w:val="es-MX"/>
        </w:rPr>
        <w:t>--------------------------------------------------------------------------------------</w:t>
      </w:r>
    </w:p>
    <w:p w14:paraId="76A3F772" w14:textId="53EB00EE" w:rsidR="007D23B3" w:rsidRDefault="00A30A01" w:rsidP="004673A4">
      <w:pPr>
        <w:spacing w:line="360" w:lineRule="auto"/>
        <w:jc w:val="both"/>
        <w:rPr>
          <w:rFonts w:ascii="Arial" w:hAnsi="Arial" w:cs="Arial"/>
          <w:sz w:val="25"/>
          <w:szCs w:val="25"/>
        </w:rPr>
      </w:pPr>
      <w:r>
        <w:rPr>
          <w:rFonts w:ascii="Arial" w:hAnsi="Arial" w:cs="Arial"/>
          <w:sz w:val="25"/>
          <w:szCs w:val="25"/>
          <w:lang w:val="es-MX"/>
        </w:rPr>
        <w:t>La presidenta de la comisión comentó que</w:t>
      </w:r>
      <w:r w:rsidR="00D3692A">
        <w:rPr>
          <w:rFonts w:ascii="Arial" w:hAnsi="Arial" w:cs="Arial"/>
          <w:sz w:val="25"/>
          <w:szCs w:val="25"/>
          <w:lang w:val="es-MX"/>
        </w:rPr>
        <w:t>,</w:t>
      </w:r>
      <w:r>
        <w:rPr>
          <w:rFonts w:ascii="Arial" w:hAnsi="Arial" w:cs="Arial"/>
          <w:sz w:val="25"/>
          <w:szCs w:val="25"/>
          <w:lang w:val="es-MX"/>
        </w:rPr>
        <w:t xml:space="preserve"> c</w:t>
      </w:r>
      <w:r w:rsidRPr="00A30A01">
        <w:rPr>
          <w:rFonts w:ascii="Arial" w:hAnsi="Arial" w:cs="Arial"/>
          <w:sz w:val="25"/>
          <w:szCs w:val="25"/>
          <w:lang w:val="es-MX"/>
        </w:rPr>
        <w:t>omo adelant</w:t>
      </w:r>
      <w:r>
        <w:rPr>
          <w:rFonts w:ascii="Arial" w:hAnsi="Arial" w:cs="Arial"/>
          <w:sz w:val="25"/>
          <w:szCs w:val="25"/>
          <w:lang w:val="es-MX"/>
        </w:rPr>
        <w:t>ó</w:t>
      </w:r>
      <w:r w:rsidRPr="00A30A01">
        <w:rPr>
          <w:rFonts w:ascii="Arial" w:hAnsi="Arial" w:cs="Arial"/>
          <w:sz w:val="25"/>
          <w:szCs w:val="25"/>
          <w:lang w:val="es-MX"/>
        </w:rPr>
        <w:t xml:space="preserve"> en la discusión del punto anterior, aplica la ley anterior, en dicha ley se preveía la figura de los recursos de revocación, que tenían derecho a ejercer las personas titulares de los entes fiscalizados que fueron sancionados por medio del procedimiento administrativo para determinación de responsabilidades</w:t>
      </w:r>
      <w:r w:rsidR="00D3692A">
        <w:rPr>
          <w:rFonts w:ascii="Arial" w:hAnsi="Arial" w:cs="Arial"/>
          <w:sz w:val="25"/>
          <w:szCs w:val="25"/>
          <w:lang w:val="es-MX"/>
        </w:rPr>
        <w:t>. ---</w:t>
      </w:r>
    </w:p>
    <w:p w14:paraId="4E5C5D21" w14:textId="1CD08955" w:rsidR="00A30A01" w:rsidRDefault="00A30A01" w:rsidP="00A30A01">
      <w:pPr>
        <w:spacing w:line="360" w:lineRule="auto"/>
        <w:jc w:val="both"/>
        <w:rPr>
          <w:rFonts w:ascii="Arial" w:hAnsi="Arial" w:cs="Arial"/>
          <w:bCs/>
          <w:sz w:val="25"/>
          <w:szCs w:val="25"/>
        </w:rPr>
      </w:pPr>
      <w:r w:rsidRPr="0036157E">
        <w:rPr>
          <w:rFonts w:ascii="Arial" w:hAnsi="Arial" w:cs="Arial"/>
          <w:sz w:val="25"/>
          <w:szCs w:val="25"/>
        </w:rPr>
        <w:t xml:space="preserve">Al término de la exposición, la diputada presidenta </w:t>
      </w:r>
      <w:r w:rsidRPr="0036157E">
        <w:rPr>
          <w:rFonts w:ascii="Arial" w:hAnsi="Arial" w:cs="Arial"/>
          <w:bCs/>
          <w:sz w:val="25"/>
          <w:szCs w:val="25"/>
        </w:rPr>
        <w:t xml:space="preserve">preguntó a las y los diputados si existía algún comentario adicional en el tema, y al no haberlo, procedió a recoger la votación, aprobándose por unanimidad </w:t>
      </w:r>
      <w:r>
        <w:rPr>
          <w:rFonts w:ascii="Arial" w:hAnsi="Arial" w:cs="Arial"/>
          <w:bCs/>
          <w:sz w:val="25"/>
          <w:szCs w:val="25"/>
        </w:rPr>
        <w:t>los</w:t>
      </w:r>
      <w:r w:rsidRPr="0036157E">
        <w:rPr>
          <w:rFonts w:ascii="Arial" w:hAnsi="Arial" w:cs="Arial"/>
          <w:bCs/>
          <w:sz w:val="25"/>
          <w:szCs w:val="25"/>
        </w:rPr>
        <w:t xml:space="preserve"> dict</w:t>
      </w:r>
      <w:r>
        <w:rPr>
          <w:rFonts w:ascii="Arial" w:hAnsi="Arial" w:cs="Arial"/>
          <w:bCs/>
          <w:sz w:val="25"/>
          <w:szCs w:val="25"/>
        </w:rPr>
        <w:t>á</w:t>
      </w:r>
      <w:r w:rsidRPr="0036157E">
        <w:rPr>
          <w:rFonts w:ascii="Arial" w:hAnsi="Arial" w:cs="Arial"/>
          <w:bCs/>
          <w:sz w:val="25"/>
          <w:szCs w:val="25"/>
        </w:rPr>
        <w:t>men</w:t>
      </w:r>
      <w:r>
        <w:rPr>
          <w:rFonts w:ascii="Arial" w:hAnsi="Arial" w:cs="Arial"/>
          <w:bCs/>
          <w:sz w:val="25"/>
          <w:szCs w:val="25"/>
        </w:rPr>
        <w:t>es</w:t>
      </w:r>
      <w:r w:rsidRPr="0036157E">
        <w:rPr>
          <w:rFonts w:ascii="Arial" w:hAnsi="Arial" w:cs="Arial"/>
          <w:bCs/>
          <w:sz w:val="25"/>
          <w:szCs w:val="25"/>
        </w:rPr>
        <w:t xml:space="preserve"> referido</w:t>
      </w:r>
      <w:r>
        <w:rPr>
          <w:rFonts w:ascii="Arial" w:hAnsi="Arial" w:cs="Arial"/>
          <w:bCs/>
          <w:sz w:val="25"/>
          <w:szCs w:val="25"/>
        </w:rPr>
        <w:t>s</w:t>
      </w:r>
      <w:r w:rsidRPr="0036157E">
        <w:rPr>
          <w:rFonts w:ascii="Arial" w:hAnsi="Arial" w:cs="Arial"/>
          <w:bCs/>
          <w:sz w:val="25"/>
          <w:szCs w:val="25"/>
        </w:rPr>
        <w:t>. ---------------------------------------------------------------------</w:t>
      </w:r>
    </w:p>
    <w:p w14:paraId="07314FCF" w14:textId="2442A785" w:rsidR="00295852" w:rsidRPr="00295852" w:rsidRDefault="00295852" w:rsidP="00A30A01">
      <w:pPr>
        <w:spacing w:line="360" w:lineRule="auto"/>
        <w:jc w:val="both"/>
        <w:rPr>
          <w:rFonts w:ascii="Arial" w:hAnsi="Arial" w:cs="Arial"/>
          <w:bCs/>
          <w:sz w:val="25"/>
          <w:szCs w:val="25"/>
        </w:rPr>
      </w:pPr>
      <w:r>
        <w:rPr>
          <w:rFonts w:ascii="Arial" w:hAnsi="Arial" w:cs="Arial"/>
          <w:bCs/>
          <w:sz w:val="25"/>
          <w:szCs w:val="25"/>
        </w:rPr>
        <w:t xml:space="preserve">Respecto al </w:t>
      </w:r>
      <w:r>
        <w:rPr>
          <w:rFonts w:ascii="Arial" w:hAnsi="Arial" w:cs="Arial"/>
          <w:b/>
          <w:sz w:val="25"/>
          <w:szCs w:val="25"/>
        </w:rPr>
        <w:t>punto siete</w:t>
      </w:r>
      <w:r>
        <w:rPr>
          <w:rFonts w:ascii="Arial" w:hAnsi="Arial" w:cs="Arial"/>
          <w:bCs/>
          <w:sz w:val="25"/>
          <w:szCs w:val="25"/>
        </w:rPr>
        <w:t xml:space="preserve">, </w:t>
      </w:r>
      <w:r w:rsidR="00C82E46">
        <w:rPr>
          <w:rFonts w:ascii="Arial" w:hAnsi="Arial" w:cs="Arial"/>
          <w:bCs/>
          <w:sz w:val="25"/>
          <w:szCs w:val="25"/>
        </w:rPr>
        <w:t xml:space="preserve">referente a la </w:t>
      </w:r>
      <w:r w:rsidR="00C82E46">
        <w:rPr>
          <w:rFonts w:ascii="Arial" w:hAnsi="Arial" w:cs="Arial"/>
          <w:bCs/>
          <w:sz w:val="25"/>
          <w:szCs w:val="25"/>
          <w:lang w:val="es-MX"/>
        </w:rPr>
        <w:t>l</w:t>
      </w:r>
      <w:r w:rsidR="00C82E46" w:rsidRPr="00C82E46">
        <w:rPr>
          <w:rFonts w:ascii="Arial" w:hAnsi="Arial" w:cs="Arial"/>
          <w:bCs/>
          <w:sz w:val="25"/>
          <w:szCs w:val="25"/>
          <w:lang w:val="es-MX"/>
        </w:rPr>
        <w:t>ectura y, en su caso, aprobación de los Dictámenes con Minuta de Decreto de diversos proyectos de admisión o desechamiento de recursos de revocación contra actos del Honorable Congreso del Estado de Puebla</w:t>
      </w:r>
      <w:r w:rsidR="00D3692A">
        <w:rPr>
          <w:rFonts w:ascii="Arial" w:hAnsi="Arial" w:cs="Arial"/>
          <w:bCs/>
          <w:sz w:val="25"/>
          <w:szCs w:val="25"/>
          <w:lang w:val="es-MX"/>
        </w:rPr>
        <w:t>,</w:t>
      </w:r>
      <w:r w:rsidR="00C82E46" w:rsidRPr="00C82E46">
        <w:rPr>
          <w:rFonts w:ascii="Arial" w:hAnsi="Arial" w:cs="Arial"/>
          <w:bCs/>
          <w:sz w:val="25"/>
          <w:szCs w:val="25"/>
          <w:lang w:val="es-MX"/>
        </w:rPr>
        <w:t xml:space="preserve"> a substanciarse por la Auditoría Superior del Estado</w:t>
      </w:r>
      <w:r w:rsidR="00D3692A">
        <w:rPr>
          <w:rFonts w:ascii="Arial" w:hAnsi="Arial" w:cs="Arial"/>
          <w:bCs/>
          <w:sz w:val="25"/>
          <w:szCs w:val="25"/>
          <w:lang w:val="es-MX"/>
        </w:rPr>
        <w:t>,</w:t>
      </w:r>
      <w:r w:rsidR="00C82E46" w:rsidRPr="00C82E46">
        <w:rPr>
          <w:rFonts w:ascii="Arial" w:hAnsi="Arial" w:cs="Arial"/>
          <w:bCs/>
          <w:sz w:val="25"/>
          <w:szCs w:val="25"/>
          <w:lang w:val="es-MX"/>
        </w:rPr>
        <w:t xml:space="preserve"> propuestos mediante el oficio número ASE/0577-21/DGJ-DJS</w:t>
      </w:r>
      <w:r w:rsidR="00C82E46">
        <w:rPr>
          <w:rFonts w:ascii="Arial" w:hAnsi="Arial" w:cs="Arial"/>
          <w:bCs/>
          <w:sz w:val="25"/>
          <w:szCs w:val="25"/>
          <w:lang w:val="es-MX"/>
        </w:rPr>
        <w:t>, los cuales están enlistados en el orden del día. --</w:t>
      </w:r>
    </w:p>
    <w:p w14:paraId="74D8A3B9" w14:textId="2C215470" w:rsidR="00295852" w:rsidRDefault="00BB3A7B" w:rsidP="00A30A01">
      <w:pPr>
        <w:spacing w:line="360" w:lineRule="auto"/>
        <w:jc w:val="both"/>
        <w:rPr>
          <w:rFonts w:ascii="Arial" w:hAnsi="Arial" w:cs="Arial"/>
          <w:bCs/>
          <w:sz w:val="25"/>
          <w:szCs w:val="25"/>
          <w:lang w:val="es-MX"/>
        </w:rPr>
      </w:pPr>
      <w:r>
        <w:rPr>
          <w:rFonts w:ascii="Arial" w:hAnsi="Arial" w:cs="Arial"/>
          <w:bCs/>
          <w:sz w:val="25"/>
          <w:szCs w:val="25"/>
          <w:lang w:val="es-MX"/>
        </w:rPr>
        <w:t>La diputada presidenta manifestó que</w:t>
      </w:r>
      <w:r w:rsidR="00261F8A">
        <w:rPr>
          <w:rFonts w:ascii="Arial" w:hAnsi="Arial" w:cs="Arial"/>
          <w:bCs/>
          <w:sz w:val="25"/>
          <w:szCs w:val="25"/>
          <w:lang w:val="es-MX"/>
        </w:rPr>
        <w:t>,</w:t>
      </w:r>
      <w:r>
        <w:rPr>
          <w:rFonts w:ascii="Arial" w:hAnsi="Arial" w:cs="Arial"/>
          <w:bCs/>
          <w:sz w:val="25"/>
          <w:szCs w:val="25"/>
          <w:lang w:val="es-MX"/>
        </w:rPr>
        <w:t xml:space="preserve"> e</w:t>
      </w:r>
      <w:r w:rsidRPr="00BB3A7B">
        <w:rPr>
          <w:rFonts w:ascii="Arial" w:hAnsi="Arial" w:cs="Arial"/>
          <w:bCs/>
          <w:sz w:val="25"/>
          <w:szCs w:val="25"/>
          <w:lang w:val="es-MX"/>
        </w:rPr>
        <w:t>n este caso, se trata de la determinación de la Auditoría Superior del Estado de admitir o desechar los recursos de revocación que le han sido presentados para ser substanciados en contra de actos del Congreso del Estado</w:t>
      </w:r>
      <w:r>
        <w:rPr>
          <w:rFonts w:ascii="Arial" w:hAnsi="Arial" w:cs="Arial"/>
          <w:bCs/>
          <w:sz w:val="25"/>
          <w:szCs w:val="25"/>
          <w:lang w:val="es-MX"/>
        </w:rPr>
        <w:t>. ------------------</w:t>
      </w:r>
    </w:p>
    <w:p w14:paraId="2428B250" w14:textId="77777777" w:rsidR="00BB3A7B" w:rsidRDefault="00BB3A7B" w:rsidP="00BB3A7B">
      <w:pPr>
        <w:spacing w:line="360" w:lineRule="auto"/>
        <w:jc w:val="both"/>
        <w:rPr>
          <w:rFonts w:ascii="Arial" w:hAnsi="Arial" w:cs="Arial"/>
          <w:bCs/>
          <w:sz w:val="25"/>
          <w:szCs w:val="25"/>
        </w:rPr>
      </w:pPr>
      <w:r w:rsidRPr="0036157E">
        <w:rPr>
          <w:rFonts w:ascii="Arial" w:hAnsi="Arial" w:cs="Arial"/>
          <w:sz w:val="25"/>
          <w:szCs w:val="25"/>
        </w:rPr>
        <w:t xml:space="preserve">Al término de la exposición, la diputada presidenta </w:t>
      </w:r>
      <w:r w:rsidRPr="0036157E">
        <w:rPr>
          <w:rFonts w:ascii="Arial" w:hAnsi="Arial" w:cs="Arial"/>
          <w:bCs/>
          <w:sz w:val="25"/>
          <w:szCs w:val="25"/>
        </w:rPr>
        <w:t xml:space="preserve">preguntó a las y los diputados si existía algún comentario adicional en el tema, y al no haberlo, procedió a recoger la votación, aprobándose por unanimidad </w:t>
      </w:r>
      <w:r>
        <w:rPr>
          <w:rFonts w:ascii="Arial" w:hAnsi="Arial" w:cs="Arial"/>
          <w:bCs/>
          <w:sz w:val="25"/>
          <w:szCs w:val="25"/>
        </w:rPr>
        <w:t>los</w:t>
      </w:r>
      <w:r w:rsidRPr="0036157E">
        <w:rPr>
          <w:rFonts w:ascii="Arial" w:hAnsi="Arial" w:cs="Arial"/>
          <w:bCs/>
          <w:sz w:val="25"/>
          <w:szCs w:val="25"/>
        </w:rPr>
        <w:t xml:space="preserve"> dict</w:t>
      </w:r>
      <w:r>
        <w:rPr>
          <w:rFonts w:ascii="Arial" w:hAnsi="Arial" w:cs="Arial"/>
          <w:bCs/>
          <w:sz w:val="25"/>
          <w:szCs w:val="25"/>
        </w:rPr>
        <w:t>á</w:t>
      </w:r>
      <w:r w:rsidRPr="0036157E">
        <w:rPr>
          <w:rFonts w:ascii="Arial" w:hAnsi="Arial" w:cs="Arial"/>
          <w:bCs/>
          <w:sz w:val="25"/>
          <w:szCs w:val="25"/>
        </w:rPr>
        <w:t>men</w:t>
      </w:r>
      <w:r>
        <w:rPr>
          <w:rFonts w:ascii="Arial" w:hAnsi="Arial" w:cs="Arial"/>
          <w:bCs/>
          <w:sz w:val="25"/>
          <w:szCs w:val="25"/>
        </w:rPr>
        <w:t>es</w:t>
      </w:r>
      <w:r w:rsidRPr="0036157E">
        <w:rPr>
          <w:rFonts w:ascii="Arial" w:hAnsi="Arial" w:cs="Arial"/>
          <w:bCs/>
          <w:sz w:val="25"/>
          <w:szCs w:val="25"/>
        </w:rPr>
        <w:t xml:space="preserve"> referido</w:t>
      </w:r>
      <w:r>
        <w:rPr>
          <w:rFonts w:ascii="Arial" w:hAnsi="Arial" w:cs="Arial"/>
          <w:bCs/>
          <w:sz w:val="25"/>
          <w:szCs w:val="25"/>
        </w:rPr>
        <w:t>s</w:t>
      </w:r>
      <w:r w:rsidRPr="0036157E">
        <w:rPr>
          <w:rFonts w:ascii="Arial" w:hAnsi="Arial" w:cs="Arial"/>
          <w:bCs/>
          <w:sz w:val="25"/>
          <w:szCs w:val="25"/>
        </w:rPr>
        <w:t>. ---------------------------------------------------------------------</w:t>
      </w:r>
    </w:p>
    <w:p w14:paraId="53226AA1" w14:textId="5F06FFCC" w:rsidR="00BB3A7B" w:rsidRDefault="00BB3A7B" w:rsidP="00A30A01">
      <w:pPr>
        <w:spacing w:line="360" w:lineRule="auto"/>
        <w:jc w:val="both"/>
        <w:rPr>
          <w:rFonts w:ascii="Arial" w:hAnsi="Arial" w:cs="Arial"/>
          <w:bCs/>
          <w:sz w:val="25"/>
          <w:szCs w:val="25"/>
          <w:lang w:val="es-MX"/>
        </w:rPr>
      </w:pPr>
      <w:r>
        <w:rPr>
          <w:rFonts w:ascii="Arial" w:hAnsi="Arial" w:cs="Arial"/>
          <w:bCs/>
          <w:sz w:val="25"/>
          <w:szCs w:val="25"/>
        </w:rPr>
        <w:lastRenderedPageBreak/>
        <w:t xml:space="preserve">En el </w:t>
      </w:r>
      <w:r w:rsidRPr="00BB3A7B">
        <w:rPr>
          <w:rFonts w:ascii="Arial" w:hAnsi="Arial" w:cs="Arial"/>
          <w:b/>
          <w:sz w:val="25"/>
          <w:szCs w:val="25"/>
        </w:rPr>
        <w:t>punto ocho</w:t>
      </w:r>
      <w:r>
        <w:rPr>
          <w:rFonts w:ascii="Arial" w:hAnsi="Arial" w:cs="Arial"/>
          <w:bCs/>
          <w:sz w:val="25"/>
          <w:szCs w:val="25"/>
        </w:rPr>
        <w:t xml:space="preserve"> del orden del día, </w:t>
      </w:r>
      <w:r w:rsidR="00F260E7">
        <w:rPr>
          <w:rFonts w:ascii="Arial" w:hAnsi="Arial" w:cs="Arial"/>
          <w:bCs/>
          <w:sz w:val="25"/>
          <w:szCs w:val="25"/>
        </w:rPr>
        <w:t>relacionado a la aprobación</w:t>
      </w:r>
      <w:r w:rsidR="00261F8A">
        <w:rPr>
          <w:rFonts w:ascii="Arial" w:hAnsi="Arial" w:cs="Arial"/>
          <w:bCs/>
          <w:sz w:val="25"/>
          <w:szCs w:val="25"/>
        </w:rPr>
        <w:t>,</w:t>
      </w:r>
      <w:r w:rsidR="00F260E7">
        <w:rPr>
          <w:rFonts w:ascii="Arial" w:hAnsi="Arial" w:cs="Arial"/>
          <w:bCs/>
          <w:sz w:val="25"/>
          <w:szCs w:val="25"/>
        </w:rPr>
        <w:t xml:space="preserve"> </w:t>
      </w:r>
      <w:r w:rsidR="00F260E7" w:rsidRPr="00F260E7">
        <w:rPr>
          <w:rFonts w:ascii="Arial" w:hAnsi="Arial" w:cs="Arial"/>
          <w:bCs/>
          <w:sz w:val="25"/>
          <w:szCs w:val="25"/>
          <w:lang w:val="es-MX"/>
        </w:rPr>
        <w:t xml:space="preserve">en su caso, de la incorporación al </w:t>
      </w:r>
      <w:r w:rsidR="00F260E7">
        <w:rPr>
          <w:rFonts w:ascii="Arial" w:hAnsi="Arial" w:cs="Arial"/>
          <w:bCs/>
          <w:sz w:val="25"/>
          <w:szCs w:val="25"/>
          <w:lang w:val="es-MX"/>
        </w:rPr>
        <w:t>o</w:t>
      </w:r>
      <w:r w:rsidR="00F260E7" w:rsidRPr="00F260E7">
        <w:rPr>
          <w:rFonts w:ascii="Arial" w:hAnsi="Arial" w:cs="Arial"/>
          <w:bCs/>
          <w:sz w:val="25"/>
          <w:szCs w:val="25"/>
          <w:lang w:val="es-MX"/>
        </w:rPr>
        <w:t xml:space="preserve">rden del </w:t>
      </w:r>
      <w:r w:rsidR="00F260E7">
        <w:rPr>
          <w:rFonts w:ascii="Arial" w:hAnsi="Arial" w:cs="Arial"/>
          <w:bCs/>
          <w:sz w:val="25"/>
          <w:szCs w:val="25"/>
          <w:lang w:val="es-MX"/>
        </w:rPr>
        <w:t>d</w:t>
      </w:r>
      <w:r w:rsidR="00F260E7" w:rsidRPr="00F260E7">
        <w:rPr>
          <w:rFonts w:ascii="Arial" w:hAnsi="Arial" w:cs="Arial"/>
          <w:bCs/>
          <w:sz w:val="25"/>
          <w:szCs w:val="25"/>
          <w:lang w:val="es-MX"/>
        </w:rPr>
        <w:t xml:space="preserve">ía de la </w:t>
      </w:r>
      <w:r w:rsidR="00F260E7">
        <w:rPr>
          <w:rFonts w:ascii="Arial" w:hAnsi="Arial" w:cs="Arial"/>
          <w:bCs/>
          <w:sz w:val="25"/>
          <w:szCs w:val="25"/>
          <w:lang w:val="es-MX"/>
        </w:rPr>
        <w:t>s</w:t>
      </w:r>
      <w:r w:rsidR="00F260E7" w:rsidRPr="00F260E7">
        <w:rPr>
          <w:rFonts w:ascii="Arial" w:hAnsi="Arial" w:cs="Arial"/>
          <w:bCs/>
          <w:sz w:val="25"/>
          <w:szCs w:val="25"/>
          <w:lang w:val="es-MX"/>
        </w:rPr>
        <w:t xml:space="preserve">esión </w:t>
      </w:r>
      <w:r w:rsidR="00F260E7">
        <w:rPr>
          <w:rFonts w:ascii="Arial" w:hAnsi="Arial" w:cs="Arial"/>
          <w:bCs/>
          <w:sz w:val="25"/>
          <w:szCs w:val="25"/>
          <w:lang w:val="es-MX"/>
        </w:rPr>
        <w:t>o</w:t>
      </w:r>
      <w:r w:rsidR="00F260E7" w:rsidRPr="00F260E7">
        <w:rPr>
          <w:rFonts w:ascii="Arial" w:hAnsi="Arial" w:cs="Arial"/>
          <w:bCs/>
          <w:sz w:val="25"/>
          <w:szCs w:val="25"/>
          <w:lang w:val="es-MX"/>
        </w:rPr>
        <w:t xml:space="preserve">rdinaria del </w:t>
      </w:r>
      <w:r w:rsidR="00F260E7">
        <w:rPr>
          <w:rFonts w:ascii="Arial" w:hAnsi="Arial" w:cs="Arial"/>
          <w:bCs/>
          <w:sz w:val="25"/>
          <w:szCs w:val="25"/>
          <w:lang w:val="es-MX"/>
        </w:rPr>
        <w:t>p</w:t>
      </w:r>
      <w:r w:rsidR="00F260E7" w:rsidRPr="00F260E7">
        <w:rPr>
          <w:rFonts w:ascii="Arial" w:hAnsi="Arial" w:cs="Arial"/>
          <w:bCs/>
          <w:sz w:val="25"/>
          <w:szCs w:val="25"/>
          <w:lang w:val="es-MX"/>
        </w:rPr>
        <w:t xml:space="preserve">leno, del miércoles </w:t>
      </w:r>
      <w:r w:rsidR="00261F8A">
        <w:rPr>
          <w:rFonts w:ascii="Arial" w:hAnsi="Arial" w:cs="Arial"/>
          <w:bCs/>
          <w:sz w:val="25"/>
          <w:szCs w:val="25"/>
          <w:lang w:val="es-MX"/>
        </w:rPr>
        <w:t>quince</w:t>
      </w:r>
      <w:r w:rsidR="00F260E7" w:rsidRPr="00F260E7">
        <w:rPr>
          <w:rFonts w:ascii="Arial" w:hAnsi="Arial" w:cs="Arial"/>
          <w:bCs/>
          <w:sz w:val="25"/>
          <w:szCs w:val="25"/>
          <w:lang w:val="es-MX"/>
        </w:rPr>
        <w:t xml:space="preserve"> de diciembre del año en curso, </w:t>
      </w:r>
      <w:r w:rsidR="00F260E7">
        <w:rPr>
          <w:rFonts w:ascii="Arial" w:hAnsi="Arial" w:cs="Arial"/>
          <w:bCs/>
          <w:sz w:val="25"/>
          <w:szCs w:val="25"/>
          <w:lang w:val="es-MX"/>
        </w:rPr>
        <w:t xml:space="preserve">de </w:t>
      </w:r>
      <w:r w:rsidR="00F260E7" w:rsidRPr="00F260E7">
        <w:rPr>
          <w:rFonts w:ascii="Arial" w:hAnsi="Arial" w:cs="Arial"/>
          <w:bCs/>
          <w:sz w:val="25"/>
          <w:szCs w:val="25"/>
          <w:lang w:val="es-MX"/>
        </w:rPr>
        <w:t xml:space="preserve">los Dictámenes con Minuta de Decreto con relación al </w:t>
      </w:r>
      <w:r w:rsidR="00261F8A">
        <w:rPr>
          <w:rFonts w:ascii="Arial" w:hAnsi="Arial" w:cs="Arial"/>
          <w:bCs/>
          <w:sz w:val="25"/>
          <w:szCs w:val="25"/>
          <w:lang w:val="es-MX"/>
        </w:rPr>
        <w:t>i</w:t>
      </w:r>
      <w:r w:rsidR="00F260E7" w:rsidRPr="00F260E7">
        <w:rPr>
          <w:rFonts w:ascii="Arial" w:hAnsi="Arial" w:cs="Arial"/>
          <w:bCs/>
          <w:sz w:val="25"/>
          <w:szCs w:val="25"/>
          <w:lang w:val="es-MX"/>
        </w:rPr>
        <w:t xml:space="preserve">nicio de </w:t>
      </w:r>
      <w:r w:rsidR="00261F8A">
        <w:rPr>
          <w:rFonts w:ascii="Arial" w:hAnsi="Arial" w:cs="Arial"/>
          <w:bCs/>
          <w:sz w:val="25"/>
          <w:szCs w:val="25"/>
          <w:lang w:val="es-MX"/>
        </w:rPr>
        <w:t>p</w:t>
      </w:r>
      <w:r w:rsidR="00F260E7" w:rsidRPr="00F260E7">
        <w:rPr>
          <w:rFonts w:ascii="Arial" w:hAnsi="Arial" w:cs="Arial"/>
          <w:bCs/>
          <w:sz w:val="25"/>
          <w:szCs w:val="25"/>
          <w:lang w:val="es-MX"/>
        </w:rPr>
        <w:t xml:space="preserve">rocedimientos </w:t>
      </w:r>
      <w:r w:rsidR="00261F8A">
        <w:rPr>
          <w:rFonts w:ascii="Arial" w:hAnsi="Arial" w:cs="Arial"/>
          <w:bCs/>
          <w:sz w:val="25"/>
          <w:szCs w:val="25"/>
          <w:lang w:val="es-MX"/>
        </w:rPr>
        <w:t>a</w:t>
      </w:r>
      <w:r w:rsidR="00F260E7" w:rsidRPr="00F260E7">
        <w:rPr>
          <w:rFonts w:ascii="Arial" w:hAnsi="Arial" w:cs="Arial"/>
          <w:bCs/>
          <w:sz w:val="25"/>
          <w:szCs w:val="25"/>
          <w:lang w:val="es-MX"/>
        </w:rPr>
        <w:t xml:space="preserve">dministrativos para la </w:t>
      </w:r>
      <w:r w:rsidR="00261F8A">
        <w:rPr>
          <w:rFonts w:ascii="Arial" w:hAnsi="Arial" w:cs="Arial"/>
          <w:bCs/>
          <w:sz w:val="25"/>
          <w:szCs w:val="25"/>
          <w:lang w:val="es-MX"/>
        </w:rPr>
        <w:t>d</w:t>
      </w:r>
      <w:r w:rsidR="00F260E7" w:rsidRPr="00F260E7">
        <w:rPr>
          <w:rFonts w:ascii="Arial" w:hAnsi="Arial" w:cs="Arial"/>
          <w:bCs/>
          <w:sz w:val="25"/>
          <w:szCs w:val="25"/>
          <w:lang w:val="es-MX"/>
        </w:rPr>
        <w:t xml:space="preserve">eterminación de </w:t>
      </w:r>
      <w:r w:rsidR="00261F8A">
        <w:rPr>
          <w:rFonts w:ascii="Arial" w:hAnsi="Arial" w:cs="Arial"/>
          <w:bCs/>
          <w:sz w:val="25"/>
          <w:szCs w:val="25"/>
          <w:lang w:val="es-MX"/>
        </w:rPr>
        <w:t>r</w:t>
      </w:r>
      <w:r w:rsidR="00F260E7" w:rsidRPr="00F260E7">
        <w:rPr>
          <w:rFonts w:ascii="Arial" w:hAnsi="Arial" w:cs="Arial"/>
          <w:bCs/>
          <w:sz w:val="25"/>
          <w:szCs w:val="25"/>
          <w:lang w:val="es-MX"/>
        </w:rPr>
        <w:t>esponsabilidades</w:t>
      </w:r>
      <w:r w:rsidR="00F260E7">
        <w:rPr>
          <w:rFonts w:ascii="Arial" w:hAnsi="Arial" w:cs="Arial"/>
          <w:bCs/>
          <w:sz w:val="25"/>
          <w:szCs w:val="25"/>
          <w:lang w:val="es-MX"/>
        </w:rPr>
        <w:t xml:space="preserve"> de las entidades fiscalizadas enlistadas en el orden del día. ---------------------------</w:t>
      </w:r>
    </w:p>
    <w:p w14:paraId="1E0A9D0A" w14:textId="76493442" w:rsidR="00066CC7" w:rsidRDefault="00066CC7" w:rsidP="00A30A01">
      <w:pPr>
        <w:spacing w:line="360" w:lineRule="auto"/>
        <w:jc w:val="both"/>
        <w:rPr>
          <w:rFonts w:ascii="Arial" w:hAnsi="Arial" w:cs="Arial"/>
          <w:bCs/>
          <w:sz w:val="25"/>
          <w:szCs w:val="25"/>
          <w:lang w:val="es-MX"/>
        </w:rPr>
      </w:pPr>
      <w:r>
        <w:rPr>
          <w:rFonts w:ascii="Arial" w:hAnsi="Arial" w:cs="Arial"/>
          <w:bCs/>
          <w:sz w:val="25"/>
          <w:szCs w:val="25"/>
          <w:lang w:val="es-MX"/>
        </w:rPr>
        <w:t>En uso de la palabra</w:t>
      </w:r>
      <w:r w:rsidR="00261F8A">
        <w:rPr>
          <w:rFonts w:ascii="Arial" w:hAnsi="Arial" w:cs="Arial"/>
          <w:bCs/>
          <w:sz w:val="25"/>
          <w:szCs w:val="25"/>
          <w:lang w:val="es-MX"/>
        </w:rPr>
        <w:t>,</w:t>
      </w:r>
      <w:r>
        <w:rPr>
          <w:rFonts w:ascii="Arial" w:hAnsi="Arial" w:cs="Arial"/>
          <w:bCs/>
          <w:sz w:val="25"/>
          <w:szCs w:val="25"/>
          <w:lang w:val="es-MX"/>
        </w:rPr>
        <w:t xml:space="preserve"> la diputada presidenta comentó que</w:t>
      </w:r>
      <w:r w:rsidR="00261F8A">
        <w:rPr>
          <w:rFonts w:ascii="Arial" w:hAnsi="Arial" w:cs="Arial"/>
          <w:bCs/>
          <w:sz w:val="25"/>
          <w:szCs w:val="25"/>
          <w:lang w:val="es-MX"/>
        </w:rPr>
        <w:t>,</w:t>
      </w:r>
      <w:r>
        <w:rPr>
          <w:rFonts w:ascii="Arial" w:hAnsi="Arial" w:cs="Arial"/>
          <w:bCs/>
          <w:sz w:val="25"/>
          <w:szCs w:val="25"/>
          <w:lang w:val="es-MX"/>
        </w:rPr>
        <w:t xml:space="preserve"> s</w:t>
      </w:r>
      <w:r w:rsidRPr="00066CC7">
        <w:rPr>
          <w:rFonts w:ascii="Arial" w:hAnsi="Arial" w:cs="Arial"/>
          <w:bCs/>
          <w:sz w:val="25"/>
          <w:szCs w:val="25"/>
          <w:lang w:val="es-MX"/>
        </w:rPr>
        <w:t>e trata de un asunto que ya se encontraba aprobado por esta comisión en la LX</w:t>
      </w:r>
      <w:r>
        <w:rPr>
          <w:rFonts w:ascii="Arial" w:hAnsi="Arial" w:cs="Arial"/>
          <w:bCs/>
          <w:sz w:val="25"/>
          <w:szCs w:val="25"/>
          <w:lang w:val="es-MX"/>
        </w:rPr>
        <w:t xml:space="preserve"> </w:t>
      </w:r>
      <w:r w:rsidR="00261F8A">
        <w:rPr>
          <w:rFonts w:ascii="Arial" w:hAnsi="Arial" w:cs="Arial"/>
          <w:bCs/>
          <w:sz w:val="25"/>
          <w:szCs w:val="25"/>
          <w:lang w:val="es-MX"/>
        </w:rPr>
        <w:t>L</w:t>
      </w:r>
      <w:r>
        <w:rPr>
          <w:rFonts w:ascii="Arial" w:hAnsi="Arial" w:cs="Arial"/>
          <w:bCs/>
          <w:sz w:val="25"/>
          <w:szCs w:val="25"/>
          <w:lang w:val="es-MX"/>
        </w:rPr>
        <w:t>egislatura</w:t>
      </w:r>
      <w:r w:rsidRPr="00066CC7">
        <w:rPr>
          <w:rFonts w:ascii="Arial" w:hAnsi="Arial" w:cs="Arial"/>
          <w:bCs/>
          <w:sz w:val="25"/>
          <w:szCs w:val="25"/>
          <w:lang w:val="es-MX"/>
        </w:rPr>
        <w:t xml:space="preserve">, sin embargo, todavía no había sido sometido a consideración del pleno para terminar con el proceso legislativo correspondiente, por ello, solo está </w:t>
      </w:r>
      <w:r w:rsidR="00261F8A">
        <w:rPr>
          <w:rFonts w:ascii="Arial" w:hAnsi="Arial" w:cs="Arial"/>
          <w:bCs/>
          <w:sz w:val="25"/>
          <w:szCs w:val="25"/>
          <w:lang w:val="es-MX"/>
        </w:rPr>
        <w:t xml:space="preserve">se </w:t>
      </w:r>
      <w:r>
        <w:rPr>
          <w:rFonts w:ascii="Arial" w:hAnsi="Arial" w:cs="Arial"/>
          <w:bCs/>
          <w:sz w:val="25"/>
          <w:szCs w:val="25"/>
          <w:lang w:val="es-MX"/>
        </w:rPr>
        <w:t>pone</w:t>
      </w:r>
      <w:r w:rsidRPr="00066CC7">
        <w:rPr>
          <w:rFonts w:ascii="Arial" w:hAnsi="Arial" w:cs="Arial"/>
          <w:bCs/>
          <w:sz w:val="25"/>
          <w:szCs w:val="25"/>
          <w:lang w:val="es-MX"/>
        </w:rPr>
        <w:t xml:space="preserve"> a consideración de </w:t>
      </w:r>
      <w:r>
        <w:rPr>
          <w:rFonts w:ascii="Arial" w:hAnsi="Arial" w:cs="Arial"/>
          <w:bCs/>
          <w:sz w:val="25"/>
          <w:szCs w:val="25"/>
          <w:lang w:val="es-MX"/>
        </w:rPr>
        <w:t>la</w:t>
      </w:r>
      <w:r w:rsidRPr="00066CC7">
        <w:rPr>
          <w:rFonts w:ascii="Arial" w:hAnsi="Arial" w:cs="Arial"/>
          <w:bCs/>
          <w:sz w:val="25"/>
          <w:szCs w:val="25"/>
          <w:lang w:val="es-MX"/>
        </w:rPr>
        <w:t xml:space="preserve"> comisión que se apruebe emitirlos en el orden del día de la siguiente sesión del pleno, el próximo miércoles quince de diciembre, para que la Auditoría Superior del Estado lo substancie y eventualmente resuelva</w:t>
      </w:r>
      <w:r>
        <w:rPr>
          <w:rFonts w:ascii="Arial" w:hAnsi="Arial" w:cs="Arial"/>
          <w:bCs/>
          <w:sz w:val="25"/>
          <w:szCs w:val="25"/>
          <w:lang w:val="es-MX"/>
        </w:rPr>
        <w:t>. -----------------------------------------------</w:t>
      </w:r>
    </w:p>
    <w:p w14:paraId="060C79DA" w14:textId="1FF4239F" w:rsidR="00066CC7" w:rsidRDefault="00066CC7" w:rsidP="00A30A01">
      <w:pPr>
        <w:spacing w:line="360" w:lineRule="auto"/>
        <w:jc w:val="both"/>
        <w:rPr>
          <w:rFonts w:ascii="Arial" w:hAnsi="Arial" w:cs="Arial"/>
          <w:bCs/>
          <w:sz w:val="25"/>
          <w:szCs w:val="25"/>
        </w:rPr>
      </w:pPr>
      <w:r w:rsidRPr="00066CC7">
        <w:rPr>
          <w:rFonts w:ascii="Arial" w:hAnsi="Arial" w:cs="Arial"/>
          <w:bCs/>
          <w:sz w:val="25"/>
          <w:szCs w:val="25"/>
        </w:rPr>
        <w:t>Al término de la exposición, la diputada presidenta preguntó a las y los diputados si existía algún comentario adicional en el tema, y al no haberlo, procedió a recoger la votación, aprobándose por unanimidad los dictámenes referidos. ---------------------------------------------------------------------</w:t>
      </w:r>
    </w:p>
    <w:p w14:paraId="74075E14" w14:textId="3BCD0847" w:rsidR="00EB4223" w:rsidRDefault="00EB4223" w:rsidP="00A30A01">
      <w:pPr>
        <w:spacing w:line="360" w:lineRule="auto"/>
        <w:jc w:val="both"/>
        <w:rPr>
          <w:rFonts w:ascii="Arial" w:hAnsi="Arial" w:cs="Arial"/>
          <w:bCs/>
          <w:sz w:val="25"/>
          <w:szCs w:val="25"/>
          <w:lang w:val="es-MX"/>
        </w:rPr>
      </w:pPr>
      <w:r>
        <w:rPr>
          <w:rFonts w:ascii="Arial" w:hAnsi="Arial" w:cs="Arial"/>
          <w:bCs/>
          <w:sz w:val="25"/>
          <w:szCs w:val="25"/>
        </w:rPr>
        <w:t xml:space="preserve">El </w:t>
      </w:r>
      <w:r>
        <w:rPr>
          <w:rFonts w:ascii="Arial" w:hAnsi="Arial" w:cs="Arial"/>
          <w:b/>
          <w:sz w:val="25"/>
          <w:szCs w:val="25"/>
        </w:rPr>
        <w:t xml:space="preserve">punto nueve, </w:t>
      </w:r>
      <w:r>
        <w:rPr>
          <w:rFonts w:ascii="Arial" w:hAnsi="Arial" w:cs="Arial"/>
          <w:bCs/>
          <w:sz w:val="25"/>
          <w:szCs w:val="25"/>
        </w:rPr>
        <w:t xml:space="preserve">referente a la </w:t>
      </w:r>
      <w:r>
        <w:rPr>
          <w:rFonts w:ascii="Arial" w:hAnsi="Arial" w:cs="Arial"/>
          <w:bCs/>
          <w:sz w:val="25"/>
          <w:szCs w:val="25"/>
          <w:lang w:val="es-MX"/>
        </w:rPr>
        <w:t>l</w:t>
      </w:r>
      <w:r w:rsidRPr="00EB4223">
        <w:rPr>
          <w:rFonts w:ascii="Arial" w:hAnsi="Arial" w:cs="Arial"/>
          <w:bCs/>
          <w:sz w:val="25"/>
          <w:szCs w:val="25"/>
          <w:lang w:val="es-MX"/>
        </w:rPr>
        <w:t>ectura y atención de los asuntos en trámite</w:t>
      </w:r>
      <w:r>
        <w:rPr>
          <w:rFonts w:ascii="Arial" w:hAnsi="Arial" w:cs="Arial"/>
          <w:bCs/>
          <w:sz w:val="25"/>
          <w:szCs w:val="25"/>
          <w:lang w:val="es-MX"/>
        </w:rPr>
        <w:t>.</w:t>
      </w:r>
    </w:p>
    <w:p w14:paraId="43C35D17" w14:textId="2A901565" w:rsidR="00EB4223" w:rsidRPr="00EB4223" w:rsidRDefault="00EB4223" w:rsidP="00A30A01">
      <w:pPr>
        <w:spacing w:line="360" w:lineRule="auto"/>
        <w:jc w:val="both"/>
        <w:rPr>
          <w:rFonts w:ascii="Arial" w:hAnsi="Arial" w:cs="Arial"/>
          <w:bCs/>
          <w:sz w:val="25"/>
          <w:szCs w:val="25"/>
        </w:rPr>
      </w:pPr>
      <w:r>
        <w:rPr>
          <w:rFonts w:ascii="Arial" w:hAnsi="Arial" w:cs="Arial"/>
          <w:bCs/>
          <w:sz w:val="25"/>
          <w:szCs w:val="25"/>
          <w:lang w:val="es-MX"/>
        </w:rPr>
        <w:t>La diputada presidenta manifestó que e</w:t>
      </w:r>
      <w:r w:rsidRPr="00EB4223">
        <w:rPr>
          <w:rFonts w:ascii="Arial" w:hAnsi="Arial" w:cs="Arial"/>
          <w:bCs/>
          <w:sz w:val="25"/>
          <w:szCs w:val="25"/>
          <w:lang w:val="es-MX"/>
        </w:rPr>
        <w:t>n atención a que el orden del día da fe de la atención que se les dio o dará</w:t>
      </w:r>
      <w:r w:rsidR="00261F8A">
        <w:rPr>
          <w:rFonts w:ascii="Arial" w:hAnsi="Arial" w:cs="Arial"/>
          <w:bCs/>
          <w:sz w:val="25"/>
          <w:szCs w:val="25"/>
          <w:lang w:val="es-MX"/>
        </w:rPr>
        <w:t>,</w:t>
      </w:r>
      <w:r w:rsidRPr="00EB4223">
        <w:rPr>
          <w:rFonts w:ascii="Arial" w:hAnsi="Arial" w:cs="Arial"/>
          <w:bCs/>
          <w:sz w:val="25"/>
          <w:szCs w:val="25"/>
          <w:lang w:val="es-MX"/>
        </w:rPr>
        <w:t xml:space="preserve"> y éste fue de</w:t>
      </w:r>
      <w:r>
        <w:rPr>
          <w:rFonts w:ascii="Arial" w:hAnsi="Arial" w:cs="Arial"/>
          <w:bCs/>
          <w:sz w:val="25"/>
          <w:szCs w:val="25"/>
          <w:lang w:val="es-MX"/>
        </w:rPr>
        <w:t>l</w:t>
      </w:r>
      <w:r w:rsidRPr="00EB4223">
        <w:rPr>
          <w:rFonts w:ascii="Arial" w:hAnsi="Arial" w:cs="Arial"/>
          <w:bCs/>
          <w:sz w:val="25"/>
          <w:szCs w:val="25"/>
          <w:lang w:val="es-MX"/>
        </w:rPr>
        <w:t xml:space="preserve"> conocimiento</w:t>
      </w:r>
      <w:r>
        <w:rPr>
          <w:rFonts w:ascii="Arial" w:hAnsi="Arial" w:cs="Arial"/>
          <w:bCs/>
          <w:sz w:val="25"/>
          <w:szCs w:val="25"/>
          <w:lang w:val="es-MX"/>
        </w:rPr>
        <w:t xml:space="preserve"> de los integrantes</w:t>
      </w:r>
      <w:r w:rsidRPr="00EB4223">
        <w:rPr>
          <w:rFonts w:ascii="Arial" w:hAnsi="Arial" w:cs="Arial"/>
          <w:bCs/>
          <w:sz w:val="25"/>
          <w:szCs w:val="25"/>
          <w:lang w:val="es-MX"/>
        </w:rPr>
        <w:t xml:space="preserve"> con anticipación, somet</w:t>
      </w:r>
      <w:r>
        <w:rPr>
          <w:rFonts w:ascii="Arial" w:hAnsi="Arial" w:cs="Arial"/>
          <w:bCs/>
          <w:sz w:val="25"/>
          <w:szCs w:val="25"/>
          <w:lang w:val="es-MX"/>
        </w:rPr>
        <w:t>e</w:t>
      </w:r>
      <w:r w:rsidRPr="00EB4223">
        <w:rPr>
          <w:rFonts w:ascii="Arial" w:hAnsi="Arial" w:cs="Arial"/>
          <w:bCs/>
          <w:sz w:val="25"/>
          <w:szCs w:val="25"/>
          <w:lang w:val="es-MX"/>
        </w:rPr>
        <w:t xml:space="preserve"> a consideración de manera económica, si están de acuerdo con el trámite que se propone</w:t>
      </w:r>
      <w:r>
        <w:rPr>
          <w:rFonts w:ascii="Arial" w:hAnsi="Arial" w:cs="Arial"/>
          <w:bCs/>
          <w:sz w:val="25"/>
          <w:szCs w:val="25"/>
          <w:lang w:val="es-MX"/>
        </w:rPr>
        <w:t>, resultando aprobado por unanimidad. --------------------------------------------------------------</w:t>
      </w:r>
    </w:p>
    <w:p w14:paraId="74C2F3F9" w14:textId="510017FA" w:rsidR="003C3C4A" w:rsidRPr="007D23B3" w:rsidRDefault="007D23B3" w:rsidP="0053547E">
      <w:pPr>
        <w:spacing w:line="360" w:lineRule="auto"/>
        <w:jc w:val="both"/>
        <w:rPr>
          <w:rFonts w:ascii="Arial" w:hAnsi="Arial" w:cs="Arial"/>
          <w:sz w:val="25"/>
          <w:szCs w:val="25"/>
          <w:lang w:val="es-MX"/>
        </w:rPr>
      </w:pPr>
      <w:r>
        <w:rPr>
          <w:rFonts w:ascii="Arial" w:hAnsi="Arial" w:cs="Arial"/>
          <w:sz w:val="25"/>
          <w:szCs w:val="25"/>
        </w:rPr>
        <w:t>E</w:t>
      </w:r>
      <w:r w:rsidR="00CD55A2" w:rsidRPr="00D118A2">
        <w:rPr>
          <w:rFonts w:ascii="Arial" w:hAnsi="Arial" w:cs="Arial"/>
          <w:sz w:val="25"/>
          <w:szCs w:val="25"/>
        </w:rPr>
        <w:t xml:space="preserve">l </w:t>
      </w:r>
      <w:r w:rsidR="00295852">
        <w:rPr>
          <w:rFonts w:ascii="Arial" w:hAnsi="Arial" w:cs="Arial"/>
          <w:b/>
          <w:bCs/>
          <w:sz w:val="25"/>
          <w:szCs w:val="25"/>
        </w:rPr>
        <w:t>p</w:t>
      </w:r>
      <w:r w:rsidR="00CD55A2" w:rsidRPr="00D118A2">
        <w:rPr>
          <w:rFonts w:ascii="Arial" w:hAnsi="Arial" w:cs="Arial"/>
          <w:b/>
          <w:bCs/>
          <w:sz w:val="25"/>
          <w:szCs w:val="25"/>
        </w:rPr>
        <w:t xml:space="preserve">unto </w:t>
      </w:r>
      <w:r w:rsidR="00EB4223">
        <w:rPr>
          <w:rFonts w:ascii="Arial" w:hAnsi="Arial" w:cs="Arial"/>
          <w:b/>
          <w:bCs/>
          <w:sz w:val="25"/>
          <w:szCs w:val="25"/>
        </w:rPr>
        <w:t>diez</w:t>
      </w:r>
      <w:r w:rsidR="00495B44">
        <w:rPr>
          <w:rFonts w:ascii="Arial" w:hAnsi="Arial" w:cs="Arial"/>
          <w:b/>
          <w:bCs/>
          <w:sz w:val="25"/>
          <w:szCs w:val="25"/>
        </w:rPr>
        <w:t>,</w:t>
      </w:r>
      <w:r w:rsidR="007028B7" w:rsidRPr="00D118A2">
        <w:rPr>
          <w:rFonts w:ascii="Arial" w:hAnsi="Arial" w:cs="Arial"/>
          <w:sz w:val="25"/>
          <w:szCs w:val="25"/>
          <w:lang w:val="es-MX"/>
        </w:rPr>
        <w:t xml:space="preserve"> </w:t>
      </w:r>
      <w:r>
        <w:rPr>
          <w:rFonts w:ascii="Arial" w:hAnsi="Arial" w:cs="Arial"/>
          <w:sz w:val="25"/>
          <w:szCs w:val="25"/>
          <w:lang w:val="es-MX"/>
        </w:rPr>
        <w:t xml:space="preserve">es el </w:t>
      </w:r>
      <w:r w:rsidR="007028B7" w:rsidRPr="00D118A2">
        <w:rPr>
          <w:rFonts w:ascii="Arial" w:hAnsi="Arial" w:cs="Arial"/>
          <w:sz w:val="25"/>
          <w:szCs w:val="25"/>
          <w:lang w:val="es-MX"/>
        </w:rPr>
        <w:t xml:space="preserve">relativo </w:t>
      </w:r>
      <w:bookmarkStart w:id="1" w:name="_Hlk43275457"/>
      <w:r w:rsidR="002259D5" w:rsidRPr="00D118A2">
        <w:rPr>
          <w:rFonts w:ascii="Arial" w:hAnsi="Arial" w:cs="Arial"/>
          <w:sz w:val="25"/>
          <w:szCs w:val="25"/>
          <w:lang w:val="es-MX"/>
        </w:rPr>
        <w:t xml:space="preserve">a </w:t>
      </w:r>
      <w:bookmarkEnd w:id="1"/>
      <w:r w:rsidR="000B31DD">
        <w:rPr>
          <w:rFonts w:ascii="Arial" w:hAnsi="Arial" w:cs="Arial"/>
          <w:sz w:val="25"/>
          <w:szCs w:val="25"/>
          <w:lang w:val="es-MX"/>
        </w:rPr>
        <w:t>asuntos generales,</w:t>
      </w:r>
      <w:r w:rsidR="00EB4223">
        <w:rPr>
          <w:rFonts w:ascii="Arial" w:hAnsi="Arial" w:cs="Arial"/>
          <w:sz w:val="25"/>
          <w:szCs w:val="25"/>
          <w:lang w:val="es-MX"/>
        </w:rPr>
        <w:t xml:space="preserve"> y</w:t>
      </w:r>
      <w:r w:rsidR="000B31DD">
        <w:rPr>
          <w:rFonts w:ascii="Arial" w:hAnsi="Arial" w:cs="Arial"/>
          <w:sz w:val="25"/>
          <w:szCs w:val="25"/>
          <w:lang w:val="es-MX"/>
        </w:rPr>
        <w:t xml:space="preserve"> </w:t>
      </w:r>
      <w:r>
        <w:rPr>
          <w:rFonts w:ascii="Arial" w:hAnsi="Arial" w:cs="Arial"/>
          <w:sz w:val="25"/>
          <w:szCs w:val="25"/>
        </w:rPr>
        <w:t>n</w:t>
      </w:r>
      <w:r w:rsidR="0053547E" w:rsidRPr="0053547E">
        <w:rPr>
          <w:rFonts w:ascii="Arial" w:hAnsi="Arial" w:cs="Arial"/>
          <w:sz w:val="25"/>
          <w:szCs w:val="25"/>
        </w:rPr>
        <w:t xml:space="preserve">o habiendo intervenciones y terminados los asuntos del orden del día, se dio por concluida la sesión, siendo las </w:t>
      </w:r>
      <w:r w:rsidR="00FC70B8">
        <w:rPr>
          <w:rFonts w:ascii="Arial" w:hAnsi="Arial" w:cs="Arial"/>
          <w:sz w:val="25"/>
          <w:szCs w:val="25"/>
        </w:rPr>
        <w:t>d</w:t>
      </w:r>
      <w:r>
        <w:rPr>
          <w:rFonts w:ascii="Arial" w:hAnsi="Arial" w:cs="Arial"/>
          <w:sz w:val="25"/>
          <w:szCs w:val="25"/>
        </w:rPr>
        <w:t>iecisiete</w:t>
      </w:r>
      <w:r w:rsidR="0053547E" w:rsidRPr="0053547E">
        <w:rPr>
          <w:rFonts w:ascii="Arial" w:hAnsi="Arial" w:cs="Arial"/>
          <w:sz w:val="25"/>
          <w:szCs w:val="25"/>
        </w:rPr>
        <w:t xml:space="preserve"> horas con </w:t>
      </w:r>
      <w:r w:rsidR="001B4843">
        <w:rPr>
          <w:rFonts w:ascii="Arial" w:hAnsi="Arial" w:cs="Arial"/>
          <w:sz w:val="25"/>
          <w:szCs w:val="25"/>
        </w:rPr>
        <w:t>veint</w:t>
      </w:r>
      <w:r>
        <w:rPr>
          <w:rFonts w:ascii="Arial" w:hAnsi="Arial" w:cs="Arial"/>
          <w:sz w:val="25"/>
          <w:szCs w:val="25"/>
        </w:rPr>
        <w:t>e</w:t>
      </w:r>
      <w:r w:rsidR="0053547E" w:rsidRPr="0053547E">
        <w:rPr>
          <w:rFonts w:ascii="Arial" w:hAnsi="Arial" w:cs="Arial"/>
          <w:sz w:val="25"/>
          <w:szCs w:val="25"/>
        </w:rPr>
        <w:t xml:space="preserve"> minutos, del mismo día de su inicio. Firmando de conformidad. ----</w:t>
      </w:r>
      <w:r>
        <w:rPr>
          <w:rFonts w:ascii="Arial" w:hAnsi="Arial" w:cs="Arial"/>
          <w:sz w:val="25"/>
          <w:szCs w:val="25"/>
        </w:rPr>
        <w:t>------------</w:t>
      </w:r>
      <w:r w:rsidR="0053547E" w:rsidRPr="0053547E">
        <w:rPr>
          <w:rFonts w:ascii="Arial" w:hAnsi="Arial" w:cs="Arial"/>
          <w:sz w:val="25"/>
          <w:szCs w:val="25"/>
        </w:rPr>
        <w:t>-</w:t>
      </w:r>
      <w:r w:rsidR="001B4843">
        <w:rPr>
          <w:rFonts w:ascii="Arial" w:hAnsi="Arial" w:cs="Arial"/>
          <w:sz w:val="25"/>
          <w:szCs w:val="25"/>
        </w:rPr>
        <w:t>----</w:t>
      </w:r>
      <w:r>
        <w:rPr>
          <w:rFonts w:ascii="Arial" w:hAnsi="Arial" w:cs="Arial"/>
          <w:sz w:val="25"/>
          <w:szCs w:val="25"/>
        </w:rPr>
        <w:t>------</w:t>
      </w:r>
      <w:r w:rsidR="0053547E" w:rsidRPr="0053547E">
        <w:rPr>
          <w:rFonts w:ascii="Arial" w:hAnsi="Arial" w:cs="Arial"/>
          <w:sz w:val="25"/>
          <w:szCs w:val="25"/>
        </w:rPr>
        <w:t>----</w:t>
      </w:r>
    </w:p>
    <w:p w14:paraId="0FD1233A" w14:textId="77777777" w:rsidR="00E1727B" w:rsidRDefault="00E1727B" w:rsidP="004673A4">
      <w:pPr>
        <w:jc w:val="both"/>
        <w:rPr>
          <w:rFonts w:ascii="Arial" w:hAnsi="Arial" w:cs="Arial"/>
          <w:sz w:val="26"/>
          <w:szCs w:val="26"/>
        </w:rPr>
      </w:pPr>
    </w:p>
    <w:p w14:paraId="6C02D511" w14:textId="3BD4B9B9" w:rsidR="00A63906" w:rsidRDefault="00A63906" w:rsidP="004673A4">
      <w:pPr>
        <w:jc w:val="both"/>
        <w:rPr>
          <w:rFonts w:ascii="Arial" w:hAnsi="Arial" w:cs="Arial"/>
          <w:sz w:val="26"/>
          <w:szCs w:val="26"/>
        </w:rPr>
      </w:pPr>
    </w:p>
    <w:p w14:paraId="6AE5C592" w14:textId="77777777" w:rsidR="00C166C7" w:rsidRDefault="00C166C7" w:rsidP="004673A4">
      <w:pPr>
        <w:jc w:val="both"/>
        <w:rPr>
          <w:rFonts w:ascii="Arial" w:hAnsi="Arial" w:cs="Arial"/>
          <w:sz w:val="26"/>
          <w:szCs w:val="26"/>
        </w:rPr>
      </w:pPr>
    </w:p>
    <w:p w14:paraId="76167C15" w14:textId="5DC5406C" w:rsidR="00D6699E" w:rsidRDefault="00D6699E" w:rsidP="004673A4">
      <w:pPr>
        <w:jc w:val="center"/>
        <w:rPr>
          <w:rFonts w:ascii="Arial" w:hAnsi="Arial" w:cs="Arial"/>
          <w:b/>
          <w:sz w:val="26"/>
          <w:szCs w:val="26"/>
        </w:rPr>
      </w:pPr>
    </w:p>
    <w:p w14:paraId="734565D8" w14:textId="77777777" w:rsidR="00C166C7" w:rsidRDefault="00C166C7" w:rsidP="004673A4">
      <w:pPr>
        <w:jc w:val="center"/>
        <w:rPr>
          <w:rFonts w:ascii="Arial" w:hAnsi="Arial" w:cs="Arial"/>
          <w:b/>
          <w:sz w:val="26"/>
          <w:szCs w:val="26"/>
        </w:rPr>
      </w:pPr>
    </w:p>
    <w:p w14:paraId="2BC840FA" w14:textId="66D9B572" w:rsidR="004673A4" w:rsidRDefault="00A63906" w:rsidP="004673A4">
      <w:pPr>
        <w:jc w:val="center"/>
        <w:rPr>
          <w:rFonts w:ascii="Arial" w:hAnsi="Arial" w:cs="Arial"/>
          <w:b/>
          <w:sz w:val="26"/>
          <w:szCs w:val="26"/>
        </w:rPr>
      </w:pPr>
      <w:r>
        <w:rPr>
          <w:rFonts w:ascii="Arial" w:hAnsi="Arial" w:cs="Arial"/>
          <w:b/>
          <w:sz w:val="26"/>
          <w:szCs w:val="26"/>
        </w:rPr>
        <w:t>DI</w:t>
      </w:r>
      <w:r w:rsidR="004673A4">
        <w:rPr>
          <w:rFonts w:ascii="Arial" w:hAnsi="Arial" w:cs="Arial"/>
          <w:b/>
          <w:sz w:val="26"/>
          <w:szCs w:val="26"/>
        </w:rPr>
        <w:t xml:space="preserve">P. </w:t>
      </w:r>
      <w:r w:rsidR="001B4843">
        <w:rPr>
          <w:rFonts w:ascii="Arial" w:hAnsi="Arial" w:cs="Arial"/>
          <w:b/>
          <w:sz w:val="26"/>
          <w:szCs w:val="26"/>
        </w:rPr>
        <w:t>OLGA LUCÍA ROMERO GARCI CRESPO</w:t>
      </w:r>
    </w:p>
    <w:p w14:paraId="3C717277" w14:textId="77777777" w:rsidR="004673A4" w:rsidRDefault="004673A4" w:rsidP="004673A4">
      <w:pPr>
        <w:jc w:val="center"/>
        <w:rPr>
          <w:rFonts w:ascii="Arial" w:hAnsi="Arial" w:cs="Arial"/>
          <w:sz w:val="26"/>
          <w:szCs w:val="26"/>
        </w:rPr>
      </w:pPr>
      <w:r>
        <w:rPr>
          <w:rFonts w:ascii="Arial" w:hAnsi="Arial" w:cs="Arial"/>
          <w:b/>
          <w:sz w:val="26"/>
          <w:szCs w:val="26"/>
        </w:rPr>
        <w:t>PRESIDENTA</w:t>
      </w:r>
    </w:p>
    <w:p w14:paraId="6741092F" w14:textId="77777777" w:rsidR="004673A4" w:rsidRDefault="004673A4" w:rsidP="004673A4">
      <w:pPr>
        <w:jc w:val="both"/>
        <w:rPr>
          <w:rFonts w:ascii="Arial" w:hAnsi="Arial" w:cs="Arial"/>
          <w:sz w:val="26"/>
          <w:szCs w:val="26"/>
        </w:rPr>
      </w:pPr>
    </w:p>
    <w:p w14:paraId="450A34A1" w14:textId="21687869" w:rsidR="00C05BFE" w:rsidRDefault="00C05BFE" w:rsidP="004673A4">
      <w:pPr>
        <w:jc w:val="both"/>
        <w:rPr>
          <w:rFonts w:ascii="Arial" w:hAnsi="Arial" w:cs="Arial"/>
          <w:sz w:val="26"/>
          <w:szCs w:val="26"/>
        </w:rPr>
      </w:pPr>
    </w:p>
    <w:p w14:paraId="3FE00E37" w14:textId="77777777" w:rsidR="00C166C7" w:rsidRDefault="00C166C7" w:rsidP="004673A4">
      <w:pPr>
        <w:jc w:val="both"/>
        <w:rPr>
          <w:rFonts w:ascii="Arial" w:hAnsi="Arial" w:cs="Arial"/>
          <w:sz w:val="26"/>
          <w:szCs w:val="26"/>
        </w:rPr>
      </w:pPr>
    </w:p>
    <w:p w14:paraId="4733ED37" w14:textId="77777777" w:rsidR="00EB4223" w:rsidRDefault="00EB4223" w:rsidP="004673A4">
      <w:pPr>
        <w:jc w:val="both"/>
        <w:rPr>
          <w:rFonts w:ascii="Arial" w:hAnsi="Arial" w:cs="Arial"/>
          <w:sz w:val="26"/>
          <w:szCs w:val="26"/>
        </w:rPr>
      </w:pPr>
    </w:p>
    <w:tbl>
      <w:tblPr>
        <w:tblW w:w="8755" w:type="dxa"/>
        <w:tblLook w:val="01E0" w:firstRow="1" w:lastRow="1" w:firstColumn="1" w:lastColumn="1" w:noHBand="0" w:noVBand="0"/>
      </w:tblPr>
      <w:tblGrid>
        <w:gridCol w:w="3686"/>
        <w:gridCol w:w="5069"/>
      </w:tblGrid>
      <w:tr w:rsidR="004673A4" w14:paraId="1951DFF3" w14:textId="77777777" w:rsidTr="001B4843">
        <w:tc>
          <w:tcPr>
            <w:tcW w:w="3686" w:type="dxa"/>
          </w:tcPr>
          <w:p w14:paraId="7B9DAA2A" w14:textId="77777777" w:rsidR="004673A4" w:rsidRDefault="004673A4">
            <w:pPr>
              <w:jc w:val="both"/>
              <w:rPr>
                <w:rFonts w:ascii="Arial" w:hAnsi="Arial" w:cs="Arial"/>
                <w:sz w:val="26"/>
                <w:szCs w:val="26"/>
              </w:rPr>
            </w:pPr>
          </w:p>
        </w:tc>
        <w:tc>
          <w:tcPr>
            <w:tcW w:w="5069" w:type="dxa"/>
            <w:hideMark/>
          </w:tcPr>
          <w:p w14:paraId="6A95FA93" w14:textId="1741232A" w:rsidR="004673A4" w:rsidRDefault="004673A4">
            <w:pPr>
              <w:jc w:val="center"/>
              <w:rPr>
                <w:rFonts w:ascii="Arial" w:hAnsi="Arial" w:cs="Arial"/>
                <w:b/>
                <w:sz w:val="26"/>
                <w:szCs w:val="26"/>
              </w:rPr>
            </w:pPr>
            <w:r>
              <w:rPr>
                <w:rFonts w:ascii="Arial" w:hAnsi="Arial" w:cs="Arial"/>
                <w:b/>
                <w:sz w:val="26"/>
                <w:szCs w:val="26"/>
              </w:rPr>
              <w:t xml:space="preserve">DIP. </w:t>
            </w:r>
            <w:r w:rsidR="001B4843">
              <w:rPr>
                <w:rFonts w:ascii="Arial" w:hAnsi="Arial" w:cs="Arial"/>
                <w:b/>
                <w:sz w:val="26"/>
                <w:szCs w:val="26"/>
              </w:rPr>
              <w:t>JUAN ENRIQUE RIVERA REYES</w:t>
            </w:r>
          </w:p>
          <w:p w14:paraId="16BADA35" w14:textId="3C2897A7" w:rsidR="004673A4" w:rsidRDefault="004673A4">
            <w:pPr>
              <w:jc w:val="center"/>
              <w:rPr>
                <w:rFonts w:ascii="Arial" w:hAnsi="Arial" w:cs="Arial"/>
                <w:b/>
                <w:sz w:val="26"/>
                <w:szCs w:val="26"/>
              </w:rPr>
            </w:pPr>
            <w:r>
              <w:rPr>
                <w:rFonts w:ascii="Arial" w:hAnsi="Arial" w:cs="Arial"/>
                <w:b/>
                <w:sz w:val="26"/>
                <w:szCs w:val="26"/>
              </w:rPr>
              <w:t>SECRETARI</w:t>
            </w:r>
            <w:r w:rsidR="001B4843">
              <w:rPr>
                <w:rFonts w:ascii="Arial" w:hAnsi="Arial" w:cs="Arial"/>
                <w:b/>
                <w:sz w:val="26"/>
                <w:szCs w:val="26"/>
              </w:rPr>
              <w:t>O</w:t>
            </w:r>
          </w:p>
        </w:tc>
      </w:tr>
    </w:tbl>
    <w:p w14:paraId="750925B2" w14:textId="77777777" w:rsidR="00EF16A0" w:rsidRDefault="00EF16A0" w:rsidP="004673A4">
      <w:pPr>
        <w:jc w:val="both"/>
        <w:rPr>
          <w:rFonts w:ascii="Arial" w:hAnsi="Arial" w:cs="Arial"/>
          <w:sz w:val="26"/>
          <w:szCs w:val="26"/>
        </w:rPr>
      </w:pPr>
    </w:p>
    <w:p w14:paraId="1A540E32" w14:textId="118E250E" w:rsidR="008B7B97" w:rsidRDefault="008B7B97" w:rsidP="004673A4">
      <w:pPr>
        <w:jc w:val="both"/>
        <w:rPr>
          <w:rFonts w:ascii="Arial" w:hAnsi="Arial" w:cs="Arial"/>
          <w:sz w:val="26"/>
          <w:szCs w:val="26"/>
        </w:rPr>
      </w:pPr>
    </w:p>
    <w:p w14:paraId="15305218" w14:textId="77777777" w:rsidR="00C166C7" w:rsidRDefault="00C166C7" w:rsidP="004673A4">
      <w:pPr>
        <w:jc w:val="both"/>
        <w:rPr>
          <w:rFonts w:ascii="Arial" w:hAnsi="Arial" w:cs="Arial"/>
          <w:sz w:val="26"/>
          <w:szCs w:val="26"/>
        </w:rPr>
      </w:pPr>
    </w:p>
    <w:p w14:paraId="0DF3DC43" w14:textId="77777777" w:rsidR="00C166C7" w:rsidRDefault="00C166C7" w:rsidP="004673A4">
      <w:pPr>
        <w:jc w:val="both"/>
        <w:rPr>
          <w:rFonts w:ascii="Arial" w:hAnsi="Arial" w:cs="Arial"/>
          <w:sz w:val="26"/>
          <w:szCs w:val="26"/>
        </w:rPr>
      </w:pPr>
    </w:p>
    <w:p w14:paraId="3FD2AC14" w14:textId="77777777" w:rsidR="0053547E" w:rsidRDefault="0053547E" w:rsidP="004673A4">
      <w:pPr>
        <w:jc w:val="both"/>
        <w:rPr>
          <w:rFonts w:ascii="Arial" w:hAnsi="Arial" w:cs="Arial"/>
          <w:sz w:val="26"/>
          <w:szCs w:val="26"/>
        </w:rPr>
      </w:pPr>
    </w:p>
    <w:tbl>
      <w:tblPr>
        <w:tblW w:w="8755" w:type="dxa"/>
        <w:tblLook w:val="01E0" w:firstRow="1" w:lastRow="1" w:firstColumn="1" w:lastColumn="1" w:noHBand="0" w:noVBand="0"/>
      </w:tblPr>
      <w:tblGrid>
        <w:gridCol w:w="4786"/>
        <w:gridCol w:w="3969"/>
      </w:tblGrid>
      <w:tr w:rsidR="004673A4" w14:paraId="0EDDB75F" w14:textId="77777777" w:rsidTr="00486E30">
        <w:tc>
          <w:tcPr>
            <w:tcW w:w="4786" w:type="dxa"/>
            <w:hideMark/>
          </w:tcPr>
          <w:p w14:paraId="47AEAD65" w14:textId="1426163B" w:rsidR="00486E30" w:rsidRDefault="00486E30" w:rsidP="00486E30">
            <w:pPr>
              <w:jc w:val="center"/>
              <w:rPr>
                <w:rFonts w:ascii="Arial" w:hAnsi="Arial" w:cs="Arial"/>
                <w:b/>
                <w:sz w:val="26"/>
                <w:szCs w:val="26"/>
              </w:rPr>
            </w:pPr>
            <w:r>
              <w:rPr>
                <w:rFonts w:ascii="Arial" w:hAnsi="Arial" w:cs="Arial"/>
                <w:b/>
                <w:sz w:val="26"/>
                <w:szCs w:val="26"/>
              </w:rPr>
              <w:t xml:space="preserve">DIP. </w:t>
            </w:r>
            <w:r w:rsidR="001B4843">
              <w:rPr>
                <w:rFonts w:ascii="Arial" w:hAnsi="Arial" w:cs="Arial"/>
                <w:b/>
                <w:sz w:val="26"/>
                <w:szCs w:val="26"/>
              </w:rPr>
              <w:t>EDUARDO CASTILLO LÓPEZ</w:t>
            </w:r>
          </w:p>
          <w:p w14:paraId="133EE57E" w14:textId="77777777" w:rsidR="004673A4" w:rsidRDefault="00486E30" w:rsidP="00486E30">
            <w:pPr>
              <w:jc w:val="center"/>
              <w:rPr>
                <w:rFonts w:ascii="Arial" w:hAnsi="Arial" w:cs="Arial"/>
                <w:sz w:val="26"/>
                <w:szCs w:val="26"/>
              </w:rPr>
            </w:pPr>
            <w:r>
              <w:rPr>
                <w:rFonts w:ascii="Arial" w:hAnsi="Arial" w:cs="Arial"/>
                <w:b/>
                <w:sz w:val="26"/>
                <w:szCs w:val="26"/>
              </w:rPr>
              <w:t>VOCAL</w:t>
            </w:r>
          </w:p>
        </w:tc>
        <w:tc>
          <w:tcPr>
            <w:tcW w:w="3969" w:type="dxa"/>
          </w:tcPr>
          <w:p w14:paraId="6EF6D887" w14:textId="77777777" w:rsidR="004673A4" w:rsidRDefault="004673A4">
            <w:pPr>
              <w:jc w:val="center"/>
              <w:rPr>
                <w:rFonts w:ascii="Arial" w:hAnsi="Arial" w:cs="Arial"/>
                <w:b/>
                <w:sz w:val="26"/>
                <w:szCs w:val="26"/>
              </w:rPr>
            </w:pPr>
          </w:p>
        </w:tc>
      </w:tr>
    </w:tbl>
    <w:p w14:paraId="6AD06298" w14:textId="77777777" w:rsidR="004673A4" w:rsidRDefault="004673A4" w:rsidP="004673A4">
      <w:pPr>
        <w:jc w:val="both"/>
        <w:rPr>
          <w:rFonts w:ascii="Arial" w:hAnsi="Arial" w:cs="Arial"/>
          <w:sz w:val="26"/>
          <w:szCs w:val="26"/>
        </w:rPr>
      </w:pPr>
    </w:p>
    <w:p w14:paraId="57634C11" w14:textId="5F55AA30" w:rsidR="00F2013C" w:rsidRDefault="00F2013C" w:rsidP="004673A4">
      <w:pPr>
        <w:jc w:val="both"/>
        <w:rPr>
          <w:rFonts w:ascii="Arial" w:hAnsi="Arial" w:cs="Arial"/>
          <w:sz w:val="26"/>
          <w:szCs w:val="26"/>
        </w:rPr>
      </w:pPr>
    </w:p>
    <w:p w14:paraId="746EE7F3" w14:textId="79CA2B8C" w:rsidR="00C166C7" w:rsidRDefault="00C166C7" w:rsidP="004673A4">
      <w:pPr>
        <w:jc w:val="both"/>
        <w:rPr>
          <w:rFonts w:ascii="Arial" w:hAnsi="Arial" w:cs="Arial"/>
          <w:sz w:val="26"/>
          <w:szCs w:val="26"/>
        </w:rPr>
      </w:pPr>
    </w:p>
    <w:p w14:paraId="5BF588FA" w14:textId="7594C70B" w:rsidR="00C166C7" w:rsidRDefault="00C166C7" w:rsidP="004673A4">
      <w:pPr>
        <w:jc w:val="both"/>
        <w:rPr>
          <w:rFonts w:ascii="Arial" w:hAnsi="Arial" w:cs="Arial"/>
          <w:sz w:val="26"/>
          <w:szCs w:val="26"/>
        </w:rPr>
      </w:pPr>
    </w:p>
    <w:p w14:paraId="63EB2513" w14:textId="77777777" w:rsidR="00C166C7" w:rsidRDefault="00C166C7" w:rsidP="004673A4">
      <w:pPr>
        <w:jc w:val="both"/>
        <w:rPr>
          <w:rFonts w:ascii="Arial" w:hAnsi="Arial" w:cs="Arial"/>
          <w:sz w:val="26"/>
          <w:szCs w:val="26"/>
        </w:rPr>
      </w:pPr>
    </w:p>
    <w:tbl>
      <w:tblPr>
        <w:tblW w:w="8755" w:type="dxa"/>
        <w:tblLook w:val="01E0" w:firstRow="1" w:lastRow="1" w:firstColumn="1" w:lastColumn="1" w:noHBand="0" w:noVBand="0"/>
      </w:tblPr>
      <w:tblGrid>
        <w:gridCol w:w="3119"/>
        <w:gridCol w:w="5636"/>
      </w:tblGrid>
      <w:tr w:rsidR="004673A4" w14:paraId="17DD7C7E" w14:textId="77777777" w:rsidTr="0053547E">
        <w:tc>
          <w:tcPr>
            <w:tcW w:w="3119" w:type="dxa"/>
          </w:tcPr>
          <w:p w14:paraId="1DB2281D" w14:textId="77777777" w:rsidR="004673A4" w:rsidRDefault="004673A4" w:rsidP="00486E30">
            <w:pPr>
              <w:jc w:val="center"/>
              <w:rPr>
                <w:rFonts w:ascii="Arial" w:hAnsi="Arial" w:cs="Arial"/>
                <w:sz w:val="26"/>
                <w:szCs w:val="26"/>
              </w:rPr>
            </w:pPr>
          </w:p>
        </w:tc>
        <w:tc>
          <w:tcPr>
            <w:tcW w:w="5636" w:type="dxa"/>
            <w:hideMark/>
          </w:tcPr>
          <w:p w14:paraId="56B9A864" w14:textId="764659A5" w:rsidR="00D03109" w:rsidRDefault="00D03109" w:rsidP="00D03109">
            <w:pPr>
              <w:jc w:val="center"/>
              <w:rPr>
                <w:rFonts w:ascii="Arial" w:hAnsi="Arial" w:cs="Arial"/>
                <w:b/>
                <w:sz w:val="26"/>
                <w:szCs w:val="26"/>
              </w:rPr>
            </w:pPr>
            <w:r>
              <w:rPr>
                <w:rFonts w:ascii="Arial" w:hAnsi="Arial" w:cs="Arial"/>
                <w:b/>
                <w:sz w:val="26"/>
                <w:szCs w:val="26"/>
              </w:rPr>
              <w:t xml:space="preserve">DIP. </w:t>
            </w:r>
            <w:r w:rsidR="001B4843">
              <w:rPr>
                <w:rFonts w:ascii="Arial" w:hAnsi="Arial" w:cs="Arial"/>
                <w:b/>
                <w:sz w:val="26"/>
                <w:szCs w:val="26"/>
              </w:rPr>
              <w:t>GABRIEL OSWALDO JIMÉNEZ LÓPEZ</w:t>
            </w:r>
          </w:p>
          <w:p w14:paraId="2B7DE596" w14:textId="77777777" w:rsidR="004673A4" w:rsidRDefault="00D03109" w:rsidP="00D03109">
            <w:pPr>
              <w:jc w:val="center"/>
              <w:rPr>
                <w:rFonts w:ascii="Arial" w:hAnsi="Arial" w:cs="Arial"/>
                <w:b/>
                <w:sz w:val="26"/>
                <w:szCs w:val="26"/>
              </w:rPr>
            </w:pPr>
            <w:r>
              <w:rPr>
                <w:rFonts w:ascii="Arial" w:hAnsi="Arial" w:cs="Arial"/>
                <w:b/>
                <w:sz w:val="26"/>
                <w:szCs w:val="26"/>
              </w:rPr>
              <w:t>VOCAL</w:t>
            </w:r>
          </w:p>
        </w:tc>
      </w:tr>
    </w:tbl>
    <w:p w14:paraId="6D282E83" w14:textId="77777777" w:rsidR="002A6DE1" w:rsidRDefault="002A6DE1" w:rsidP="004673A4">
      <w:pPr>
        <w:jc w:val="both"/>
        <w:rPr>
          <w:rFonts w:ascii="Arial" w:hAnsi="Arial" w:cs="Arial"/>
          <w:sz w:val="26"/>
          <w:szCs w:val="26"/>
        </w:rPr>
      </w:pPr>
    </w:p>
    <w:p w14:paraId="398D4656" w14:textId="77777777" w:rsidR="00F2013C" w:rsidRDefault="00F2013C" w:rsidP="004673A4">
      <w:pPr>
        <w:jc w:val="both"/>
        <w:rPr>
          <w:rFonts w:ascii="Arial" w:hAnsi="Arial" w:cs="Arial"/>
          <w:sz w:val="26"/>
          <w:szCs w:val="26"/>
        </w:rPr>
      </w:pPr>
    </w:p>
    <w:p w14:paraId="7A1F64BC" w14:textId="77777777" w:rsidR="00C166C7" w:rsidRDefault="00C166C7" w:rsidP="004673A4">
      <w:pPr>
        <w:jc w:val="both"/>
        <w:rPr>
          <w:rFonts w:ascii="Arial" w:hAnsi="Arial" w:cs="Arial"/>
          <w:sz w:val="26"/>
          <w:szCs w:val="26"/>
        </w:rPr>
      </w:pPr>
    </w:p>
    <w:p w14:paraId="5DFB7DAF" w14:textId="77777777" w:rsidR="00C166C7" w:rsidRDefault="00C166C7" w:rsidP="004673A4">
      <w:pPr>
        <w:jc w:val="both"/>
        <w:rPr>
          <w:rFonts w:ascii="Arial" w:hAnsi="Arial" w:cs="Arial"/>
          <w:sz w:val="26"/>
          <w:szCs w:val="26"/>
        </w:rPr>
      </w:pPr>
    </w:p>
    <w:tbl>
      <w:tblPr>
        <w:tblW w:w="8330" w:type="dxa"/>
        <w:tblLook w:val="01E0" w:firstRow="1" w:lastRow="1" w:firstColumn="1" w:lastColumn="1" w:noHBand="0" w:noVBand="0"/>
      </w:tblPr>
      <w:tblGrid>
        <w:gridCol w:w="5245"/>
        <w:gridCol w:w="3085"/>
      </w:tblGrid>
      <w:tr w:rsidR="004673A4" w14:paraId="2D67CD21" w14:textId="77777777" w:rsidTr="001B4843">
        <w:tc>
          <w:tcPr>
            <w:tcW w:w="5245" w:type="dxa"/>
            <w:hideMark/>
          </w:tcPr>
          <w:p w14:paraId="7903B979" w14:textId="5C0D37FC" w:rsidR="00D03109" w:rsidRDefault="00D03109" w:rsidP="00D03109">
            <w:pPr>
              <w:jc w:val="center"/>
              <w:rPr>
                <w:rFonts w:ascii="Arial" w:hAnsi="Arial" w:cs="Arial"/>
                <w:b/>
                <w:sz w:val="26"/>
                <w:szCs w:val="26"/>
              </w:rPr>
            </w:pPr>
            <w:r>
              <w:rPr>
                <w:rFonts w:ascii="Arial" w:hAnsi="Arial" w:cs="Arial"/>
                <w:b/>
                <w:sz w:val="26"/>
                <w:szCs w:val="26"/>
              </w:rPr>
              <w:t xml:space="preserve">DIP. </w:t>
            </w:r>
            <w:r w:rsidR="001B4843">
              <w:rPr>
                <w:rFonts w:ascii="Arial" w:hAnsi="Arial" w:cs="Arial"/>
                <w:b/>
                <w:sz w:val="26"/>
                <w:szCs w:val="26"/>
              </w:rPr>
              <w:t>ERIKA PATRICIA VALENCIA ÁVILA</w:t>
            </w:r>
          </w:p>
          <w:p w14:paraId="1EEF5F41" w14:textId="77777777" w:rsidR="004673A4" w:rsidRDefault="00D03109" w:rsidP="00D03109">
            <w:pPr>
              <w:jc w:val="center"/>
              <w:rPr>
                <w:rFonts w:ascii="Arial" w:hAnsi="Arial" w:cs="Arial"/>
                <w:sz w:val="26"/>
                <w:szCs w:val="26"/>
              </w:rPr>
            </w:pPr>
            <w:r>
              <w:rPr>
                <w:rFonts w:ascii="Arial" w:hAnsi="Arial" w:cs="Arial"/>
                <w:b/>
                <w:sz w:val="26"/>
                <w:szCs w:val="26"/>
              </w:rPr>
              <w:t xml:space="preserve">VOCAL </w:t>
            </w:r>
          </w:p>
        </w:tc>
        <w:tc>
          <w:tcPr>
            <w:tcW w:w="3085" w:type="dxa"/>
          </w:tcPr>
          <w:p w14:paraId="602603AC" w14:textId="77777777" w:rsidR="004673A4" w:rsidRDefault="004673A4">
            <w:pPr>
              <w:jc w:val="center"/>
              <w:rPr>
                <w:rFonts w:ascii="Arial" w:hAnsi="Arial" w:cs="Arial"/>
                <w:b/>
                <w:sz w:val="26"/>
                <w:szCs w:val="26"/>
              </w:rPr>
            </w:pPr>
          </w:p>
        </w:tc>
      </w:tr>
    </w:tbl>
    <w:p w14:paraId="02353732" w14:textId="77777777" w:rsidR="004673A4" w:rsidRDefault="004673A4" w:rsidP="004673A4">
      <w:pPr>
        <w:jc w:val="both"/>
        <w:rPr>
          <w:rFonts w:ascii="Arial" w:hAnsi="Arial" w:cs="Arial"/>
          <w:sz w:val="26"/>
          <w:szCs w:val="26"/>
        </w:rPr>
      </w:pPr>
    </w:p>
    <w:p w14:paraId="03451D6E" w14:textId="14118C14" w:rsidR="00E1727B" w:rsidRDefault="00E1727B" w:rsidP="004673A4">
      <w:pPr>
        <w:jc w:val="both"/>
        <w:rPr>
          <w:rFonts w:ascii="Arial" w:hAnsi="Arial" w:cs="Arial"/>
          <w:sz w:val="26"/>
          <w:szCs w:val="26"/>
        </w:rPr>
      </w:pPr>
    </w:p>
    <w:p w14:paraId="00378528" w14:textId="4EFA2B03" w:rsidR="00C166C7" w:rsidRDefault="00C166C7" w:rsidP="004673A4">
      <w:pPr>
        <w:jc w:val="both"/>
        <w:rPr>
          <w:rFonts w:ascii="Arial" w:hAnsi="Arial" w:cs="Arial"/>
          <w:sz w:val="26"/>
          <w:szCs w:val="26"/>
        </w:rPr>
      </w:pPr>
    </w:p>
    <w:p w14:paraId="609D619F" w14:textId="77777777" w:rsidR="00C166C7" w:rsidRDefault="00C166C7" w:rsidP="004673A4">
      <w:pPr>
        <w:jc w:val="both"/>
        <w:rPr>
          <w:rFonts w:ascii="Arial" w:hAnsi="Arial" w:cs="Arial"/>
          <w:sz w:val="26"/>
          <w:szCs w:val="26"/>
        </w:rPr>
      </w:pPr>
    </w:p>
    <w:p w14:paraId="517845D7" w14:textId="77777777" w:rsidR="002423C6" w:rsidRDefault="002423C6" w:rsidP="004673A4">
      <w:pPr>
        <w:jc w:val="both"/>
        <w:rPr>
          <w:rFonts w:ascii="Arial" w:hAnsi="Arial" w:cs="Arial"/>
          <w:sz w:val="26"/>
          <w:szCs w:val="26"/>
        </w:rPr>
      </w:pPr>
    </w:p>
    <w:tbl>
      <w:tblPr>
        <w:tblW w:w="8755" w:type="dxa"/>
        <w:tblLook w:val="01E0" w:firstRow="1" w:lastRow="1" w:firstColumn="1" w:lastColumn="1" w:noHBand="0" w:noVBand="0"/>
      </w:tblPr>
      <w:tblGrid>
        <w:gridCol w:w="2694"/>
        <w:gridCol w:w="6061"/>
      </w:tblGrid>
      <w:tr w:rsidR="004673A4" w14:paraId="0F202412" w14:textId="77777777" w:rsidTr="001B4843">
        <w:tc>
          <w:tcPr>
            <w:tcW w:w="2694" w:type="dxa"/>
          </w:tcPr>
          <w:p w14:paraId="0E1C26FE" w14:textId="77777777" w:rsidR="004673A4" w:rsidRDefault="004673A4">
            <w:pPr>
              <w:jc w:val="center"/>
              <w:rPr>
                <w:rFonts w:ascii="Arial" w:hAnsi="Arial" w:cs="Arial"/>
                <w:sz w:val="26"/>
                <w:szCs w:val="26"/>
              </w:rPr>
            </w:pPr>
          </w:p>
        </w:tc>
        <w:tc>
          <w:tcPr>
            <w:tcW w:w="6061" w:type="dxa"/>
            <w:hideMark/>
          </w:tcPr>
          <w:p w14:paraId="6F95E546" w14:textId="37BF713F" w:rsidR="004673A4" w:rsidRDefault="004673A4">
            <w:pPr>
              <w:jc w:val="center"/>
              <w:rPr>
                <w:rFonts w:ascii="Arial" w:hAnsi="Arial" w:cs="Arial"/>
                <w:b/>
                <w:sz w:val="26"/>
                <w:szCs w:val="26"/>
              </w:rPr>
            </w:pPr>
            <w:r>
              <w:rPr>
                <w:rFonts w:ascii="Arial" w:hAnsi="Arial" w:cs="Arial"/>
                <w:b/>
                <w:sz w:val="26"/>
                <w:szCs w:val="26"/>
              </w:rPr>
              <w:t xml:space="preserve">DIP. </w:t>
            </w:r>
            <w:r w:rsidR="001B4843">
              <w:rPr>
                <w:rFonts w:ascii="Arial" w:hAnsi="Arial" w:cs="Arial"/>
                <w:b/>
                <w:sz w:val="26"/>
                <w:szCs w:val="26"/>
              </w:rPr>
              <w:t>KARLA VICTORIA MARTÍNEZ GALLEGOS</w:t>
            </w:r>
          </w:p>
          <w:p w14:paraId="6489A231" w14:textId="77777777" w:rsidR="004673A4" w:rsidRDefault="004673A4">
            <w:pPr>
              <w:jc w:val="center"/>
              <w:rPr>
                <w:rFonts w:ascii="Arial" w:hAnsi="Arial" w:cs="Arial"/>
                <w:b/>
                <w:sz w:val="26"/>
                <w:szCs w:val="26"/>
              </w:rPr>
            </w:pPr>
            <w:r>
              <w:rPr>
                <w:rFonts w:ascii="Arial" w:hAnsi="Arial" w:cs="Arial"/>
                <w:b/>
                <w:sz w:val="26"/>
                <w:szCs w:val="26"/>
              </w:rPr>
              <w:t>VOCAL</w:t>
            </w:r>
          </w:p>
        </w:tc>
      </w:tr>
      <w:bookmarkEnd w:id="0"/>
    </w:tbl>
    <w:p w14:paraId="5F147A17" w14:textId="47A40166" w:rsidR="00B36C0C" w:rsidRDefault="00B36C0C" w:rsidP="001B2F25">
      <w:pPr>
        <w:jc w:val="both"/>
        <w:rPr>
          <w:rFonts w:ascii="Arial" w:hAnsi="Arial" w:cs="Arial"/>
          <w:sz w:val="20"/>
          <w:szCs w:val="20"/>
        </w:rPr>
      </w:pPr>
    </w:p>
    <w:p w14:paraId="79D68EE0" w14:textId="154F82F4" w:rsidR="003701B0" w:rsidRPr="0053547E" w:rsidRDefault="003701B0" w:rsidP="001B2F25">
      <w:pPr>
        <w:jc w:val="both"/>
        <w:rPr>
          <w:rFonts w:ascii="Arial" w:hAnsi="Arial" w:cs="Arial"/>
          <w:sz w:val="26"/>
          <w:szCs w:val="26"/>
        </w:rPr>
      </w:pPr>
    </w:p>
    <w:p w14:paraId="265F9964" w14:textId="6CFBF13F" w:rsidR="00E50106" w:rsidRDefault="00E50106" w:rsidP="001B2F25">
      <w:pPr>
        <w:jc w:val="both"/>
        <w:rPr>
          <w:rFonts w:ascii="Arial" w:hAnsi="Arial" w:cs="Arial"/>
          <w:sz w:val="26"/>
          <w:szCs w:val="26"/>
        </w:rPr>
      </w:pPr>
    </w:p>
    <w:p w14:paraId="063A9E01" w14:textId="77777777" w:rsidR="00C166C7" w:rsidRPr="0053547E" w:rsidRDefault="00C166C7" w:rsidP="001B2F25">
      <w:pPr>
        <w:jc w:val="both"/>
        <w:rPr>
          <w:rFonts w:ascii="Arial" w:hAnsi="Arial" w:cs="Arial"/>
          <w:sz w:val="26"/>
          <w:szCs w:val="26"/>
        </w:rPr>
      </w:pPr>
    </w:p>
    <w:p w14:paraId="6788C2F4" w14:textId="04AC0B5F" w:rsidR="003701B0" w:rsidRPr="0053547E" w:rsidRDefault="003701B0" w:rsidP="001B2F25">
      <w:pPr>
        <w:jc w:val="both"/>
        <w:rPr>
          <w:rFonts w:ascii="Arial" w:hAnsi="Arial" w:cs="Arial"/>
          <w:sz w:val="26"/>
          <w:szCs w:val="26"/>
        </w:rPr>
      </w:pPr>
    </w:p>
    <w:tbl>
      <w:tblPr>
        <w:tblW w:w="8330" w:type="dxa"/>
        <w:tblLook w:val="01E0" w:firstRow="1" w:lastRow="1" w:firstColumn="1" w:lastColumn="1" w:noHBand="0" w:noVBand="0"/>
      </w:tblPr>
      <w:tblGrid>
        <w:gridCol w:w="5670"/>
        <w:gridCol w:w="2660"/>
      </w:tblGrid>
      <w:tr w:rsidR="00E50106" w14:paraId="16F7A384" w14:textId="77777777" w:rsidTr="001B4843">
        <w:tc>
          <w:tcPr>
            <w:tcW w:w="5670" w:type="dxa"/>
            <w:hideMark/>
          </w:tcPr>
          <w:p w14:paraId="043B30BA" w14:textId="16AFD9EE" w:rsidR="00E50106" w:rsidRDefault="00E50106" w:rsidP="00A24798">
            <w:pPr>
              <w:jc w:val="center"/>
              <w:rPr>
                <w:rFonts w:ascii="Arial" w:hAnsi="Arial" w:cs="Arial"/>
                <w:b/>
                <w:sz w:val="26"/>
                <w:szCs w:val="26"/>
              </w:rPr>
            </w:pPr>
            <w:r>
              <w:rPr>
                <w:rFonts w:ascii="Arial" w:hAnsi="Arial" w:cs="Arial"/>
                <w:b/>
                <w:sz w:val="26"/>
                <w:szCs w:val="26"/>
              </w:rPr>
              <w:t xml:space="preserve">DIP. </w:t>
            </w:r>
            <w:r w:rsidR="001B4843">
              <w:rPr>
                <w:rFonts w:ascii="Arial" w:hAnsi="Arial" w:cs="Arial"/>
                <w:b/>
                <w:sz w:val="26"/>
                <w:szCs w:val="26"/>
              </w:rPr>
              <w:t>CARLOS FRO</w:t>
            </w:r>
            <w:r w:rsidR="0045621C">
              <w:rPr>
                <w:rFonts w:ascii="Arial" w:hAnsi="Arial" w:cs="Arial"/>
                <w:b/>
                <w:sz w:val="26"/>
                <w:szCs w:val="26"/>
              </w:rPr>
              <w:t>Y</w:t>
            </w:r>
            <w:r w:rsidR="001B4843">
              <w:rPr>
                <w:rFonts w:ascii="Arial" w:hAnsi="Arial" w:cs="Arial"/>
                <w:b/>
                <w:sz w:val="26"/>
                <w:szCs w:val="26"/>
              </w:rPr>
              <w:t>LÁN NAVARRO CORRO</w:t>
            </w:r>
          </w:p>
          <w:p w14:paraId="6DC90F55" w14:textId="77777777" w:rsidR="00E50106" w:rsidRDefault="00E50106" w:rsidP="00A24798">
            <w:pPr>
              <w:jc w:val="center"/>
              <w:rPr>
                <w:rFonts w:ascii="Arial" w:hAnsi="Arial" w:cs="Arial"/>
                <w:sz w:val="26"/>
                <w:szCs w:val="26"/>
              </w:rPr>
            </w:pPr>
            <w:r>
              <w:rPr>
                <w:rFonts w:ascii="Arial" w:hAnsi="Arial" w:cs="Arial"/>
                <w:b/>
                <w:sz w:val="26"/>
                <w:szCs w:val="26"/>
              </w:rPr>
              <w:t xml:space="preserve">VOCAL </w:t>
            </w:r>
          </w:p>
        </w:tc>
        <w:tc>
          <w:tcPr>
            <w:tcW w:w="2660" w:type="dxa"/>
          </w:tcPr>
          <w:p w14:paraId="555E1FD2" w14:textId="77777777" w:rsidR="00E50106" w:rsidRDefault="00E50106" w:rsidP="00A24798">
            <w:pPr>
              <w:jc w:val="center"/>
              <w:rPr>
                <w:rFonts w:ascii="Arial" w:hAnsi="Arial" w:cs="Arial"/>
                <w:b/>
                <w:sz w:val="26"/>
                <w:szCs w:val="26"/>
              </w:rPr>
            </w:pPr>
          </w:p>
        </w:tc>
      </w:tr>
    </w:tbl>
    <w:p w14:paraId="4AE16619" w14:textId="1DF7439C" w:rsidR="003701B0" w:rsidRDefault="003701B0" w:rsidP="001B2F25">
      <w:pPr>
        <w:jc w:val="both"/>
        <w:rPr>
          <w:rFonts w:ascii="Arial" w:hAnsi="Arial" w:cs="Arial"/>
          <w:sz w:val="20"/>
          <w:szCs w:val="20"/>
        </w:rPr>
      </w:pPr>
    </w:p>
    <w:p w14:paraId="31E966A7" w14:textId="6213EA3C" w:rsidR="00C166C7" w:rsidRDefault="00C166C7" w:rsidP="001B2F25">
      <w:pPr>
        <w:jc w:val="both"/>
        <w:rPr>
          <w:rFonts w:ascii="Arial" w:hAnsi="Arial" w:cs="Arial"/>
          <w:sz w:val="20"/>
          <w:szCs w:val="20"/>
        </w:rPr>
      </w:pPr>
    </w:p>
    <w:p w14:paraId="310DEA45" w14:textId="7DE1372C" w:rsidR="00C166C7" w:rsidRDefault="00C166C7" w:rsidP="001B2F25">
      <w:pPr>
        <w:jc w:val="both"/>
        <w:rPr>
          <w:rFonts w:ascii="Arial" w:hAnsi="Arial" w:cs="Arial"/>
          <w:sz w:val="20"/>
          <w:szCs w:val="20"/>
        </w:rPr>
      </w:pPr>
    </w:p>
    <w:p w14:paraId="440E9895" w14:textId="7F0060DF" w:rsidR="00C166C7" w:rsidRDefault="00C166C7" w:rsidP="001B2F25">
      <w:pPr>
        <w:jc w:val="both"/>
        <w:rPr>
          <w:rFonts w:ascii="Arial" w:hAnsi="Arial" w:cs="Arial"/>
          <w:sz w:val="20"/>
          <w:szCs w:val="20"/>
        </w:rPr>
      </w:pPr>
    </w:p>
    <w:p w14:paraId="4C91358F" w14:textId="79C0942D" w:rsidR="00C166C7" w:rsidRDefault="00C166C7" w:rsidP="001B2F25">
      <w:pPr>
        <w:jc w:val="both"/>
        <w:rPr>
          <w:rFonts w:ascii="Arial" w:hAnsi="Arial" w:cs="Arial"/>
          <w:sz w:val="20"/>
          <w:szCs w:val="20"/>
        </w:rPr>
      </w:pPr>
    </w:p>
    <w:p w14:paraId="6C016B65" w14:textId="0D81F502" w:rsidR="00C166C7" w:rsidRDefault="00C166C7" w:rsidP="001B2F25">
      <w:pPr>
        <w:jc w:val="both"/>
        <w:rPr>
          <w:rFonts w:ascii="Arial" w:hAnsi="Arial" w:cs="Arial"/>
          <w:sz w:val="20"/>
          <w:szCs w:val="20"/>
        </w:rPr>
      </w:pPr>
    </w:p>
    <w:p w14:paraId="155E8EE4" w14:textId="77777777" w:rsidR="00492EDB" w:rsidRDefault="00492EDB" w:rsidP="001B2F25">
      <w:pPr>
        <w:jc w:val="both"/>
        <w:rPr>
          <w:rFonts w:ascii="Arial" w:hAnsi="Arial" w:cs="Arial"/>
          <w:sz w:val="20"/>
          <w:szCs w:val="20"/>
        </w:rPr>
      </w:pPr>
    </w:p>
    <w:p w14:paraId="2DF1B417" w14:textId="4E5FEAE7" w:rsidR="00C166C7" w:rsidRDefault="00492EDB" w:rsidP="001B2F25">
      <w:pPr>
        <w:jc w:val="both"/>
        <w:rPr>
          <w:rFonts w:ascii="Arial" w:hAnsi="Arial" w:cs="Arial"/>
          <w:sz w:val="20"/>
          <w:szCs w:val="20"/>
        </w:rPr>
      </w:pPr>
      <w:r>
        <w:rPr>
          <w:rFonts w:ascii="Arial" w:hAnsi="Arial" w:cs="Arial"/>
          <w:sz w:val="20"/>
          <w:szCs w:val="20"/>
        </w:rPr>
        <w:t>Esta hoja de firmas corresponde a la sesión de la Comisión Inspectora de la Auditoría Superior del Estado, efectuada el lunes trece de diciembre de dos mil veintiuno. ----------------</w:t>
      </w:r>
    </w:p>
    <w:sectPr w:rsidR="00C166C7" w:rsidSect="009B637C">
      <w:headerReference w:type="default" r:id="rId8"/>
      <w:footerReference w:type="even" r:id="rId9"/>
      <w:footerReference w:type="default" r:id="rId10"/>
      <w:pgSz w:w="12191" w:h="19221" w:code="1"/>
      <w:pgMar w:top="1134" w:right="1276" w:bottom="1134" w:left="27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90D5" w14:textId="77777777" w:rsidR="00AF52A1" w:rsidRDefault="00AF52A1">
      <w:r>
        <w:separator/>
      </w:r>
    </w:p>
  </w:endnote>
  <w:endnote w:type="continuationSeparator" w:id="0">
    <w:p w14:paraId="4A13BD26" w14:textId="77777777" w:rsidR="00AF52A1" w:rsidRDefault="00AF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F321" w14:textId="77777777" w:rsidR="007C7D82" w:rsidRDefault="007C7D82"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39F010" w14:textId="77777777" w:rsidR="007C7D82" w:rsidRDefault="007C7D82"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EC0F" w14:textId="2A66FBCB" w:rsidR="00FD19D5" w:rsidRDefault="00FD19D5"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355138">
      <w:rPr>
        <w:rStyle w:val="Nmerodepgina"/>
        <w:noProof/>
      </w:rPr>
      <w:t>1</w:t>
    </w:r>
    <w:r>
      <w:rPr>
        <w:rStyle w:val="Nmerodepgina"/>
      </w:rPr>
      <w:fldChar w:fldCharType="end"/>
    </w:r>
  </w:p>
  <w:p w14:paraId="0C6FDBA9" w14:textId="77777777" w:rsidR="00FD19D5" w:rsidRPr="00FD19D5" w:rsidRDefault="00FD19D5" w:rsidP="00813208">
    <w:pPr>
      <w:pStyle w:val="Piedepgina"/>
      <w:ind w:firstLine="57"/>
      <w:rPr>
        <w:rFonts w:ascii="Baskerville Old Face" w:hAnsi="Baskerville Old Face"/>
        <w:smallCaps/>
        <w:sz w:val="26"/>
        <w:szCs w:val="26"/>
      </w:rPr>
    </w:pPr>
  </w:p>
  <w:p w14:paraId="3A4A9E90" w14:textId="77777777" w:rsidR="00934028" w:rsidRDefault="007C7D82" w:rsidP="00813208">
    <w:pPr>
      <w:pStyle w:val="Piedepgina"/>
      <w:ind w:firstLine="57"/>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Legislativos</w:t>
    </w:r>
  </w:p>
  <w:p w14:paraId="5BB1CEAE" w14:textId="77777777" w:rsidR="009757A4" w:rsidRPr="00FD19D5" w:rsidRDefault="009757A4" w:rsidP="00813208">
    <w:pPr>
      <w:pStyle w:val="Piedepgina"/>
      <w:ind w:firstLine="57"/>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6910" w14:textId="77777777" w:rsidR="00AF52A1" w:rsidRDefault="00AF52A1">
      <w:r>
        <w:separator/>
      </w:r>
    </w:p>
  </w:footnote>
  <w:footnote w:type="continuationSeparator" w:id="0">
    <w:p w14:paraId="104FE5C4" w14:textId="77777777" w:rsidR="00AF52A1" w:rsidRDefault="00AF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06D4" w14:textId="44106910" w:rsidR="001B4843" w:rsidRDefault="00736393" w:rsidP="00507D88">
    <w:pPr>
      <w:jc w:val="center"/>
      <w:rPr>
        <w:rFonts w:ascii="Copperplate Gothic Light" w:hAnsi="Copperplate Gothic Light" w:cs="Arial"/>
        <w:sz w:val="26"/>
        <w:szCs w:val="26"/>
      </w:rPr>
    </w:pPr>
    <w:r>
      <w:rPr>
        <w:rFonts w:ascii="Copperplate Gothic Light" w:hAnsi="Copperplate Gothic Light" w:cs="Arial"/>
        <w:noProof/>
        <w:sz w:val="28"/>
        <w:szCs w:val="28"/>
      </w:rPr>
      <w:drawing>
        <wp:anchor distT="0" distB="0" distL="114300" distR="114300" simplePos="0" relativeHeight="251658240" behindDoc="1" locked="0" layoutInCell="1" allowOverlap="1" wp14:anchorId="723B27F9" wp14:editId="4C8983A6">
          <wp:simplePos x="0" y="0"/>
          <wp:positionH relativeFrom="column">
            <wp:posOffset>-1718945</wp:posOffset>
          </wp:positionH>
          <wp:positionV relativeFrom="paragraph">
            <wp:posOffset>-393065</wp:posOffset>
          </wp:positionV>
          <wp:extent cx="1676400" cy="21704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170430"/>
                  </a:xfrm>
                  <a:prstGeom prst="rect">
                    <a:avLst/>
                  </a:prstGeom>
                  <a:noFill/>
                </pic:spPr>
              </pic:pic>
            </a:graphicData>
          </a:graphic>
        </wp:anchor>
      </w:drawing>
    </w:r>
  </w:p>
  <w:p w14:paraId="0E5FF00C" w14:textId="70F36256" w:rsidR="001B4843" w:rsidRDefault="001B4843" w:rsidP="00507D88">
    <w:pPr>
      <w:jc w:val="center"/>
      <w:rPr>
        <w:rFonts w:ascii="Copperplate Gothic Light" w:hAnsi="Copperplate Gothic Light" w:cs="Arial"/>
        <w:sz w:val="26"/>
        <w:szCs w:val="26"/>
      </w:rPr>
    </w:pPr>
  </w:p>
  <w:p w14:paraId="3A1227C8" w14:textId="05B4B679" w:rsidR="00507D88" w:rsidRDefault="00507D88" w:rsidP="00507D88">
    <w:pPr>
      <w:jc w:val="center"/>
      <w:rPr>
        <w:rFonts w:ascii="Copperplate Gothic Light" w:hAnsi="Copperplate Gothic Light" w:cs="Arial"/>
        <w:sz w:val="26"/>
        <w:szCs w:val="26"/>
      </w:rPr>
    </w:pPr>
  </w:p>
  <w:p w14:paraId="63ADCA52" w14:textId="47CEA2EE" w:rsidR="00507D88" w:rsidRPr="005D530D" w:rsidRDefault="00507D88" w:rsidP="00507D88">
    <w:pPr>
      <w:jc w:val="center"/>
      <w:rPr>
        <w:rFonts w:ascii="Copperplate Gothic Light" w:hAnsi="Copperplate Gothic Light" w:cs="Arial"/>
        <w:b/>
        <w:sz w:val="26"/>
        <w:szCs w:val="26"/>
      </w:rPr>
    </w:pPr>
    <w:r w:rsidRPr="005D530D">
      <w:rPr>
        <w:rFonts w:ascii="Copperplate Gothic Light" w:hAnsi="Copperplate Gothic Light" w:cs="Arial"/>
        <w:sz w:val="26"/>
        <w:szCs w:val="26"/>
      </w:rPr>
      <w:t>Comisión Inspectora de la Auditoría Superior del Estado</w:t>
    </w:r>
  </w:p>
  <w:p w14:paraId="46841EBF" w14:textId="606E4183" w:rsidR="004E41E2" w:rsidRDefault="004E41E2" w:rsidP="002B7D81">
    <w:pPr>
      <w:ind w:firstLine="170"/>
      <w:jc w:val="center"/>
      <w:rPr>
        <w:rFonts w:ascii="Copperplate Gothic Light" w:hAnsi="Copperplate Gothic Light" w:cs="Arial"/>
        <w:sz w:val="28"/>
        <w:szCs w:val="28"/>
      </w:rPr>
    </w:pPr>
  </w:p>
  <w:p w14:paraId="559C6DB0" w14:textId="77B0280D" w:rsidR="00C02987" w:rsidRDefault="00C02987" w:rsidP="002B7D81">
    <w:pPr>
      <w:ind w:firstLine="170"/>
      <w:jc w:val="center"/>
      <w:rPr>
        <w:rFonts w:ascii="Copperplate Gothic Light" w:hAnsi="Copperplate Gothic Light" w:cs="Arial"/>
        <w:sz w:val="28"/>
        <w:szCs w:val="28"/>
      </w:rPr>
    </w:pPr>
  </w:p>
  <w:p w14:paraId="6D28CCC8" w14:textId="2A19963A" w:rsidR="00300CB2" w:rsidRPr="00F50393" w:rsidRDefault="00300CB2" w:rsidP="00300CB2">
    <w:pPr>
      <w:pStyle w:val="Encabezado"/>
      <w:jc w:val="right"/>
      <w:rPr>
        <w:rFonts w:ascii="Monotype Corsiva" w:hAnsi="Monotype Corsiva" w:cs="Arial"/>
        <w:bCs/>
      </w:rPr>
    </w:pPr>
    <w:r w:rsidRPr="00F50393">
      <w:rPr>
        <w:rFonts w:ascii="Monotype Corsiva" w:hAnsi="Monotype Corsiva" w:cs="Arial"/>
        <w:bCs/>
        <w:i/>
        <w:iCs/>
      </w:rPr>
      <w:t xml:space="preserve">“2021, 375 </w:t>
    </w:r>
    <w:r w:rsidR="00F50393" w:rsidRPr="00F50393">
      <w:rPr>
        <w:rFonts w:ascii="Monotype Corsiva" w:hAnsi="Monotype Corsiva" w:cs="Arial"/>
        <w:bCs/>
        <w:i/>
        <w:iCs/>
      </w:rPr>
      <w:t>años de la fundación de la Biblioteca Palafoxiana</w:t>
    </w:r>
    <w:r w:rsidRPr="00F50393">
      <w:rPr>
        <w:rFonts w:ascii="Monotype Corsiva" w:hAnsi="Monotype Corsiva" w:cs="Arial"/>
        <w:bCs/>
        <w:i/>
        <w:iCs/>
      </w:rPr>
      <w:t>”</w:t>
    </w:r>
  </w:p>
  <w:p w14:paraId="5144F84F" w14:textId="67BB0C43" w:rsidR="001157A3" w:rsidRDefault="001157A3" w:rsidP="001157A3">
    <w:pPr>
      <w:pStyle w:val="Encabezado"/>
      <w:jc w:val="right"/>
      <w:rPr>
        <w:rFonts w:ascii="Monotype Corsiva" w:hAnsi="Monotype Corsiva" w:cs="Arial"/>
      </w:rPr>
    </w:pPr>
  </w:p>
  <w:p w14:paraId="62D68101" w14:textId="77777777" w:rsidR="00647112" w:rsidRPr="00E44492" w:rsidRDefault="00647112" w:rsidP="000230EB">
    <w:pPr>
      <w:jc w:val="center"/>
      <w:rPr>
        <w:rFonts w:ascii="Copperplate Gothic Light" w:hAnsi="Copperplate Gothic Light"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4D96"/>
    <w:multiLevelType w:val="hybridMultilevel"/>
    <w:tmpl w:val="5E067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78758C"/>
    <w:multiLevelType w:val="hybridMultilevel"/>
    <w:tmpl w:val="B7F6CFEE"/>
    <w:lvl w:ilvl="0" w:tplc="080A0001">
      <w:start w:val="1"/>
      <w:numFmt w:val="bullet"/>
      <w:lvlText w:val=""/>
      <w:lvlJc w:val="left"/>
      <w:pPr>
        <w:ind w:left="3270" w:hanging="360"/>
      </w:pPr>
      <w:rPr>
        <w:rFonts w:ascii="Symbol" w:hAnsi="Symbol" w:hint="default"/>
      </w:rPr>
    </w:lvl>
    <w:lvl w:ilvl="1" w:tplc="080A0003" w:tentative="1">
      <w:start w:val="1"/>
      <w:numFmt w:val="bullet"/>
      <w:lvlText w:val="o"/>
      <w:lvlJc w:val="left"/>
      <w:pPr>
        <w:ind w:left="3990" w:hanging="360"/>
      </w:pPr>
      <w:rPr>
        <w:rFonts w:ascii="Courier New" w:hAnsi="Courier New" w:cs="Courier New" w:hint="default"/>
      </w:rPr>
    </w:lvl>
    <w:lvl w:ilvl="2" w:tplc="080A0005" w:tentative="1">
      <w:start w:val="1"/>
      <w:numFmt w:val="bullet"/>
      <w:lvlText w:val=""/>
      <w:lvlJc w:val="left"/>
      <w:pPr>
        <w:ind w:left="4710" w:hanging="360"/>
      </w:pPr>
      <w:rPr>
        <w:rFonts w:ascii="Wingdings" w:hAnsi="Wingdings" w:hint="default"/>
      </w:rPr>
    </w:lvl>
    <w:lvl w:ilvl="3" w:tplc="080A0001" w:tentative="1">
      <w:start w:val="1"/>
      <w:numFmt w:val="bullet"/>
      <w:lvlText w:val=""/>
      <w:lvlJc w:val="left"/>
      <w:pPr>
        <w:ind w:left="5430" w:hanging="360"/>
      </w:pPr>
      <w:rPr>
        <w:rFonts w:ascii="Symbol" w:hAnsi="Symbol" w:hint="default"/>
      </w:rPr>
    </w:lvl>
    <w:lvl w:ilvl="4" w:tplc="080A0003" w:tentative="1">
      <w:start w:val="1"/>
      <w:numFmt w:val="bullet"/>
      <w:lvlText w:val="o"/>
      <w:lvlJc w:val="left"/>
      <w:pPr>
        <w:ind w:left="6150" w:hanging="360"/>
      </w:pPr>
      <w:rPr>
        <w:rFonts w:ascii="Courier New" w:hAnsi="Courier New" w:cs="Courier New" w:hint="default"/>
      </w:rPr>
    </w:lvl>
    <w:lvl w:ilvl="5" w:tplc="080A0005" w:tentative="1">
      <w:start w:val="1"/>
      <w:numFmt w:val="bullet"/>
      <w:lvlText w:val=""/>
      <w:lvlJc w:val="left"/>
      <w:pPr>
        <w:ind w:left="6870" w:hanging="360"/>
      </w:pPr>
      <w:rPr>
        <w:rFonts w:ascii="Wingdings" w:hAnsi="Wingdings" w:hint="default"/>
      </w:rPr>
    </w:lvl>
    <w:lvl w:ilvl="6" w:tplc="080A0001" w:tentative="1">
      <w:start w:val="1"/>
      <w:numFmt w:val="bullet"/>
      <w:lvlText w:val=""/>
      <w:lvlJc w:val="left"/>
      <w:pPr>
        <w:ind w:left="7590" w:hanging="360"/>
      </w:pPr>
      <w:rPr>
        <w:rFonts w:ascii="Symbol" w:hAnsi="Symbol" w:hint="default"/>
      </w:rPr>
    </w:lvl>
    <w:lvl w:ilvl="7" w:tplc="080A0003" w:tentative="1">
      <w:start w:val="1"/>
      <w:numFmt w:val="bullet"/>
      <w:lvlText w:val="o"/>
      <w:lvlJc w:val="left"/>
      <w:pPr>
        <w:ind w:left="8310" w:hanging="360"/>
      </w:pPr>
      <w:rPr>
        <w:rFonts w:ascii="Courier New" w:hAnsi="Courier New" w:cs="Courier New" w:hint="default"/>
      </w:rPr>
    </w:lvl>
    <w:lvl w:ilvl="8" w:tplc="080A0005" w:tentative="1">
      <w:start w:val="1"/>
      <w:numFmt w:val="bullet"/>
      <w:lvlText w:val=""/>
      <w:lvlJc w:val="left"/>
      <w:pPr>
        <w:ind w:left="9030" w:hanging="360"/>
      </w:pPr>
      <w:rPr>
        <w:rFonts w:ascii="Wingdings" w:hAnsi="Wingdings" w:hint="default"/>
      </w:rPr>
    </w:lvl>
  </w:abstractNum>
  <w:abstractNum w:abstractNumId="2" w15:restartNumberingAfterBreak="0">
    <w:nsid w:val="2A70368A"/>
    <w:multiLevelType w:val="hybridMultilevel"/>
    <w:tmpl w:val="F2BA6C2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3" w15:restartNumberingAfterBreak="0">
    <w:nsid w:val="52426DDD"/>
    <w:multiLevelType w:val="hybridMultilevel"/>
    <w:tmpl w:val="F864A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527C74"/>
    <w:multiLevelType w:val="hybridMultilevel"/>
    <w:tmpl w:val="8384EA72"/>
    <w:lvl w:ilvl="0" w:tplc="080A0001">
      <w:start w:val="1"/>
      <w:numFmt w:val="bullet"/>
      <w:lvlText w:val=""/>
      <w:lvlJc w:val="left"/>
      <w:pPr>
        <w:ind w:left="3621" w:hanging="360"/>
      </w:pPr>
      <w:rPr>
        <w:rFonts w:ascii="Symbol" w:hAnsi="Symbol"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D7"/>
    <w:rsid w:val="00000632"/>
    <w:rsid w:val="000016C8"/>
    <w:rsid w:val="00001C81"/>
    <w:rsid w:val="0000350B"/>
    <w:rsid w:val="00004A60"/>
    <w:rsid w:val="00006E97"/>
    <w:rsid w:val="000071B3"/>
    <w:rsid w:val="00007A7B"/>
    <w:rsid w:val="0001063C"/>
    <w:rsid w:val="00010703"/>
    <w:rsid w:val="00010801"/>
    <w:rsid w:val="00010A63"/>
    <w:rsid w:val="0001170C"/>
    <w:rsid w:val="000117FB"/>
    <w:rsid w:val="00011A34"/>
    <w:rsid w:val="00012F57"/>
    <w:rsid w:val="00013852"/>
    <w:rsid w:val="00014E35"/>
    <w:rsid w:val="00015236"/>
    <w:rsid w:val="00016710"/>
    <w:rsid w:val="000167B0"/>
    <w:rsid w:val="00016F49"/>
    <w:rsid w:val="00017EB1"/>
    <w:rsid w:val="0002034C"/>
    <w:rsid w:val="0002062A"/>
    <w:rsid w:val="00021E7B"/>
    <w:rsid w:val="00022BC5"/>
    <w:rsid w:val="00022E5F"/>
    <w:rsid w:val="000230EB"/>
    <w:rsid w:val="00023A6D"/>
    <w:rsid w:val="00024C97"/>
    <w:rsid w:val="000268B3"/>
    <w:rsid w:val="00026D23"/>
    <w:rsid w:val="0002754A"/>
    <w:rsid w:val="000275B6"/>
    <w:rsid w:val="00027D4A"/>
    <w:rsid w:val="000323B5"/>
    <w:rsid w:val="00034A5C"/>
    <w:rsid w:val="0003697C"/>
    <w:rsid w:val="000369C6"/>
    <w:rsid w:val="000369E9"/>
    <w:rsid w:val="0003778D"/>
    <w:rsid w:val="00037B87"/>
    <w:rsid w:val="000401E8"/>
    <w:rsid w:val="00041EA7"/>
    <w:rsid w:val="00042855"/>
    <w:rsid w:val="0004285A"/>
    <w:rsid w:val="00042902"/>
    <w:rsid w:val="00042E96"/>
    <w:rsid w:val="0004508C"/>
    <w:rsid w:val="000456A2"/>
    <w:rsid w:val="00046618"/>
    <w:rsid w:val="000467AE"/>
    <w:rsid w:val="00046A0C"/>
    <w:rsid w:val="00050242"/>
    <w:rsid w:val="0005096F"/>
    <w:rsid w:val="00050B70"/>
    <w:rsid w:val="00050DB1"/>
    <w:rsid w:val="00051FEC"/>
    <w:rsid w:val="00052B4A"/>
    <w:rsid w:val="00053781"/>
    <w:rsid w:val="00053A5A"/>
    <w:rsid w:val="00054F07"/>
    <w:rsid w:val="00055A01"/>
    <w:rsid w:val="00056B04"/>
    <w:rsid w:val="000578F1"/>
    <w:rsid w:val="00060251"/>
    <w:rsid w:val="00060E7A"/>
    <w:rsid w:val="000617AB"/>
    <w:rsid w:val="000619FB"/>
    <w:rsid w:val="00062873"/>
    <w:rsid w:val="00062C80"/>
    <w:rsid w:val="00063730"/>
    <w:rsid w:val="00063AC5"/>
    <w:rsid w:val="00065261"/>
    <w:rsid w:val="00065C7E"/>
    <w:rsid w:val="00066CC7"/>
    <w:rsid w:val="0007059B"/>
    <w:rsid w:val="00072276"/>
    <w:rsid w:val="00072667"/>
    <w:rsid w:val="000726F4"/>
    <w:rsid w:val="00075AD7"/>
    <w:rsid w:val="000761CA"/>
    <w:rsid w:val="00076290"/>
    <w:rsid w:val="000800EE"/>
    <w:rsid w:val="00080844"/>
    <w:rsid w:val="00080A93"/>
    <w:rsid w:val="000813D8"/>
    <w:rsid w:val="00081EBB"/>
    <w:rsid w:val="00082341"/>
    <w:rsid w:val="0008284E"/>
    <w:rsid w:val="00082E6D"/>
    <w:rsid w:val="00083328"/>
    <w:rsid w:val="0008336D"/>
    <w:rsid w:val="0008482F"/>
    <w:rsid w:val="00084D1F"/>
    <w:rsid w:val="00084F18"/>
    <w:rsid w:val="00084FD7"/>
    <w:rsid w:val="0008564E"/>
    <w:rsid w:val="00086120"/>
    <w:rsid w:val="00086A24"/>
    <w:rsid w:val="00087F55"/>
    <w:rsid w:val="00090BAA"/>
    <w:rsid w:val="00091718"/>
    <w:rsid w:val="00092389"/>
    <w:rsid w:val="000926F6"/>
    <w:rsid w:val="000930B2"/>
    <w:rsid w:val="00093315"/>
    <w:rsid w:val="00094083"/>
    <w:rsid w:val="00096DC6"/>
    <w:rsid w:val="00096E90"/>
    <w:rsid w:val="00097093"/>
    <w:rsid w:val="000A038D"/>
    <w:rsid w:val="000A079B"/>
    <w:rsid w:val="000A23CE"/>
    <w:rsid w:val="000A25BB"/>
    <w:rsid w:val="000A2DEC"/>
    <w:rsid w:val="000A2E2B"/>
    <w:rsid w:val="000A3C4F"/>
    <w:rsid w:val="000A445E"/>
    <w:rsid w:val="000A447F"/>
    <w:rsid w:val="000A503C"/>
    <w:rsid w:val="000A5469"/>
    <w:rsid w:val="000A7608"/>
    <w:rsid w:val="000B1675"/>
    <w:rsid w:val="000B2986"/>
    <w:rsid w:val="000B31DD"/>
    <w:rsid w:val="000B53F8"/>
    <w:rsid w:val="000B63DE"/>
    <w:rsid w:val="000B6420"/>
    <w:rsid w:val="000B650E"/>
    <w:rsid w:val="000B71B8"/>
    <w:rsid w:val="000B7EFE"/>
    <w:rsid w:val="000C0607"/>
    <w:rsid w:val="000C0B39"/>
    <w:rsid w:val="000C0F48"/>
    <w:rsid w:val="000C115F"/>
    <w:rsid w:val="000C2CD6"/>
    <w:rsid w:val="000C39E1"/>
    <w:rsid w:val="000C45D5"/>
    <w:rsid w:val="000C5C3B"/>
    <w:rsid w:val="000D03D5"/>
    <w:rsid w:val="000D0EF2"/>
    <w:rsid w:val="000D2146"/>
    <w:rsid w:val="000D4B87"/>
    <w:rsid w:val="000D576B"/>
    <w:rsid w:val="000D5DA1"/>
    <w:rsid w:val="000D5E13"/>
    <w:rsid w:val="000D6AE2"/>
    <w:rsid w:val="000E097D"/>
    <w:rsid w:val="000E1086"/>
    <w:rsid w:val="000E1F2E"/>
    <w:rsid w:val="000E2C9C"/>
    <w:rsid w:val="000E38E8"/>
    <w:rsid w:val="000E5F62"/>
    <w:rsid w:val="000E6A3A"/>
    <w:rsid w:val="000E7930"/>
    <w:rsid w:val="000F04E4"/>
    <w:rsid w:val="000F0700"/>
    <w:rsid w:val="000F18DD"/>
    <w:rsid w:val="000F2D82"/>
    <w:rsid w:val="000F2DBD"/>
    <w:rsid w:val="000F369E"/>
    <w:rsid w:val="000F48FC"/>
    <w:rsid w:val="000F4EE7"/>
    <w:rsid w:val="000F4FA7"/>
    <w:rsid w:val="000F5D94"/>
    <w:rsid w:val="000F6302"/>
    <w:rsid w:val="000F6F0D"/>
    <w:rsid w:val="000F7575"/>
    <w:rsid w:val="000F7641"/>
    <w:rsid w:val="000F7E08"/>
    <w:rsid w:val="001003F1"/>
    <w:rsid w:val="00100DD9"/>
    <w:rsid w:val="001010B0"/>
    <w:rsid w:val="00101DBE"/>
    <w:rsid w:val="0010233B"/>
    <w:rsid w:val="00102CFC"/>
    <w:rsid w:val="0010388B"/>
    <w:rsid w:val="00103BA2"/>
    <w:rsid w:val="001047FC"/>
    <w:rsid w:val="00104CE7"/>
    <w:rsid w:val="0010556B"/>
    <w:rsid w:val="00106B65"/>
    <w:rsid w:val="00106EA4"/>
    <w:rsid w:val="001075BA"/>
    <w:rsid w:val="001079D8"/>
    <w:rsid w:val="00107C27"/>
    <w:rsid w:val="00107F86"/>
    <w:rsid w:val="0011071F"/>
    <w:rsid w:val="00110BA0"/>
    <w:rsid w:val="00111AA4"/>
    <w:rsid w:val="00114E14"/>
    <w:rsid w:val="0011564B"/>
    <w:rsid w:val="001157A3"/>
    <w:rsid w:val="001159ED"/>
    <w:rsid w:val="00116DA1"/>
    <w:rsid w:val="001212E2"/>
    <w:rsid w:val="00122735"/>
    <w:rsid w:val="001227FD"/>
    <w:rsid w:val="0012398C"/>
    <w:rsid w:val="00124DC1"/>
    <w:rsid w:val="001259E0"/>
    <w:rsid w:val="0012612A"/>
    <w:rsid w:val="00126525"/>
    <w:rsid w:val="00127307"/>
    <w:rsid w:val="00127D15"/>
    <w:rsid w:val="0013013E"/>
    <w:rsid w:val="00130206"/>
    <w:rsid w:val="0013021D"/>
    <w:rsid w:val="0013096B"/>
    <w:rsid w:val="0013112B"/>
    <w:rsid w:val="0013189E"/>
    <w:rsid w:val="001326BB"/>
    <w:rsid w:val="00132D68"/>
    <w:rsid w:val="00135707"/>
    <w:rsid w:val="001360A7"/>
    <w:rsid w:val="001360B7"/>
    <w:rsid w:val="00137E9F"/>
    <w:rsid w:val="00140A4D"/>
    <w:rsid w:val="0014103F"/>
    <w:rsid w:val="0014147E"/>
    <w:rsid w:val="0014166E"/>
    <w:rsid w:val="001419C5"/>
    <w:rsid w:val="00141B33"/>
    <w:rsid w:val="0014249B"/>
    <w:rsid w:val="0014264F"/>
    <w:rsid w:val="0014293E"/>
    <w:rsid w:val="0014378C"/>
    <w:rsid w:val="001437FA"/>
    <w:rsid w:val="00143C78"/>
    <w:rsid w:val="00143F0D"/>
    <w:rsid w:val="0014400B"/>
    <w:rsid w:val="001441F8"/>
    <w:rsid w:val="0014464E"/>
    <w:rsid w:val="001448AE"/>
    <w:rsid w:val="00144CAC"/>
    <w:rsid w:val="00145C84"/>
    <w:rsid w:val="00147098"/>
    <w:rsid w:val="00147B0F"/>
    <w:rsid w:val="001500B6"/>
    <w:rsid w:val="00150F99"/>
    <w:rsid w:val="00151AA2"/>
    <w:rsid w:val="00152000"/>
    <w:rsid w:val="0015227C"/>
    <w:rsid w:val="00152947"/>
    <w:rsid w:val="00152CB3"/>
    <w:rsid w:val="001533F8"/>
    <w:rsid w:val="00154666"/>
    <w:rsid w:val="00155160"/>
    <w:rsid w:val="00155332"/>
    <w:rsid w:val="00161B4D"/>
    <w:rsid w:val="00161D32"/>
    <w:rsid w:val="00161DC5"/>
    <w:rsid w:val="0016552C"/>
    <w:rsid w:val="00165633"/>
    <w:rsid w:val="00166FF1"/>
    <w:rsid w:val="00167405"/>
    <w:rsid w:val="00167598"/>
    <w:rsid w:val="00171659"/>
    <w:rsid w:val="0017199B"/>
    <w:rsid w:val="0017238E"/>
    <w:rsid w:val="00172AFB"/>
    <w:rsid w:val="00173475"/>
    <w:rsid w:val="001734B1"/>
    <w:rsid w:val="00173B33"/>
    <w:rsid w:val="001747B6"/>
    <w:rsid w:val="0017497A"/>
    <w:rsid w:val="00175BB7"/>
    <w:rsid w:val="00176877"/>
    <w:rsid w:val="00177544"/>
    <w:rsid w:val="001776D3"/>
    <w:rsid w:val="00177F8F"/>
    <w:rsid w:val="00180567"/>
    <w:rsid w:val="00180893"/>
    <w:rsid w:val="00182035"/>
    <w:rsid w:val="00182687"/>
    <w:rsid w:val="001841FE"/>
    <w:rsid w:val="00184AC6"/>
    <w:rsid w:val="00184B01"/>
    <w:rsid w:val="00184BF5"/>
    <w:rsid w:val="001853CE"/>
    <w:rsid w:val="00185524"/>
    <w:rsid w:val="00185E67"/>
    <w:rsid w:val="001862A3"/>
    <w:rsid w:val="00186553"/>
    <w:rsid w:val="00186991"/>
    <w:rsid w:val="00187345"/>
    <w:rsid w:val="00187635"/>
    <w:rsid w:val="00187F05"/>
    <w:rsid w:val="00191303"/>
    <w:rsid w:val="001929AC"/>
    <w:rsid w:val="00193DEB"/>
    <w:rsid w:val="00193EB0"/>
    <w:rsid w:val="001942E4"/>
    <w:rsid w:val="001951B3"/>
    <w:rsid w:val="001956BB"/>
    <w:rsid w:val="00195C9A"/>
    <w:rsid w:val="001972C7"/>
    <w:rsid w:val="001974D2"/>
    <w:rsid w:val="001A0334"/>
    <w:rsid w:val="001A22EB"/>
    <w:rsid w:val="001A26D7"/>
    <w:rsid w:val="001A2ACA"/>
    <w:rsid w:val="001A64E6"/>
    <w:rsid w:val="001A66D8"/>
    <w:rsid w:val="001A79B7"/>
    <w:rsid w:val="001A7FF3"/>
    <w:rsid w:val="001B0FB3"/>
    <w:rsid w:val="001B14FE"/>
    <w:rsid w:val="001B214D"/>
    <w:rsid w:val="001B2F25"/>
    <w:rsid w:val="001B3B8C"/>
    <w:rsid w:val="001B4843"/>
    <w:rsid w:val="001B5372"/>
    <w:rsid w:val="001B6D44"/>
    <w:rsid w:val="001B7748"/>
    <w:rsid w:val="001C13B3"/>
    <w:rsid w:val="001C16A5"/>
    <w:rsid w:val="001C18E7"/>
    <w:rsid w:val="001C36AE"/>
    <w:rsid w:val="001C3C1F"/>
    <w:rsid w:val="001C46B5"/>
    <w:rsid w:val="001C5484"/>
    <w:rsid w:val="001C54F0"/>
    <w:rsid w:val="001C59DF"/>
    <w:rsid w:val="001C608B"/>
    <w:rsid w:val="001D101F"/>
    <w:rsid w:val="001D1373"/>
    <w:rsid w:val="001D1530"/>
    <w:rsid w:val="001D241F"/>
    <w:rsid w:val="001D3D4E"/>
    <w:rsid w:val="001D3FB1"/>
    <w:rsid w:val="001D55B1"/>
    <w:rsid w:val="001D59B2"/>
    <w:rsid w:val="001D5BF2"/>
    <w:rsid w:val="001D5E47"/>
    <w:rsid w:val="001D5E5D"/>
    <w:rsid w:val="001D7374"/>
    <w:rsid w:val="001E01E3"/>
    <w:rsid w:val="001E0447"/>
    <w:rsid w:val="001E0925"/>
    <w:rsid w:val="001E194F"/>
    <w:rsid w:val="001E1B3F"/>
    <w:rsid w:val="001E241D"/>
    <w:rsid w:val="001E28AF"/>
    <w:rsid w:val="001E4DE8"/>
    <w:rsid w:val="001E5EC0"/>
    <w:rsid w:val="001E6FFE"/>
    <w:rsid w:val="001F0444"/>
    <w:rsid w:val="001F0DA8"/>
    <w:rsid w:val="001F1004"/>
    <w:rsid w:val="001F2180"/>
    <w:rsid w:val="001F29C9"/>
    <w:rsid w:val="001F2F1A"/>
    <w:rsid w:val="001F3743"/>
    <w:rsid w:val="001F3FBF"/>
    <w:rsid w:val="001F445A"/>
    <w:rsid w:val="001F5AD8"/>
    <w:rsid w:val="001F79AA"/>
    <w:rsid w:val="00200658"/>
    <w:rsid w:val="0020082E"/>
    <w:rsid w:val="002010AE"/>
    <w:rsid w:val="0020167C"/>
    <w:rsid w:val="002016DA"/>
    <w:rsid w:val="002018DF"/>
    <w:rsid w:val="00202D4D"/>
    <w:rsid w:val="00202F2D"/>
    <w:rsid w:val="00205304"/>
    <w:rsid w:val="002056A9"/>
    <w:rsid w:val="0020611D"/>
    <w:rsid w:val="00210AD9"/>
    <w:rsid w:val="00211307"/>
    <w:rsid w:val="00211D45"/>
    <w:rsid w:val="002126A3"/>
    <w:rsid w:val="00212E2A"/>
    <w:rsid w:val="00212E98"/>
    <w:rsid w:val="00213E66"/>
    <w:rsid w:val="002141D7"/>
    <w:rsid w:val="002146D7"/>
    <w:rsid w:val="00214D33"/>
    <w:rsid w:val="00216602"/>
    <w:rsid w:val="0021670B"/>
    <w:rsid w:val="0021705F"/>
    <w:rsid w:val="002178E6"/>
    <w:rsid w:val="00217A60"/>
    <w:rsid w:val="00220430"/>
    <w:rsid w:val="002216FE"/>
    <w:rsid w:val="00221708"/>
    <w:rsid w:val="00221F2D"/>
    <w:rsid w:val="00222E99"/>
    <w:rsid w:val="002257AA"/>
    <w:rsid w:val="002259D5"/>
    <w:rsid w:val="00230D3F"/>
    <w:rsid w:val="002341AC"/>
    <w:rsid w:val="002349F3"/>
    <w:rsid w:val="00234C27"/>
    <w:rsid w:val="00234EBF"/>
    <w:rsid w:val="002353D8"/>
    <w:rsid w:val="002359EF"/>
    <w:rsid w:val="00236FBD"/>
    <w:rsid w:val="00237563"/>
    <w:rsid w:val="0023768C"/>
    <w:rsid w:val="00240316"/>
    <w:rsid w:val="002423C6"/>
    <w:rsid w:val="00242468"/>
    <w:rsid w:val="0024249F"/>
    <w:rsid w:val="00243FC3"/>
    <w:rsid w:val="002442D9"/>
    <w:rsid w:val="00244422"/>
    <w:rsid w:val="00244424"/>
    <w:rsid w:val="00244EDC"/>
    <w:rsid w:val="0024514F"/>
    <w:rsid w:val="00246AD4"/>
    <w:rsid w:val="0025048F"/>
    <w:rsid w:val="00252FDB"/>
    <w:rsid w:val="002537FE"/>
    <w:rsid w:val="002542A3"/>
    <w:rsid w:val="00254613"/>
    <w:rsid w:val="00254C5D"/>
    <w:rsid w:val="002554D7"/>
    <w:rsid w:val="00256A2D"/>
    <w:rsid w:val="00257BE8"/>
    <w:rsid w:val="00257DC7"/>
    <w:rsid w:val="00260BD8"/>
    <w:rsid w:val="00260E02"/>
    <w:rsid w:val="00261319"/>
    <w:rsid w:val="0026155F"/>
    <w:rsid w:val="0026174E"/>
    <w:rsid w:val="00261F8A"/>
    <w:rsid w:val="0026219F"/>
    <w:rsid w:val="00265910"/>
    <w:rsid w:val="00265BF3"/>
    <w:rsid w:val="00267458"/>
    <w:rsid w:val="00267888"/>
    <w:rsid w:val="00273BFA"/>
    <w:rsid w:val="002741A7"/>
    <w:rsid w:val="00274425"/>
    <w:rsid w:val="002745D5"/>
    <w:rsid w:val="00275142"/>
    <w:rsid w:val="00275238"/>
    <w:rsid w:val="00276F2A"/>
    <w:rsid w:val="00277593"/>
    <w:rsid w:val="00277AA8"/>
    <w:rsid w:val="00277F52"/>
    <w:rsid w:val="00282127"/>
    <w:rsid w:val="0028336B"/>
    <w:rsid w:val="0028375C"/>
    <w:rsid w:val="00283A4B"/>
    <w:rsid w:val="00283D4C"/>
    <w:rsid w:val="00283D75"/>
    <w:rsid w:val="00284998"/>
    <w:rsid w:val="002850E7"/>
    <w:rsid w:val="0028573C"/>
    <w:rsid w:val="00287326"/>
    <w:rsid w:val="002875FF"/>
    <w:rsid w:val="0028764F"/>
    <w:rsid w:val="0028793D"/>
    <w:rsid w:val="00290272"/>
    <w:rsid w:val="00290AE5"/>
    <w:rsid w:val="002915D3"/>
    <w:rsid w:val="00291E79"/>
    <w:rsid w:val="002923B1"/>
    <w:rsid w:val="0029300E"/>
    <w:rsid w:val="00294561"/>
    <w:rsid w:val="00295852"/>
    <w:rsid w:val="00296199"/>
    <w:rsid w:val="0029657A"/>
    <w:rsid w:val="0029717F"/>
    <w:rsid w:val="00297B39"/>
    <w:rsid w:val="002A01F6"/>
    <w:rsid w:val="002A154C"/>
    <w:rsid w:val="002A19F7"/>
    <w:rsid w:val="002A2142"/>
    <w:rsid w:val="002A36A4"/>
    <w:rsid w:val="002A6DE1"/>
    <w:rsid w:val="002A735A"/>
    <w:rsid w:val="002A7C89"/>
    <w:rsid w:val="002B0E2F"/>
    <w:rsid w:val="002B18D8"/>
    <w:rsid w:val="002B2527"/>
    <w:rsid w:val="002B31E2"/>
    <w:rsid w:val="002B321A"/>
    <w:rsid w:val="002B4015"/>
    <w:rsid w:val="002B59F4"/>
    <w:rsid w:val="002B5A96"/>
    <w:rsid w:val="002B64FE"/>
    <w:rsid w:val="002B6672"/>
    <w:rsid w:val="002B6E5E"/>
    <w:rsid w:val="002B75AE"/>
    <w:rsid w:val="002B7D81"/>
    <w:rsid w:val="002C0614"/>
    <w:rsid w:val="002C2261"/>
    <w:rsid w:val="002C26E3"/>
    <w:rsid w:val="002C2B13"/>
    <w:rsid w:val="002C3149"/>
    <w:rsid w:val="002C45DA"/>
    <w:rsid w:val="002C493B"/>
    <w:rsid w:val="002C50EC"/>
    <w:rsid w:val="002C5CF1"/>
    <w:rsid w:val="002C5EBF"/>
    <w:rsid w:val="002C66D4"/>
    <w:rsid w:val="002C6752"/>
    <w:rsid w:val="002C716E"/>
    <w:rsid w:val="002C72FC"/>
    <w:rsid w:val="002D0B04"/>
    <w:rsid w:val="002D1593"/>
    <w:rsid w:val="002D38AC"/>
    <w:rsid w:val="002D4DB6"/>
    <w:rsid w:val="002D530F"/>
    <w:rsid w:val="002D652C"/>
    <w:rsid w:val="002D666F"/>
    <w:rsid w:val="002D75B0"/>
    <w:rsid w:val="002E0126"/>
    <w:rsid w:val="002E027F"/>
    <w:rsid w:val="002E0C39"/>
    <w:rsid w:val="002E1578"/>
    <w:rsid w:val="002E174D"/>
    <w:rsid w:val="002E1C38"/>
    <w:rsid w:val="002E1D22"/>
    <w:rsid w:val="002E305D"/>
    <w:rsid w:val="002E4289"/>
    <w:rsid w:val="002E4B70"/>
    <w:rsid w:val="002E6607"/>
    <w:rsid w:val="002E7EFE"/>
    <w:rsid w:val="002F0A60"/>
    <w:rsid w:val="002F3035"/>
    <w:rsid w:val="002F38E5"/>
    <w:rsid w:val="002F39E2"/>
    <w:rsid w:val="002F3AAF"/>
    <w:rsid w:val="002F47DB"/>
    <w:rsid w:val="002F4F22"/>
    <w:rsid w:val="002F515A"/>
    <w:rsid w:val="002F5B05"/>
    <w:rsid w:val="002F6212"/>
    <w:rsid w:val="002F701D"/>
    <w:rsid w:val="00300CB2"/>
    <w:rsid w:val="003019BC"/>
    <w:rsid w:val="00301A22"/>
    <w:rsid w:val="0030292B"/>
    <w:rsid w:val="00302DAF"/>
    <w:rsid w:val="00303471"/>
    <w:rsid w:val="0030349E"/>
    <w:rsid w:val="00304DA8"/>
    <w:rsid w:val="00305AD3"/>
    <w:rsid w:val="00306092"/>
    <w:rsid w:val="00307291"/>
    <w:rsid w:val="00307C32"/>
    <w:rsid w:val="00307E39"/>
    <w:rsid w:val="00310656"/>
    <w:rsid w:val="00310715"/>
    <w:rsid w:val="00310A5D"/>
    <w:rsid w:val="00312D42"/>
    <w:rsid w:val="0031305E"/>
    <w:rsid w:val="003132C0"/>
    <w:rsid w:val="00313950"/>
    <w:rsid w:val="00313B61"/>
    <w:rsid w:val="00314177"/>
    <w:rsid w:val="00314D99"/>
    <w:rsid w:val="00314DDA"/>
    <w:rsid w:val="00315164"/>
    <w:rsid w:val="003151D0"/>
    <w:rsid w:val="00315E9C"/>
    <w:rsid w:val="003162F2"/>
    <w:rsid w:val="0031678A"/>
    <w:rsid w:val="00316DD3"/>
    <w:rsid w:val="00317591"/>
    <w:rsid w:val="00317D5D"/>
    <w:rsid w:val="0032031B"/>
    <w:rsid w:val="00320500"/>
    <w:rsid w:val="0032146F"/>
    <w:rsid w:val="00322708"/>
    <w:rsid w:val="00324A96"/>
    <w:rsid w:val="00324D77"/>
    <w:rsid w:val="0032532E"/>
    <w:rsid w:val="00325642"/>
    <w:rsid w:val="00326E2A"/>
    <w:rsid w:val="003273B2"/>
    <w:rsid w:val="0033252D"/>
    <w:rsid w:val="00334A65"/>
    <w:rsid w:val="00335485"/>
    <w:rsid w:val="003355AE"/>
    <w:rsid w:val="00336C52"/>
    <w:rsid w:val="00336CB6"/>
    <w:rsid w:val="00340F79"/>
    <w:rsid w:val="0034190C"/>
    <w:rsid w:val="00341C32"/>
    <w:rsid w:val="00341CA0"/>
    <w:rsid w:val="00342E26"/>
    <w:rsid w:val="003434F4"/>
    <w:rsid w:val="003439B7"/>
    <w:rsid w:val="003443CC"/>
    <w:rsid w:val="0034468B"/>
    <w:rsid w:val="00347E39"/>
    <w:rsid w:val="0035004F"/>
    <w:rsid w:val="00350A0F"/>
    <w:rsid w:val="003517CE"/>
    <w:rsid w:val="00351F76"/>
    <w:rsid w:val="00353379"/>
    <w:rsid w:val="003537E7"/>
    <w:rsid w:val="00354347"/>
    <w:rsid w:val="00355138"/>
    <w:rsid w:val="00356F9E"/>
    <w:rsid w:val="00361537"/>
    <w:rsid w:val="0036157E"/>
    <w:rsid w:val="003616C3"/>
    <w:rsid w:val="003621CF"/>
    <w:rsid w:val="003627C9"/>
    <w:rsid w:val="00362820"/>
    <w:rsid w:val="00362E40"/>
    <w:rsid w:val="00363C8D"/>
    <w:rsid w:val="003640FB"/>
    <w:rsid w:val="00364948"/>
    <w:rsid w:val="003649DC"/>
    <w:rsid w:val="00364FAA"/>
    <w:rsid w:val="00366001"/>
    <w:rsid w:val="00370113"/>
    <w:rsid w:val="00370172"/>
    <w:rsid w:val="003701B0"/>
    <w:rsid w:val="003708EB"/>
    <w:rsid w:val="00371578"/>
    <w:rsid w:val="00371B9B"/>
    <w:rsid w:val="00373109"/>
    <w:rsid w:val="00373351"/>
    <w:rsid w:val="00373386"/>
    <w:rsid w:val="00373B04"/>
    <w:rsid w:val="00373C07"/>
    <w:rsid w:val="003756A1"/>
    <w:rsid w:val="00375B03"/>
    <w:rsid w:val="00376B04"/>
    <w:rsid w:val="00377EF9"/>
    <w:rsid w:val="00381A54"/>
    <w:rsid w:val="00382D5F"/>
    <w:rsid w:val="0038509E"/>
    <w:rsid w:val="003865E0"/>
    <w:rsid w:val="003865EF"/>
    <w:rsid w:val="00387E10"/>
    <w:rsid w:val="00390D19"/>
    <w:rsid w:val="003924E5"/>
    <w:rsid w:val="0039389A"/>
    <w:rsid w:val="00393C5F"/>
    <w:rsid w:val="00394B9B"/>
    <w:rsid w:val="00395418"/>
    <w:rsid w:val="003954C0"/>
    <w:rsid w:val="00395851"/>
    <w:rsid w:val="00396071"/>
    <w:rsid w:val="003966A0"/>
    <w:rsid w:val="00396B13"/>
    <w:rsid w:val="00397D8A"/>
    <w:rsid w:val="003A01A6"/>
    <w:rsid w:val="003A0B78"/>
    <w:rsid w:val="003A13CF"/>
    <w:rsid w:val="003A1652"/>
    <w:rsid w:val="003A1D08"/>
    <w:rsid w:val="003A3B4A"/>
    <w:rsid w:val="003A3B9D"/>
    <w:rsid w:val="003A58A7"/>
    <w:rsid w:val="003A659D"/>
    <w:rsid w:val="003A70F6"/>
    <w:rsid w:val="003A7130"/>
    <w:rsid w:val="003A75C4"/>
    <w:rsid w:val="003A7870"/>
    <w:rsid w:val="003A7DF4"/>
    <w:rsid w:val="003B193F"/>
    <w:rsid w:val="003B2759"/>
    <w:rsid w:val="003B29E4"/>
    <w:rsid w:val="003B2AA8"/>
    <w:rsid w:val="003B2ED9"/>
    <w:rsid w:val="003B3B8F"/>
    <w:rsid w:val="003B3F7C"/>
    <w:rsid w:val="003B3F8D"/>
    <w:rsid w:val="003B4E3C"/>
    <w:rsid w:val="003B7A16"/>
    <w:rsid w:val="003B7C2C"/>
    <w:rsid w:val="003C14BC"/>
    <w:rsid w:val="003C1761"/>
    <w:rsid w:val="003C17A9"/>
    <w:rsid w:val="003C32DF"/>
    <w:rsid w:val="003C337D"/>
    <w:rsid w:val="003C3C4A"/>
    <w:rsid w:val="003C403E"/>
    <w:rsid w:val="003C6926"/>
    <w:rsid w:val="003C6E0D"/>
    <w:rsid w:val="003D0369"/>
    <w:rsid w:val="003D0B56"/>
    <w:rsid w:val="003D0CA6"/>
    <w:rsid w:val="003D1300"/>
    <w:rsid w:val="003D2B73"/>
    <w:rsid w:val="003D4C2C"/>
    <w:rsid w:val="003D671C"/>
    <w:rsid w:val="003D7BC8"/>
    <w:rsid w:val="003D7D85"/>
    <w:rsid w:val="003D7E0F"/>
    <w:rsid w:val="003E0BF7"/>
    <w:rsid w:val="003E107D"/>
    <w:rsid w:val="003E11A9"/>
    <w:rsid w:val="003E1F96"/>
    <w:rsid w:val="003E21D2"/>
    <w:rsid w:val="003E2D7B"/>
    <w:rsid w:val="003E301E"/>
    <w:rsid w:val="003E45C0"/>
    <w:rsid w:val="003E599A"/>
    <w:rsid w:val="003E6596"/>
    <w:rsid w:val="003E67A9"/>
    <w:rsid w:val="003E6CA8"/>
    <w:rsid w:val="003E6F47"/>
    <w:rsid w:val="003E7280"/>
    <w:rsid w:val="003E77EA"/>
    <w:rsid w:val="003E7B13"/>
    <w:rsid w:val="003F06FF"/>
    <w:rsid w:val="003F0869"/>
    <w:rsid w:val="003F38A7"/>
    <w:rsid w:val="003F3AF7"/>
    <w:rsid w:val="003F3B26"/>
    <w:rsid w:val="003F6117"/>
    <w:rsid w:val="003F688A"/>
    <w:rsid w:val="003F6E1C"/>
    <w:rsid w:val="003F7621"/>
    <w:rsid w:val="003F790F"/>
    <w:rsid w:val="003F7EBB"/>
    <w:rsid w:val="00400247"/>
    <w:rsid w:val="00400492"/>
    <w:rsid w:val="004017DD"/>
    <w:rsid w:val="00401F2E"/>
    <w:rsid w:val="0040271D"/>
    <w:rsid w:val="00403ED3"/>
    <w:rsid w:val="00404E21"/>
    <w:rsid w:val="00405E16"/>
    <w:rsid w:val="00406A43"/>
    <w:rsid w:val="00406D81"/>
    <w:rsid w:val="00406F59"/>
    <w:rsid w:val="004075DC"/>
    <w:rsid w:val="00407B03"/>
    <w:rsid w:val="004105B1"/>
    <w:rsid w:val="00410B8E"/>
    <w:rsid w:val="004117FC"/>
    <w:rsid w:val="0041256F"/>
    <w:rsid w:val="00414834"/>
    <w:rsid w:val="004155D7"/>
    <w:rsid w:val="00416A49"/>
    <w:rsid w:val="00416B08"/>
    <w:rsid w:val="004174DE"/>
    <w:rsid w:val="0041785C"/>
    <w:rsid w:val="004208D1"/>
    <w:rsid w:val="004214C9"/>
    <w:rsid w:val="0042237B"/>
    <w:rsid w:val="00422A45"/>
    <w:rsid w:val="00423037"/>
    <w:rsid w:val="00423611"/>
    <w:rsid w:val="00424395"/>
    <w:rsid w:val="00426DB9"/>
    <w:rsid w:val="00430015"/>
    <w:rsid w:val="00434840"/>
    <w:rsid w:val="00440919"/>
    <w:rsid w:val="004418E5"/>
    <w:rsid w:val="00441E6A"/>
    <w:rsid w:val="00442253"/>
    <w:rsid w:val="00442D40"/>
    <w:rsid w:val="00443FCE"/>
    <w:rsid w:val="004455D3"/>
    <w:rsid w:val="00445890"/>
    <w:rsid w:val="0045198F"/>
    <w:rsid w:val="00451FF1"/>
    <w:rsid w:val="00453BAB"/>
    <w:rsid w:val="00453C1E"/>
    <w:rsid w:val="00453CF7"/>
    <w:rsid w:val="00454697"/>
    <w:rsid w:val="00454A9E"/>
    <w:rsid w:val="00456126"/>
    <w:rsid w:val="0045621C"/>
    <w:rsid w:val="00456EA6"/>
    <w:rsid w:val="00457F0A"/>
    <w:rsid w:val="0046006A"/>
    <w:rsid w:val="004608F7"/>
    <w:rsid w:val="00460CCB"/>
    <w:rsid w:val="00461583"/>
    <w:rsid w:val="004625EF"/>
    <w:rsid w:val="004626A1"/>
    <w:rsid w:val="00462E22"/>
    <w:rsid w:val="0046376E"/>
    <w:rsid w:val="00463B7A"/>
    <w:rsid w:val="004653FC"/>
    <w:rsid w:val="00466175"/>
    <w:rsid w:val="0046667C"/>
    <w:rsid w:val="004673A4"/>
    <w:rsid w:val="00473314"/>
    <w:rsid w:val="00473D15"/>
    <w:rsid w:val="00474408"/>
    <w:rsid w:val="004747A0"/>
    <w:rsid w:val="00475E94"/>
    <w:rsid w:val="0047739F"/>
    <w:rsid w:val="004808DD"/>
    <w:rsid w:val="00482BE5"/>
    <w:rsid w:val="004833AD"/>
    <w:rsid w:val="00483796"/>
    <w:rsid w:val="00484D14"/>
    <w:rsid w:val="0048558E"/>
    <w:rsid w:val="00486053"/>
    <w:rsid w:val="00486940"/>
    <w:rsid w:val="00486D3B"/>
    <w:rsid w:val="00486E30"/>
    <w:rsid w:val="00487823"/>
    <w:rsid w:val="00487A60"/>
    <w:rsid w:val="00487CCF"/>
    <w:rsid w:val="00490B95"/>
    <w:rsid w:val="004921F0"/>
    <w:rsid w:val="00492481"/>
    <w:rsid w:val="00492EDB"/>
    <w:rsid w:val="00493824"/>
    <w:rsid w:val="004946AF"/>
    <w:rsid w:val="00495B44"/>
    <w:rsid w:val="00495E07"/>
    <w:rsid w:val="004965B1"/>
    <w:rsid w:val="0049677A"/>
    <w:rsid w:val="00496EE7"/>
    <w:rsid w:val="00497CF7"/>
    <w:rsid w:val="00497E98"/>
    <w:rsid w:val="004A4ECA"/>
    <w:rsid w:val="004A5066"/>
    <w:rsid w:val="004A5E24"/>
    <w:rsid w:val="004A5F99"/>
    <w:rsid w:val="004A607C"/>
    <w:rsid w:val="004A6B34"/>
    <w:rsid w:val="004B0FF0"/>
    <w:rsid w:val="004B11CC"/>
    <w:rsid w:val="004B43AD"/>
    <w:rsid w:val="004B4565"/>
    <w:rsid w:val="004B4D60"/>
    <w:rsid w:val="004B50B8"/>
    <w:rsid w:val="004B6BD5"/>
    <w:rsid w:val="004C088B"/>
    <w:rsid w:val="004C158A"/>
    <w:rsid w:val="004C6059"/>
    <w:rsid w:val="004C6A42"/>
    <w:rsid w:val="004C6D30"/>
    <w:rsid w:val="004C6DF5"/>
    <w:rsid w:val="004C6FDE"/>
    <w:rsid w:val="004C7318"/>
    <w:rsid w:val="004C74CE"/>
    <w:rsid w:val="004C7827"/>
    <w:rsid w:val="004D017D"/>
    <w:rsid w:val="004D0740"/>
    <w:rsid w:val="004D0D5C"/>
    <w:rsid w:val="004D1792"/>
    <w:rsid w:val="004D24B3"/>
    <w:rsid w:val="004D3BCC"/>
    <w:rsid w:val="004D50E5"/>
    <w:rsid w:val="004D57FF"/>
    <w:rsid w:val="004D7C90"/>
    <w:rsid w:val="004E0AD9"/>
    <w:rsid w:val="004E0E9B"/>
    <w:rsid w:val="004E19FF"/>
    <w:rsid w:val="004E2214"/>
    <w:rsid w:val="004E22DB"/>
    <w:rsid w:val="004E25C0"/>
    <w:rsid w:val="004E41E2"/>
    <w:rsid w:val="004E531A"/>
    <w:rsid w:val="004E590B"/>
    <w:rsid w:val="004E645C"/>
    <w:rsid w:val="004E6771"/>
    <w:rsid w:val="004E7135"/>
    <w:rsid w:val="004F01AD"/>
    <w:rsid w:val="004F210F"/>
    <w:rsid w:val="004F38DC"/>
    <w:rsid w:val="004F42C5"/>
    <w:rsid w:val="004F5347"/>
    <w:rsid w:val="004F5526"/>
    <w:rsid w:val="004F5F34"/>
    <w:rsid w:val="004F6197"/>
    <w:rsid w:val="004F6A75"/>
    <w:rsid w:val="004F720D"/>
    <w:rsid w:val="004F78B5"/>
    <w:rsid w:val="0050264A"/>
    <w:rsid w:val="00502FCA"/>
    <w:rsid w:val="005057FF"/>
    <w:rsid w:val="00505927"/>
    <w:rsid w:val="00506EB1"/>
    <w:rsid w:val="00507D88"/>
    <w:rsid w:val="0051080B"/>
    <w:rsid w:val="00510E30"/>
    <w:rsid w:val="005111C4"/>
    <w:rsid w:val="005111F1"/>
    <w:rsid w:val="00511F41"/>
    <w:rsid w:val="00512360"/>
    <w:rsid w:val="005138BA"/>
    <w:rsid w:val="00514EC2"/>
    <w:rsid w:val="00515557"/>
    <w:rsid w:val="0051588E"/>
    <w:rsid w:val="005161F0"/>
    <w:rsid w:val="00516855"/>
    <w:rsid w:val="00520667"/>
    <w:rsid w:val="00520DAE"/>
    <w:rsid w:val="005217EF"/>
    <w:rsid w:val="0052188F"/>
    <w:rsid w:val="005226B8"/>
    <w:rsid w:val="00522B1A"/>
    <w:rsid w:val="00524C85"/>
    <w:rsid w:val="00524FFB"/>
    <w:rsid w:val="00525267"/>
    <w:rsid w:val="005304F6"/>
    <w:rsid w:val="00530957"/>
    <w:rsid w:val="00530C8C"/>
    <w:rsid w:val="00530EFE"/>
    <w:rsid w:val="00531313"/>
    <w:rsid w:val="005330D2"/>
    <w:rsid w:val="005332D3"/>
    <w:rsid w:val="00533CD7"/>
    <w:rsid w:val="00533CDB"/>
    <w:rsid w:val="0053486A"/>
    <w:rsid w:val="00534EC3"/>
    <w:rsid w:val="00535456"/>
    <w:rsid w:val="0053547E"/>
    <w:rsid w:val="005361DA"/>
    <w:rsid w:val="005375A4"/>
    <w:rsid w:val="0053760E"/>
    <w:rsid w:val="00543AE4"/>
    <w:rsid w:val="005452CE"/>
    <w:rsid w:val="00547F0F"/>
    <w:rsid w:val="00550954"/>
    <w:rsid w:val="005517EE"/>
    <w:rsid w:val="00552E16"/>
    <w:rsid w:val="00552E80"/>
    <w:rsid w:val="005533AD"/>
    <w:rsid w:val="005538EA"/>
    <w:rsid w:val="00553A91"/>
    <w:rsid w:val="005543E0"/>
    <w:rsid w:val="00554DB3"/>
    <w:rsid w:val="005565BF"/>
    <w:rsid w:val="00557AA2"/>
    <w:rsid w:val="005600EE"/>
    <w:rsid w:val="005608B9"/>
    <w:rsid w:val="00560E3D"/>
    <w:rsid w:val="0056114D"/>
    <w:rsid w:val="0056202F"/>
    <w:rsid w:val="00562573"/>
    <w:rsid w:val="00562638"/>
    <w:rsid w:val="0056281B"/>
    <w:rsid w:val="00562C2D"/>
    <w:rsid w:val="00563902"/>
    <w:rsid w:val="00563991"/>
    <w:rsid w:val="00563B58"/>
    <w:rsid w:val="00563BCD"/>
    <w:rsid w:val="00563E5F"/>
    <w:rsid w:val="005644F2"/>
    <w:rsid w:val="005644FC"/>
    <w:rsid w:val="0056478D"/>
    <w:rsid w:val="0056569A"/>
    <w:rsid w:val="00566F70"/>
    <w:rsid w:val="00567DC4"/>
    <w:rsid w:val="00570D6B"/>
    <w:rsid w:val="0057118E"/>
    <w:rsid w:val="00571F5F"/>
    <w:rsid w:val="0057238C"/>
    <w:rsid w:val="0057423D"/>
    <w:rsid w:val="005745C5"/>
    <w:rsid w:val="00575DBE"/>
    <w:rsid w:val="00576576"/>
    <w:rsid w:val="00577249"/>
    <w:rsid w:val="00577320"/>
    <w:rsid w:val="005801D7"/>
    <w:rsid w:val="0058030B"/>
    <w:rsid w:val="00580BE9"/>
    <w:rsid w:val="005821E4"/>
    <w:rsid w:val="00583188"/>
    <w:rsid w:val="00583D8D"/>
    <w:rsid w:val="005859D1"/>
    <w:rsid w:val="00587319"/>
    <w:rsid w:val="00587520"/>
    <w:rsid w:val="0058792C"/>
    <w:rsid w:val="00590302"/>
    <w:rsid w:val="005907CA"/>
    <w:rsid w:val="00591142"/>
    <w:rsid w:val="0059234E"/>
    <w:rsid w:val="005926B9"/>
    <w:rsid w:val="00592F29"/>
    <w:rsid w:val="00593A17"/>
    <w:rsid w:val="005946E7"/>
    <w:rsid w:val="00594921"/>
    <w:rsid w:val="005952B0"/>
    <w:rsid w:val="00595763"/>
    <w:rsid w:val="00595ADD"/>
    <w:rsid w:val="005966DF"/>
    <w:rsid w:val="00597453"/>
    <w:rsid w:val="00597FB5"/>
    <w:rsid w:val="005A034D"/>
    <w:rsid w:val="005A0B9F"/>
    <w:rsid w:val="005A2E29"/>
    <w:rsid w:val="005A3C16"/>
    <w:rsid w:val="005A3C8B"/>
    <w:rsid w:val="005A3E94"/>
    <w:rsid w:val="005A6472"/>
    <w:rsid w:val="005A72C3"/>
    <w:rsid w:val="005A77A8"/>
    <w:rsid w:val="005A79CF"/>
    <w:rsid w:val="005B0454"/>
    <w:rsid w:val="005B0659"/>
    <w:rsid w:val="005B0A5C"/>
    <w:rsid w:val="005B29A0"/>
    <w:rsid w:val="005B2BD6"/>
    <w:rsid w:val="005B33B3"/>
    <w:rsid w:val="005B3F3F"/>
    <w:rsid w:val="005B3F71"/>
    <w:rsid w:val="005B5769"/>
    <w:rsid w:val="005B5B11"/>
    <w:rsid w:val="005B7B61"/>
    <w:rsid w:val="005C0523"/>
    <w:rsid w:val="005C0FC4"/>
    <w:rsid w:val="005C1F8F"/>
    <w:rsid w:val="005C2BB9"/>
    <w:rsid w:val="005C2C45"/>
    <w:rsid w:val="005C39BA"/>
    <w:rsid w:val="005C438B"/>
    <w:rsid w:val="005C4412"/>
    <w:rsid w:val="005C4BE8"/>
    <w:rsid w:val="005C5A13"/>
    <w:rsid w:val="005C6C9E"/>
    <w:rsid w:val="005C7F26"/>
    <w:rsid w:val="005D052E"/>
    <w:rsid w:val="005D076F"/>
    <w:rsid w:val="005D134F"/>
    <w:rsid w:val="005D2503"/>
    <w:rsid w:val="005D250A"/>
    <w:rsid w:val="005D290E"/>
    <w:rsid w:val="005D316E"/>
    <w:rsid w:val="005D367D"/>
    <w:rsid w:val="005D65DB"/>
    <w:rsid w:val="005D65E0"/>
    <w:rsid w:val="005D6FF6"/>
    <w:rsid w:val="005D7238"/>
    <w:rsid w:val="005D77C2"/>
    <w:rsid w:val="005E0420"/>
    <w:rsid w:val="005E0705"/>
    <w:rsid w:val="005E152A"/>
    <w:rsid w:val="005E2779"/>
    <w:rsid w:val="005E30F0"/>
    <w:rsid w:val="005E334B"/>
    <w:rsid w:val="005E366F"/>
    <w:rsid w:val="005F0488"/>
    <w:rsid w:val="005F088A"/>
    <w:rsid w:val="005F096B"/>
    <w:rsid w:val="005F1853"/>
    <w:rsid w:val="005F1FBF"/>
    <w:rsid w:val="005F3570"/>
    <w:rsid w:val="005F40AE"/>
    <w:rsid w:val="005F558C"/>
    <w:rsid w:val="005F5998"/>
    <w:rsid w:val="005F5C5B"/>
    <w:rsid w:val="005F6FE3"/>
    <w:rsid w:val="005F7242"/>
    <w:rsid w:val="00600EA3"/>
    <w:rsid w:val="006012E7"/>
    <w:rsid w:val="006015C1"/>
    <w:rsid w:val="0060250F"/>
    <w:rsid w:val="00602B19"/>
    <w:rsid w:val="00603283"/>
    <w:rsid w:val="006039B9"/>
    <w:rsid w:val="00603C42"/>
    <w:rsid w:val="00603F63"/>
    <w:rsid w:val="0060406C"/>
    <w:rsid w:val="0060411B"/>
    <w:rsid w:val="00605A46"/>
    <w:rsid w:val="00605BD4"/>
    <w:rsid w:val="00606053"/>
    <w:rsid w:val="0060694A"/>
    <w:rsid w:val="00606BA9"/>
    <w:rsid w:val="00607277"/>
    <w:rsid w:val="00607409"/>
    <w:rsid w:val="00610935"/>
    <w:rsid w:val="00611BAB"/>
    <w:rsid w:val="00611EC5"/>
    <w:rsid w:val="00612C1A"/>
    <w:rsid w:val="00613AC3"/>
    <w:rsid w:val="0061434C"/>
    <w:rsid w:val="00614634"/>
    <w:rsid w:val="00614D12"/>
    <w:rsid w:val="00614EB5"/>
    <w:rsid w:val="00615FE5"/>
    <w:rsid w:val="00616C85"/>
    <w:rsid w:val="00616D1F"/>
    <w:rsid w:val="006178C8"/>
    <w:rsid w:val="00617EB2"/>
    <w:rsid w:val="0062128A"/>
    <w:rsid w:val="00621CCB"/>
    <w:rsid w:val="00622F25"/>
    <w:rsid w:val="00623026"/>
    <w:rsid w:val="00623BED"/>
    <w:rsid w:val="006248D8"/>
    <w:rsid w:val="00624D86"/>
    <w:rsid w:val="00626520"/>
    <w:rsid w:val="0062753A"/>
    <w:rsid w:val="00627897"/>
    <w:rsid w:val="006323E5"/>
    <w:rsid w:val="00633FBA"/>
    <w:rsid w:val="00634D2D"/>
    <w:rsid w:val="006356C3"/>
    <w:rsid w:val="00635FED"/>
    <w:rsid w:val="0063603D"/>
    <w:rsid w:val="00636329"/>
    <w:rsid w:val="006408A8"/>
    <w:rsid w:val="00642E29"/>
    <w:rsid w:val="00643006"/>
    <w:rsid w:val="0064459A"/>
    <w:rsid w:val="0064499F"/>
    <w:rsid w:val="00645807"/>
    <w:rsid w:val="00646484"/>
    <w:rsid w:val="006464F0"/>
    <w:rsid w:val="0064676A"/>
    <w:rsid w:val="00646D1F"/>
    <w:rsid w:val="00647112"/>
    <w:rsid w:val="006476FD"/>
    <w:rsid w:val="006479FF"/>
    <w:rsid w:val="0065007B"/>
    <w:rsid w:val="0065025B"/>
    <w:rsid w:val="00650CBD"/>
    <w:rsid w:val="00650D0E"/>
    <w:rsid w:val="0065255D"/>
    <w:rsid w:val="00652822"/>
    <w:rsid w:val="00652F79"/>
    <w:rsid w:val="0065363D"/>
    <w:rsid w:val="00654E68"/>
    <w:rsid w:val="0065549E"/>
    <w:rsid w:val="00660071"/>
    <w:rsid w:val="00660315"/>
    <w:rsid w:val="006603EF"/>
    <w:rsid w:val="006612E2"/>
    <w:rsid w:val="00661AE3"/>
    <w:rsid w:val="0066209D"/>
    <w:rsid w:val="00662AAC"/>
    <w:rsid w:val="00662D52"/>
    <w:rsid w:val="00662EF0"/>
    <w:rsid w:val="006639A4"/>
    <w:rsid w:val="00663AA0"/>
    <w:rsid w:val="006654A3"/>
    <w:rsid w:val="006656EC"/>
    <w:rsid w:val="00665796"/>
    <w:rsid w:val="00665CA6"/>
    <w:rsid w:val="006701FF"/>
    <w:rsid w:val="006709DE"/>
    <w:rsid w:val="0067100E"/>
    <w:rsid w:val="00671AC5"/>
    <w:rsid w:val="00672D2D"/>
    <w:rsid w:val="0067373F"/>
    <w:rsid w:val="00674BD9"/>
    <w:rsid w:val="00674DBA"/>
    <w:rsid w:val="00675052"/>
    <w:rsid w:val="0067631C"/>
    <w:rsid w:val="0067694D"/>
    <w:rsid w:val="0067764A"/>
    <w:rsid w:val="00677D95"/>
    <w:rsid w:val="00680D30"/>
    <w:rsid w:val="00680F3B"/>
    <w:rsid w:val="006812A6"/>
    <w:rsid w:val="0068149F"/>
    <w:rsid w:val="00681726"/>
    <w:rsid w:val="006825E2"/>
    <w:rsid w:val="00683B86"/>
    <w:rsid w:val="00683EA5"/>
    <w:rsid w:val="0068499F"/>
    <w:rsid w:val="00684A6F"/>
    <w:rsid w:val="006857FE"/>
    <w:rsid w:val="00687253"/>
    <w:rsid w:val="006873ED"/>
    <w:rsid w:val="00687451"/>
    <w:rsid w:val="006905A0"/>
    <w:rsid w:val="00690C15"/>
    <w:rsid w:val="0069139A"/>
    <w:rsid w:val="0069146D"/>
    <w:rsid w:val="0069196C"/>
    <w:rsid w:val="00691A27"/>
    <w:rsid w:val="006934F3"/>
    <w:rsid w:val="00693570"/>
    <w:rsid w:val="00693B97"/>
    <w:rsid w:val="0069578E"/>
    <w:rsid w:val="00697364"/>
    <w:rsid w:val="00697A55"/>
    <w:rsid w:val="006A0454"/>
    <w:rsid w:val="006A075E"/>
    <w:rsid w:val="006A0A37"/>
    <w:rsid w:val="006A0ABA"/>
    <w:rsid w:val="006A1039"/>
    <w:rsid w:val="006A16CB"/>
    <w:rsid w:val="006A23C8"/>
    <w:rsid w:val="006A2C6D"/>
    <w:rsid w:val="006A3248"/>
    <w:rsid w:val="006A3A9D"/>
    <w:rsid w:val="006A3FF7"/>
    <w:rsid w:val="006A48D4"/>
    <w:rsid w:val="006A4B57"/>
    <w:rsid w:val="006A5290"/>
    <w:rsid w:val="006A5E10"/>
    <w:rsid w:val="006A5F5B"/>
    <w:rsid w:val="006A7F56"/>
    <w:rsid w:val="006B091C"/>
    <w:rsid w:val="006B0E6C"/>
    <w:rsid w:val="006B134D"/>
    <w:rsid w:val="006B1FCF"/>
    <w:rsid w:val="006B2A88"/>
    <w:rsid w:val="006B30E8"/>
    <w:rsid w:val="006B35B1"/>
    <w:rsid w:val="006B4C0B"/>
    <w:rsid w:val="006B6FA1"/>
    <w:rsid w:val="006B6FAE"/>
    <w:rsid w:val="006B76D8"/>
    <w:rsid w:val="006C0967"/>
    <w:rsid w:val="006C4006"/>
    <w:rsid w:val="006C4218"/>
    <w:rsid w:val="006C4762"/>
    <w:rsid w:val="006C5AF8"/>
    <w:rsid w:val="006C6084"/>
    <w:rsid w:val="006C74EB"/>
    <w:rsid w:val="006D057A"/>
    <w:rsid w:val="006D0C09"/>
    <w:rsid w:val="006D27EF"/>
    <w:rsid w:val="006D2F67"/>
    <w:rsid w:val="006D3516"/>
    <w:rsid w:val="006D36BE"/>
    <w:rsid w:val="006D3AE7"/>
    <w:rsid w:val="006D54EF"/>
    <w:rsid w:val="006D61D3"/>
    <w:rsid w:val="006E02AF"/>
    <w:rsid w:val="006E035F"/>
    <w:rsid w:val="006E0C86"/>
    <w:rsid w:val="006E16B8"/>
    <w:rsid w:val="006E20C7"/>
    <w:rsid w:val="006E225D"/>
    <w:rsid w:val="006E2FC9"/>
    <w:rsid w:val="006E385B"/>
    <w:rsid w:val="006E3959"/>
    <w:rsid w:val="006E47C0"/>
    <w:rsid w:val="006E56A2"/>
    <w:rsid w:val="006E5777"/>
    <w:rsid w:val="006E6339"/>
    <w:rsid w:val="006E6B58"/>
    <w:rsid w:val="006E756F"/>
    <w:rsid w:val="006E7B06"/>
    <w:rsid w:val="006F120C"/>
    <w:rsid w:val="006F1E4E"/>
    <w:rsid w:val="006F1F20"/>
    <w:rsid w:val="006F226E"/>
    <w:rsid w:val="006F4599"/>
    <w:rsid w:val="006F4DDB"/>
    <w:rsid w:val="006F4E79"/>
    <w:rsid w:val="006F4EC3"/>
    <w:rsid w:val="006F57BE"/>
    <w:rsid w:val="006F5D46"/>
    <w:rsid w:val="006F5DB5"/>
    <w:rsid w:val="006F6110"/>
    <w:rsid w:val="006F61F5"/>
    <w:rsid w:val="006F6699"/>
    <w:rsid w:val="00700F91"/>
    <w:rsid w:val="007017C1"/>
    <w:rsid w:val="0070189E"/>
    <w:rsid w:val="007028B7"/>
    <w:rsid w:val="00703057"/>
    <w:rsid w:val="00703D21"/>
    <w:rsid w:val="007042E6"/>
    <w:rsid w:val="00706395"/>
    <w:rsid w:val="007078D2"/>
    <w:rsid w:val="00710205"/>
    <w:rsid w:val="0071037D"/>
    <w:rsid w:val="007109C7"/>
    <w:rsid w:val="007121CD"/>
    <w:rsid w:val="00712D1E"/>
    <w:rsid w:val="00714578"/>
    <w:rsid w:val="007148B6"/>
    <w:rsid w:val="00714A94"/>
    <w:rsid w:val="00714C65"/>
    <w:rsid w:val="00715E39"/>
    <w:rsid w:val="0071703E"/>
    <w:rsid w:val="00717140"/>
    <w:rsid w:val="00717D34"/>
    <w:rsid w:val="007216E2"/>
    <w:rsid w:val="007221EE"/>
    <w:rsid w:val="007223EB"/>
    <w:rsid w:val="00722DC0"/>
    <w:rsid w:val="007240E8"/>
    <w:rsid w:val="007244AE"/>
    <w:rsid w:val="0072460C"/>
    <w:rsid w:val="007247FC"/>
    <w:rsid w:val="0072492F"/>
    <w:rsid w:val="00725540"/>
    <w:rsid w:val="00725B91"/>
    <w:rsid w:val="00726851"/>
    <w:rsid w:val="00727FD8"/>
    <w:rsid w:val="007304B4"/>
    <w:rsid w:val="0073098D"/>
    <w:rsid w:val="00730FB5"/>
    <w:rsid w:val="007311E8"/>
    <w:rsid w:val="00731761"/>
    <w:rsid w:val="007319A8"/>
    <w:rsid w:val="00732291"/>
    <w:rsid w:val="007329D4"/>
    <w:rsid w:val="007347D8"/>
    <w:rsid w:val="00734E38"/>
    <w:rsid w:val="00735B08"/>
    <w:rsid w:val="00736393"/>
    <w:rsid w:val="007364BE"/>
    <w:rsid w:val="00740930"/>
    <w:rsid w:val="0074129D"/>
    <w:rsid w:val="0074175F"/>
    <w:rsid w:val="00741B84"/>
    <w:rsid w:val="007429AB"/>
    <w:rsid w:val="00742A63"/>
    <w:rsid w:val="00743704"/>
    <w:rsid w:val="00743A55"/>
    <w:rsid w:val="00744B68"/>
    <w:rsid w:val="00746B5A"/>
    <w:rsid w:val="00750073"/>
    <w:rsid w:val="0075106D"/>
    <w:rsid w:val="00751D80"/>
    <w:rsid w:val="00752D91"/>
    <w:rsid w:val="00753721"/>
    <w:rsid w:val="00753BD0"/>
    <w:rsid w:val="0075497F"/>
    <w:rsid w:val="00756EFB"/>
    <w:rsid w:val="00757D9B"/>
    <w:rsid w:val="00760A56"/>
    <w:rsid w:val="00761B98"/>
    <w:rsid w:val="00761C04"/>
    <w:rsid w:val="00763BE5"/>
    <w:rsid w:val="00763F1B"/>
    <w:rsid w:val="00764B5C"/>
    <w:rsid w:val="00765186"/>
    <w:rsid w:val="00765C3F"/>
    <w:rsid w:val="00765E65"/>
    <w:rsid w:val="00766298"/>
    <w:rsid w:val="00767B66"/>
    <w:rsid w:val="00770442"/>
    <w:rsid w:val="00770721"/>
    <w:rsid w:val="00772016"/>
    <w:rsid w:val="00772F96"/>
    <w:rsid w:val="00773431"/>
    <w:rsid w:val="00774240"/>
    <w:rsid w:val="00774282"/>
    <w:rsid w:val="007746A6"/>
    <w:rsid w:val="0077505B"/>
    <w:rsid w:val="00775D4C"/>
    <w:rsid w:val="0077781A"/>
    <w:rsid w:val="00777D30"/>
    <w:rsid w:val="007809B5"/>
    <w:rsid w:val="007813A8"/>
    <w:rsid w:val="007838FF"/>
    <w:rsid w:val="00784456"/>
    <w:rsid w:val="007851E9"/>
    <w:rsid w:val="00786B20"/>
    <w:rsid w:val="007876A6"/>
    <w:rsid w:val="00787D7E"/>
    <w:rsid w:val="007905FB"/>
    <w:rsid w:val="0079169C"/>
    <w:rsid w:val="00791713"/>
    <w:rsid w:val="007928AD"/>
    <w:rsid w:val="00792F6E"/>
    <w:rsid w:val="00794E83"/>
    <w:rsid w:val="007956D4"/>
    <w:rsid w:val="007959D7"/>
    <w:rsid w:val="007960E5"/>
    <w:rsid w:val="00796C6B"/>
    <w:rsid w:val="007975AF"/>
    <w:rsid w:val="007A0618"/>
    <w:rsid w:val="007A0824"/>
    <w:rsid w:val="007A0EE5"/>
    <w:rsid w:val="007A1D26"/>
    <w:rsid w:val="007A3B95"/>
    <w:rsid w:val="007A4DFD"/>
    <w:rsid w:val="007A53FF"/>
    <w:rsid w:val="007A5427"/>
    <w:rsid w:val="007A6001"/>
    <w:rsid w:val="007A78E1"/>
    <w:rsid w:val="007B06C7"/>
    <w:rsid w:val="007B1184"/>
    <w:rsid w:val="007B202B"/>
    <w:rsid w:val="007B219C"/>
    <w:rsid w:val="007B325B"/>
    <w:rsid w:val="007B3DA0"/>
    <w:rsid w:val="007B5EBA"/>
    <w:rsid w:val="007B6448"/>
    <w:rsid w:val="007B7312"/>
    <w:rsid w:val="007B7979"/>
    <w:rsid w:val="007C060F"/>
    <w:rsid w:val="007C0FDF"/>
    <w:rsid w:val="007C2BD7"/>
    <w:rsid w:val="007C3C89"/>
    <w:rsid w:val="007C3D8B"/>
    <w:rsid w:val="007C43C1"/>
    <w:rsid w:val="007C5378"/>
    <w:rsid w:val="007C57C4"/>
    <w:rsid w:val="007C60DC"/>
    <w:rsid w:val="007C68C7"/>
    <w:rsid w:val="007C7B68"/>
    <w:rsid w:val="007C7D82"/>
    <w:rsid w:val="007D0523"/>
    <w:rsid w:val="007D0A1F"/>
    <w:rsid w:val="007D1370"/>
    <w:rsid w:val="007D23B3"/>
    <w:rsid w:val="007D2628"/>
    <w:rsid w:val="007D26EA"/>
    <w:rsid w:val="007D32B5"/>
    <w:rsid w:val="007D3764"/>
    <w:rsid w:val="007D38DC"/>
    <w:rsid w:val="007D3C17"/>
    <w:rsid w:val="007D65C8"/>
    <w:rsid w:val="007D674B"/>
    <w:rsid w:val="007D79D9"/>
    <w:rsid w:val="007D7A66"/>
    <w:rsid w:val="007E04FC"/>
    <w:rsid w:val="007E0E56"/>
    <w:rsid w:val="007E2BE5"/>
    <w:rsid w:val="007E3C14"/>
    <w:rsid w:val="007E5869"/>
    <w:rsid w:val="007E782A"/>
    <w:rsid w:val="007F0607"/>
    <w:rsid w:val="007F1208"/>
    <w:rsid w:val="007F1986"/>
    <w:rsid w:val="007F27A5"/>
    <w:rsid w:val="007F328F"/>
    <w:rsid w:val="007F3A5F"/>
    <w:rsid w:val="007F3E79"/>
    <w:rsid w:val="007F50A0"/>
    <w:rsid w:val="007F6A70"/>
    <w:rsid w:val="00800756"/>
    <w:rsid w:val="008016A9"/>
    <w:rsid w:val="008017E3"/>
    <w:rsid w:val="00803077"/>
    <w:rsid w:val="00803D77"/>
    <w:rsid w:val="00804061"/>
    <w:rsid w:val="0080499A"/>
    <w:rsid w:val="008054D3"/>
    <w:rsid w:val="008056CD"/>
    <w:rsid w:val="008067F5"/>
    <w:rsid w:val="0080688A"/>
    <w:rsid w:val="0080799B"/>
    <w:rsid w:val="00807C85"/>
    <w:rsid w:val="0081057F"/>
    <w:rsid w:val="00811E8D"/>
    <w:rsid w:val="00813208"/>
    <w:rsid w:val="00813687"/>
    <w:rsid w:val="008136A0"/>
    <w:rsid w:val="008144AE"/>
    <w:rsid w:val="008154DE"/>
    <w:rsid w:val="008172F0"/>
    <w:rsid w:val="00820CF7"/>
    <w:rsid w:val="00821D74"/>
    <w:rsid w:val="00824145"/>
    <w:rsid w:val="00824F08"/>
    <w:rsid w:val="008250BE"/>
    <w:rsid w:val="00825C4B"/>
    <w:rsid w:val="0082631D"/>
    <w:rsid w:val="00826796"/>
    <w:rsid w:val="008300F1"/>
    <w:rsid w:val="0083059C"/>
    <w:rsid w:val="008305D1"/>
    <w:rsid w:val="00830BEF"/>
    <w:rsid w:val="0083157F"/>
    <w:rsid w:val="008324CB"/>
    <w:rsid w:val="0083283E"/>
    <w:rsid w:val="00832879"/>
    <w:rsid w:val="008340F6"/>
    <w:rsid w:val="008365FA"/>
    <w:rsid w:val="0083696F"/>
    <w:rsid w:val="008370D6"/>
    <w:rsid w:val="00837290"/>
    <w:rsid w:val="008379C7"/>
    <w:rsid w:val="00837E11"/>
    <w:rsid w:val="00837F35"/>
    <w:rsid w:val="00840530"/>
    <w:rsid w:val="008415CA"/>
    <w:rsid w:val="00841B41"/>
    <w:rsid w:val="00841F79"/>
    <w:rsid w:val="0084255B"/>
    <w:rsid w:val="0084255D"/>
    <w:rsid w:val="00842A04"/>
    <w:rsid w:val="00842F96"/>
    <w:rsid w:val="0084368D"/>
    <w:rsid w:val="00843E7C"/>
    <w:rsid w:val="008445C7"/>
    <w:rsid w:val="008448DC"/>
    <w:rsid w:val="00844E8B"/>
    <w:rsid w:val="008454C8"/>
    <w:rsid w:val="0084559A"/>
    <w:rsid w:val="00845CC9"/>
    <w:rsid w:val="00846027"/>
    <w:rsid w:val="00847BE1"/>
    <w:rsid w:val="00850BC8"/>
    <w:rsid w:val="0085159F"/>
    <w:rsid w:val="00853028"/>
    <w:rsid w:val="008538EB"/>
    <w:rsid w:val="00854983"/>
    <w:rsid w:val="00855A50"/>
    <w:rsid w:val="00855CFE"/>
    <w:rsid w:val="00855ECF"/>
    <w:rsid w:val="00856C4A"/>
    <w:rsid w:val="00857942"/>
    <w:rsid w:val="00860D89"/>
    <w:rsid w:val="00861D33"/>
    <w:rsid w:val="0086473A"/>
    <w:rsid w:val="00864BE0"/>
    <w:rsid w:val="008654BB"/>
    <w:rsid w:val="00865761"/>
    <w:rsid w:val="00866067"/>
    <w:rsid w:val="00866AA2"/>
    <w:rsid w:val="00867715"/>
    <w:rsid w:val="00867716"/>
    <w:rsid w:val="00867A07"/>
    <w:rsid w:val="00867C49"/>
    <w:rsid w:val="0087164A"/>
    <w:rsid w:val="00871D5A"/>
    <w:rsid w:val="00871ED2"/>
    <w:rsid w:val="0087297D"/>
    <w:rsid w:val="00872BA1"/>
    <w:rsid w:val="00872C62"/>
    <w:rsid w:val="00873741"/>
    <w:rsid w:val="0087411C"/>
    <w:rsid w:val="0087420C"/>
    <w:rsid w:val="00874698"/>
    <w:rsid w:val="00874A6B"/>
    <w:rsid w:val="00875841"/>
    <w:rsid w:val="00875AD9"/>
    <w:rsid w:val="00876557"/>
    <w:rsid w:val="00877328"/>
    <w:rsid w:val="00882769"/>
    <w:rsid w:val="00882BDE"/>
    <w:rsid w:val="00885623"/>
    <w:rsid w:val="008870DE"/>
    <w:rsid w:val="008873FE"/>
    <w:rsid w:val="00887CF9"/>
    <w:rsid w:val="0089244A"/>
    <w:rsid w:val="00892961"/>
    <w:rsid w:val="00892A1C"/>
    <w:rsid w:val="00892D14"/>
    <w:rsid w:val="00895C07"/>
    <w:rsid w:val="0089619B"/>
    <w:rsid w:val="00896D97"/>
    <w:rsid w:val="008A0DB9"/>
    <w:rsid w:val="008A17D3"/>
    <w:rsid w:val="008A18C6"/>
    <w:rsid w:val="008A1EA9"/>
    <w:rsid w:val="008A2ED3"/>
    <w:rsid w:val="008A2FEE"/>
    <w:rsid w:val="008A36F6"/>
    <w:rsid w:val="008A4C55"/>
    <w:rsid w:val="008A4DFC"/>
    <w:rsid w:val="008A511B"/>
    <w:rsid w:val="008A5B1D"/>
    <w:rsid w:val="008A76A2"/>
    <w:rsid w:val="008B0254"/>
    <w:rsid w:val="008B2937"/>
    <w:rsid w:val="008B2D3C"/>
    <w:rsid w:val="008B2EEB"/>
    <w:rsid w:val="008B387B"/>
    <w:rsid w:val="008B471B"/>
    <w:rsid w:val="008B4DD7"/>
    <w:rsid w:val="008B5443"/>
    <w:rsid w:val="008B64CE"/>
    <w:rsid w:val="008B6AEE"/>
    <w:rsid w:val="008B70D5"/>
    <w:rsid w:val="008B7AAD"/>
    <w:rsid w:val="008B7B97"/>
    <w:rsid w:val="008C35C3"/>
    <w:rsid w:val="008C5E2B"/>
    <w:rsid w:val="008C6254"/>
    <w:rsid w:val="008C7734"/>
    <w:rsid w:val="008D0339"/>
    <w:rsid w:val="008D1932"/>
    <w:rsid w:val="008D1C83"/>
    <w:rsid w:val="008D1CDC"/>
    <w:rsid w:val="008D26AB"/>
    <w:rsid w:val="008D37F4"/>
    <w:rsid w:val="008D3B23"/>
    <w:rsid w:val="008D4702"/>
    <w:rsid w:val="008D548D"/>
    <w:rsid w:val="008D6F3D"/>
    <w:rsid w:val="008D718D"/>
    <w:rsid w:val="008D7A36"/>
    <w:rsid w:val="008E08B5"/>
    <w:rsid w:val="008E0C89"/>
    <w:rsid w:val="008E1DFE"/>
    <w:rsid w:val="008E2393"/>
    <w:rsid w:val="008E240D"/>
    <w:rsid w:val="008E243B"/>
    <w:rsid w:val="008E2F34"/>
    <w:rsid w:val="008E2F47"/>
    <w:rsid w:val="008E376E"/>
    <w:rsid w:val="008E530D"/>
    <w:rsid w:val="008E5391"/>
    <w:rsid w:val="008E5F77"/>
    <w:rsid w:val="008E6447"/>
    <w:rsid w:val="008F18F5"/>
    <w:rsid w:val="008F1E67"/>
    <w:rsid w:val="008F2157"/>
    <w:rsid w:val="008F243C"/>
    <w:rsid w:val="008F3683"/>
    <w:rsid w:val="008F5096"/>
    <w:rsid w:val="008F5C73"/>
    <w:rsid w:val="008F7DB3"/>
    <w:rsid w:val="00901090"/>
    <w:rsid w:val="00901406"/>
    <w:rsid w:val="009014AC"/>
    <w:rsid w:val="00901F51"/>
    <w:rsid w:val="00902794"/>
    <w:rsid w:val="009027A6"/>
    <w:rsid w:val="00903187"/>
    <w:rsid w:val="00903C65"/>
    <w:rsid w:val="00904670"/>
    <w:rsid w:val="0090702F"/>
    <w:rsid w:val="0090799E"/>
    <w:rsid w:val="009108D3"/>
    <w:rsid w:val="00911CC3"/>
    <w:rsid w:val="00914934"/>
    <w:rsid w:val="009149CE"/>
    <w:rsid w:val="009153B9"/>
    <w:rsid w:val="0091590C"/>
    <w:rsid w:val="00915FAC"/>
    <w:rsid w:val="0091634C"/>
    <w:rsid w:val="00916664"/>
    <w:rsid w:val="009174F1"/>
    <w:rsid w:val="00917F65"/>
    <w:rsid w:val="009200D0"/>
    <w:rsid w:val="0092107C"/>
    <w:rsid w:val="00921CAF"/>
    <w:rsid w:val="00922B94"/>
    <w:rsid w:val="00922E47"/>
    <w:rsid w:val="009231A6"/>
    <w:rsid w:val="0092339A"/>
    <w:rsid w:val="009238DE"/>
    <w:rsid w:val="00923AF4"/>
    <w:rsid w:val="00924063"/>
    <w:rsid w:val="0092447F"/>
    <w:rsid w:val="0092462F"/>
    <w:rsid w:val="00924C15"/>
    <w:rsid w:val="009259D7"/>
    <w:rsid w:val="00925DB2"/>
    <w:rsid w:val="00925F61"/>
    <w:rsid w:val="00926B4F"/>
    <w:rsid w:val="009270E0"/>
    <w:rsid w:val="00927BED"/>
    <w:rsid w:val="00927DEF"/>
    <w:rsid w:val="00927E16"/>
    <w:rsid w:val="0093126E"/>
    <w:rsid w:val="009316FC"/>
    <w:rsid w:val="009326E4"/>
    <w:rsid w:val="00932C46"/>
    <w:rsid w:val="00933C83"/>
    <w:rsid w:val="00933D2B"/>
    <w:rsid w:val="00933E2F"/>
    <w:rsid w:val="00934028"/>
    <w:rsid w:val="00934351"/>
    <w:rsid w:val="009358D1"/>
    <w:rsid w:val="009358E2"/>
    <w:rsid w:val="009377D3"/>
    <w:rsid w:val="009403E6"/>
    <w:rsid w:val="009417AB"/>
    <w:rsid w:val="00941B1D"/>
    <w:rsid w:val="00942F54"/>
    <w:rsid w:val="00944F43"/>
    <w:rsid w:val="00945855"/>
    <w:rsid w:val="00946D92"/>
    <w:rsid w:val="00946F0E"/>
    <w:rsid w:val="009470FA"/>
    <w:rsid w:val="009471F8"/>
    <w:rsid w:val="00950CFB"/>
    <w:rsid w:val="00951674"/>
    <w:rsid w:val="00953D54"/>
    <w:rsid w:val="00953FF4"/>
    <w:rsid w:val="00954226"/>
    <w:rsid w:val="00954D79"/>
    <w:rsid w:val="00955290"/>
    <w:rsid w:val="00956177"/>
    <w:rsid w:val="009578E7"/>
    <w:rsid w:val="00960520"/>
    <w:rsid w:val="00960931"/>
    <w:rsid w:val="00960C58"/>
    <w:rsid w:val="00961FDD"/>
    <w:rsid w:val="00962A35"/>
    <w:rsid w:val="00962BBD"/>
    <w:rsid w:val="00964BC8"/>
    <w:rsid w:val="00965E36"/>
    <w:rsid w:val="00966377"/>
    <w:rsid w:val="009663A7"/>
    <w:rsid w:val="0096676A"/>
    <w:rsid w:val="00966F4A"/>
    <w:rsid w:val="00967A4E"/>
    <w:rsid w:val="00967BA3"/>
    <w:rsid w:val="00970450"/>
    <w:rsid w:val="00970B5C"/>
    <w:rsid w:val="009715DA"/>
    <w:rsid w:val="00971BB3"/>
    <w:rsid w:val="00972DA0"/>
    <w:rsid w:val="00973D71"/>
    <w:rsid w:val="00974C63"/>
    <w:rsid w:val="009757A4"/>
    <w:rsid w:val="00976307"/>
    <w:rsid w:val="0097663F"/>
    <w:rsid w:val="009772D0"/>
    <w:rsid w:val="00977E8A"/>
    <w:rsid w:val="00980C3F"/>
    <w:rsid w:val="0098232E"/>
    <w:rsid w:val="00983116"/>
    <w:rsid w:val="0098391E"/>
    <w:rsid w:val="00984E21"/>
    <w:rsid w:val="00986FDB"/>
    <w:rsid w:val="009902B6"/>
    <w:rsid w:val="009906DA"/>
    <w:rsid w:val="00990981"/>
    <w:rsid w:val="009924AB"/>
    <w:rsid w:val="009928B7"/>
    <w:rsid w:val="00993093"/>
    <w:rsid w:val="0099422A"/>
    <w:rsid w:val="009948FD"/>
    <w:rsid w:val="00996824"/>
    <w:rsid w:val="00996A58"/>
    <w:rsid w:val="009972DD"/>
    <w:rsid w:val="009A068F"/>
    <w:rsid w:val="009A072C"/>
    <w:rsid w:val="009A10BC"/>
    <w:rsid w:val="009A19FE"/>
    <w:rsid w:val="009A29EF"/>
    <w:rsid w:val="009A37B9"/>
    <w:rsid w:val="009A3853"/>
    <w:rsid w:val="009A40EA"/>
    <w:rsid w:val="009A5132"/>
    <w:rsid w:val="009A7B27"/>
    <w:rsid w:val="009B18AC"/>
    <w:rsid w:val="009B2881"/>
    <w:rsid w:val="009B2C55"/>
    <w:rsid w:val="009B418D"/>
    <w:rsid w:val="009B4E2B"/>
    <w:rsid w:val="009B56F5"/>
    <w:rsid w:val="009B5817"/>
    <w:rsid w:val="009B5D57"/>
    <w:rsid w:val="009B637C"/>
    <w:rsid w:val="009B640B"/>
    <w:rsid w:val="009B7D08"/>
    <w:rsid w:val="009C132E"/>
    <w:rsid w:val="009C2794"/>
    <w:rsid w:val="009C3B2D"/>
    <w:rsid w:val="009C3C1D"/>
    <w:rsid w:val="009C4605"/>
    <w:rsid w:val="009C4A2D"/>
    <w:rsid w:val="009C4E3B"/>
    <w:rsid w:val="009C527F"/>
    <w:rsid w:val="009C5826"/>
    <w:rsid w:val="009C7BB7"/>
    <w:rsid w:val="009D0429"/>
    <w:rsid w:val="009D1A45"/>
    <w:rsid w:val="009D2C4D"/>
    <w:rsid w:val="009D3529"/>
    <w:rsid w:val="009D3731"/>
    <w:rsid w:val="009D38D9"/>
    <w:rsid w:val="009D45AD"/>
    <w:rsid w:val="009D4D36"/>
    <w:rsid w:val="009D5A47"/>
    <w:rsid w:val="009D62EC"/>
    <w:rsid w:val="009D6570"/>
    <w:rsid w:val="009D7B6A"/>
    <w:rsid w:val="009D7C48"/>
    <w:rsid w:val="009F011C"/>
    <w:rsid w:val="009F07C0"/>
    <w:rsid w:val="009F0B67"/>
    <w:rsid w:val="009F1038"/>
    <w:rsid w:val="009F1574"/>
    <w:rsid w:val="009F15CE"/>
    <w:rsid w:val="009F1717"/>
    <w:rsid w:val="009F29C0"/>
    <w:rsid w:val="009F2CAD"/>
    <w:rsid w:val="009F2CAF"/>
    <w:rsid w:val="009F3AB9"/>
    <w:rsid w:val="009F3CBA"/>
    <w:rsid w:val="009F60B9"/>
    <w:rsid w:val="009F6E9A"/>
    <w:rsid w:val="00A0061A"/>
    <w:rsid w:val="00A00AE0"/>
    <w:rsid w:val="00A02B35"/>
    <w:rsid w:val="00A02DFB"/>
    <w:rsid w:val="00A0431C"/>
    <w:rsid w:val="00A045C6"/>
    <w:rsid w:val="00A057B8"/>
    <w:rsid w:val="00A05916"/>
    <w:rsid w:val="00A079C2"/>
    <w:rsid w:val="00A12537"/>
    <w:rsid w:val="00A14656"/>
    <w:rsid w:val="00A14E3B"/>
    <w:rsid w:val="00A151D3"/>
    <w:rsid w:val="00A1596A"/>
    <w:rsid w:val="00A2013F"/>
    <w:rsid w:val="00A218ED"/>
    <w:rsid w:val="00A21ED0"/>
    <w:rsid w:val="00A22221"/>
    <w:rsid w:val="00A2366D"/>
    <w:rsid w:val="00A23F07"/>
    <w:rsid w:val="00A251F2"/>
    <w:rsid w:val="00A26479"/>
    <w:rsid w:val="00A2690D"/>
    <w:rsid w:val="00A26F88"/>
    <w:rsid w:val="00A30A01"/>
    <w:rsid w:val="00A310B1"/>
    <w:rsid w:val="00A31A06"/>
    <w:rsid w:val="00A31A32"/>
    <w:rsid w:val="00A31D50"/>
    <w:rsid w:val="00A31FCC"/>
    <w:rsid w:val="00A322CC"/>
    <w:rsid w:val="00A329B9"/>
    <w:rsid w:val="00A32CEF"/>
    <w:rsid w:val="00A34573"/>
    <w:rsid w:val="00A34F04"/>
    <w:rsid w:val="00A34F20"/>
    <w:rsid w:val="00A36E66"/>
    <w:rsid w:val="00A37E5D"/>
    <w:rsid w:val="00A434FF"/>
    <w:rsid w:val="00A440DE"/>
    <w:rsid w:val="00A451D5"/>
    <w:rsid w:val="00A4793D"/>
    <w:rsid w:val="00A47BDB"/>
    <w:rsid w:val="00A50F61"/>
    <w:rsid w:val="00A51C9E"/>
    <w:rsid w:val="00A5341D"/>
    <w:rsid w:val="00A54156"/>
    <w:rsid w:val="00A55413"/>
    <w:rsid w:val="00A55DDB"/>
    <w:rsid w:val="00A55E24"/>
    <w:rsid w:val="00A56A07"/>
    <w:rsid w:val="00A57EA9"/>
    <w:rsid w:val="00A60BD3"/>
    <w:rsid w:val="00A61B4E"/>
    <w:rsid w:val="00A623BD"/>
    <w:rsid w:val="00A62FC1"/>
    <w:rsid w:val="00A63253"/>
    <w:rsid w:val="00A63906"/>
    <w:rsid w:val="00A6455F"/>
    <w:rsid w:val="00A65AC3"/>
    <w:rsid w:val="00A65BC7"/>
    <w:rsid w:val="00A679EE"/>
    <w:rsid w:val="00A704BD"/>
    <w:rsid w:val="00A7157B"/>
    <w:rsid w:val="00A72D88"/>
    <w:rsid w:val="00A73C07"/>
    <w:rsid w:val="00A74D21"/>
    <w:rsid w:val="00A74D87"/>
    <w:rsid w:val="00A74F6F"/>
    <w:rsid w:val="00A75403"/>
    <w:rsid w:val="00A76A92"/>
    <w:rsid w:val="00A772BC"/>
    <w:rsid w:val="00A77804"/>
    <w:rsid w:val="00A778AD"/>
    <w:rsid w:val="00A81F31"/>
    <w:rsid w:val="00A83CFD"/>
    <w:rsid w:val="00A848D6"/>
    <w:rsid w:val="00A85BAA"/>
    <w:rsid w:val="00A912CD"/>
    <w:rsid w:val="00A92177"/>
    <w:rsid w:val="00A9377E"/>
    <w:rsid w:val="00A93DAD"/>
    <w:rsid w:val="00A9539F"/>
    <w:rsid w:val="00A95DD7"/>
    <w:rsid w:val="00A96423"/>
    <w:rsid w:val="00A96B00"/>
    <w:rsid w:val="00A96D6F"/>
    <w:rsid w:val="00A978CA"/>
    <w:rsid w:val="00AA0A33"/>
    <w:rsid w:val="00AA17DA"/>
    <w:rsid w:val="00AA1AF1"/>
    <w:rsid w:val="00AA2A6B"/>
    <w:rsid w:val="00AA2DDD"/>
    <w:rsid w:val="00AA3186"/>
    <w:rsid w:val="00AA3469"/>
    <w:rsid w:val="00AA4276"/>
    <w:rsid w:val="00AA507D"/>
    <w:rsid w:val="00AA5107"/>
    <w:rsid w:val="00AA60E4"/>
    <w:rsid w:val="00AA6390"/>
    <w:rsid w:val="00AA6F65"/>
    <w:rsid w:val="00AA6F8B"/>
    <w:rsid w:val="00AB1C17"/>
    <w:rsid w:val="00AB2AD0"/>
    <w:rsid w:val="00AB31B9"/>
    <w:rsid w:val="00AB345F"/>
    <w:rsid w:val="00AB3856"/>
    <w:rsid w:val="00AB3EAA"/>
    <w:rsid w:val="00AB42FC"/>
    <w:rsid w:val="00AB44B5"/>
    <w:rsid w:val="00AB45D3"/>
    <w:rsid w:val="00AB54F3"/>
    <w:rsid w:val="00AB6156"/>
    <w:rsid w:val="00AB6397"/>
    <w:rsid w:val="00AB77AD"/>
    <w:rsid w:val="00AB7B2F"/>
    <w:rsid w:val="00AC0D20"/>
    <w:rsid w:val="00AC0E00"/>
    <w:rsid w:val="00AC1220"/>
    <w:rsid w:val="00AC1247"/>
    <w:rsid w:val="00AC25F1"/>
    <w:rsid w:val="00AC2621"/>
    <w:rsid w:val="00AC455A"/>
    <w:rsid w:val="00AC4768"/>
    <w:rsid w:val="00AC4E94"/>
    <w:rsid w:val="00AC5B10"/>
    <w:rsid w:val="00AC5BAC"/>
    <w:rsid w:val="00AC6347"/>
    <w:rsid w:val="00AC676D"/>
    <w:rsid w:val="00AC6BF7"/>
    <w:rsid w:val="00AD14D6"/>
    <w:rsid w:val="00AD214C"/>
    <w:rsid w:val="00AD3360"/>
    <w:rsid w:val="00AD3D62"/>
    <w:rsid w:val="00AD433B"/>
    <w:rsid w:val="00AD43DB"/>
    <w:rsid w:val="00AD4780"/>
    <w:rsid w:val="00AD56FC"/>
    <w:rsid w:val="00AD6564"/>
    <w:rsid w:val="00AD731F"/>
    <w:rsid w:val="00AD7351"/>
    <w:rsid w:val="00AE022E"/>
    <w:rsid w:val="00AE1A95"/>
    <w:rsid w:val="00AE22EA"/>
    <w:rsid w:val="00AE42FA"/>
    <w:rsid w:val="00AE464A"/>
    <w:rsid w:val="00AE58BC"/>
    <w:rsid w:val="00AE6B71"/>
    <w:rsid w:val="00AE74DF"/>
    <w:rsid w:val="00AE7552"/>
    <w:rsid w:val="00AE7C2C"/>
    <w:rsid w:val="00AF0443"/>
    <w:rsid w:val="00AF05BB"/>
    <w:rsid w:val="00AF08AC"/>
    <w:rsid w:val="00AF0CEA"/>
    <w:rsid w:val="00AF172E"/>
    <w:rsid w:val="00AF2E0A"/>
    <w:rsid w:val="00AF52A1"/>
    <w:rsid w:val="00AF53C2"/>
    <w:rsid w:val="00AF5565"/>
    <w:rsid w:val="00AF5A01"/>
    <w:rsid w:val="00AF6B84"/>
    <w:rsid w:val="00AF7653"/>
    <w:rsid w:val="00AF7BA0"/>
    <w:rsid w:val="00B001AA"/>
    <w:rsid w:val="00B0158F"/>
    <w:rsid w:val="00B0167A"/>
    <w:rsid w:val="00B044CB"/>
    <w:rsid w:val="00B04DCE"/>
    <w:rsid w:val="00B05BD8"/>
    <w:rsid w:val="00B06322"/>
    <w:rsid w:val="00B064FF"/>
    <w:rsid w:val="00B065D3"/>
    <w:rsid w:val="00B06DA2"/>
    <w:rsid w:val="00B10AB6"/>
    <w:rsid w:val="00B1192E"/>
    <w:rsid w:val="00B13CCF"/>
    <w:rsid w:val="00B14FF0"/>
    <w:rsid w:val="00B155F8"/>
    <w:rsid w:val="00B15B4E"/>
    <w:rsid w:val="00B1638A"/>
    <w:rsid w:val="00B165FC"/>
    <w:rsid w:val="00B16BCF"/>
    <w:rsid w:val="00B1728C"/>
    <w:rsid w:val="00B17D2A"/>
    <w:rsid w:val="00B20909"/>
    <w:rsid w:val="00B216A3"/>
    <w:rsid w:val="00B21E0C"/>
    <w:rsid w:val="00B22D3A"/>
    <w:rsid w:val="00B22E71"/>
    <w:rsid w:val="00B25833"/>
    <w:rsid w:val="00B258AA"/>
    <w:rsid w:val="00B27B2A"/>
    <w:rsid w:val="00B30CF7"/>
    <w:rsid w:val="00B325DE"/>
    <w:rsid w:val="00B32BD6"/>
    <w:rsid w:val="00B32C2A"/>
    <w:rsid w:val="00B3321A"/>
    <w:rsid w:val="00B33F85"/>
    <w:rsid w:val="00B359BB"/>
    <w:rsid w:val="00B35A5F"/>
    <w:rsid w:val="00B36C0C"/>
    <w:rsid w:val="00B37D42"/>
    <w:rsid w:val="00B4030D"/>
    <w:rsid w:val="00B40FB9"/>
    <w:rsid w:val="00B4195A"/>
    <w:rsid w:val="00B41BF8"/>
    <w:rsid w:val="00B425DA"/>
    <w:rsid w:val="00B430D6"/>
    <w:rsid w:val="00B430F3"/>
    <w:rsid w:val="00B45D19"/>
    <w:rsid w:val="00B4600D"/>
    <w:rsid w:val="00B4792B"/>
    <w:rsid w:val="00B50355"/>
    <w:rsid w:val="00B525E4"/>
    <w:rsid w:val="00B530F1"/>
    <w:rsid w:val="00B54293"/>
    <w:rsid w:val="00B54CB8"/>
    <w:rsid w:val="00B55470"/>
    <w:rsid w:val="00B55DA9"/>
    <w:rsid w:val="00B56E25"/>
    <w:rsid w:val="00B60048"/>
    <w:rsid w:val="00B60BF4"/>
    <w:rsid w:val="00B622BD"/>
    <w:rsid w:val="00B62949"/>
    <w:rsid w:val="00B639BF"/>
    <w:rsid w:val="00B64433"/>
    <w:rsid w:val="00B6485B"/>
    <w:rsid w:val="00B65955"/>
    <w:rsid w:val="00B666D0"/>
    <w:rsid w:val="00B66940"/>
    <w:rsid w:val="00B70461"/>
    <w:rsid w:val="00B719D6"/>
    <w:rsid w:val="00B72B84"/>
    <w:rsid w:val="00B73D9E"/>
    <w:rsid w:val="00B7498E"/>
    <w:rsid w:val="00B74B14"/>
    <w:rsid w:val="00B755EC"/>
    <w:rsid w:val="00B76F92"/>
    <w:rsid w:val="00B80832"/>
    <w:rsid w:val="00B818FD"/>
    <w:rsid w:val="00B81995"/>
    <w:rsid w:val="00B85584"/>
    <w:rsid w:val="00B86744"/>
    <w:rsid w:val="00B87729"/>
    <w:rsid w:val="00B879BC"/>
    <w:rsid w:val="00B90249"/>
    <w:rsid w:val="00B90A09"/>
    <w:rsid w:val="00B90A95"/>
    <w:rsid w:val="00B922CC"/>
    <w:rsid w:val="00B92354"/>
    <w:rsid w:val="00B92B85"/>
    <w:rsid w:val="00B92BF9"/>
    <w:rsid w:val="00B948D0"/>
    <w:rsid w:val="00B959DD"/>
    <w:rsid w:val="00B95EE8"/>
    <w:rsid w:val="00B97725"/>
    <w:rsid w:val="00B977B7"/>
    <w:rsid w:val="00BA02AE"/>
    <w:rsid w:val="00BA02C9"/>
    <w:rsid w:val="00BA0CCA"/>
    <w:rsid w:val="00BA1E1C"/>
    <w:rsid w:val="00BA28F6"/>
    <w:rsid w:val="00BA40E0"/>
    <w:rsid w:val="00BA453C"/>
    <w:rsid w:val="00BA4BBA"/>
    <w:rsid w:val="00BA4E70"/>
    <w:rsid w:val="00BA52B5"/>
    <w:rsid w:val="00BB04D0"/>
    <w:rsid w:val="00BB096E"/>
    <w:rsid w:val="00BB1047"/>
    <w:rsid w:val="00BB1BAC"/>
    <w:rsid w:val="00BB2675"/>
    <w:rsid w:val="00BB320F"/>
    <w:rsid w:val="00BB3A7B"/>
    <w:rsid w:val="00BB4BF5"/>
    <w:rsid w:val="00BB4FF0"/>
    <w:rsid w:val="00BB5182"/>
    <w:rsid w:val="00BB629B"/>
    <w:rsid w:val="00BB64AB"/>
    <w:rsid w:val="00BB6FFE"/>
    <w:rsid w:val="00BB7CF4"/>
    <w:rsid w:val="00BC0877"/>
    <w:rsid w:val="00BC0B8C"/>
    <w:rsid w:val="00BC147F"/>
    <w:rsid w:val="00BC1A62"/>
    <w:rsid w:val="00BC1BBF"/>
    <w:rsid w:val="00BC2ED7"/>
    <w:rsid w:val="00BC3D72"/>
    <w:rsid w:val="00BC44B3"/>
    <w:rsid w:val="00BC4D71"/>
    <w:rsid w:val="00BC5510"/>
    <w:rsid w:val="00BC7343"/>
    <w:rsid w:val="00BD04EB"/>
    <w:rsid w:val="00BD0545"/>
    <w:rsid w:val="00BD0983"/>
    <w:rsid w:val="00BD1242"/>
    <w:rsid w:val="00BD1774"/>
    <w:rsid w:val="00BD18DD"/>
    <w:rsid w:val="00BD1F52"/>
    <w:rsid w:val="00BD2E87"/>
    <w:rsid w:val="00BD3EA4"/>
    <w:rsid w:val="00BD4A08"/>
    <w:rsid w:val="00BD4C70"/>
    <w:rsid w:val="00BD56BF"/>
    <w:rsid w:val="00BD5AEA"/>
    <w:rsid w:val="00BD5AED"/>
    <w:rsid w:val="00BD61C3"/>
    <w:rsid w:val="00BD61F3"/>
    <w:rsid w:val="00BD7504"/>
    <w:rsid w:val="00BE0256"/>
    <w:rsid w:val="00BE164B"/>
    <w:rsid w:val="00BE1725"/>
    <w:rsid w:val="00BE245B"/>
    <w:rsid w:val="00BE2ABF"/>
    <w:rsid w:val="00BE447B"/>
    <w:rsid w:val="00BE57A9"/>
    <w:rsid w:val="00BE687C"/>
    <w:rsid w:val="00BF043E"/>
    <w:rsid w:val="00BF06EC"/>
    <w:rsid w:val="00BF11E9"/>
    <w:rsid w:val="00BF134E"/>
    <w:rsid w:val="00BF2062"/>
    <w:rsid w:val="00BF2AE0"/>
    <w:rsid w:val="00BF2F8C"/>
    <w:rsid w:val="00BF44CE"/>
    <w:rsid w:val="00BF6B07"/>
    <w:rsid w:val="00BF6B64"/>
    <w:rsid w:val="00BF6B9E"/>
    <w:rsid w:val="00C02266"/>
    <w:rsid w:val="00C02987"/>
    <w:rsid w:val="00C03EBD"/>
    <w:rsid w:val="00C057DE"/>
    <w:rsid w:val="00C05AFE"/>
    <w:rsid w:val="00C05BFE"/>
    <w:rsid w:val="00C06D3C"/>
    <w:rsid w:val="00C07F17"/>
    <w:rsid w:val="00C1057F"/>
    <w:rsid w:val="00C12141"/>
    <w:rsid w:val="00C126DB"/>
    <w:rsid w:val="00C12BF4"/>
    <w:rsid w:val="00C12C74"/>
    <w:rsid w:val="00C149D1"/>
    <w:rsid w:val="00C15479"/>
    <w:rsid w:val="00C15979"/>
    <w:rsid w:val="00C165FA"/>
    <w:rsid w:val="00C16613"/>
    <w:rsid w:val="00C166C7"/>
    <w:rsid w:val="00C16BDD"/>
    <w:rsid w:val="00C16D90"/>
    <w:rsid w:val="00C200E6"/>
    <w:rsid w:val="00C202DD"/>
    <w:rsid w:val="00C204E9"/>
    <w:rsid w:val="00C25286"/>
    <w:rsid w:val="00C254A8"/>
    <w:rsid w:val="00C25B43"/>
    <w:rsid w:val="00C25E2D"/>
    <w:rsid w:val="00C26184"/>
    <w:rsid w:val="00C26918"/>
    <w:rsid w:val="00C276CA"/>
    <w:rsid w:val="00C307E1"/>
    <w:rsid w:val="00C30966"/>
    <w:rsid w:val="00C32C20"/>
    <w:rsid w:val="00C33C9C"/>
    <w:rsid w:val="00C33CBB"/>
    <w:rsid w:val="00C351B1"/>
    <w:rsid w:val="00C35338"/>
    <w:rsid w:val="00C4222A"/>
    <w:rsid w:val="00C4238C"/>
    <w:rsid w:val="00C4253E"/>
    <w:rsid w:val="00C426BF"/>
    <w:rsid w:val="00C433A8"/>
    <w:rsid w:val="00C43521"/>
    <w:rsid w:val="00C43534"/>
    <w:rsid w:val="00C44986"/>
    <w:rsid w:val="00C44C15"/>
    <w:rsid w:val="00C44F28"/>
    <w:rsid w:val="00C46B4E"/>
    <w:rsid w:val="00C47C73"/>
    <w:rsid w:val="00C50BF5"/>
    <w:rsid w:val="00C50C54"/>
    <w:rsid w:val="00C5128A"/>
    <w:rsid w:val="00C5242A"/>
    <w:rsid w:val="00C57CA8"/>
    <w:rsid w:val="00C6076F"/>
    <w:rsid w:val="00C6193C"/>
    <w:rsid w:val="00C61FCE"/>
    <w:rsid w:val="00C63A3C"/>
    <w:rsid w:val="00C63A65"/>
    <w:rsid w:val="00C64597"/>
    <w:rsid w:val="00C64789"/>
    <w:rsid w:val="00C654F4"/>
    <w:rsid w:val="00C668B4"/>
    <w:rsid w:val="00C66CA0"/>
    <w:rsid w:val="00C66DBF"/>
    <w:rsid w:val="00C671B3"/>
    <w:rsid w:val="00C671DB"/>
    <w:rsid w:val="00C679AF"/>
    <w:rsid w:val="00C67F73"/>
    <w:rsid w:val="00C71F85"/>
    <w:rsid w:val="00C73B3C"/>
    <w:rsid w:val="00C743B1"/>
    <w:rsid w:val="00C75CAE"/>
    <w:rsid w:val="00C768B5"/>
    <w:rsid w:val="00C76F04"/>
    <w:rsid w:val="00C773E5"/>
    <w:rsid w:val="00C776CD"/>
    <w:rsid w:val="00C80519"/>
    <w:rsid w:val="00C80791"/>
    <w:rsid w:val="00C81088"/>
    <w:rsid w:val="00C81FFA"/>
    <w:rsid w:val="00C82E33"/>
    <w:rsid w:val="00C82E46"/>
    <w:rsid w:val="00C8455C"/>
    <w:rsid w:val="00C84903"/>
    <w:rsid w:val="00C85086"/>
    <w:rsid w:val="00C86CD2"/>
    <w:rsid w:val="00C87352"/>
    <w:rsid w:val="00C8784F"/>
    <w:rsid w:val="00C9171E"/>
    <w:rsid w:val="00C924D2"/>
    <w:rsid w:val="00C924EF"/>
    <w:rsid w:val="00C92647"/>
    <w:rsid w:val="00C9282F"/>
    <w:rsid w:val="00C945AC"/>
    <w:rsid w:val="00C94708"/>
    <w:rsid w:val="00C95DCC"/>
    <w:rsid w:val="00C96207"/>
    <w:rsid w:val="00C96599"/>
    <w:rsid w:val="00C97C33"/>
    <w:rsid w:val="00C97C8D"/>
    <w:rsid w:val="00C97DF3"/>
    <w:rsid w:val="00C97F7D"/>
    <w:rsid w:val="00CA0908"/>
    <w:rsid w:val="00CA0AEA"/>
    <w:rsid w:val="00CA0B43"/>
    <w:rsid w:val="00CA25D1"/>
    <w:rsid w:val="00CA28A3"/>
    <w:rsid w:val="00CA2DA8"/>
    <w:rsid w:val="00CA3037"/>
    <w:rsid w:val="00CA3182"/>
    <w:rsid w:val="00CA3838"/>
    <w:rsid w:val="00CA4A56"/>
    <w:rsid w:val="00CA4C89"/>
    <w:rsid w:val="00CA4E42"/>
    <w:rsid w:val="00CA4EA2"/>
    <w:rsid w:val="00CA6861"/>
    <w:rsid w:val="00CA6D39"/>
    <w:rsid w:val="00CA7B99"/>
    <w:rsid w:val="00CB2296"/>
    <w:rsid w:val="00CB22A6"/>
    <w:rsid w:val="00CB4BAB"/>
    <w:rsid w:val="00CB54C8"/>
    <w:rsid w:val="00CB6818"/>
    <w:rsid w:val="00CB7767"/>
    <w:rsid w:val="00CB7E0D"/>
    <w:rsid w:val="00CB7E53"/>
    <w:rsid w:val="00CC0175"/>
    <w:rsid w:val="00CC0198"/>
    <w:rsid w:val="00CC0643"/>
    <w:rsid w:val="00CC0DF5"/>
    <w:rsid w:val="00CC2319"/>
    <w:rsid w:val="00CC32D8"/>
    <w:rsid w:val="00CC34A1"/>
    <w:rsid w:val="00CC36C7"/>
    <w:rsid w:val="00CC418B"/>
    <w:rsid w:val="00CC476E"/>
    <w:rsid w:val="00CC4FA9"/>
    <w:rsid w:val="00CC5116"/>
    <w:rsid w:val="00CC56A3"/>
    <w:rsid w:val="00CC5F53"/>
    <w:rsid w:val="00CC6965"/>
    <w:rsid w:val="00CD0B1E"/>
    <w:rsid w:val="00CD0B30"/>
    <w:rsid w:val="00CD2703"/>
    <w:rsid w:val="00CD3E2A"/>
    <w:rsid w:val="00CD557A"/>
    <w:rsid w:val="00CD55A2"/>
    <w:rsid w:val="00CD5C4C"/>
    <w:rsid w:val="00CE0037"/>
    <w:rsid w:val="00CE009D"/>
    <w:rsid w:val="00CE1B00"/>
    <w:rsid w:val="00CE22EC"/>
    <w:rsid w:val="00CE2492"/>
    <w:rsid w:val="00CE340D"/>
    <w:rsid w:val="00CE513E"/>
    <w:rsid w:val="00CE52E0"/>
    <w:rsid w:val="00CE5433"/>
    <w:rsid w:val="00CE599A"/>
    <w:rsid w:val="00CF00DC"/>
    <w:rsid w:val="00CF08B6"/>
    <w:rsid w:val="00CF1EB9"/>
    <w:rsid w:val="00CF2DD0"/>
    <w:rsid w:val="00CF326F"/>
    <w:rsid w:val="00CF3B99"/>
    <w:rsid w:val="00CF4356"/>
    <w:rsid w:val="00CF4830"/>
    <w:rsid w:val="00CF4DE1"/>
    <w:rsid w:val="00CF5DE0"/>
    <w:rsid w:val="00CF6D62"/>
    <w:rsid w:val="00CF70F8"/>
    <w:rsid w:val="00CF7582"/>
    <w:rsid w:val="00CF79EC"/>
    <w:rsid w:val="00D0184C"/>
    <w:rsid w:val="00D01B06"/>
    <w:rsid w:val="00D01D48"/>
    <w:rsid w:val="00D02A22"/>
    <w:rsid w:val="00D03109"/>
    <w:rsid w:val="00D033FC"/>
    <w:rsid w:val="00D0405A"/>
    <w:rsid w:val="00D047D3"/>
    <w:rsid w:val="00D0524C"/>
    <w:rsid w:val="00D05F81"/>
    <w:rsid w:val="00D06A56"/>
    <w:rsid w:val="00D06CBB"/>
    <w:rsid w:val="00D07B43"/>
    <w:rsid w:val="00D07BCE"/>
    <w:rsid w:val="00D109C2"/>
    <w:rsid w:val="00D10F07"/>
    <w:rsid w:val="00D118A2"/>
    <w:rsid w:val="00D12742"/>
    <w:rsid w:val="00D1430D"/>
    <w:rsid w:val="00D14494"/>
    <w:rsid w:val="00D1480E"/>
    <w:rsid w:val="00D14E39"/>
    <w:rsid w:val="00D156AB"/>
    <w:rsid w:val="00D15B22"/>
    <w:rsid w:val="00D16A59"/>
    <w:rsid w:val="00D16DED"/>
    <w:rsid w:val="00D174B5"/>
    <w:rsid w:val="00D1757E"/>
    <w:rsid w:val="00D2058F"/>
    <w:rsid w:val="00D23AEE"/>
    <w:rsid w:val="00D23DAD"/>
    <w:rsid w:val="00D25A4F"/>
    <w:rsid w:val="00D25EAB"/>
    <w:rsid w:val="00D261A4"/>
    <w:rsid w:val="00D26D19"/>
    <w:rsid w:val="00D27B6D"/>
    <w:rsid w:val="00D31845"/>
    <w:rsid w:val="00D32C70"/>
    <w:rsid w:val="00D344D4"/>
    <w:rsid w:val="00D34C29"/>
    <w:rsid w:val="00D34DE2"/>
    <w:rsid w:val="00D3692A"/>
    <w:rsid w:val="00D40FB9"/>
    <w:rsid w:val="00D41A67"/>
    <w:rsid w:val="00D41AC6"/>
    <w:rsid w:val="00D425B0"/>
    <w:rsid w:val="00D43050"/>
    <w:rsid w:val="00D430F4"/>
    <w:rsid w:val="00D43897"/>
    <w:rsid w:val="00D4690E"/>
    <w:rsid w:val="00D47920"/>
    <w:rsid w:val="00D47B96"/>
    <w:rsid w:val="00D51195"/>
    <w:rsid w:val="00D528B3"/>
    <w:rsid w:val="00D52B3D"/>
    <w:rsid w:val="00D5300E"/>
    <w:rsid w:val="00D532B2"/>
    <w:rsid w:val="00D5341B"/>
    <w:rsid w:val="00D537AF"/>
    <w:rsid w:val="00D548B7"/>
    <w:rsid w:val="00D553FE"/>
    <w:rsid w:val="00D559F7"/>
    <w:rsid w:val="00D56E6A"/>
    <w:rsid w:val="00D5753B"/>
    <w:rsid w:val="00D57D13"/>
    <w:rsid w:val="00D6216D"/>
    <w:rsid w:val="00D6258D"/>
    <w:rsid w:val="00D6380D"/>
    <w:rsid w:val="00D63B24"/>
    <w:rsid w:val="00D646E2"/>
    <w:rsid w:val="00D648D8"/>
    <w:rsid w:val="00D65DD2"/>
    <w:rsid w:val="00D65F7A"/>
    <w:rsid w:val="00D6699E"/>
    <w:rsid w:val="00D67630"/>
    <w:rsid w:val="00D70D4D"/>
    <w:rsid w:val="00D732E6"/>
    <w:rsid w:val="00D7372D"/>
    <w:rsid w:val="00D73A17"/>
    <w:rsid w:val="00D746A2"/>
    <w:rsid w:val="00D75046"/>
    <w:rsid w:val="00D754A3"/>
    <w:rsid w:val="00D75AAE"/>
    <w:rsid w:val="00D76069"/>
    <w:rsid w:val="00D7614D"/>
    <w:rsid w:val="00D8072E"/>
    <w:rsid w:val="00D833DC"/>
    <w:rsid w:val="00D8550E"/>
    <w:rsid w:val="00D857EA"/>
    <w:rsid w:val="00D86A69"/>
    <w:rsid w:val="00D86A9B"/>
    <w:rsid w:val="00D86AE9"/>
    <w:rsid w:val="00D86EFE"/>
    <w:rsid w:val="00D90031"/>
    <w:rsid w:val="00D90ADE"/>
    <w:rsid w:val="00D90BF5"/>
    <w:rsid w:val="00D90C37"/>
    <w:rsid w:val="00D90F6E"/>
    <w:rsid w:val="00D92A0A"/>
    <w:rsid w:val="00D93B41"/>
    <w:rsid w:val="00D94018"/>
    <w:rsid w:val="00D94B68"/>
    <w:rsid w:val="00D95B5C"/>
    <w:rsid w:val="00D96B9E"/>
    <w:rsid w:val="00D9744F"/>
    <w:rsid w:val="00DA0352"/>
    <w:rsid w:val="00DA0B3C"/>
    <w:rsid w:val="00DA0F93"/>
    <w:rsid w:val="00DA1786"/>
    <w:rsid w:val="00DA2D08"/>
    <w:rsid w:val="00DA3711"/>
    <w:rsid w:val="00DA4268"/>
    <w:rsid w:val="00DA43A1"/>
    <w:rsid w:val="00DA46EE"/>
    <w:rsid w:val="00DA7021"/>
    <w:rsid w:val="00DA7332"/>
    <w:rsid w:val="00DB0440"/>
    <w:rsid w:val="00DB1C6A"/>
    <w:rsid w:val="00DB1D0C"/>
    <w:rsid w:val="00DB1F44"/>
    <w:rsid w:val="00DB23D4"/>
    <w:rsid w:val="00DB2DF0"/>
    <w:rsid w:val="00DB37C8"/>
    <w:rsid w:val="00DB4F4C"/>
    <w:rsid w:val="00DB5547"/>
    <w:rsid w:val="00DB635F"/>
    <w:rsid w:val="00DB709B"/>
    <w:rsid w:val="00DB768C"/>
    <w:rsid w:val="00DC0128"/>
    <w:rsid w:val="00DC0567"/>
    <w:rsid w:val="00DC0674"/>
    <w:rsid w:val="00DC11B9"/>
    <w:rsid w:val="00DC35D0"/>
    <w:rsid w:val="00DC3914"/>
    <w:rsid w:val="00DC4307"/>
    <w:rsid w:val="00DC4B0D"/>
    <w:rsid w:val="00DC7E6A"/>
    <w:rsid w:val="00DD0AD4"/>
    <w:rsid w:val="00DD23B1"/>
    <w:rsid w:val="00DD23EE"/>
    <w:rsid w:val="00DD2E9F"/>
    <w:rsid w:val="00DD3926"/>
    <w:rsid w:val="00DD53BC"/>
    <w:rsid w:val="00DD64E2"/>
    <w:rsid w:val="00DD6904"/>
    <w:rsid w:val="00DD6F28"/>
    <w:rsid w:val="00DE032D"/>
    <w:rsid w:val="00DE17EE"/>
    <w:rsid w:val="00DE188F"/>
    <w:rsid w:val="00DE26CE"/>
    <w:rsid w:val="00DE2FCF"/>
    <w:rsid w:val="00DE3DD4"/>
    <w:rsid w:val="00DE428D"/>
    <w:rsid w:val="00DE4BEF"/>
    <w:rsid w:val="00DE583E"/>
    <w:rsid w:val="00DE612C"/>
    <w:rsid w:val="00DF0D00"/>
    <w:rsid w:val="00DF0D07"/>
    <w:rsid w:val="00DF35E5"/>
    <w:rsid w:val="00DF3A78"/>
    <w:rsid w:val="00DF3CB9"/>
    <w:rsid w:val="00DF3D60"/>
    <w:rsid w:val="00DF5207"/>
    <w:rsid w:val="00DF59DF"/>
    <w:rsid w:val="00DF5C07"/>
    <w:rsid w:val="00E01437"/>
    <w:rsid w:val="00E017E2"/>
    <w:rsid w:val="00E01C6B"/>
    <w:rsid w:val="00E03FCE"/>
    <w:rsid w:val="00E056EF"/>
    <w:rsid w:val="00E07502"/>
    <w:rsid w:val="00E07568"/>
    <w:rsid w:val="00E07632"/>
    <w:rsid w:val="00E14698"/>
    <w:rsid w:val="00E14E0D"/>
    <w:rsid w:val="00E14E2B"/>
    <w:rsid w:val="00E15031"/>
    <w:rsid w:val="00E15BEA"/>
    <w:rsid w:val="00E1652D"/>
    <w:rsid w:val="00E1669E"/>
    <w:rsid w:val="00E16CE9"/>
    <w:rsid w:val="00E1727B"/>
    <w:rsid w:val="00E17835"/>
    <w:rsid w:val="00E17906"/>
    <w:rsid w:val="00E17B47"/>
    <w:rsid w:val="00E20405"/>
    <w:rsid w:val="00E20435"/>
    <w:rsid w:val="00E2178F"/>
    <w:rsid w:val="00E219B1"/>
    <w:rsid w:val="00E22133"/>
    <w:rsid w:val="00E22252"/>
    <w:rsid w:val="00E22529"/>
    <w:rsid w:val="00E22834"/>
    <w:rsid w:val="00E23276"/>
    <w:rsid w:val="00E2363C"/>
    <w:rsid w:val="00E237A1"/>
    <w:rsid w:val="00E238E1"/>
    <w:rsid w:val="00E23E4D"/>
    <w:rsid w:val="00E259AD"/>
    <w:rsid w:val="00E26B47"/>
    <w:rsid w:val="00E27BDB"/>
    <w:rsid w:val="00E3056E"/>
    <w:rsid w:val="00E30677"/>
    <w:rsid w:val="00E30729"/>
    <w:rsid w:val="00E30B3D"/>
    <w:rsid w:val="00E30F6C"/>
    <w:rsid w:val="00E314DF"/>
    <w:rsid w:val="00E339FE"/>
    <w:rsid w:val="00E33FA8"/>
    <w:rsid w:val="00E340AD"/>
    <w:rsid w:val="00E354F2"/>
    <w:rsid w:val="00E35EEB"/>
    <w:rsid w:val="00E36817"/>
    <w:rsid w:val="00E36C4E"/>
    <w:rsid w:val="00E3759C"/>
    <w:rsid w:val="00E4087F"/>
    <w:rsid w:val="00E41155"/>
    <w:rsid w:val="00E41398"/>
    <w:rsid w:val="00E43D4E"/>
    <w:rsid w:val="00E44492"/>
    <w:rsid w:val="00E45691"/>
    <w:rsid w:val="00E46960"/>
    <w:rsid w:val="00E46C0B"/>
    <w:rsid w:val="00E47BF7"/>
    <w:rsid w:val="00E50106"/>
    <w:rsid w:val="00E519A0"/>
    <w:rsid w:val="00E525D4"/>
    <w:rsid w:val="00E53F27"/>
    <w:rsid w:val="00E544A5"/>
    <w:rsid w:val="00E54D57"/>
    <w:rsid w:val="00E552E7"/>
    <w:rsid w:val="00E55408"/>
    <w:rsid w:val="00E605FF"/>
    <w:rsid w:val="00E60F96"/>
    <w:rsid w:val="00E62426"/>
    <w:rsid w:val="00E624CE"/>
    <w:rsid w:val="00E6284E"/>
    <w:rsid w:val="00E63165"/>
    <w:rsid w:val="00E64B18"/>
    <w:rsid w:val="00E64F44"/>
    <w:rsid w:val="00E653C7"/>
    <w:rsid w:val="00E65E19"/>
    <w:rsid w:val="00E662A1"/>
    <w:rsid w:val="00E67D25"/>
    <w:rsid w:val="00E67D46"/>
    <w:rsid w:val="00E701A4"/>
    <w:rsid w:val="00E7043A"/>
    <w:rsid w:val="00E706C0"/>
    <w:rsid w:val="00E70FA8"/>
    <w:rsid w:val="00E726BB"/>
    <w:rsid w:val="00E726C5"/>
    <w:rsid w:val="00E73550"/>
    <w:rsid w:val="00E74530"/>
    <w:rsid w:val="00E74E40"/>
    <w:rsid w:val="00E74FFE"/>
    <w:rsid w:val="00E750DA"/>
    <w:rsid w:val="00E7600E"/>
    <w:rsid w:val="00E76252"/>
    <w:rsid w:val="00E764B3"/>
    <w:rsid w:val="00E77214"/>
    <w:rsid w:val="00E81134"/>
    <w:rsid w:val="00E814A9"/>
    <w:rsid w:val="00E827B4"/>
    <w:rsid w:val="00E82D47"/>
    <w:rsid w:val="00E841EE"/>
    <w:rsid w:val="00E84FCF"/>
    <w:rsid w:val="00E85379"/>
    <w:rsid w:val="00E87BCC"/>
    <w:rsid w:val="00E90AA8"/>
    <w:rsid w:val="00E90AF9"/>
    <w:rsid w:val="00E90FBF"/>
    <w:rsid w:val="00E92598"/>
    <w:rsid w:val="00E92696"/>
    <w:rsid w:val="00E94E2B"/>
    <w:rsid w:val="00E96747"/>
    <w:rsid w:val="00E96F10"/>
    <w:rsid w:val="00E974A8"/>
    <w:rsid w:val="00EA236B"/>
    <w:rsid w:val="00EA2EA6"/>
    <w:rsid w:val="00EA3804"/>
    <w:rsid w:val="00EA5E17"/>
    <w:rsid w:val="00EA6461"/>
    <w:rsid w:val="00EA6740"/>
    <w:rsid w:val="00EA7440"/>
    <w:rsid w:val="00EA7BD2"/>
    <w:rsid w:val="00EB0662"/>
    <w:rsid w:val="00EB25A6"/>
    <w:rsid w:val="00EB25B3"/>
    <w:rsid w:val="00EB2F72"/>
    <w:rsid w:val="00EB2F7B"/>
    <w:rsid w:val="00EB356C"/>
    <w:rsid w:val="00EB4223"/>
    <w:rsid w:val="00EB4581"/>
    <w:rsid w:val="00EB5482"/>
    <w:rsid w:val="00EB5EE5"/>
    <w:rsid w:val="00EB66D6"/>
    <w:rsid w:val="00EB703B"/>
    <w:rsid w:val="00EC0015"/>
    <w:rsid w:val="00EC0443"/>
    <w:rsid w:val="00EC2175"/>
    <w:rsid w:val="00EC30D1"/>
    <w:rsid w:val="00EC37CE"/>
    <w:rsid w:val="00EC4489"/>
    <w:rsid w:val="00EC472A"/>
    <w:rsid w:val="00EC478D"/>
    <w:rsid w:val="00EC5CE3"/>
    <w:rsid w:val="00EC66B5"/>
    <w:rsid w:val="00ED018E"/>
    <w:rsid w:val="00ED2249"/>
    <w:rsid w:val="00ED244E"/>
    <w:rsid w:val="00ED3BAA"/>
    <w:rsid w:val="00ED4A49"/>
    <w:rsid w:val="00ED5063"/>
    <w:rsid w:val="00ED5C8D"/>
    <w:rsid w:val="00ED709A"/>
    <w:rsid w:val="00ED7CFE"/>
    <w:rsid w:val="00EE0480"/>
    <w:rsid w:val="00EE0FAE"/>
    <w:rsid w:val="00EE19A7"/>
    <w:rsid w:val="00EE1E99"/>
    <w:rsid w:val="00EE2364"/>
    <w:rsid w:val="00EE3B63"/>
    <w:rsid w:val="00EE415B"/>
    <w:rsid w:val="00EE499E"/>
    <w:rsid w:val="00EE4A51"/>
    <w:rsid w:val="00EE50FF"/>
    <w:rsid w:val="00EE57D3"/>
    <w:rsid w:val="00EE5D3D"/>
    <w:rsid w:val="00EF0E48"/>
    <w:rsid w:val="00EF13DE"/>
    <w:rsid w:val="00EF16A0"/>
    <w:rsid w:val="00EF1ABE"/>
    <w:rsid w:val="00EF2982"/>
    <w:rsid w:val="00EF3589"/>
    <w:rsid w:val="00EF35FF"/>
    <w:rsid w:val="00EF39CF"/>
    <w:rsid w:val="00EF563C"/>
    <w:rsid w:val="00EF5E2B"/>
    <w:rsid w:val="00EF640E"/>
    <w:rsid w:val="00EF6D7B"/>
    <w:rsid w:val="00EF7723"/>
    <w:rsid w:val="00EF7A29"/>
    <w:rsid w:val="00F00514"/>
    <w:rsid w:val="00F02A41"/>
    <w:rsid w:val="00F0316E"/>
    <w:rsid w:val="00F03528"/>
    <w:rsid w:val="00F03814"/>
    <w:rsid w:val="00F0556B"/>
    <w:rsid w:val="00F0595E"/>
    <w:rsid w:val="00F06B8A"/>
    <w:rsid w:val="00F111BA"/>
    <w:rsid w:val="00F11647"/>
    <w:rsid w:val="00F11A45"/>
    <w:rsid w:val="00F11A71"/>
    <w:rsid w:val="00F151F8"/>
    <w:rsid w:val="00F2013C"/>
    <w:rsid w:val="00F21055"/>
    <w:rsid w:val="00F24A21"/>
    <w:rsid w:val="00F252E9"/>
    <w:rsid w:val="00F25CC8"/>
    <w:rsid w:val="00F260E7"/>
    <w:rsid w:val="00F272BB"/>
    <w:rsid w:val="00F2789F"/>
    <w:rsid w:val="00F30D71"/>
    <w:rsid w:val="00F336DB"/>
    <w:rsid w:val="00F34566"/>
    <w:rsid w:val="00F3629F"/>
    <w:rsid w:val="00F36549"/>
    <w:rsid w:val="00F421E6"/>
    <w:rsid w:val="00F429D8"/>
    <w:rsid w:val="00F42A47"/>
    <w:rsid w:val="00F42C69"/>
    <w:rsid w:val="00F42DB4"/>
    <w:rsid w:val="00F45470"/>
    <w:rsid w:val="00F454CB"/>
    <w:rsid w:val="00F45C83"/>
    <w:rsid w:val="00F47CB7"/>
    <w:rsid w:val="00F50393"/>
    <w:rsid w:val="00F50F98"/>
    <w:rsid w:val="00F52330"/>
    <w:rsid w:val="00F54178"/>
    <w:rsid w:val="00F5440C"/>
    <w:rsid w:val="00F54A21"/>
    <w:rsid w:val="00F550C7"/>
    <w:rsid w:val="00F553BB"/>
    <w:rsid w:val="00F55FEB"/>
    <w:rsid w:val="00F5641A"/>
    <w:rsid w:val="00F56857"/>
    <w:rsid w:val="00F57633"/>
    <w:rsid w:val="00F5766E"/>
    <w:rsid w:val="00F60490"/>
    <w:rsid w:val="00F607CD"/>
    <w:rsid w:val="00F60BE1"/>
    <w:rsid w:val="00F610BD"/>
    <w:rsid w:val="00F614A5"/>
    <w:rsid w:val="00F61BDA"/>
    <w:rsid w:val="00F6227B"/>
    <w:rsid w:val="00F623C6"/>
    <w:rsid w:val="00F62848"/>
    <w:rsid w:val="00F63746"/>
    <w:rsid w:val="00F63871"/>
    <w:rsid w:val="00F64486"/>
    <w:rsid w:val="00F64F05"/>
    <w:rsid w:val="00F664EC"/>
    <w:rsid w:val="00F67259"/>
    <w:rsid w:val="00F672BB"/>
    <w:rsid w:val="00F716C8"/>
    <w:rsid w:val="00F71901"/>
    <w:rsid w:val="00F7210F"/>
    <w:rsid w:val="00F7259F"/>
    <w:rsid w:val="00F73266"/>
    <w:rsid w:val="00F73287"/>
    <w:rsid w:val="00F7380E"/>
    <w:rsid w:val="00F74C98"/>
    <w:rsid w:val="00F75FF5"/>
    <w:rsid w:val="00F7695F"/>
    <w:rsid w:val="00F803B5"/>
    <w:rsid w:val="00F8095E"/>
    <w:rsid w:val="00F80B9E"/>
    <w:rsid w:val="00F80D10"/>
    <w:rsid w:val="00F8124D"/>
    <w:rsid w:val="00F82159"/>
    <w:rsid w:val="00F87717"/>
    <w:rsid w:val="00F90299"/>
    <w:rsid w:val="00F92296"/>
    <w:rsid w:val="00F93588"/>
    <w:rsid w:val="00F935F6"/>
    <w:rsid w:val="00F93A42"/>
    <w:rsid w:val="00F93BEE"/>
    <w:rsid w:val="00F94AAA"/>
    <w:rsid w:val="00F94CEE"/>
    <w:rsid w:val="00F9635F"/>
    <w:rsid w:val="00F963A7"/>
    <w:rsid w:val="00F970B3"/>
    <w:rsid w:val="00F97886"/>
    <w:rsid w:val="00FA0067"/>
    <w:rsid w:val="00FA0363"/>
    <w:rsid w:val="00FA0FE8"/>
    <w:rsid w:val="00FA2DDD"/>
    <w:rsid w:val="00FA3104"/>
    <w:rsid w:val="00FA3434"/>
    <w:rsid w:val="00FA4732"/>
    <w:rsid w:val="00FA50C9"/>
    <w:rsid w:val="00FA76EE"/>
    <w:rsid w:val="00FB026D"/>
    <w:rsid w:val="00FB042D"/>
    <w:rsid w:val="00FB07BE"/>
    <w:rsid w:val="00FB0CD2"/>
    <w:rsid w:val="00FB1741"/>
    <w:rsid w:val="00FB22FB"/>
    <w:rsid w:val="00FB38B8"/>
    <w:rsid w:val="00FB47E4"/>
    <w:rsid w:val="00FB48B0"/>
    <w:rsid w:val="00FB4F38"/>
    <w:rsid w:val="00FB599F"/>
    <w:rsid w:val="00FC0168"/>
    <w:rsid w:val="00FC1077"/>
    <w:rsid w:val="00FC1536"/>
    <w:rsid w:val="00FC39C9"/>
    <w:rsid w:val="00FC50FD"/>
    <w:rsid w:val="00FC571C"/>
    <w:rsid w:val="00FC70B8"/>
    <w:rsid w:val="00FC764D"/>
    <w:rsid w:val="00FC7967"/>
    <w:rsid w:val="00FC7A6E"/>
    <w:rsid w:val="00FC7C37"/>
    <w:rsid w:val="00FC7FFA"/>
    <w:rsid w:val="00FD19D5"/>
    <w:rsid w:val="00FD1FB1"/>
    <w:rsid w:val="00FD27AC"/>
    <w:rsid w:val="00FD2AB9"/>
    <w:rsid w:val="00FD2D0C"/>
    <w:rsid w:val="00FD31CE"/>
    <w:rsid w:val="00FD4826"/>
    <w:rsid w:val="00FD528E"/>
    <w:rsid w:val="00FD5530"/>
    <w:rsid w:val="00FD5826"/>
    <w:rsid w:val="00FE05FB"/>
    <w:rsid w:val="00FE17EB"/>
    <w:rsid w:val="00FE199D"/>
    <w:rsid w:val="00FE1A81"/>
    <w:rsid w:val="00FE1E2D"/>
    <w:rsid w:val="00FE2785"/>
    <w:rsid w:val="00FE27E2"/>
    <w:rsid w:val="00FE2B67"/>
    <w:rsid w:val="00FE2C02"/>
    <w:rsid w:val="00FE3EC9"/>
    <w:rsid w:val="00FE5B62"/>
    <w:rsid w:val="00FE63CC"/>
    <w:rsid w:val="00FE6C3C"/>
    <w:rsid w:val="00FE7569"/>
    <w:rsid w:val="00FE780A"/>
    <w:rsid w:val="00FE7C43"/>
    <w:rsid w:val="00FE7C9A"/>
    <w:rsid w:val="00FF1631"/>
    <w:rsid w:val="00FF202A"/>
    <w:rsid w:val="00FF22AF"/>
    <w:rsid w:val="00FF25A9"/>
    <w:rsid w:val="00FF2D47"/>
    <w:rsid w:val="00FF30D8"/>
    <w:rsid w:val="00FF3973"/>
    <w:rsid w:val="00FF3B7B"/>
    <w:rsid w:val="00FF401B"/>
    <w:rsid w:val="00FF4B69"/>
    <w:rsid w:val="00FF4FB0"/>
    <w:rsid w:val="00FF5D66"/>
    <w:rsid w:val="00FF65C7"/>
    <w:rsid w:val="00FF76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A4C7"/>
  <w15:chartTrackingRefBased/>
  <w15:docId w15:val="{95BD6799-7947-8D43-AE0B-7D876CA6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D07B43"/>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B4DD7"/>
    <w:pPr>
      <w:tabs>
        <w:tab w:val="center" w:pos="4252"/>
        <w:tab w:val="right" w:pos="8504"/>
      </w:tabs>
    </w:pPr>
  </w:style>
  <w:style w:type="paragraph" w:styleId="Piedepgina">
    <w:name w:val="footer"/>
    <w:basedOn w:val="Normal"/>
    <w:link w:val="PiedepginaCar"/>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rsid w:val="00552E16"/>
    <w:rPr>
      <w:sz w:val="24"/>
      <w:szCs w:val="24"/>
      <w:lang w:val="es-ES" w:eastAsia="es-ES" w:bidi="ar-SA"/>
    </w:rPr>
  </w:style>
  <w:style w:type="character" w:styleId="Hipervnculo">
    <w:name w:val="Hyperlink"/>
    <w:rsid w:val="00260E02"/>
    <w:rPr>
      <w:color w:val="0563C1"/>
      <w:u w:val="single"/>
    </w:rPr>
  </w:style>
  <w:style w:type="character" w:customStyle="1" w:styleId="Mencinsinresolver1">
    <w:name w:val="Mención sin resolver1"/>
    <w:uiPriority w:val="99"/>
    <w:semiHidden/>
    <w:unhideWhenUsed/>
    <w:rsid w:val="00260E02"/>
    <w:rPr>
      <w:color w:val="808080"/>
      <w:shd w:val="clear" w:color="auto" w:fill="E6E6E6"/>
    </w:rPr>
  </w:style>
  <w:style w:type="paragraph" w:styleId="Sangra3detindependiente">
    <w:name w:val="Body Text Indent 3"/>
    <w:basedOn w:val="Normal"/>
    <w:link w:val="Sangra3detindependienteCar"/>
    <w:rsid w:val="00973D71"/>
    <w:pPr>
      <w:ind w:left="57"/>
      <w:jc w:val="both"/>
    </w:pPr>
    <w:rPr>
      <w:rFonts w:ascii="MV Boli" w:hAnsi="MV Boli"/>
      <w:sz w:val="36"/>
      <w:szCs w:val="20"/>
      <w:lang w:val="x-none" w:eastAsia="x-none"/>
    </w:rPr>
  </w:style>
  <w:style w:type="character" w:customStyle="1" w:styleId="Sangra3detindependienteCar">
    <w:name w:val="Sangría 3 de t. independiente Car"/>
    <w:link w:val="Sangra3detindependiente"/>
    <w:rsid w:val="00973D71"/>
    <w:rPr>
      <w:rFonts w:ascii="MV Boli" w:hAnsi="MV Boli"/>
      <w:sz w:val="36"/>
      <w:lang w:val="x-none" w:eastAsia="x-none"/>
    </w:rPr>
  </w:style>
  <w:style w:type="paragraph" w:styleId="Prrafodelista">
    <w:name w:val="List Paragraph"/>
    <w:basedOn w:val="Normal"/>
    <w:uiPriority w:val="34"/>
    <w:qFormat/>
    <w:rsid w:val="005C1F8F"/>
    <w:pPr>
      <w:ind w:left="708"/>
    </w:pPr>
  </w:style>
  <w:style w:type="paragraph" w:styleId="NormalWeb">
    <w:name w:val="Normal (Web)"/>
    <w:basedOn w:val="Normal"/>
    <w:rsid w:val="008E530D"/>
  </w:style>
  <w:style w:type="character" w:customStyle="1" w:styleId="Ttulo1Car">
    <w:name w:val="Título 1 Car"/>
    <w:link w:val="Ttulo1"/>
    <w:rsid w:val="00D07B43"/>
    <w:rPr>
      <w:rFonts w:ascii="Calibri Light" w:eastAsia="Times New Roman" w:hAnsi="Calibri Light" w:cs="Times New Roman"/>
      <w:b/>
      <w:bCs/>
      <w:kern w:val="32"/>
      <w:sz w:val="32"/>
      <w:szCs w:val="32"/>
      <w:lang w:val="es-ES" w:eastAsia="es-ES"/>
    </w:rPr>
  </w:style>
  <w:style w:type="character" w:customStyle="1" w:styleId="PiedepginaCar">
    <w:name w:val="Pie de página Car"/>
    <w:link w:val="Piedepgina"/>
    <w:rsid w:val="00B36C0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1196">
      <w:bodyDiv w:val="1"/>
      <w:marLeft w:val="0"/>
      <w:marRight w:val="0"/>
      <w:marTop w:val="0"/>
      <w:marBottom w:val="0"/>
      <w:divBdr>
        <w:top w:val="none" w:sz="0" w:space="0" w:color="auto"/>
        <w:left w:val="none" w:sz="0" w:space="0" w:color="auto"/>
        <w:bottom w:val="none" w:sz="0" w:space="0" w:color="auto"/>
        <w:right w:val="none" w:sz="0" w:space="0" w:color="auto"/>
      </w:divBdr>
    </w:div>
    <w:div w:id="490756487">
      <w:bodyDiv w:val="1"/>
      <w:marLeft w:val="0"/>
      <w:marRight w:val="0"/>
      <w:marTop w:val="0"/>
      <w:marBottom w:val="0"/>
      <w:divBdr>
        <w:top w:val="none" w:sz="0" w:space="0" w:color="auto"/>
        <w:left w:val="none" w:sz="0" w:space="0" w:color="auto"/>
        <w:bottom w:val="none" w:sz="0" w:space="0" w:color="auto"/>
        <w:right w:val="none" w:sz="0" w:space="0" w:color="auto"/>
      </w:divBdr>
    </w:div>
    <w:div w:id="723060922">
      <w:bodyDiv w:val="1"/>
      <w:marLeft w:val="0"/>
      <w:marRight w:val="0"/>
      <w:marTop w:val="0"/>
      <w:marBottom w:val="0"/>
      <w:divBdr>
        <w:top w:val="none" w:sz="0" w:space="0" w:color="auto"/>
        <w:left w:val="none" w:sz="0" w:space="0" w:color="auto"/>
        <w:bottom w:val="none" w:sz="0" w:space="0" w:color="auto"/>
        <w:right w:val="none" w:sz="0" w:space="0" w:color="auto"/>
      </w:divBdr>
    </w:div>
    <w:div w:id="1033993616">
      <w:bodyDiv w:val="1"/>
      <w:marLeft w:val="0"/>
      <w:marRight w:val="0"/>
      <w:marTop w:val="0"/>
      <w:marBottom w:val="0"/>
      <w:divBdr>
        <w:top w:val="none" w:sz="0" w:space="0" w:color="auto"/>
        <w:left w:val="none" w:sz="0" w:space="0" w:color="auto"/>
        <w:bottom w:val="none" w:sz="0" w:space="0" w:color="auto"/>
        <w:right w:val="none" w:sz="0" w:space="0" w:color="auto"/>
      </w:divBdr>
    </w:div>
    <w:div w:id="1386753736">
      <w:bodyDiv w:val="1"/>
      <w:marLeft w:val="0"/>
      <w:marRight w:val="0"/>
      <w:marTop w:val="0"/>
      <w:marBottom w:val="0"/>
      <w:divBdr>
        <w:top w:val="none" w:sz="0" w:space="0" w:color="auto"/>
        <w:left w:val="none" w:sz="0" w:space="0" w:color="auto"/>
        <w:bottom w:val="none" w:sz="0" w:space="0" w:color="auto"/>
        <w:right w:val="none" w:sz="0" w:space="0" w:color="auto"/>
      </w:divBdr>
    </w:div>
    <w:div w:id="1622372399">
      <w:bodyDiv w:val="1"/>
      <w:marLeft w:val="0"/>
      <w:marRight w:val="0"/>
      <w:marTop w:val="0"/>
      <w:marBottom w:val="0"/>
      <w:divBdr>
        <w:top w:val="none" w:sz="0" w:space="0" w:color="auto"/>
        <w:left w:val="none" w:sz="0" w:space="0" w:color="auto"/>
        <w:bottom w:val="none" w:sz="0" w:space="0" w:color="auto"/>
        <w:right w:val="none" w:sz="0" w:space="0" w:color="auto"/>
      </w:divBdr>
      <w:divsChild>
        <w:div w:id="957371617">
          <w:marLeft w:val="446"/>
          <w:marRight w:val="0"/>
          <w:marTop w:val="0"/>
          <w:marBottom w:val="0"/>
          <w:divBdr>
            <w:top w:val="none" w:sz="0" w:space="0" w:color="auto"/>
            <w:left w:val="none" w:sz="0" w:space="0" w:color="auto"/>
            <w:bottom w:val="none" w:sz="0" w:space="0" w:color="auto"/>
            <w:right w:val="none" w:sz="0" w:space="0" w:color="auto"/>
          </w:divBdr>
        </w:div>
      </w:divsChild>
    </w:div>
    <w:div w:id="17745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6127-2DBB-435A-A5FE-7BCCB049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1473</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Luis Maldonado Fosado</cp:lastModifiedBy>
  <cp:revision>3</cp:revision>
  <cp:lastPrinted>2021-09-01T22:04:00Z</cp:lastPrinted>
  <dcterms:created xsi:type="dcterms:W3CDTF">2022-01-19T23:08:00Z</dcterms:created>
  <dcterms:modified xsi:type="dcterms:W3CDTF">2022-01-19T23:37:00Z</dcterms:modified>
</cp:coreProperties>
</file>