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8322" w14:textId="77777777" w:rsidR="00CB6E91" w:rsidRPr="00EA7953" w:rsidRDefault="00CB6E91" w:rsidP="000964A4">
      <w:pPr>
        <w:pStyle w:val="Sinespaciado"/>
        <w:spacing w:line="360" w:lineRule="auto"/>
        <w:contextualSpacing/>
        <w:jc w:val="both"/>
        <w:rPr>
          <w:rFonts w:ascii="Arial" w:hAnsi="Arial" w:cs="Arial"/>
          <w:b/>
          <w:bCs/>
        </w:rPr>
      </w:pPr>
      <w:r w:rsidRPr="00EA7953">
        <w:rPr>
          <w:rFonts w:ascii="Arial" w:hAnsi="Arial" w:cs="Arial"/>
          <w:b/>
          <w:bCs/>
          <w:noProof/>
          <w:lang w:eastAsia="es-MX"/>
        </w:rPr>
        <w:drawing>
          <wp:anchor distT="0" distB="0" distL="114300" distR="114300" simplePos="0" relativeHeight="251663360" behindDoc="0" locked="0" layoutInCell="1" allowOverlap="1" wp14:anchorId="21C748A2" wp14:editId="24EDC239">
            <wp:simplePos x="0" y="0"/>
            <wp:positionH relativeFrom="margin">
              <wp:posOffset>-635</wp:posOffset>
            </wp:positionH>
            <wp:positionV relativeFrom="paragraph">
              <wp:posOffset>0</wp:posOffset>
            </wp:positionV>
            <wp:extent cx="1600200" cy="1593215"/>
            <wp:effectExtent l="0" t="0" r="0" b="6985"/>
            <wp:wrapThrough wrapText="bothSides">
              <wp:wrapPolygon edited="0">
                <wp:start x="0" y="0"/>
                <wp:lineTo x="0" y="21436"/>
                <wp:lineTo x="21343" y="21436"/>
                <wp:lineTo x="2134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00200" cy="1593215"/>
                    </a:xfrm>
                    <a:prstGeom prst="rect">
                      <a:avLst/>
                    </a:prstGeom>
                  </pic:spPr>
                </pic:pic>
              </a:graphicData>
            </a:graphic>
            <wp14:sizeRelH relativeFrom="page">
              <wp14:pctWidth>0</wp14:pctWidth>
            </wp14:sizeRelH>
            <wp14:sizeRelV relativeFrom="page">
              <wp14:pctHeight>0</wp14:pctHeight>
            </wp14:sizeRelV>
          </wp:anchor>
        </w:drawing>
      </w:r>
    </w:p>
    <w:p w14:paraId="37DD714A" w14:textId="77777777" w:rsidR="00CB6E91" w:rsidRPr="00EA7953" w:rsidRDefault="00CB6E91" w:rsidP="000964A4">
      <w:pPr>
        <w:pStyle w:val="Sinespaciado"/>
        <w:spacing w:line="360" w:lineRule="auto"/>
        <w:contextualSpacing/>
        <w:jc w:val="both"/>
        <w:rPr>
          <w:rFonts w:ascii="Arial" w:hAnsi="Arial" w:cs="Arial"/>
          <w:b/>
          <w:bCs/>
        </w:rPr>
      </w:pPr>
    </w:p>
    <w:p w14:paraId="454FF7BA" w14:textId="77777777" w:rsidR="00CB6E91" w:rsidRPr="00EA7953" w:rsidRDefault="00CB6E91" w:rsidP="000964A4">
      <w:pPr>
        <w:pStyle w:val="Sinespaciado"/>
        <w:spacing w:line="360" w:lineRule="auto"/>
        <w:contextualSpacing/>
        <w:jc w:val="both"/>
        <w:rPr>
          <w:rFonts w:ascii="Arial" w:hAnsi="Arial" w:cs="Arial"/>
          <w:b/>
          <w:bCs/>
        </w:rPr>
      </w:pPr>
    </w:p>
    <w:p w14:paraId="27DF7E3A" w14:textId="77777777" w:rsidR="00CB6E91" w:rsidRPr="00EA7953" w:rsidRDefault="00CB6E91" w:rsidP="000964A4">
      <w:pPr>
        <w:pStyle w:val="Sinespaciado"/>
        <w:spacing w:line="360" w:lineRule="auto"/>
        <w:contextualSpacing/>
        <w:jc w:val="both"/>
        <w:rPr>
          <w:rFonts w:ascii="Arial" w:hAnsi="Arial" w:cs="Arial"/>
          <w:b/>
          <w:bCs/>
        </w:rPr>
      </w:pPr>
    </w:p>
    <w:p w14:paraId="43FA40E0" w14:textId="77777777" w:rsidR="00CB6E91" w:rsidRPr="00EA7953" w:rsidRDefault="00CB6E91" w:rsidP="000964A4">
      <w:pPr>
        <w:pStyle w:val="Sinespaciado"/>
        <w:spacing w:line="360" w:lineRule="auto"/>
        <w:contextualSpacing/>
        <w:jc w:val="both"/>
        <w:rPr>
          <w:rFonts w:ascii="Arial" w:hAnsi="Arial" w:cs="Arial"/>
          <w:b/>
          <w:bCs/>
        </w:rPr>
      </w:pPr>
    </w:p>
    <w:p w14:paraId="7297A7FD" w14:textId="77777777" w:rsidR="00CB6E91" w:rsidRPr="00EA7953" w:rsidRDefault="00CB6E91" w:rsidP="000964A4">
      <w:pPr>
        <w:pStyle w:val="Sinespaciado"/>
        <w:spacing w:line="360" w:lineRule="auto"/>
        <w:contextualSpacing/>
        <w:jc w:val="both"/>
        <w:rPr>
          <w:rFonts w:ascii="Arial" w:hAnsi="Arial" w:cs="Arial"/>
          <w:b/>
          <w:bCs/>
        </w:rPr>
      </w:pPr>
    </w:p>
    <w:p w14:paraId="3F149437" w14:textId="77777777" w:rsidR="00CB6E91" w:rsidRPr="00EA7953" w:rsidRDefault="00CB6E91" w:rsidP="000964A4">
      <w:pPr>
        <w:pStyle w:val="Sinespaciado"/>
        <w:spacing w:line="360" w:lineRule="auto"/>
        <w:contextualSpacing/>
        <w:jc w:val="both"/>
        <w:rPr>
          <w:rFonts w:ascii="Arial" w:hAnsi="Arial" w:cs="Arial"/>
          <w:b/>
          <w:bCs/>
        </w:rPr>
      </w:pPr>
    </w:p>
    <w:p w14:paraId="1386CCD6" w14:textId="77777777" w:rsidR="00CB6E91" w:rsidRPr="00EA7953" w:rsidRDefault="00CB6E91" w:rsidP="000964A4">
      <w:pPr>
        <w:pStyle w:val="Sinespaciado"/>
        <w:spacing w:line="360" w:lineRule="auto"/>
        <w:contextualSpacing/>
        <w:jc w:val="both"/>
        <w:rPr>
          <w:rFonts w:ascii="Arial" w:hAnsi="Arial" w:cs="Arial"/>
          <w:b/>
          <w:bCs/>
        </w:rPr>
      </w:pPr>
    </w:p>
    <w:p w14:paraId="2FAC74A0" w14:textId="77777777" w:rsidR="00CB6E91" w:rsidRPr="00EA7953" w:rsidRDefault="00CB6E91" w:rsidP="000964A4">
      <w:pPr>
        <w:pStyle w:val="Sinespaciado"/>
        <w:spacing w:line="360" w:lineRule="auto"/>
        <w:contextualSpacing/>
        <w:jc w:val="both"/>
        <w:rPr>
          <w:rFonts w:ascii="Arial" w:hAnsi="Arial" w:cs="Arial"/>
          <w:b/>
          <w:bCs/>
        </w:rPr>
      </w:pPr>
    </w:p>
    <w:p w14:paraId="25EF1114" w14:textId="682CAF3F" w:rsidR="00414CDC" w:rsidRPr="00EA7953" w:rsidRDefault="003C2242" w:rsidP="00414CDC">
      <w:pPr>
        <w:spacing w:after="0"/>
        <w:rPr>
          <w:rFonts w:ascii="Arial" w:eastAsia="Arial Unicode MS" w:hAnsi="Arial" w:cs="Arial"/>
          <w:b/>
          <w:bCs/>
        </w:rPr>
      </w:pPr>
      <w:bookmarkStart w:id="0" w:name="_gjdgxs"/>
      <w:bookmarkEnd w:id="0"/>
      <w:r w:rsidRPr="00EA7953">
        <w:rPr>
          <w:rFonts w:ascii="Arial" w:eastAsia="Arial Unicode MS" w:hAnsi="Arial" w:cs="Arial"/>
          <w:b/>
          <w:bCs/>
        </w:rPr>
        <w:t xml:space="preserve">CC. </w:t>
      </w:r>
      <w:r w:rsidR="00414CDC" w:rsidRPr="00EA7953">
        <w:rPr>
          <w:rFonts w:ascii="Arial" w:eastAsia="Arial Unicode MS" w:hAnsi="Arial" w:cs="Arial"/>
          <w:b/>
          <w:bCs/>
        </w:rPr>
        <w:t xml:space="preserve">DIPUTADOS INTEGRANTES DE LA MESA DIRECTIVA </w:t>
      </w:r>
    </w:p>
    <w:p w14:paraId="5F6EF911" w14:textId="77777777" w:rsidR="00414CDC" w:rsidRPr="00EA7953" w:rsidRDefault="00414CDC" w:rsidP="00414CDC">
      <w:pPr>
        <w:spacing w:after="0"/>
        <w:rPr>
          <w:rFonts w:ascii="Arial" w:eastAsia="Arial Unicode MS" w:hAnsi="Arial" w:cs="Arial"/>
          <w:b/>
          <w:bCs/>
        </w:rPr>
      </w:pPr>
      <w:r w:rsidRPr="00EA7953">
        <w:rPr>
          <w:rFonts w:ascii="Arial" w:eastAsia="Arial Unicode MS" w:hAnsi="Arial" w:cs="Arial"/>
          <w:b/>
          <w:bCs/>
        </w:rPr>
        <w:t xml:space="preserve">DE LA LXI LEGISLATURA DEL HONORABLE CONGRESO </w:t>
      </w:r>
    </w:p>
    <w:p w14:paraId="3F55E1FC" w14:textId="77777777" w:rsidR="00414CDC" w:rsidRPr="00EA7953" w:rsidRDefault="00414CDC" w:rsidP="00414CDC">
      <w:pPr>
        <w:spacing w:after="0"/>
        <w:rPr>
          <w:rFonts w:ascii="Arial" w:eastAsia="Arial Unicode MS" w:hAnsi="Arial" w:cs="Arial"/>
          <w:b/>
          <w:bCs/>
        </w:rPr>
      </w:pPr>
      <w:r w:rsidRPr="00EA7953">
        <w:rPr>
          <w:rFonts w:ascii="Arial" w:eastAsia="Arial Unicode MS" w:hAnsi="Arial" w:cs="Arial"/>
          <w:b/>
          <w:bCs/>
        </w:rPr>
        <w:t>DEL ESTADO LIBRE Y SOBERANO DE PUEBLA.</w:t>
      </w:r>
    </w:p>
    <w:p w14:paraId="5CCB4E19" w14:textId="7E7FEED8" w:rsidR="00414CDC" w:rsidRPr="00EA7953" w:rsidRDefault="00414CDC" w:rsidP="00414CDC">
      <w:pPr>
        <w:rPr>
          <w:rFonts w:ascii="Arial" w:eastAsia="Arial Unicode MS" w:hAnsi="Arial" w:cs="Arial"/>
          <w:b/>
          <w:bCs/>
        </w:rPr>
      </w:pPr>
      <w:r w:rsidRPr="00EA7953">
        <w:rPr>
          <w:rFonts w:ascii="Arial" w:eastAsia="Arial Unicode MS" w:hAnsi="Arial" w:cs="Arial"/>
          <w:b/>
          <w:bCs/>
        </w:rPr>
        <w:t>P R E S E N T E</w:t>
      </w:r>
    </w:p>
    <w:p w14:paraId="662D5DCD" w14:textId="77777777" w:rsidR="00414CDC" w:rsidRPr="00EA7953" w:rsidRDefault="00414CDC" w:rsidP="000964A4">
      <w:pPr>
        <w:spacing w:line="360" w:lineRule="auto"/>
        <w:ind w:right="49"/>
        <w:jc w:val="both"/>
        <w:rPr>
          <w:rFonts w:ascii="Arial" w:eastAsia="Arial Unicode MS" w:hAnsi="Arial" w:cs="Arial"/>
        </w:rPr>
      </w:pPr>
    </w:p>
    <w:p w14:paraId="0D4F7397" w14:textId="7DF8FDAD" w:rsidR="00FA1F40" w:rsidRPr="00EA7953" w:rsidRDefault="00414CDC" w:rsidP="000964A4">
      <w:pPr>
        <w:spacing w:line="360" w:lineRule="auto"/>
        <w:ind w:right="49"/>
        <w:jc w:val="both"/>
        <w:rPr>
          <w:rFonts w:ascii="Arial" w:eastAsia="Arial Unicode MS" w:hAnsi="Arial" w:cs="Arial"/>
        </w:rPr>
      </w:pPr>
      <w:r w:rsidRPr="00EA7953">
        <w:rPr>
          <w:rFonts w:ascii="Arial" w:eastAsia="Arial Unicode MS" w:hAnsi="Arial" w:cs="Arial"/>
        </w:rPr>
        <w:t>D</w:t>
      </w:r>
      <w:r w:rsidR="00FA1F40" w:rsidRPr="00EA7953">
        <w:rPr>
          <w:rFonts w:ascii="Arial" w:eastAsia="Arial Unicode MS" w:hAnsi="Arial" w:cs="Arial"/>
        </w:rPr>
        <w:t xml:space="preserve">iputada María Ruth Zarate Domínguez, </w:t>
      </w:r>
      <w:r w:rsidR="00C86AA1" w:rsidRPr="00C86AA1">
        <w:rPr>
          <w:rFonts w:ascii="Arial" w:eastAsia="Arial Unicode MS" w:hAnsi="Arial" w:cs="Arial"/>
        </w:rPr>
        <w:t xml:space="preserve">integrante del Grupo Legislativo del Partido MORENA de la LXI Legislatura del Honorable Congreso del Estado Libre y Soberano de Puebla, con fundamento en lo dispuesto por los artículos 2 fracción XX, 44 fracción II, 84, 134 y 135 de la Ley Orgánica del Poder Legislativo del Estado Libre y Soberano de Puebla; 120 y 146 del </w:t>
      </w:r>
      <w:bookmarkStart w:id="1" w:name="_Hlk94787670"/>
      <w:r w:rsidR="00C86AA1" w:rsidRPr="00C86AA1">
        <w:rPr>
          <w:rFonts w:ascii="Arial" w:eastAsia="Arial Unicode MS" w:hAnsi="Arial" w:cs="Arial"/>
        </w:rPr>
        <w:t>Reglamento Interior del Honorable Congreso del Estado Libre y Soberano de Puebla</w:t>
      </w:r>
      <w:bookmarkEnd w:id="1"/>
      <w:r w:rsidR="00C86AA1" w:rsidRPr="00C86AA1">
        <w:rPr>
          <w:rFonts w:ascii="Arial" w:eastAsia="Arial Unicode MS" w:hAnsi="Arial" w:cs="Arial"/>
        </w:rPr>
        <w:t xml:space="preserve"> y demás relativos y aplicables, me permito someter a consideración de esta Soberanía el siguiente Punto de Acuerdo, al tenor de los siguientes:</w:t>
      </w:r>
    </w:p>
    <w:p w14:paraId="47946E01" w14:textId="77777777" w:rsidR="00C23896" w:rsidRPr="00EA7953" w:rsidRDefault="00C23896" w:rsidP="000964A4">
      <w:pPr>
        <w:spacing w:line="360" w:lineRule="auto"/>
        <w:ind w:right="49"/>
        <w:jc w:val="both"/>
        <w:rPr>
          <w:rFonts w:ascii="Arial" w:eastAsia="Arial Unicode MS" w:hAnsi="Arial" w:cs="Arial"/>
        </w:rPr>
      </w:pPr>
    </w:p>
    <w:p w14:paraId="3C122E70" w14:textId="3D70FCD7" w:rsidR="00FA1F40" w:rsidRPr="00EA7953" w:rsidRDefault="00FA1F40" w:rsidP="000964A4">
      <w:pPr>
        <w:spacing w:line="360" w:lineRule="auto"/>
        <w:ind w:right="49"/>
        <w:jc w:val="center"/>
        <w:rPr>
          <w:rFonts w:ascii="Arial" w:eastAsia="Arial Unicode MS" w:hAnsi="Arial" w:cs="Arial"/>
        </w:rPr>
      </w:pPr>
      <w:r w:rsidRPr="00EA7953">
        <w:rPr>
          <w:rFonts w:ascii="Arial" w:eastAsia="Arial Unicode MS" w:hAnsi="Arial" w:cs="Arial"/>
          <w:b/>
        </w:rPr>
        <w:t>C</w:t>
      </w:r>
      <w:r w:rsidR="00A113C9" w:rsidRPr="00EA7953">
        <w:rPr>
          <w:rFonts w:ascii="Arial" w:eastAsia="Arial Unicode MS" w:hAnsi="Arial" w:cs="Arial"/>
          <w:b/>
        </w:rPr>
        <w:t xml:space="preserve"> </w:t>
      </w:r>
      <w:r w:rsidRPr="00EA7953">
        <w:rPr>
          <w:rFonts w:ascii="Arial" w:eastAsia="Arial Unicode MS" w:hAnsi="Arial" w:cs="Arial"/>
          <w:b/>
        </w:rPr>
        <w:t>O</w:t>
      </w:r>
      <w:r w:rsidR="00A113C9" w:rsidRPr="00EA7953">
        <w:rPr>
          <w:rFonts w:ascii="Arial" w:eastAsia="Arial Unicode MS" w:hAnsi="Arial" w:cs="Arial"/>
          <w:b/>
        </w:rPr>
        <w:t xml:space="preserve"> </w:t>
      </w:r>
      <w:r w:rsidRPr="00EA7953">
        <w:rPr>
          <w:rFonts w:ascii="Arial" w:eastAsia="Arial Unicode MS" w:hAnsi="Arial" w:cs="Arial"/>
          <w:b/>
        </w:rPr>
        <w:t>N</w:t>
      </w:r>
      <w:r w:rsidR="00A113C9" w:rsidRPr="00EA7953">
        <w:rPr>
          <w:rFonts w:ascii="Arial" w:eastAsia="Arial Unicode MS" w:hAnsi="Arial" w:cs="Arial"/>
          <w:b/>
        </w:rPr>
        <w:t xml:space="preserve"> </w:t>
      </w:r>
      <w:r w:rsidRPr="00EA7953">
        <w:rPr>
          <w:rFonts w:ascii="Arial" w:eastAsia="Arial Unicode MS" w:hAnsi="Arial" w:cs="Arial"/>
          <w:b/>
        </w:rPr>
        <w:t>S</w:t>
      </w:r>
      <w:r w:rsidR="00A113C9" w:rsidRPr="00EA7953">
        <w:rPr>
          <w:rFonts w:ascii="Arial" w:eastAsia="Arial Unicode MS" w:hAnsi="Arial" w:cs="Arial"/>
          <w:b/>
        </w:rPr>
        <w:t xml:space="preserve"> </w:t>
      </w:r>
      <w:r w:rsidRPr="00EA7953">
        <w:rPr>
          <w:rFonts w:ascii="Arial" w:eastAsia="Arial Unicode MS" w:hAnsi="Arial" w:cs="Arial"/>
          <w:b/>
        </w:rPr>
        <w:t>I</w:t>
      </w:r>
      <w:r w:rsidR="00A113C9" w:rsidRPr="00EA7953">
        <w:rPr>
          <w:rFonts w:ascii="Arial" w:eastAsia="Arial Unicode MS" w:hAnsi="Arial" w:cs="Arial"/>
          <w:b/>
        </w:rPr>
        <w:t xml:space="preserve"> </w:t>
      </w:r>
      <w:r w:rsidRPr="00EA7953">
        <w:rPr>
          <w:rFonts w:ascii="Arial" w:eastAsia="Arial Unicode MS" w:hAnsi="Arial" w:cs="Arial"/>
          <w:b/>
        </w:rPr>
        <w:t>D</w:t>
      </w:r>
      <w:r w:rsidR="00A113C9" w:rsidRPr="00EA7953">
        <w:rPr>
          <w:rFonts w:ascii="Arial" w:eastAsia="Arial Unicode MS" w:hAnsi="Arial" w:cs="Arial"/>
          <w:b/>
        </w:rPr>
        <w:t xml:space="preserve"> </w:t>
      </w:r>
      <w:r w:rsidRPr="00EA7953">
        <w:rPr>
          <w:rFonts w:ascii="Arial" w:eastAsia="Arial Unicode MS" w:hAnsi="Arial" w:cs="Arial"/>
          <w:b/>
        </w:rPr>
        <w:t>E</w:t>
      </w:r>
      <w:r w:rsidR="00A113C9" w:rsidRPr="00EA7953">
        <w:rPr>
          <w:rFonts w:ascii="Arial" w:eastAsia="Arial Unicode MS" w:hAnsi="Arial" w:cs="Arial"/>
          <w:b/>
        </w:rPr>
        <w:t xml:space="preserve"> </w:t>
      </w:r>
      <w:r w:rsidRPr="00EA7953">
        <w:rPr>
          <w:rFonts w:ascii="Arial" w:eastAsia="Arial Unicode MS" w:hAnsi="Arial" w:cs="Arial"/>
          <w:b/>
        </w:rPr>
        <w:t>R</w:t>
      </w:r>
      <w:r w:rsidR="00A113C9" w:rsidRPr="00EA7953">
        <w:rPr>
          <w:rFonts w:ascii="Arial" w:eastAsia="Arial Unicode MS" w:hAnsi="Arial" w:cs="Arial"/>
          <w:b/>
        </w:rPr>
        <w:t xml:space="preserve"> </w:t>
      </w:r>
      <w:r w:rsidRPr="00EA7953">
        <w:rPr>
          <w:rFonts w:ascii="Arial" w:eastAsia="Arial Unicode MS" w:hAnsi="Arial" w:cs="Arial"/>
          <w:b/>
        </w:rPr>
        <w:t>A</w:t>
      </w:r>
      <w:r w:rsidR="00A113C9" w:rsidRPr="00EA7953">
        <w:rPr>
          <w:rFonts w:ascii="Arial" w:eastAsia="Arial Unicode MS" w:hAnsi="Arial" w:cs="Arial"/>
          <w:b/>
        </w:rPr>
        <w:t xml:space="preserve"> N D O S</w:t>
      </w:r>
    </w:p>
    <w:p w14:paraId="10E63233" w14:textId="77777777" w:rsidR="00052496" w:rsidRPr="00EA7953" w:rsidRDefault="00052496" w:rsidP="000964A4">
      <w:pPr>
        <w:spacing w:line="360" w:lineRule="auto"/>
        <w:ind w:right="49"/>
        <w:jc w:val="both"/>
        <w:rPr>
          <w:rFonts w:ascii="Arial" w:eastAsia="Arial Unicode MS" w:hAnsi="Arial" w:cs="Arial"/>
        </w:rPr>
      </w:pPr>
    </w:p>
    <w:p w14:paraId="29915111" w14:textId="7717876E" w:rsidR="00052496" w:rsidRPr="00EA7953" w:rsidRDefault="00C61F4F" w:rsidP="000964A4">
      <w:pPr>
        <w:spacing w:line="360" w:lineRule="auto"/>
        <w:ind w:right="49"/>
        <w:jc w:val="both"/>
        <w:rPr>
          <w:rFonts w:ascii="Arial" w:eastAsia="Arial Unicode MS" w:hAnsi="Arial" w:cs="Arial"/>
        </w:rPr>
      </w:pPr>
      <w:r w:rsidRPr="00EA7953">
        <w:rPr>
          <w:rFonts w:ascii="Arial" w:eastAsia="Arial Unicode MS" w:hAnsi="Arial" w:cs="Arial"/>
        </w:rPr>
        <w:t xml:space="preserve">Un gran problema que se tiene en nuestra sociedad es la gran cantidad de animales </w:t>
      </w:r>
      <w:r w:rsidR="00B76911">
        <w:rPr>
          <w:rFonts w:ascii="Arial" w:eastAsia="Arial Unicode MS" w:hAnsi="Arial" w:cs="Arial"/>
        </w:rPr>
        <w:t>en estado de abandono</w:t>
      </w:r>
      <w:r w:rsidRPr="00EA7953">
        <w:rPr>
          <w:rFonts w:ascii="Arial" w:eastAsia="Arial Unicode MS" w:hAnsi="Arial" w:cs="Arial"/>
        </w:rPr>
        <w:t xml:space="preserve"> que se </w:t>
      </w:r>
      <w:r w:rsidR="00A141AE">
        <w:rPr>
          <w:rFonts w:ascii="Arial" w:eastAsia="Arial Unicode MS" w:hAnsi="Arial" w:cs="Arial"/>
        </w:rPr>
        <w:t>encuentran</w:t>
      </w:r>
      <w:r w:rsidRPr="00EA7953">
        <w:rPr>
          <w:rFonts w:ascii="Arial" w:eastAsia="Arial Unicode MS" w:hAnsi="Arial" w:cs="Arial"/>
        </w:rPr>
        <w:t xml:space="preserve"> en las calles,</w:t>
      </w:r>
      <w:r w:rsidR="00400AA2" w:rsidRPr="00EA7953">
        <w:rPr>
          <w:rFonts w:ascii="Arial" w:eastAsia="Arial Unicode MS" w:hAnsi="Arial" w:cs="Arial"/>
        </w:rPr>
        <w:t xml:space="preserve"> </w:t>
      </w:r>
      <w:r w:rsidRPr="00EA7953">
        <w:rPr>
          <w:rFonts w:ascii="Arial" w:eastAsia="Arial Unicode MS" w:hAnsi="Arial" w:cs="Arial"/>
        </w:rPr>
        <w:t xml:space="preserve">se </w:t>
      </w:r>
      <w:r w:rsidR="00A141AE">
        <w:rPr>
          <w:rFonts w:ascii="Arial" w:eastAsia="Arial Unicode MS" w:hAnsi="Arial" w:cs="Arial"/>
        </w:rPr>
        <w:t>tienen que</w:t>
      </w:r>
      <w:r w:rsidRPr="00EA7953">
        <w:rPr>
          <w:rFonts w:ascii="Arial" w:eastAsia="Arial Unicode MS" w:hAnsi="Arial" w:cs="Arial"/>
        </w:rPr>
        <w:t xml:space="preserve"> realizar acciones preventivas que eviten est</w:t>
      </w:r>
      <w:r w:rsidR="007E2309" w:rsidRPr="00EA7953">
        <w:rPr>
          <w:rFonts w:ascii="Arial" w:eastAsia="Arial Unicode MS" w:hAnsi="Arial" w:cs="Arial"/>
        </w:rPr>
        <w:t xml:space="preserve">a situación, por lo que se deben realizar programas que tengan la finalidad </w:t>
      </w:r>
      <w:r w:rsidR="00A141AE">
        <w:rPr>
          <w:rFonts w:ascii="Arial" w:eastAsia="Arial Unicode MS" w:hAnsi="Arial" w:cs="Arial"/>
        </w:rPr>
        <w:t>de contar con un</w:t>
      </w:r>
      <w:r w:rsidR="00B76911">
        <w:rPr>
          <w:rFonts w:ascii="Arial" w:eastAsia="Arial Unicode MS" w:hAnsi="Arial" w:cs="Arial"/>
        </w:rPr>
        <w:t xml:space="preserve"> efectivo tratamiento </w:t>
      </w:r>
      <w:r w:rsidR="00390D92">
        <w:rPr>
          <w:rFonts w:ascii="Arial" w:eastAsia="Arial Unicode MS" w:hAnsi="Arial" w:cs="Arial"/>
        </w:rPr>
        <w:t>hacia los</w:t>
      </w:r>
      <w:r w:rsidR="00B76911">
        <w:rPr>
          <w:rFonts w:ascii="Arial" w:eastAsia="Arial Unicode MS" w:hAnsi="Arial" w:cs="Arial"/>
        </w:rPr>
        <w:t xml:space="preserve"> animales en esta situación</w:t>
      </w:r>
      <w:r w:rsidR="007E2309" w:rsidRPr="00EA7953">
        <w:rPr>
          <w:rFonts w:ascii="Arial" w:eastAsia="Arial Unicode MS" w:hAnsi="Arial" w:cs="Arial"/>
        </w:rPr>
        <w:t xml:space="preserve">; </w:t>
      </w:r>
      <w:r w:rsidR="00B76911">
        <w:rPr>
          <w:rFonts w:ascii="Arial" w:eastAsia="Arial Unicode MS" w:hAnsi="Arial" w:cs="Arial"/>
        </w:rPr>
        <w:t>y promover</w:t>
      </w:r>
      <w:r w:rsidR="007E2309" w:rsidRPr="00EA7953">
        <w:rPr>
          <w:rFonts w:ascii="Arial" w:eastAsia="Arial Unicode MS" w:hAnsi="Arial" w:cs="Arial"/>
        </w:rPr>
        <w:t xml:space="preserve"> la concientización entre la población para el bienestar animal.</w:t>
      </w:r>
    </w:p>
    <w:p w14:paraId="03CFD5A7" w14:textId="70D69CD6" w:rsidR="007E2309" w:rsidRPr="00EA7953" w:rsidRDefault="008E5E2D" w:rsidP="000964A4">
      <w:pPr>
        <w:spacing w:line="360" w:lineRule="auto"/>
        <w:ind w:right="49"/>
        <w:jc w:val="both"/>
        <w:rPr>
          <w:rFonts w:ascii="Arial" w:eastAsia="Arial Unicode MS" w:hAnsi="Arial" w:cs="Arial"/>
        </w:rPr>
      </w:pPr>
      <w:r w:rsidRPr="00EA7953">
        <w:rPr>
          <w:rFonts w:ascii="Arial" w:eastAsia="Arial Unicode MS" w:hAnsi="Arial" w:cs="Arial"/>
        </w:rPr>
        <w:t xml:space="preserve">Los Centros de Atención Canina </w:t>
      </w:r>
      <w:r w:rsidR="000061E3">
        <w:rPr>
          <w:rFonts w:ascii="Arial" w:eastAsia="Arial Unicode MS" w:hAnsi="Arial" w:cs="Arial"/>
        </w:rPr>
        <w:t xml:space="preserve">de conformidad con la Ley de Bienestar Animal, </w:t>
      </w:r>
      <w:r w:rsidRPr="00EA7953">
        <w:rPr>
          <w:rFonts w:ascii="Arial" w:eastAsia="Arial Unicode MS" w:hAnsi="Arial" w:cs="Arial"/>
        </w:rPr>
        <w:t xml:space="preserve">son los establecimientos de servicio público, a cargo de los Ayuntamientos, o en su caso sus </w:t>
      </w:r>
      <w:r w:rsidRPr="00EA7953">
        <w:rPr>
          <w:rFonts w:ascii="Arial" w:eastAsia="Arial Unicode MS" w:hAnsi="Arial" w:cs="Arial"/>
        </w:rPr>
        <w:lastRenderedPageBreak/>
        <w:t>proveedores o concesionarios, que lleven a cabo de manera enunciativa más no limitativa, las siguientes actividades:</w:t>
      </w:r>
    </w:p>
    <w:p w14:paraId="56E8637F" w14:textId="77777777" w:rsidR="008E5E2D" w:rsidRPr="00EA7953" w:rsidRDefault="008E5E2D" w:rsidP="000964A4">
      <w:pPr>
        <w:spacing w:line="360" w:lineRule="auto"/>
        <w:ind w:right="49"/>
        <w:jc w:val="both"/>
        <w:rPr>
          <w:rFonts w:ascii="Arial" w:eastAsia="Arial Unicode MS" w:hAnsi="Arial" w:cs="Arial"/>
        </w:rPr>
      </w:pPr>
    </w:p>
    <w:p w14:paraId="1F7FAE69" w14:textId="77777777"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 xml:space="preserve">a) Programas de prevención y control de la rabia en perros y gatos; </w:t>
      </w:r>
    </w:p>
    <w:p w14:paraId="00071B26" w14:textId="77777777"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 xml:space="preserve">b) Atención de reportes ciudadanos referentes a animales que representen un riesgo para la salud pública, el bienestar de las personas o de otros animales; </w:t>
      </w:r>
    </w:p>
    <w:p w14:paraId="1721D8DE" w14:textId="77777777"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 xml:space="preserve">c) Captura humanitaria de perros y gatos en la calle o abandonados; </w:t>
      </w:r>
    </w:p>
    <w:p w14:paraId="1B770F1C" w14:textId="00A2EB41"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 xml:space="preserve">d) Sacrificio humanitario de animales únicamente por el sufrimiento que padezca en términos de la </w:t>
      </w:r>
      <w:r w:rsidR="008E5E2D" w:rsidRPr="00EA7953">
        <w:rPr>
          <w:rFonts w:ascii="Arial" w:eastAsia="Arial Unicode MS" w:hAnsi="Arial" w:cs="Arial"/>
        </w:rPr>
        <w:t>Ley de Bienestar Animal del Estado de Puebla</w:t>
      </w:r>
      <w:r w:rsidRPr="00EA7953">
        <w:rPr>
          <w:rFonts w:ascii="Arial" w:eastAsia="Arial Unicode MS" w:hAnsi="Arial" w:cs="Arial"/>
        </w:rPr>
        <w:t xml:space="preserve">, y conforme a lo dispuesto en las normas oficiales mexicanas aplicables; </w:t>
      </w:r>
    </w:p>
    <w:p w14:paraId="1CA90964" w14:textId="77777777"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 xml:space="preserve">e) Jornadas permanentes de vacunación antirrábica; </w:t>
      </w:r>
    </w:p>
    <w:p w14:paraId="131899F1" w14:textId="77777777"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 xml:space="preserve">f) Recolección en vía pública de animales enfermos o lastimados para su atención y observación clínica, o en caso de que la calidad de vida del animal se vea comprometida, proporcionarle una muerte humanitaria, así como la disposición de cadáveres; </w:t>
      </w:r>
    </w:p>
    <w:p w14:paraId="0BF4CB1C" w14:textId="77777777"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 xml:space="preserve">g) Toma de muestras de animales sospechosos de enfermedad </w:t>
      </w:r>
      <w:proofErr w:type="spellStart"/>
      <w:r w:rsidRPr="00EA7953">
        <w:rPr>
          <w:rFonts w:ascii="Arial" w:eastAsia="Arial Unicode MS" w:hAnsi="Arial" w:cs="Arial"/>
        </w:rPr>
        <w:t>rábicapara</w:t>
      </w:r>
      <w:proofErr w:type="spellEnd"/>
      <w:r w:rsidRPr="00EA7953">
        <w:rPr>
          <w:rFonts w:ascii="Arial" w:eastAsia="Arial Unicode MS" w:hAnsi="Arial" w:cs="Arial"/>
        </w:rPr>
        <w:t xml:space="preserve"> remisión o diagnóstico de laboratorio; </w:t>
      </w:r>
    </w:p>
    <w:p w14:paraId="0727E5A6" w14:textId="77777777"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 xml:space="preserve">h) Esterilización quirúrgica de perros y gatos; </w:t>
      </w:r>
    </w:p>
    <w:p w14:paraId="79CA7588" w14:textId="77777777"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 xml:space="preserve">i) Proporcionar primeros auxilios a personas agredidas por animales para su inmediata remisión a las unidades de salud correspondientes, y </w:t>
      </w:r>
    </w:p>
    <w:p w14:paraId="013F7275" w14:textId="20A1C9E1" w:rsidR="00114E27" w:rsidRPr="00EA7953" w:rsidRDefault="00114E27" w:rsidP="00114E27">
      <w:pPr>
        <w:spacing w:line="240" w:lineRule="auto"/>
        <w:ind w:right="51"/>
        <w:jc w:val="both"/>
        <w:rPr>
          <w:rFonts w:ascii="Arial" w:eastAsia="Arial Unicode MS" w:hAnsi="Arial" w:cs="Arial"/>
        </w:rPr>
      </w:pPr>
      <w:r w:rsidRPr="00EA7953">
        <w:rPr>
          <w:rFonts w:ascii="Arial" w:eastAsia="Arial Unicode MS" w:hAnsi="Arial" w:cs="Arial"/>
        </w:rPr>
        <w:t>j) Consultas médica veterinaria a perros y gatos.</w:t>
      </w:r>
    </w:p>
    <w:p w14:paraId="61A58D73" w14:textId="77777777" w:rsidR="00052496" w:rsidRPr="00EA7953" w:rsidRDefault="00052496" w:rsidP="000964A4">
      <w:pPr>
        <w:spacing w:line="360" w:lineRule="auto"/>
        <w:ind w:right="49"/>
        <w:jc w:val="both"/>
        <w:rPr>
          <w:rFonts w:ascii="Arial" w:eastAsia="Arial Unicode MS" w:hAnsi="Arial" w:cs="Arial"/>
        </w:rPr>
      </w:pPr>
    </w:p>
    <w:p w14:paraId="5D1A3209" w14:textId="16CE2BF1" w:rsidR="00744D26" w:rsidRPr="00EA7953" w:rsidRDefault="00172BCF" w:rsidP="000964A4">
      <w:pPr>
        <w:spacing w:line="360" w:lineRule="auto"/>
        <w:ind w:right="49"/>
        <w:jc w:val="both"/>
        <w:rPr>
          <w:rFonts w:ascii="Arial" w:eastAsia="Arial Unicode MS" w:hAnsi="Arial" w:cs="Arial"/>
        </w:rPr>
      </w:pPr>
      <w:r w:rsidRPr="00EA7953">
        <w:rPr>
          <w:rFonts w:ascii="Arial" w:eastAsia="Arial Unicode MS" w:hAnsi="Arial" w:cs="Arial"/>
        </w:rPr>
        <w:t xml:space="preserve">Es obligación </w:t>
      </w:r>
      <w:r w:rsidR="00E12575" w:rsidRPr="00EA7953">
        <w:rPr>
          <w:rFonts w:ascii="Arial" w:eastAsia="Arial Unicode MS" w:hAnsi="Arial" w:cs="Arial"/>
        </w:rPr>
        <w:t>de l</w:t>
      </w:r>
      <w:r w:rsidR="001F46CC" w:rsidRPr="00EA7953">
        <w:rPr>
          <w:rFonts w:ascii="Arial" w:eastAsia="Arial Unicode MS" w:hAnsi="Arial" w:cs="Arial"/>
        </w:rPr>
        <w:t>os</w:t>
      </w:r>
      <w:r w:rsidR="00E12575" w:rsidRPr="00EA7953">
        <w:rPr>
          <w:rFonts w:ascii="Arial" w:eastAsia="Arial Unicode MS" w:hAnsi="Arial" w:cs="Arial"/>
        </w:rPr>
        <w:t xml:space="preserve"> </w:t>
      </w:r>
      <w:r w:rsidR="001F46CC" w:rsidRPr="00EA7953">
        <w:rPr>
          <w:rFonts w:ascii="Arial" w:eastAsia="Arial Unicode MS" w:hAnsi="Arial" w:cs="Arial"/>
        </w:rPr>
        <w:t>Ayuntamientos</w:t>
      </w:r>
      <w:r w:rsidR="00E12575" w:rsidRPr="00EA7953">
        <w:rPr>
          <w:rFonts w:ascii="Arial" w:eastAsia="Arial Unicode MS" w:hAnsi="Arial" w:cs="Arial"/>
        </w:rPr>
        <w:t xml:space="preserve"> </w:t>
      </w:r>
      <w:r w:rsidRPr="00EA7953">
        <w:rPr>
          <w:rFonts w:ascii="Arial" w:eastAsia="Arial Unicode MS" w:hAnsi="Arial" w:cs="Arial"/>
        </w:rPr>
        <w:t xml:space="preserve">de </w:t>
      </w:r>
      <w:r w:rsidR="006946A2" w:rsidRPr="00EA7953">
        <w:rPr>
          <w:rFonts w:ascii="Arial" w:eastAsia="Arial Unicode MS" w:hAnsi="Arial" w:cs="Arial"/>
        </w:rPr>
        <w:t>conformidad con la Ley de Bienestar Animal del Estado de Puebla</w:t>
      </w:r>
      <w:r w:rsidR="00390D92">
        <w:rPr>
          <w:rFonts w:ascii="Arial" w:eastAsia="Arial Unicode MS" w:hAnsi="Arial" w:cs="Arial"/>
        </w:rPr>
        <w:t>, de conformidad con lo establecido en</w:t>
      </w:r>
      <w:r w:rsidR="00E12575" w:rsidRPr="00EA7953">
        <w:rPr>
          <w:rFonts w:ascii="Arial" w:eastAsia="Arial Unicode MS" w:hAnsi="Arial" w:cs="Arial"/>
        </w:rPr>
        <w:t xml:space="preserve"> los artículos</w:t>
      </w:r>
      <w:r w:rsidR="001F46CC" w:rsidRPr="00EA7953">
        <w:rPr>
          <w:rFonts w:ascii="Arial" w:eastAsia="Arial Unicode MS" w:hAnsi="Arial" w:cs="Arial"/>
        </w:rPr>
        <w:t xml:space="preserve"> </w:t>
      </w:r>
      <w:r w:rsidR="00E32DE1" w:rsidRPr="00EA7953">
        <w:rPr>
          <w:rFonts w:ascii="Arial" w:eastAsia="Arial Unicode MS" w:hAnsi="Arial" w:cs="Arial"/>
        </w:rPr>
        <w:t xml:space="preserve">12 </w:t>
      </w:r>
      <w:r w:rsidR="00ED7A26" w:rsidRPr="00EA7953">
        <w:rPr>
          <w:rFonts w:ascii="Arial" w:eastAsia="Arial Unicode MS" w:hAnsi="Arial" w:cs="Arial"/>
        </w:rPr>
        <w:t>fracción</w:t>
      </w:r>
      <w:r w:rsidR="00E32DE1" w:rsidRPr="00EA7953">
        <w:rPr>
          <w:rFonts w:ascii="Arial" w:eastAsia="Arial Unicode MS" w:hAnsi="Arial" w:cs="Arial"/>
        </w:rPr>
        <w:t xml:space="preserve"> V</w:t>
      </w:r>
      <w:r w:rsidR="00ED7A26" w:rsidRPr="00EA7953">
        <w:rPr>
          <w:rFonts w:ascii="Arial" w:eastAsia="Arial Unicode MS" w:hAnsi="Arial" w:cs="Arial"/>
        </w:rPr>
        <w:t xml:space="preserve"> </w:t>
      </w:r>
      <w:r w:rsidR="00E32DE1" w:rsidRPr="00EA7953">
        <w:rPr>
          <w:rFonts w:ascii="Arial" w:eastAsia="Arial Unicode MS" w:hAnsi="Arial" w:cs="Arial"/>
        </w:rPr>
        <w:t xml:space="preserve">y </w:t>
      </w:r>
      <w:r w:rsidR="00ED7A26" w:rsidRPr="00EA7953">
        <w:rPr>
          <w:rFonts w:ascii="Arial" w:eastAsia="Arial Unicode MS" w:hAnsi="Arial" w:cs="Arial"/>
        </w:rPr>
        <w:t>16 fracci</w:t>
      </w:r>
      <w:r w:rsidR="00E65F19" w:rsidRPr="00EA7953">
        <w:rPr>
          <w:rFonts w:ascii="Arial" w:eastAsia="Arial Unicode MS" w:hAnsi="Arial" w:cs="Arial"/>
        </w:rPr>
        <w:t xml:space="preserve">ones </w:t>
      </w:r>
      <w:r w:rsidR="004143F7" w:rsidRPr="00EA7953">
        <w:rPr>
          <w:rFonts w:ascii="Arial" w:eastAsia="Arial Unicode MS" w:hAnsi="Arial" w:cs="Arial"/>
        </w:rPr>
        <w:t>I</w:t>
      </w:r>
      <w:r w:rsidR="00E65F19" w:rsidRPr="00EA7953">
        <w:rPr>
          <w:rFonts w:ascii="Arial" w:eastAsia="Arial Unicode MS" w:hAnsi="Arial" w:cs="Arial"/>
        </w:rPr>
        <w:t xml:space="preserve"> y</w:t>
      </w:r>
      <w:r w:rsidR="00ED7A26" w:rsidRPr="00EA7953">
        <w:rPr>
          <w:rFonts w:ascii="Arial" w:eastAsia="Arial Unicode MS" w:hAnsi="Arial" w:cs="Arial"/>
        </w:rPr>
        <w:t xml:space="preserve"> </w:t>
      </w:r>
      <w:r w:rsidR="004143F7" w:rsidRPr="00EA7953">
        <w:rPr>
          <w:rFonts w:ascii="Arial" w:eastAsia="Arial Unicode MS" w:hAnsi="Arial" w:cs="Arial"/>
        </w:rPr>
        <w:t>XI</w:t>
      </w:r>
      <w:r w:rsidR="00ED7A26" w:rsidRPr="00EA7953">
        <w:rPr>
          <w:rFonts w:ascii="Arial" w:eastAsia="Arial Unicode MS" w:hAnsi="Arial" w:cs="Arial"/>
        </w:rPr>
        <w:t>I</w:t>
      </w:r>
      <w:r w:rsidR="007E3E3F" w:rsidRPr="00EA7953">
        <w:rPr>
          <w:rFonts w:ascii="Arial" w:eastAsia="Arial Unicode MS" w:hAnsi="Arial" w:cs="Arial"/>
        </w:rPr>
        <w:t xml:space="preserve"> </w:t>
      </w:r>
      <w:r w:rsidR="006946A2" w:rsidRPr="00EA7953">
        <w:rPr>
          <w:rFonts w:ascii="Arial" w:eastAsia="Arial Unicode MS" w:hAnsi="Arial" w:cs="Arial"/>
        </w:rPr>
        <w:t>que medularmente señala</w:t>
      </w:r>
      <w:r w:rsidR="004C3DA5" w:rsidRPr="00EA7953">
        <w:rPr>
          <w:rFonts w:ascii="Arial" w:eastAsia="Arial Unicode MS" w:hAnsi="Arial" w:cs="Arial"/>
        </w:rPr>
        <w:t>n lo siguiente</w:t>
      </w:r>
      <w:r w:rsidR="006946A2" w:rsidRPr="00EA7953">
        <w:rPr>
          <w:rFonts w:ascii="Arial" w:eastAsia="Arial Unicode MS" w:hAnsi="Arial" w:cs="Arial"/>
        </w:rPr>
        <w:t>:</w:t>
      </w:r>
    </w:p>
    <w:p w14:paraId="4F698258" w14:textId="417B96AD" w:rsidR="00A374B1" w:rsidRPr="00EA7953" w:rsidRDefault="00073322" w:rsidP="001F46CC">
      <w:pPr>
        <w:spacing w:line="360" w:lineRule="auto"/>
        <w:ind w:right="51"/>
        <w:jc w:val="both"/>
        <w:rPr>
          <w:rFonts w:ascii="Arial" w:eastAsia="Arial Unicode MS" w:hAnsi="Arial" w:cs="Arial"/>
        </w:rPr>
      </w:pPr>
      <w:proofErr w:type="gramStart"/>
      <w:r w:rsidRPr="00EA7953">
        <w:rPr>
          <w:rFonts w:ascii="Arial" w:eastAsia="Arial Unicode MS" w:hAnsi="Arial" w:cs="Arial"/>
        </w:rPr>
        <w:t>“..</w:t>
      </w:r>
      <w:proofErr w:type="gramEnd"/>
      <w:r w:rsidR="00A374B1" w:rsidRPr="00EA7953">
        <w:rPr>
          <w:rFonts w:ascii="Arial" w:eastAsia="Arial Unicode MS" w:hAnsi="Arial" w:cs="Arial"/>
        </w:rPr>
        <w:t>ARTÍCULO 12</w:t>
      </w:r>
    </w:p>
    <w:p w14:paraId="0D9FEFAF" w14:textId="079510C1" w:rsidR="00A374B1" w:rsidRPr="00EA7953" w:rsidRDefault="00A374B1" w:rsidP="000964A4">
      <w:pPr>
        <w:spacing w:line="360" w:lineRule="auto"/>
        <w:ind w:right="49"/>
        <w:jc w:val="both"/>
        <w:rPr>
          <w:rFonts w:ascii="Arial" w:eastAsia="Arial Unicode MS" w:hAnsi="Arial" w:cs="Arial"/>
        </w:rPr>
      </w:pPr>
      <w:r w:rsidRPr="00EA7953">
        <w:rPr>
          <w:rFonts w:ascii="Arial" w:eastAsia="Arial Unicode MS" w:hAnsi="Arial" w:cs="Arial"/>
        </w:rPr>
        <w:t>Corresponde a los Ayuntamientos, el ejercicio de las siguientes</w:t>
      </w:r>
      <w:r w:rsidR="00E32DE1" w:rsidRPr="00EA7953">
        <w:rPr>
          <w:rFonts w:ascii="Arial" w:eastAsia="Arial Unicode MS" w:hAnsi="Arial" w:cs="Arial"/>
        </w:rPr>
        <w:t xml:space="preserve"> </w:t>
      </w:r>
      <w:r w:rsidRPr="00EA7953">
        <w:rPr>
          <w:rFonts w:ascii="Arial" w:eastAsia="Arial Unicode MS" w:hAnsi="Arial" w:cs="Arial"/>
        </w:rPr>
        <w:t>atribuciones:</w:t>
      </w:r>
    </w:p>
    <w:p w14:paraId="5FABC52C" w14:textId="0026C359" w:rsidR="007E3E3F" w:rsidRPr="00EA7953" w:rsidRDefault="00E32DE1" w:rsidP="000964A4">
      <w:pPr>
        <w:spacing w:line="360" w:lineRule="auto"/>
        <w:ind w:right="49"/>
        <w:jc w:val="both"/>
        <w:rPr>
          <w:rFonts w:ascii="Arial" w:hAnsi="Arial" w:cs="Arial"/>
        </w:rPr>
      </w:pPr>
      <w:r w:rsidRPr="00EA7953">
        <w:rPr>
          <w:rFonts w:ascii="Arial" w:eastAsia="Arial Unicode MS" w:hAnsi="Arial" w:cs="Arial"/>
        </w:rPr>
        <w:t xml:space="preserve"> </w:t>
      </w:r>
      <w:r w:rsidR="00073322" w:rsidRPr="00EA7953">
        <w:rPr>
          <w:rFonts w:ascii="Arial" w:hAnsi="Arial" w:cs="Arial"/>
        </w:rPr>
        <w:t>V. Destinar el presupuesto suficiente para establecer y garantizar el correcto funcionamiento del o los Centros de Atención Canina que determinen; los cuales deberán contar con espacios dignos y de uso exclusivo para desarrollar sus actividades, contar con la supervisión de un médico veterinario para asegurar el bienestar de los animales que, por las causas previstas en la presente ley se encuentren dentro de los mismos; además de cumplir con las medidas de seguridad, higiene y normas oficiales que correspondan</w:t>
      </w:r>
      <w:r w:rsidR="00E726CE" w:rsidRPr="00EA7953">
        <w:rPr>
          <w:rFonts w:ascii="Arial" w:hAnsi="Arial" w:cs="Arial"/>
        </w:rPr>
        <w:t>…”</w:t>
      </w:r>
    </w:p>
    <w:p w14:paraId="317B484D" w14:textId="63A7DEF7" w:rsidR="00073322" w:rsidRPr="00EA7953" w:rsidRDefault="00073322" w:rsidP="000964A4">
      <w:pPr>
        <w:spacing w:line="360" w:lineRule="auto"/>
        <w:ind w:right="49"/>
        <w:jc w:val="both"/>
        <w:rPr>
          <w:rFonts w:ascii="Arial" w:eastAsia="Arial Unicode MS" w:hAnsi="Arial" w:cs="Arial"/>
        </w:rPr>
      </w:pPr>
    </w:p>
    <w:p w14:paraId="3A219F72" w14:textId="4F53891C" w:rsidR="004B2E0F" w:rsidRPr="00EA7953" w:rsidRDefault="00E726CE" w:rsidP="000964A4">
      <w:pPr>
        <w:spacing w:line="360" w:lineRule="auto"/>
        <w:ind w:right="49"/>
        <w:jc w:val="both"/>
        <w:rPr>
          <w:rFonts w:ascii="Arial" w:eastAsia="Arial Unicode MS" w:hAnsi="Arial" w:cs="Arial"/>
        </w:rPr>
      </w:pPr>
      <w:r w:rsidRPr="00EA7953">
        <w:rPr>
          <w:rFonts w:ascii="Arial" w:hAnsi="Arial" w:cs="Arial"/>
        </w:rPr>
        <w:lastRenderedPageBreak/>
        <w:t>“…</w:t>
      </w:r>
      <w:r w:rsidR="004B2E0F" w:rsidRPr="00EA7953">
        <w:rPr>
          <w:rFonts w:ascii="Arial" w:hAnsi="Arial" w:cs="Arial"/>
        </w:rPr>
        <w:t xml:space="preserve">ARTÍCULO 16 Se crea el Instituto de Bienestar Animal del Estado de Puebla, como Órgano Desconcentrado de la Secretaría, mismo que ejercerá las facultades siguientes: </w:t>
      </w:r>
    </w:p>
    <w:p w14:paraId="0988795D" w14:textId="3E8CB587" w:rsidR="004143F7" w:rsidRPr="00EA7953" w:rsidRDefault="004143F7" w:rsidP="000964A4">
      <w:pPr>
        <w:spacing w:line="360" w:lineRule="auto"/>
        <w:ind w:right="49"/>
        <w:jc w:val="both"/>
        <w:rPr>
          <w:rFonts w:ascii="Arial" w:hAnsi="Arial" w:cs="Arial"/>
        </w:rPr>
      </w:pPr>
      <w:r w:rsidRPr="00EA7953">
        <w:rPr>
          <w:rFonts w:ascii="Arial" w:hAnsi="Arial" w:cs="Arial"/>
        </w:rPr>
        <w:t>I. Fomentar y promover la cultura cívica de protección, responsabilidad, adopción, respeto, trato humanitario y bienestar animal, en coordinación con los sectores público, privado y social</w:t>
      </w:r>
    </w:p>
    <w:p w14:paraId="40172A62" w14:textId="16605ACF" w:rsidR="007E3E3F" w:rsidRPr="00EA7953" w:rsidRDefault="00E65F19" w:rsidP="000964A4">
      <w:pPr>
        <w:spacing w:line="360" w:lineRule="auto"/>
        <w:ind w:right="49"/>
        <w:jc w:val="both"/>
        <w:rPr>
          <w:rFonts w:ascii="Arial" w:hAnsi="Arial" w:cs="Arial"/>
        </w:rPr>
      </w:pPr>
      <w:r w:rsidRPr="00EA7953">
        <w:rPr>
          <w:rFonts w:ascii="Arial" w:hAnsi="Arial" w:cs="Arial"/>
        </w:rPr>
        <w:t>XII. Fomentar la creación de Centros de Atención Canina por parte de los ayuntamientos y coadyuvar para que en su funcionamiento se observe lo dispuesto por esta ley y su reglamento</w:t>
      </w:r>
      <w:r w:rsidR="00E726CE" w:rsidRPr="00EA7953">
        <w:rPr>
          <w:rFonts w:ascii="Arial" w:hAnsi="Arial" w:cs="Arial"/>
        </w:rPr>
        <w:t>…”</w:t>
      </w:r>
    </w:p>
    <w:p w14:paraId="76310CF8" w14:textId="77777777" w:rsidR="00B86B27" w:rsidRPr="00EA7953" w:rsidRDefault="00B86B27" w:rsidP="00164814">
      <w:pPr>
        <w:spacing w:line="360" w:lineRule="auto"/>
        <w:ind w:right="49"/>
        <w:jc w:val="both"/>
        <w:rPr>
          <w:rFonts w:ascii="Arial" w:hAnsi="Arial" w:cs="Arial"/>
        </w:rPr>
      </w:pPr>
    </w:p>
    <w:p w14:paraId="43130D19" w14:textId="5A291C57" w:rsidR="00164814" w:rsidRPr="00EA7953" w:rsidRDefault="00164814" w:rsidP="00164814">
      <w:pPr>
        <w:spacing w:line="360" w:lineRule="auto"/>
        <w:ind w:right="49"/>
        <w:jc w:val="both"/>
        <w:rPr>
          <w:rFonts w:ascii="Arial" w:eastAsia="Arial Unicode MS" w:hAnsi="Arial" w:cs="Arial"/>
        </w:rPr>
      </w:pPr>
      <w:r w:rsidRPr="00EA7953">
        <w:rPr>
          <w:rFonts w:ascii="Arial" w:eastAsia="Arial Unicode MS" w:hAnsi="Arial" w:cs="Arial"/>
        </w:rPr>
        <w:t>También es muy importante evitar las aglomeraciones de los animales en los sitios donde se tenga basura, previniendo la contaminación provocada por la inadecuada disposición final de los residuos sólidos y así controlar la contaminación del medio ambiente y la protección de la salud pública de conformidad con la Ley Para la Prevención y Gestión Integral de los Residuos Sólidos Urbanos y de Manejo Especial para el Estado de Puebla.</w:t>
      </w:r>
    </w:p>
    <w:p w14:paraId="4CEA4A5A" w14:textId="77777777" w:rsidR="00164814" w:rsidRPr="00EA7953" w:rsidRDefault="00164814" w:rsidP="00164814">
      <w:pPr>
        <w:spacing w:line="360" w:lineRule="auto"/>
        <w:ind w:right="49"/>
        <w:jc w:val="both"/>
        <w:rPr>
          <w:rFonts w:ascii="Arial" w:eastAsia="Arial Unicode MS" w:hAnsi="Arial" w:cs="Arial"/>
        </w:rPr>
      </w:pPr>
    </w:p>
    <w:p w14:paraId="68A22C2D" w14:textId="295A30E0" w:rsidR="00164814" w:rsidRPr="00EA7953" w:rsidRDefault="00164814" w:rsidP="000964A4">
      <w:pPr>
        <w:spacing w:line="360" w:lineRule="auto"/>
        <w:ind w:right="49"/>
        <w:jc w:val="both"/>
        <w:rPr>
          <w:rFonts w:ascii="Arial" w:eastAsia="Arial Unicode MS" w:hAnsi="Arial" w:cs="Arial"/>
        </w:rPr>
      </w:pPr>
      <w:r w:rsidRPr="00EA7953">
        <w:rPr>
          <w:rFonts w:ascii="Arial" w:eastAsia="Arial Unicode MS" w:hAnsi="Arial" w:cs="Arial"/>
        </w:rPr>
        <w:t>Por lo anterior, corresponde a los ayuntamientos prestar por si o a través de terceros, de manera total o parcial el servicio público de limpia, recolección</w:t>
      </w:r>
      <w:r w:rsidR="00580949" w:rsidRPr="00EA7953">
        <w:rPr>
          <w:rFonts w:ascii="Arial" w:eastAsia="Arial Unicode MS" w:hAnsi="Arial" w:cs="Arial"/>
        </w:rPr>
        <w:t xml:space="preserve"> puntual</w:t>
      </w:r>
      <w:r w:rsidRPr="00EA7953">
        <w:rPr>
          <w:rFonts w:ascii="Arial" w:eastAsia="Arial Unicode MS" w:hAnsi="Arial" w:cs="Arial"/>
        </w:rPr>
        <w:t>, traslado, transferencia, tratamiento y disposición final de residuos de conformidad con la legislación aplicable.</w:t>
      </w:r>
    </w:p>
    <w:p w14:paraId="4DF1C9F0" w14:textId="77777777" w:rsidR="004C3DA5" w:rsidRPr="00EA7953" w:rsidRDefault="004C3DA5" w:rsidP="000964A4">
      <w:pPr>
        <w:pStyle w:val="Default"/>
        <w:spacing w:line="360" w:lineRule="auto"/>
        <w:ind w:right="49"/>
        <w:jc w:val="both"/>
        <w:rPr>
          <w:rFonts w:ascii="Arial" w:eastAsia="Arial Unicode MS" w:hAnsi="Arial" w:cs="Arial"/>
          <w:sz w:val="22"/>
          <w:szCs w:val="22"/>
        </w:rPr>
      </w:pPr>
    </w:p>
    <w:p w14:paraId="481ECFA5" w14:textId="46A1F2F0" w:rsidR="00FA1F40" w:rsidRPr="00EA7953" w:rsidRDefault="00FA1F40" w:rsidP="000964A4">
      <w:pPr>
        <w:pStyle w:val="Default"/>
        <w:spacing w:line="360" w:lineRule="auto"/>
        <w:ind w:right="49"/>
        <w:jc w:val="both"/>
        <w:rPr>
          <w:rFonts w:ascii="Arial" w:eastAsia="Arial Unicode MS" w:hAnsi="Arial" w:cs="Arial"/>
          <w:sz w:val="22"/>
          <w:szCs w:val="22"/>
        </w:rPr>
      </w:pPr>
      <w:r w:rsidRPr="00EA7953">
        <w:rPr>
          <w:rFonts w:ascii="Arial" w:eastAsia="Arial Unicode MS" w:hAnsi="Arial" w:cs="Arial"/>
          <w:sz w:val="22"/>
          <w:szCs w:val="22"/>
        </w:rPr>
        <w:t>En virtud de lo anterior, me permito proponer a este Congreso para su estudio, discusión y en su caso aprobación, el siguiente Punto de Acuerdo en los términos siguientes:</w:t>
      </w:r>
    </w:p>
    <w:p w14:paraId="6110D876" w14:textId="77777777" w:rsidR="00FA1F40" w:rsidRPr="00EA7953" w:rsidRDefault="00FA1F40" w:rsidP="000964A4">
      <w:pPr>
        <w:pStyle w:val="Default"/>
        <w:spacing w:line="360" w:lineRule="auto"/>
        <w:ind w:right="49"/>
        <w:jc w:val="center"/>
        <w:rPr>
          <w:rFonts w:ascii="Arial" w:eastAsia="Arial Unicode MS" w:hAnsi="Arial" w:cs="Arial"/>
          <w:sz w:val="22"/>
          <w:szCs w:val="22"/>
        </w:rPr>
      </w:pPr>
    </w:p>
    <w:p w14:paraId="5E4D19CE" w14:textId="77777777" w:rsidR="00FA1F40" w:rsidRPr="00EA7953" w:rsidRDefault="00FA1F40" w:rsidP="000964A4">
      <w:pPr>
        <w:pStyle w:val="Default"/>
        <w:spacing w:line="360" w:lineRule="auto"/>
        <w:ind w:right="49"/>
        <w:jc w:val="center"/>
        <w:rPr>
          <w:rFonts w:ascii="Arial" w:eastAsia="Arial Unicode MS" w:hAnsi="Arial" w:cs="Arial"/>
          <w:sz w:val="22"/>
          <w:szCs w:val="22"/>
        </w:rPr>
      </w:pPr>
      <w:r w:rsidRPr="00EA7953">
        <w:rPr>
          <w:rFonts w:ascii="Arial" w:eastAsia="Arial Unicode MS" w:hAnsi="Arial" w:cs="Arial"/>
          <w:b/>
          <w:sz w:val="22"/>
          <w:szCs w:val="22"/>
        </w:rPr>
        <w:t>ACUERDO.</w:t>
      </w:r>
    </w:p>
    <w:p w14:paraId="4EE3E61A" w14:textId="77777777" w:rsidR="00FA1F40" w:rsidRPr="00EA7953" w:rsidRDefault="00FA1F40" w:rsidP="000964A4">
      <w:pPr>
        <w:pStyle w:val="Default"/>
        <w:spacing w:line="360" w:lineRule="auto"/>
        <w:ind w:left="720"/>
        <w:jc w:val="center"/>
        <w:rPr>
          <w:rFonts w:ascii="Arial" w:eastAsia="Arial Unicode MS" w:hAnsi="Arial" w:cs="Arial"/>
          <w:b/>
          <w:sz w:val="22"/>
          <w:szCs w:val="22"/>
        </w:rPr>
      </w:pPr>
    </w:p>
    <w:p w14:paraId="38479B10" w14:textId="22C35320" w:rsidR="00FA1F40" w:rsidRPr="00EA7953" w:rsidRDefault="00FA1F40" w:rsidP="000964A4">
      <w:pPr>
        <w:pStyle w:val="Default"/>
        <w:spacing w:line="360" w:lineRule="auto"/>
        <w:jc w:val="both"/>
        <w:rPr>
          <w:rFonts w:ascii="Arial" w:eastAsia="Arial Unicode MS" w:hAnsi="Arial" w:cs="Arial"/>
          <w:sz w:val="22"/>
          <w:szCs w:val="22"/>
        </w:rPr>
      </w:pPr>
      <w:r w:rsidRPr="00EA7953">
        <w:rPr>
          <w:rFonts w:ascii="Arial" w:eastAsia="Arial Unicode MS" w:hAnsi="Arial" w:cs="Arial"/>
          <w:b/>
          <w:sz w:val="22"/>
          <w:szCs w:val="22"/>
        </w:rPr>
        <w:t>Primero.</w:t>
      </w:r>
      <w:r w:rsidRPr="00EA7953">
        <w:rPr>
          <w:rFonts w:ascii="Arial" w:eastAsia="Arial Unicode MS" w:hAnsi="Arial" w:cs="Arial"/>
          <w:sz w:val="22"/>
          <w:szCs w:val="22"/>
        </w:rPr>
        <w:t xml:space="preserve"> Se </w:t>
      </w:r>
      <w:r w:rsidR="00DE2DFE" w:rsidRPr="00EA7953">
        <w:rPr>
          <w:rFonts w:ascii="Arial" w:eastAsia="Arial Unicode MS" w:hAnsi="Arial" w:cs="Arial"/>
          <w:sz w:val="22"/>
          <w:szCs w:val="22"/>
        </w:rPr>
        <w:t xml:space="preserve">exhorta </w:t>
      </w:r>
      <w:r w:rsidRPr="00EA7953">
        <w:rPr>
          <w:rFonts w:ascii="Arial" w:eastAsia="Arial Unicode MS" w:hAnsi="Arial" w:cs="Arial"/>
          <w:sz w:val="22"/>
          <w:szCs w:val="22"/>
        </w:rPr>
        <w:t>respetuosamente a través de su</w:t>
      </w:r>
      <w:r w:rsidR="00B86B27" w:rsidRPr="00EA7953">
        <w:rPr>
          <w:rFonts w:ascii="Arial" w:eastAsia="Arial Unicode MS" w:hAnsi="Arial" w:cs="Arial"/>
          <w:sz w:val="22"/>
          <w:szCs w:val="22"/>
        </w:rPr>
        <w:t xml:space="preserve"> </w:t>
      </w:r>
      <w:r w:rsidRPr="00EA7953">
        <w:rPr>
          <w:rFonts w:ascii="Arial" w:eastAsia="Arial Unicode MS" w:hAnsi="Arial" w:cs="Arial"/>
          <w:sz w:val="22"/>
          <w:szCs w:val="22"/>
        </w:rPr>
        <w:t>titular,</w:t>
      </w:r>
      <w:r w:rsidR="00B86B27" w:rsidRPr="00EA7953">
        <w:rPr>
          <w:rFonts w:ascii="Arial" w:eastAsia="Arial Unicode MS" w:hAnsi="Arial" w:cs="Arial"/>
          <w:sz w:val="22"/>
          <w:szCs w:val="22"/>
        </w:rPr>
        <w:t xml:space="preserve"> al</w:t>
      </w:r>
      <w:r w:rsidR="00202C19" w:rsidRPr="00EA7953">
        <w:rPr>
          <w:rFonts w:ascii="Arial" w:hAnsi="Arial" w:cs="Arial"/>
          <w:sz w:val="22"/>
          <w:szCs w:val="22"/>
        </w:rPr>
        <w:t xml:space="preserve"> </w:t>
      </w:r>
      <w:bookmarkStart w:id="2" w:name="_Hlk94107372"/>
      <w:r w:rsidR="00F62F64" w:rsidRPr="00EA7953">
        <w:rPr>
          <w:rFonts w:ascii="Arial" w:hAnsi="Arial" w:cs="Arial"/>
          <w:sz w:val="22"/>
          <w:szCs w:val="22"/>
        </w:rPr>
        <w:t>I</w:t>
      </w:r>
      <w:r w:rsidR="00202C19" w:rsidRPr="00EA7953">
        <w:rPr>
          <w:rFonts w:ascii="Arial" w:hAnsi="Arial" w:cs="Arial"/>
          <w:sz w:val="22"/>
          <w:szCs w:val="22"/>
        </w:rPr>
        <w:t>nstituto de Bienestar Animal del Estado de Puebla</w:t>
      </w:r>
      <w:bookmarkEnd w:id="2"/>
      <w:r w:rsidR="00202C19" w:rsidRPr="00EA7953">
        <w:rPr>
          <w:rFonts w:ascii="Arial" w:hAnsi="Arial" w:cs="Arial"/>
          <w:sz w:val="22"/>
          <w:szCs w:val="22"/>
        </w:rPr>
        <w:t xml:space="preserve">, </w:t>
      </w:r>
      <w:r w:rsidR="00EA7953">
        <w:rPr>
          <w:rFonts w:ascii="Arial" w:hAnsi="Arial" w:cs="Arial"/>
          <w:sz w:val="22"/>
          <w:szCs w:val="22"/>
        </w:rPr>
        <w:t xml:space="preserve">a </w:t>
      </w:r>
      <w:r w:rsidR="006E3539">
        <w:rPr>
          <w:rFonts w:ascii="Arial" w:hAnsi="Arial" w:cs="Arial"/>
          <w:sz w:val="22"/>
          <w:szCs w:val="22"/>
        </w:rPr>
        <w:t>f</w:t>
      </w:r>
      <w:r w:rsidR="00EA7953" w:rsidRPr="00EA7953">
        <w:rPr>
          <w:rFonts w:ascii="Arial" w:hAnsi="Arial" w:cs="Arial"/>
          <w:sz w:val="22"/>
          <w:szCs w:val="22"/>
        </w:rPr>
        <w:t xml:space="preserve">omentar y promover la cultura cívica de protección, responsabilidad, adopción, respeto, trato humanitario y bienestar animal, en coordinación con los </w:t>
      </w:r>
      <w:r w:rsidR="00202C19" w:rsidRPr="00EA7953">
        <w:rPr>
          <w:rFonts w:ascii="Arial" w:hAnsi="Arial" w:cs="Arial"/>
          <w:sz w:val="22"/>
          <w:szCs w:val="22"/>
        </w:rPr>
        <w:t>ayuntamientos</w:t>
      </w:r>
      <w:r w:rsidR="00C23896" w:rsidRPr="00EA7953">
        <w:rPr>
          <w:rFonts w:ascii="Arial" w:eastAsia="Arial Unicode MS" w:hAnsi="Arial" w:cs="Arial"/>
          <w:sz w:val="22"/>
          <w:szCs w:val="22"/>
        </w:rPr>
        <w:t xml:space="preserve">, </w:t>
      </w:r>
      <w:r w:rsidR="00EA7953">
        <w:rPr>
          <w:rFonts w:ascii="Arial" w:eastAsia="Arial Unicode MS" w:hAnsi="Arial" w:cs="Arial"/>
          <w:sz w:val="22"/>
          <w:szCs w:val="22"/>
        </w:rPr>
        <w:t xml:space="preserve">a vigilar y en su caso </w:t>
      </w:r>
      <w:r w:rsidR="00EA7953" w:rsidRPr="00EA7953">
        <w:rPr>
          <w:rFonts w:ascii="Arial" w:hAnsi="Arial" w:cs="Arial"/>
          <w:sz w:val="22"/>
          <w:szCs w:val="22"/>
        </w:rPr>
        <w:t xml:space="preserve">coadyuvar </w:t>
      </w:r>
      <w:r w:rsidR="00EA7953">
        <w:rPr>
          <w:rFonts w:ascii="Arial" w:hAnsi="Arial" w:cs="Arial"/>
          <w:sz w:val="22"/>
          <w:szCs w:val="22"/>
        </w:rPr>
        <w:t xml:space="preserve">al correcto funcionamiento de los Centros de </w:t>
      </w:r>
      <w:r w:rsidR="006E3539">
        <w:rPr>
          <w:rFonts w:ascii="Arial" w:hAnsi="Arial" w:cs="Arial"/>
          <w:sz w:val="22"/>
          <w:szCs w:val="22"/>
        </w:rPr>
        <w:t>Atención</w:t>
      </w:r>
      <w:r w:rsidR="00EA7953">
        <w:rPr>
          <w:rFonts w:ascii="Arial" w:hAnsi="Arial" w:cs="Arial"/>
          <w:sz w:val="22"/>
          <w:szCs w:val="22"/>
        </w:rPr>
        <w:t xml:space="preserve"> Canina</w:t>
      </w:r>
      <w:r w:rsidR="006E3539">
        <w:rPr>
          <w:rFonts w:ascii="Arial" w:hAnsi="Arial" w:cs="Arial"/>
          <w:sz w:val="22"/>
          <w:szCs w:val="22"/>
        </w:rPr>
        <w:t xml:space="preserve"> por parte de los Ayuntamientos</w:t>
      </w:r>
      <w:r w:rsidR="00EA7953">
        <w:rPr>
          <w:rFonts w:ascii="Arial" w:hAnsi="Arial" w:cs="Arial"/>
          <w:sz w:val="22"/>
          <w:szCs w:val="22"/>
        </w:rPr>
        <w:t xml:space="preserve"> </w:t>
      </w:r>
      <w:r w:rsidR="00EA7953" w:rsidRPr="00EA7953">
        <w:rPr>
          <w:rFonts w:ascii="Arial" w:hAnsi="Arial" w:cs="Arial"/>
          <w:sz w:val="22"/>
          <w:szCs w:val="22"/>
        </w:rPr>
        <w:t>para que en su funcionamiento se observe lo dispuesto por esta ley</w:t>
      </w:r>
      <w:r w:rsidR="006E3539">
        <w:rPr>
          <w:rFonts w:ascii="Arial" w:eastAsia="Arial Unicode MS" w:hAnsi="Arial" w:cs="Arial"/>
          <w:sz w:val="22"/>
          <w:szCs w:val="22"/>
        </w:rPr>
        <w:t xml:space="preserve"> de Bienestar Animal del Estado de Puebla, y en caso </w:t>
      </w:r>
      <w:r w:rsidR="006E3539">
        <w:rPr>
          <w:rFonts w:ascii="Arial" w:eastAsia="Arial Unicode MS" w:hAnsi="Arial" w:cs="Arial"/>
          <w:sz w:val="22"/>
          <w:szCs w:val="22"/>
        </w:rPr>
        <w:lastRenderedPageBreak/>
        <w:t xml:space="preserve">de desacato </w:t>
      </w:r>
      <w:r w:rsidR="007F5561">
        <w:rPr>
          <w:rFonts w:ascii="Arial" w:eastAsia="Arial Unicode MS" w:hAnsi="Arial" w:cs="Arial"/>
          <w:sz w:val="22"/>
          <w:szCs w:val="22"/>
        </w:rPr>
        <w:t xml:space="preserve">por parte de estos, </w:t>
      </w:r>
      <w:r w:rsidR="006E3539">
        <w:rPr>
          <w:rFonts w:ascii="Arial" w:eastAsia="Arial Unicode MS" w:hAnsi="Arial" w:cs="Arial"/>
          <w:sz w:val="22"/>
          <w:szCs w:val="22"/>
        </w:rPr>
        <w:t>realicen las acciones legales o administrativas a las que haya lugar.</w:t>
      </w:r>
    </w:p>
    <w:p w14:paraId="567A7A3C" w14:textId="77777777" w:rsidR="0073715F" w:rsidRPr="00EA7953" w:rsidRDefault="0073715F" w:rsidP="000964A4">
      <w:pPr>
        <w:pStyle w:val="Default"/>
        <w:spacing w:line="360" w:lineRule="auto"/>
        <w:jc w:val="both"/>
        <w:rPr>
          <w:rFonts w:ascii="Arial" w:eastAsia="Arial Unicode MS" w:hAnsi="Arial" w:cs="Arial"/>
          <w:b/>
          <w:sz w:val="22"/>
          <w:szCs w:val="22"/>
        </w:rPr>
      </w:pPr>
    </w:p>
    <w:p w14:paraId="3D1421D9" w14:textId="78005902" w:rsidR="00A922A9" w:rsidRPr="00EA7953" w:rsidRDefault="00FA1F40" w:rsidP="00832E51">
      <w:pPr>
        <w:spacing w:line="360" w:lineRule="auto"/>
        <w:ind w:right="49"/>
        <w:jc w:val="both"/>
        <w:rPr>
          <w:rFonts w:ascii="Arial" w:eastAsia="Arial Unicode MS" w:hAnsi="Arial" w:cs="Arial"/>
          <w:color w:val="000000"/>
          <w:lang w:eastAsia="es-MX"/>
        </w:rPr>
      </w:pPr>
      <w:r w:rsidRPr="00EA7953">
        <w:rPr>
          <w:rFonts w:ascii="Arial" w:eastAsia="Arial Unicode MS" w:hAnsi="Arial" w:cs="Arial"/>
          <w:b/>
        </w:rPr>
        <w:t xml:space="preserve">Segundo. </w:t>
      </w:r>
      <w:r w:rsidRPr="00EA7953">
        <w:rPr>
          <w:rFonts w:ascii="Arial" w:eastAsia="Arial Unicode MS" w:hAnsi="Arial" w:cs="Arial"/>
        </w:rPr>
        <w:t xml:space="preserve">Se </w:t>
      </w:r>
      <w:r w:rsidR="00DE2DFE" w:rsidRPr="00EA7953">
        <w:rPr>
          <w:rFonts w:ascii="Arial" w:eastAsia="Arial Unicode MS" w:hAnsi="Arial" w:cs="Arial"/>
        </w:rPr>
        <w:t>exhorta</w:t>
      </w:r>
      <w:r w:rsidRPr="00EA7953">
        <w:rPr>
          <w:rFonts w:ascii="Arial" w:eastAsia="Arial Unicode MS" w:hAnsi="Arial" w:cs="Arial"/>
        </w:rPr>
        <w:t xml:space="preserve"> respetuosamente, a </w:t>
      </w:r>
      <w:r w:rsidR="00ED7A26" w:rsidRPr="00EA7953">
        <w:rPr>
          <w:rFonts w:ascii="Arial" w:eastAsia="Arial Unicode MS" w:hAnsi="Arial" w:cs="Arial"/>
        </w:rPr>
        <w:t>los 21</w:t>
      </w:r>
      <w:r w:rsidR="00F86AB6" w:rsidRPr="00EA7953">
        <w:rPr>
          <w:rFonts w:ascii="Arial" w:eastAsia="Arial Unicode MS" w:hAnsi="Arial" w:cs="Arial"/>
        </w:rPr>
        <w:t>4</w:t>
      </w:r>
      <w:r w:rsidR="00ED7A26" w:rsidRPr="00EA7953">
        <w:rPr>
          <w:rFonts w:ascii="Arial" w:eastAsia="Arial Unicode MS" w:hAnsi="Arial" w:cs="Arial"/>
        </w:rPr>
        <w:t xml:space="preserve"> </w:t>
      </w:r>
      <w:r w:rsidR="00EA169A" w:rsidRPr="00EA7953">
        <w:rPr>
          <w:rFonts w:ascii="Arial" w:eastAsia="Arial Unicode MS" w:hAnsi="Arial" w:cs="Arial"/>
        </w:rPr>
        <w:t>Ayuntamientos y</w:t>
      </w:r>
      <w:r w:rsidR="00F86AB6" w:rsidRPr="00EA7953">
        <w:rPr>
          <w:rFonts w:ascii="Arial" w:eastAsia="Arial Unicode MS" w:hAnsi="Arial" w:cs="Arial"/>
        </w:rPr>
        <w:t xml:space="preserve"> a los 3 Consejos </w:t>
      </w:r>
      <w:r w:rsidR="00DE2DFE" w:rsidRPr="00EA7953">
        <w:rPr>
          <w:rFonts w:ascii="Arial" w:eastAsia="Arial Unicode MS" w:hAnsi="Arial" w:cs="Arial"/>
        </w:rPr>
        <w:t>Municipales</w:t>
      </w:r>
      <w:r w:rsidR="00F86AB6" w:rsidRPr="00EA7953">
        <w:rPr>
          <w:rFonts w:ascii="Arial" w:eastAsia="Arial Unicode MS" w:hAnsi="Arial" w:cs="Arial"/>
        </w:rPr>
        <w:t xml:space="preserve"> </w:t>
      </w:r>
      <w:r w:rsidR="00ED7A26" w:rsidRPr="00EA7953">
        <w:rPr>
          <w:rFonts w:ascii="Arial" w:eastAsia="Arial Unicode MS" w:hAnsi="Arial" w:cs="Arial"/>
        </w:rPr>
        <w:t xml:space="preserve">del estado de puebla, </w:t>
      </w:r>
      <w:r w:rsidR="007F5561">
        <w:rPr>
          <w:rFonts w:ascii="Arial" w:eastAsia="Arial Unicode MS" w:hAnsi="Arial" w:cs="Arial"/>
        </w:rPr>
        <w:t xml:space="preserve">a tener un correcto funcionamiento de sus Centros de Atención Canina, </w:t>
      </w:r>
      <w:r w:rsidR="00ED7A26" w:rsidRPr="00EA7953">
        <w:rPr>
          <w:rFonts w:ascii="Arial" w:eastAsia="Arial Unicode MS" w:hAnsi="Arial" w:cs="Arial"/>
        </w:rPr>
        <w:t xml:space="preserve">a </w:t>
      </w:r>
      <w:r w:rsidR="006E3539">
        <w:rPr>
          <w:rFonts w:ascii="Arial" w:eastAsia="Arial Unicode MS" w:hAnsi="Arial" w:cs="Arial"/>
        </w:rPr>
        <w:t xml:space="preserve">realizar </w:t>
      </w:r>
      <w:r w:rsidR="00A922A9">
        <w:rPr>
          <w:rFonts w:ascii="Arial" w:eastAsia="Arial Unicode MS" w:hAnsi="Arial" w:cs="Arial"/>
        </w:rPr>
        <w:t>p</w:t>
      </w:r>
      <w:r w:rsidR="006E3539" w:rsidRPr="00EA7953">
        <w:rPr>
          <w:rFonts w:ascii="Arial" w:eastAsia="Arial Unicode MS" w:hAnsi="Arial" w:cs="Arial"/>
        </w:rPr>
        <w:t>rogramas de prevención</w:t>
      </w:r>
      <w:r w:rsidR="008B38C3">
        <w:rPr>
          <w:rFonts w:ascii="Arial" w:eastAsia="Arial Unicode MS" w:hAnsi="Arial" w:cs="Arial"/>
        </w:rPr>
        <w:t>, a dar a</w:t>
      </w:r>
      <w:r w:rsidR="008B38C3" w:rsidRPr="00EA7953">
        <w:rPr>
          <w:rFonts w:ascii="Arial" w:eastAsia="Arial Unicode MS" w:hAnsi="Arial" w:cs="Arial"/>
        </w:rPr>
        <w:t xml:space="preserve">tención </w:t>
      </w:r>
      <w:r w:rsidR="008B38C3">
        <w:rPr>
          <w:rFonts w:ascii="Arial" w:eastAsia="Arial Unicode MS" w:hAnsi="Arial" w:cs="Arial"/>
        </w:rPr>
        <w:t>a</w:t>
      </w:r>
      <w:r w:rsidR="008B38C3" w:rsidRPr="00EA7953">
        <w:rPr>
          <w:rFonts w:ascii="Arial" w:eastAsia="Arial Unicode MS" w:hAnsi="Arial" w:cs="Arial"/>
        </w:rPr>
        <w:t xml:space="preserve"> reportes ciudadanos referentes a animales</w:t>
      </w:r>
      <w:r w:rsidR="008B38C3">
        <w:rPr>
          <w:rFonts w:ascii="Arial" w:eastAsia="Arial Unicode MS" w:hAnsi="Arial" w:cs="Arial"/>
        </w:rPr>
        <w:t>,  a c</w:t>
      </w:r>
      <w:r w:rsidR="008B38C3" w:rsidRPr="00EA7953">
        <w:rPr>
          <w:rFonts w:ascii="Arial" w:eastAsia="Arial Unicode MS" w:hAnsi="Arial" w:cs="Arial"/>
        </w:rPr>
        <w:t>aptura humanitaria de perros y gatos en la calle o abandonados</w:t>
      </w:r>
      <w:r w:rsidR="008B38C3">
        <w:rPr>
          <w:rFonts w:ascii="Arial" w:eastAsia="Arial Unicode MS" w:hAnsi="Arial" w:cs="Arial"/>
        </w:rPr>
        <w:t>,  a realizar s</w:t>
      </w:r>
      <w:r w:rsidR="008B38C3" w:rsidRPr="00EA7953">
        <w:rPr>
          <w:rFonts w:ascii="Arial" w:eastAsia="Arial Unicode MS" w:hAnsi="Arial" w:cs="Arial"/>
        </w:rPr>
        <w:t>acrificio humanitario de animales</w:t>
      </w:r>
      <w:r w:rsidR="008B38C3">
        <w:rPr>
          <w:rFonts w:ascii="Arial" w:eastAsia="Arial Unicode MS" w:hAnsi="Arial" w:cs="Arial"/>
        </w:rPr>
        <w:t>,  a realizar j</w:t>
      </w:r>
      <w:r w:rsidR="008B38C3" w:rsidRPr="00EA7953">
        <w:rPr>
          <w:rFonts w:ascii="Arial" w:eastAsia="Arial Unicode MS" w:hAnsi="Arial" w:cs="Arial"/>
        </w:rPr>
        <w:t>ornadas permanentes de vacunación antirrábica</w:t>
      </w:r>
      <w:r w:rsidR="008B38C3">
        <w:rPr>
          <w:rFonts w:ascii="Arial" w:eastAsia="Arial Unicode MS" w:hAnsi="Arial" w:cs="Arial"/>
        </w:rPr>
        <w:t>,  a realizar e</w:t>
      </w:r>
      <w:r w:rsidR="008B38C3" w:rsidRPr="00EA7953">
        <w:rPr>
          <w:rFonts w:ascii="Arial" w:eastAsia="Arial Unicode MS" w:hAnsi="Arial" w:cs="Arial"/>
        </w:rPr>
        <w:t>sterilización quirúrgica de perros y gatos</w:t>
      </w:r>
      <w:r w:rsidR="008B38C3">
        <w:rPr>
          <w:rFonts w:ascii="Arial" w:eastAsia="Arial Unicode MS" w:hAnsi="Arial" w:cs="Arial"/>
        </w:rPr>
        <w:t xml:space="preserve"> entre otras </w:t>
      </w:r>
      <w:r w:rsidR="00A922A9">
        <w:rPr>
          <w:rFonts w:ascii="Arial" w:eastAsia="Arial Unicode MS" w:hAnsi="Arial" w:cs="Arial"/>
        </w:rPr>
        <w:t xml:space="preserve">actividades </w:t>
      </w:r>
      <w:r w:rsidR="008B38C3">
        <w:rPr>
          <w:rFonts w:ascii="Arial" w:eastAsia="Arial Unicode MS" w:hAnsi="Arial" w:cs="Arial"/>
        </w:rPr>
        <w:t>en</w:t>
      </w:r>
      <w:r w:rsidR="00F62F64" w:rsidRPr="00EA7953">
        <w:rPr>
          <w:rFonts w:ascii="Arial" w:hAnsi="Arial" w:cs="Arial"/>
        </w:rPr>
        <w:t xml:space="preserve"> cumplimiento a la normatividad en materia de bienestar animal</w:t>
      </w:r>
      <w:r w:rsidR="00832E51">
        <w:rPr>
          <w:rFonts w:ascii="Arial" w:hAnsi="Arial" w:cs="Arial"/>
        </w:rPr>
        <w:t>, a</w:t>
      </w:r>
      <w:r w:rsidR="00A922A9">
        <w:rPr>
          <w:rFonts w:ascii="Arial" w:eastAsia="Arial Unicode MS" w:hAnsi="Arial" w:cs="Arial"/>
          <w:color w:val="000000"/>
          <w:lang w:eastAsia="es-MX"/>
        </w:rPr>
        <w:t xml:space="preserve">simismo, a </w:t>
      </w:r>
      <w:r w:rsidR="00832E51">
        <w:rPr>
          <w:rFonts w:ascii="Arial" w:eastAsia="Arial Unicode MS" w:hAnsi="Arial" w:cs="Arial"/>
          <w:color w:val="000000"/>
          <w:lang w:eastAsia="es-MX"/>
        </w:rPr>
        <w:t xml:space="preserve">mantener un adecuado </w:t>
      </w:r>
      <w:r w:rsidR="00A922A9" w:rsidRPr="00EA7953">
        <w:rPr>
          <w:rFonts w:ascii="Arial" w:eastAsia="Arial Unicode MS" w:hAnsi="Arial" w:cs="Arial"/>
        </w:rPr>
        <w:t>servicio</w:t>
      </w:r>
      <w:r w:rsidR="00832E51">
        <w:rPr>
          <w:rFonts w:ascii="Arial" w:eastAsia="Arial Unicode MS" w:hAnsi="Arial" w:cs="Arial"/>
        </w:rPr>
        <w:t xml:space="preserve"> de </w:t>
      </w:r>
      <w:r w:rsidR="00A922A9" w:rsidRPr="00EA7953">
        <w:rPr>
          <w:rFonts w:ascii="Arial" w:eastAsia="Arial Unicode MS" w:hAnsi="Arial" w:cs="Arial"/>
        </w:rPr>
        <w:t>recolección puntual, traslado, transferencia, tratamiento y disposición final de residuos de conformidad con la legislación aplicable.</w:t>
      </w:r>
    </w:p>
    <w:p w14:paraId="6A7C607E" w14:textId="77777777" w:rsidR="00FA1F40" w:rsidRPr="00EA7953" w:rsidRDefault="00FA1F40" w:rsidP="000964A4">
      <w:pPr>
        <w:spacing w:after="0" w:line="360" w:lineRule="auto"/>
        <w:ind w:right="-519" w:firstLine="1701"/>
        <w:jc w:val="both"/>
        <w:rPr>
          <w:rFonts w:ascii="Arial" w:eastAsia="Arial Unicode MS" w:hAnsi="Arial" w:cs="Arial"/>
          <w:color w:val="000000"/>
          <w:lang w:eastAsia="es-MX"/>
        </w:rPr>
      </w:pPr>
    </w:p>
    <w:p w14:paraId="408EA487" w14:textId="05C0C015" w:rsidR="00FA1F40" w:rsidRPr="00EA7953" w:rsidRDefault="00FA1F40" w:rsidP="000964A4">
      <w:pPr>
        <w:spacing w:after="0" w:line="360" w:lineRule="auto"/>
        <w:ind w:right="-519"/>
        <w:jc w:val="center"/>
        <w:rPr>
          <w:rFonts w:ascii="Arial" w:eastAsia="Arial Unicode MS" w:hAnsi="Arial" w:cs="Arial"/>
          <w:b/>
          <w:color w:val="000000"/>
          <w:lang w:eastAsia="es-MX"/>
        </w:rPr>
      </w:pPr>
      <w:r w:rsidRPr="00EA7953">
        <w:rPr>
          <w:rFonts w:ascii="Arial" w:eastAsia="Arial Unicode MS" w:hAnsi="Arial" w:cs="Arial"/>
          <w:b/>
          <w:color w:val="000000"/>
          <w:lang w:eastAsia="es-MX"/>
        </w:rPr>
        <w:t>A</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T</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E</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N</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T</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A</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M</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E</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N</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T</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E</w:t>
      </w:r>
    </w:p>
    <w:p w14:paraId="3B4AB851" w14:textId="351161E8" w:rsidR="00FA1F40" w:rsidRPr="00EA7953" w:rsidRDefault="00FA1F40" w:rsidP="000964A4">
      <w:pPr>
        <w:spacing w:after="0" w:line="360" w:lineRule="auto"/>
        <w:ind w:right="-519"/>
        <w:jc w:val="center"/>
        <w:rPr>
          <w:rFonts w:ascii="Arial" w:eastAsia="Arial Unicode MS" w:hAnsi="Arial" w:cs="Arial"/>
          <w:b/>
          <w:color w:val="000000"/>
          <w:lang w:eastAsia="es-MX"/>
        </w:rPr>
      </w:pPr>
      <w:r w:rsidRPr="00EA7953">
        <w:rPr>
          <w:rFonts w:ascii="Arial" w:eastAsia="Arial Unicode MS" w:hAnsi="Arial" w:cs="Arial"/>
          <w:b/>
          <w:color w:val="000000"/>
          <w:lang w:eastAsia="es-MX"/>
        </w:rPr>
        <w:t xml:space="preserve">HEROICA PUEBLA DE ZARAGOZA, </w:t>
      </w:r>
      <w:r w:rsidR="00A141AE">
        <w:rPr>
          <w:rFonts w:ascii="Arial" w:eastAsia="Arial Unicode MS" w:hAnsi="Arial" w:cs="Arial"/>
          <w:b/>
          <w:color w:val="000000"/>
          <w:lang w:eastAsia="es-MX"/>
        </w:rPr>
        <w:t>03</w:t>
      </w:r>
      <w:r w:rsidR="00F82DE2" w:rsidRPr="00EA7953">
        <w:rPr>
          <w:rFonts w:ascii="Arial" w:eastAsia="Arial Unicode MS" w:hAnsi="Arial" w:cs="Arial"/>
          <w:b/>
          <w:color w:val="000000"/>
          <w:lang w:eastAsia="es-MX"/>
        </w:rPr>
        <w:t xml:space="preserve"> DE </w:t>
      </w:r>
      <w:r w:rsidR="00A141AE">
        <w:rPr>
          <w:rFonts w:ascii="Arial" w:eastAsia="Arial Unicode MS" w:hAnsi="Arial" w:cs="Arial"/>
          <w:b/>
          <w:color w:val="000000"/>
          <w:lang w:eastAsia="es-MX"/>
        </w:rPr>
        <w:t>FEBRERO</w:t>
      </w:r>
      <w:r w:rsidR="00F82DE2" w:rsidRPr="00EA7953">
        <w:rPr>
          <w:rFonts w:ascii="Arial" w:eastAsia="Arial Unicode MS" w:hAnsi="Arial" w:cs="Arial"/>
          <w:b/>
          <w:color w:val="000000"/>
          <w:lang w:eastAsia="es-MX"/>
        </w:rPr>
        <w:t xml:space="preserve"> </w:t>
      </w:r>
      <w:r w:rsidRPr="00EA7953">
        <w:rPr>
          <w:rFonts w:ascii="Arial" w:eastAsia="Arial Unicode MS" w:hAnsi="Arial" w:cs="Arial"/>
          <w:b/>
          <w:color w:val="000000"/>
          <w:lang w:eastAsia="es-MX"/>
        </w:rPr>
        <w:t>DEL 202</w:t>
      </w:r>
      <w:r w:rsidR="00F82DE2" w:rsidRPr="00EA7953">
        <w:rPr>
          <w:rFonts w:ascii="Arial" w:eastAsia="Arial Unicode MS" w:hAnsi="Arial" w:cs="Arial"/>
          <w:b/>
          <w:color w:val="000000"/>
          <w:lang w:eastAsia="es-MX"/>
        </w:rPr>
        <w:t>2</w:t>
      </w:r>
      <w:r w:rsidRPr="00EA7953">
        <w:rPr>
          <w:rFonts w:ascii="Arial" w:eastAsia="Arial Unicode MS" w:hAnsi="Arial" w:cs="Arial"/>
          <w:b/>
          <w:color w:val="000000"/>
          <w:lang w:eastAsia="es-MX"/>
        </w:rPr>
        <w:t>.</w:t>
      </w:r>
    </w:p>
    <w:p w14:paraId="3C8DDD22" w14:textId="77777777" w:rsidR="00FA1F40" w:rsidRPr="00EA7953" w:rsidRDefault="00FA1F40" w:rsidP="000964A4">
      <w:pPr>
        <w:spacing w:after="0" w:line="360" w:lineRule="auto"/>
        <w:ind w:right="-519"/>
        <w:jc w:val="center"/>
        <w:rPr>
          <w:rFonts w:ascii="Arial" w:eastAsia="Arial Unicode MS" w:hAnsi="Arial" w:cs="Arial"/>
          <w:b/>
          <w:color w:val="000000"/>
          <w:lang w:eastAsia="es-MX"/>
        </w:rPr>
      </w:pPr>
    </w:p>
    <w:p w14:paraId="296935CC" w14:textId="77777777" w:rsidR="00FA1F40" w:rsidRPr="00EA7953" w:rsidRDefault="00FA1F40" w:rsidP="000964A4">
      <w:pPr>
        <w:spacing w:after="0" w:line="360" w:lineRule="auto"/>
        <w:ind w:right="-519"/>
        <w:jc w:val="center"/>
        <w:rPr>
          <w:rFonts w:ascii="Arial" w:eastAsia="Arial Unicode MS" w:hAnsi="Arial" w:cs="Arial"/>
          <w:b/>
          <w:color w:val="000000"/>
          <w:lang w:eastAsia="es-MX"/>
        </w:rPr>
      </w:pPr>
    </w:p>
    <w:p w14:paraId="4441A1C9" w14:textId="77777777" w:rsidR="00FA1F40" w:rsidRPr="00EA7953" w:rsidRDefault="00FA1F40" w:rsidP="000964A4">
      <w:pPr>
        <w:spacing w:after="0" w:line="360" w:lineRule="auto"/>
        <w:ind w:right="-519"/>
        <w:jc w:val="center"/>
        <w:rPr>
          <w:rFonts w:ascii="Arial" w:eastAsia="Arial Unicode MS" w:hAnsi="Arial" w:cs="Arial"/>
          <w:b/>
          <w:color w:val="000000"/>
          <w:lang w:eastAsia="es-MX"/>
        </w:rPr>
      </w:pPr>
    </w:p>
    <w:p w14:paraId="24E86B39" w14:textId="3D6C35E9" w:rsidR="00FA1F40" w:rsidRPr="00EA7953" w:rsidRDefault="00FA1F40" w:rsidP="000964A4">
      <w:pPr>
        <w:spacing w:after="0" w:line="360" w:lineRule="auto"/>
        <w:ind w:right="-519"/>
        <w:jc w:val="center"/>
        <w:rPr>
          <w:rFonts w:ascii="Arial" w:eastAsia="Arial Unicode MS" w:hAnsi="Arial" w:cs="Arial"/>
          <w:b/>
          <w:color w:val="000000"/>
          <w:lang w:eastAsia="es-MX"/>
        </w:rPr>
      </w:pPr>
      <w:r w:rsidRPr="00EA7953">
        <w:rPr>
          <w:rFonts w:ascii="Arial" w:eastAsia="Arial Unicode MS" w:hAnsi="Arial" w:cs="Arial"/>
          <w:b/>
          <w:color w:val="000000"/>
          <w:lang w:eastAsia="es-MX"/>
        </w:rPr>
        <w:t>DIP</w:t>
      </w:r>
      <w:r w:rsidR="00F82DE2" w:rsidRPr="00EA7953">
        <w:rPr>
          <w:rFonts w:ascii="Arial" w:eastAsia="Arial Unicode MS" w:hAnsi="Arial" w:cs="Arial"/>
          <w:b/>
          <w:color w:val="000000"/>
          <w:lang w:eastAsia="es-MX"/>
        </w:rPr>
        <w:t>.</w:t>
      </w:r>
      <w:r w:rsidRPr="00EA7953">
        <w:rPr>
          <w:rFonts w:ascii="Arial" w:eastAsia="Arial Unicode MS" w:hAnsi="Arial" w:cs="Arial"/>
          <w:b/>
          <w:color w:val="000000"/>
          <w:lang w:eastAsia="es-MX"/>
        </w:rPr>
        <w:t xml:space="preserve"> </w:t>
      </w:r>
      <w:r w:rsidR="00F82DE2" w:rsidRPr="00EA7953">
        <w:rPr>
          <w:rFonts w:ascii="Arial" w:eastAsia="Arial Unicode MS" w:hAnsi="Arial" w:cs="Arial"/>
          <w:b/>
          <w:color w:val="000000"/>
          <w:lang w:eastAsia="es-MX"/>
        </w:rPr>
        <w:t>MARÍA RUTH ZARATE DOMÍNGUEZ</w:t>
      </w:r>
    </w:p>
    <w:p w14:paraId="7B5D0807" w14:textId="3B09F352" w:rsidR="00561DFE" w:rsidRPr="00EA7953" w:rsidRDefault="00561DFE" w:rsidP="000964A4">
      <w:pPr>
        <w:spacing w:after="0" w:line="360" w:lineRule="auto"/>
        <w:ind w:right="-519"/>
        <w:jc w:val="center"/>
        <w:rPr>
          <w:rFonts w:ascii="Arial" w:eastAsia="Arial Unicode MS" w:hAnsi="Arial" w:cs="Arial"/>
          <w:b/>
          <w:color w:val="000000"/>
          <w:lang w:eastAsia="es-MX"/>
        </w:rPr>
      </w:pPr>
    </w:p>
    <w:p w14:paraId="07C87785" w14:textId="309DDDEB" w:rsidR="00561DFE" w:rsidRPr="00EA7953" w:rsidRDefault="00561DFE" w:rsidP="000964A4">
      <w:pPr>
        <w:spacing w:after="0" w:line="360" w:lineRule="auto"/>
        <w:ind w:right="-519"/>
        <w:jc w:val="center"/>
        <w:rPr>
          <w:rFonts w:ascii="Arial" w:eastAsia="Arial Unicode MS" w:hAnsi="Arial" w:cs="Arial"/>
          <w:b/>
          <w:color w:val="000000"/>
          <w:lang w:eastAsia="es-MX"/>
        </w:rPr>
      </w:pPr>
    </w:p>
    <w:p w14:paraId="650B9383" w14:textId="0209B6A4" w:rsidR="00C61F4F" w:rsidRPr="00EA7953" w:rsidRDefault="00C61F4F" w:rsidP="00561DFE">
      <w:pPr>
        <w:spacing w:after="0" w:line="360" w:lineRule="auto"/>
        <w:ind w:right="-519"/>
        <w:rPr>
          <w:rFonts w:ascii="Arial" w:eastAsia="Arial Unicode MS" w:hAnsi="Arial" w:cs="Arial"/>
          <w:b/>
          <w:color w:val="000000"/>
          <w:lang w:eastAsia="es-MX"/>
        </w:rPr>
      </w:pPr>
      <w:r w:rsidRPr="00EA7953">
        <w:rPr>
          <w:rFonts w:ascii="Arial" w:eastAsia="Arial Unicode MS" w:hAnsi="Arial" w:cs="Arial"/>
          <w:b/>
          <w:color w:val="000000"/>
          <w:lang w:eastAsia="es-MX"/>
        </w:rPr>
        <w:t xml:space="preserve"> </w:t>
      </w:r>
    </w:p>
    <w:sectPr w:rsidR="00C61F4F" w:rsidRPr="00EA79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F93A" w14:textId="77777777" w:rsidR="00042F4C" w:rsidRDefault="00042F4C" w:rsidP="00400AA2">
      <w:pPr>
        <w:spacing w:after="0" w:line="240" w:lineRule="auto"/>
      </w:pPr>
      <w:r>
        <w:separator/>
      </w:r>
    </w:p>
  </w:endnote>
  <w:endnote w:type="continuationSeparator" w:id="0">
    <w:p w14:paraId="3338DDF4" w14:textId="77777777" w:rsidR="00042F4C" w:rsidRDefault="00042F4C" w:rsidP="0040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54EB" w14:textId="77777777" w:rsidR="00042F4C" w:rsidRDefault="00042F4C" w:rsidP="00400AA2">
      <w:pPr>
        <w:spacing w:after="0" w:line="240" w:lineRule="auto"/>
      </w:pPr>
      <w:r>
        <w:separator/>
      </w:r>
    </w:p>
  </w:footnote>
  <w:footnote w:type="continuationSeparator" w:id="0">
    <w:p w14:paraId="051570D5" w14:textId="77777777" w:rsidR="00042F4C" w:rsidRDefault="00042F4C" w:rsidP="00400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D4"/>
    <w:rsid w:val="000061E3"/>
    <w:rsid w:val="00042F4C"/>
    <w:rsid w:val="00052496"/>
    <w:rsid w:val="00067A26"/>
    <w:rsid w:val="000714B5"/>
    <w:rsid w:val="00073322"/>
    <w:rsid w:val="000964A4"/>
    <w:rsid w:val="000B1315"/>
    <w:rsid w:val="000C7943"/>
    <w:rsid w:val="000F2123"/>
    <w:rsid w:val="000F7513"/>
    <w:rsid w:val="00114E27"/>
    <w:rsid w:val="001236A0"/>
    <w:rsid w:val="00127C62"/>
    <w:rsid w:val="0014197A"/>
    <w:rsid w:val="00161ED4"/>
    <w:rsid w:val="00164814"/>
    <w:rsid w:val="00172BCF"/>
    <w:rsid w:val="001D48C6"/>
    <w:rsid w:val="001D6BD8"/>
    <w:rsid w:val="001F46CC"/>
    <w:rsid w:val="00202C19"/>
    <w:rsid w:val="00212B74"/>
    <w:rsid w:val="00236C16"/>
    <w:rsid w:val="002460E7"/>
    <w:rsid w:val="00390D92"/>
    <w:rsid w:val="003A1D25"/>
    <w:rsid w:val="003C2242"/>
    <w:rsid w:val="003E7CDC"/>
    <w:rsid w:val="00400AA2"/>
    <w:rsid w:val="004143F7"/>
    <w:rsid w:val="00414CDC"/>
    <w:rsid w:val="00420178"/>
    <w:rsid w:val="00426A52"/>
    <w:rsid w:val="00484C77"/>
    <w:rsid w:val="00485131"/>
    <w:rsid w:val="004A66B5"/>
    <w:rsid w:val="004B2E0F"/>
    <w:rsid w:val="004C3DA5"/>
    <w:rsid w:val="004F2F64"/>
    <w:rsid w:val="004F324F"/>
    <w:rsid w:val="00561DFE"/>
    <w:rsid w:val="005808E4"/>
    <w:rsid w:val="00580949"/>
    <w:rsid w:val="00597EBC"/>
    <w:rsid w:val="005A11FB"/>
    <w:rsid w:val="005B5E3F"/>
    <w:rsid w:val="005D2206"/>
    <w:rsid w:val="006946A2"/>
    <w:rsid w:val="006E3539"/>
    <w:rsid w:val="006E6163"/>
    <w:rsid w:val="006F04A5"/>
    <w:rsid w:val="00720EC1"/>
    <w:rsid w:val="0073715F"/>
    <w:rsid w:val="00744D26"/>
    <w:rsid w:val="007C2007"/>
    <w:rsid w:val="007E2309"/>
    <w:rsid w:val="007E3E3F"/>
    <w:rsid w:val="007F5561"/>
    <w:rsid w:val="008023CC"/>
    <w:rsid w:val="00832E51"/>
    <w:rsid w:val="008858CC"/>
    <w:rsid w:val="008B38C3"/>
    <w:rsid w:val="008E5E2D"/>
    <w:rsid w:val="008F281D"/>
    <w:rsid w:val="008F2887"/>
    <w:rsid w:val="0092397B"/>
    <w:rsid w:val="00976644"/>
    <w:rsid w:val="0097745A"/>
    <w:rsid w:val="00983502"/>
    <w:rsid w:val="009B4B6E"/>
    <w:rsid w:val="009C395D"/>
    <w:rsid w:val="009D1BF7"/>
    <w:rsid w:val="00A113C9"/>
    <w:rsid w:val="00A141AE"/>
    <w:rsid w:val="00A20A87"/>
    <w:rsid w:val="00A23B86"/>
    <w:rsid w:val="00A374B1"/>
    <w:rsid w:val="00A922A9"/>
    <w:rsid w:val="00B0144E"/>
    <w:rsid w:val="00B76911"/>
    <w:rsid w:val="00B86B27"/>
    <w:rsid w:val="00BC5E2D"/>
    <w:rsid w:val="00BD7D80"/>
    <w:rsid w:val="00BF6D97"/>
    <w:rsid w:val="00C204C1"/>
    <w:rsid w:val="00C23896"/>
    <w:rsid w:val="00C47012"/>
    <w:rsid w:val="00C61F4F"/>
    <w:rsid w:val="00C86AA1"/>
    <w:rsid w:val="00CB6E91"/>
    <w:rsid w:val="00DA444B"/>
    <w:rsid w:val="00DE2DFE"/>
    <w:rsid w:val="00E12575"/>
    <w:rsid w:val="00E32DE1"/>
    <w:rsid w:val="00E50FB2"/>
    <w:rsid w:val="00E65F19"/>
    <w:rsid w:val="00E726CE"/>
    <w:rsid w:val="00E81E9B"/>
    <w:rsid w:val="00EA169A"/>
    <w:rsid w:val="00EA7953"/>
    <w:rsid w:val="00ED7A26"/>
    <w:rsid w:val="00F26835"/>
    <w:rsid w:val="00F62F64"/>
    <w:rsid w:val="00F64EF0"/>
    <w:rsid w:val="00F82DE2"/>
    <w:rsid w:val="00F86AB6"/>
    <w:rsid w:val="00FA1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DE31"/>
  <w15:chartTrackingRefBased/>
  <w15:docId w15:val="{7EBEEDB1-62CE-481B-B6C5-2AE9225C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1ED4"/>
    <w:pPr>
      <w:spacing w:after="0" w:line="240" w:lineRule="auto"/>
    </w:pPr>
  </w:style>
  <w:style w:type="paragraph" w:customStyle="1" w:styleId="Default">
    <w:name w:val="Default"/>
    <w:rsid w:val="00FA1F40"/>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uiPriority w:val="34"/>
    <w:qFormat/>
    <w:rsid w:val="00E32DE1"/>
    <w:pPr>
      <w:ind w:left="720"/>
      <w:contextualSpacing/>
    </w:pPr>
  </w:style>
  <w:style w:type="paragraph" w:styleId="Encabezado">
    <w:name w:val="header"/>
    <w:basedOn w:val="Normal"/>
    <w:link w:val="EncabezadoCar"/>
    <w:uiPriority w:val="99"/>
    <w:unhideWhenUsed/>
    <w:rsid w:val="00400A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AA2"/>
  </w:style>
  <w:style w:type="paragraph" w:styleId="Piedepgina">
    <w:name w:val="footer"/>
    <w:basedOn w:val="Normal"/>
    <w:link w:val="PiedepginaCar"/>
    <w:uiPriority w:val="99"/>
    <w:unhideWhenUsed/>
    <w:rsid w:val="00400A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F27A-1E27-4589-864F-E3722DD0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5470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Hernandez Flores</dc:creator>
  <cp:keywords/>
  <dc:description/>
  <cp:lastModifiedBy>Esteban Israel Mejía Romero</cp:lastModifiedBy>
  <cp:revision>2</cp:revision>
  <cp:lastPrinted>2022-02-03T20:23:00Z</cp:lastPrinted>
  <dcterms:created xsi:type="dcterms:W3CDTF">2022-02-09T00:18:00Z</dcterms:created>
  <dcterms:modified xsi:type="dcterms:W3CDTF">2022-02-09T00:18:00Z</dcterms:modified>
</cp:coreProperties>
</file>