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0CD5" w14:textId="33B79048" w:rsidR="007F22E1" w:rsidRPr="00095389" w:rsidRDefault="007F22E1" w:rsidP="00095389">
      <w:pPr>
        <w:spacing w:line="360" w:lineRule="auto"/>
        <w:jc w:val="both"/>
        <w:rPr>
          <w:rFonts w:ascii="Arial" w:hAnsi="Arial" w:cs="Arial"/>
        </w:rPr>
      </w:pPr>
      <w:bookmarkStart w:id="0" w:name="_Hlk495670888"/>
      <w:r w:rsidRPr="00095389">
        <w:rPr>
          <w:rFonts w:ascii="Arial" w:hAnsi="Arial" w:cs="Arial"/>
        </w:rPr>
        <w:t>SEXAGÉSIMA PRIMERA LEGISLATURA DEL H</w:t>
      </w:r>
      <w:r w:rsidR="00914201" w:rsidRPr="00095389">
        <w:rPr>
          <w:rFonts w:ascii="Arial" w:hAnsi="Arial" w:cs="Arial"/>
        </w:rPr>
        <w:t>O</w:t>
      </w:r>
      <w:r w:rsidRPr="00095389">
        <w:rPr>
          <w:rFonts w:ascii="Arial" w:hAnsi="Arial" w:cs="Arial"/>
        </w:rPr>
        <w:t>NORABLE CONGRESO DEL ESTADO LIBRE Y SOBERANO DE PUEBLA. ----------------------------------</w:t>
      </w:r>
    </w:p>
    <w:bookmarkEnd w:id="0"/>
    <w:p w14:paraId="10920533" w14:textId="7206BD6F" w:rsidR="007F22E1" w:rsidRPr="00CB203B" w:rsidRDefault="00E64627" w:rsidP="007F22E1">
      <w:pPr>
        <w:spacing w:line="360" w:lineRule="auto"/>
        <w:jc w:val="both"/>
        <w:rPr>
          <w:rFonts w:ascii="Arial" w:hAnsi="Arial" w:cs="Arial"/>
        </w:rPr>
      </w:pPr>
      <w:r w:rsidRPr="00CB203B">
        <w:rPr>
          <w:rFonts w:ascii="Arial" w:hAnsi="Arial" w:cs="Arial"/>
          <w:b/>
        </w:rPr>
        <w:t xml:space="preserve">ACTA DE LA SESIÓN DE LA COMISIÓN DE </w:t>
      </w:r>
      <w:r>
        <w:rPr>
          <w:rFonts w:ascii="Arial" w:hAnsi="Arial" w:cs="Arial"/>
          <w:b/>
        </w:rPr>
        <w:t>GOBERNACIÓN Y PUNTOS CONSTITUCIONALES</w:t>
      </w:r>
      <w:r w:rsidRPr="00CB203B">
        <w:rPr>
          <w:rFonts w:ascii="Arial" w:hAnsi="Arial" w:cs="Arial"/>
          <w:b/>
        </w:rPr>
        <w:t xml:space="preserve">, EFECTUADA EL </w:t>
      </w:r>
      <w:r w:rsidR="004F4A4E">
        <w:rPr>
          <w:rFonts w:ascii="Arial" w:hAnsi="Arial" w:cs="Arial"/>
          <w:b/>
        </w:rPr>
        <w:t>JUEV</w:t>
      </w:r>
      <w:r>
        <w:rPr>
          <w:rFonts w:ascii="Arial" w:hAnsi="Arial" w:cs="Arial"/>
          <w:b/>
        </w:rPr>
        <w:t xml:space="preserve">ES </w:t>
      </w:r>
      <w:r w:rsidR="004F4A4E">
        <w:rPr>
          <w:rFonts w:ascii="Arial" w:hAnsi="Arial" w:cs="Arial"/>
          <w:b/>
        </w:rPr>
        <w:t>VEINT</w:t>
      </w:r>
      <w:r w:rsidR="00121BF4">
        <w:rPr>
          <w:rFonts w:ascii="Arial" w:hAnsi="Arial" w:cs="Arial"/>
          <w:b/>
        </w:rPr>
        <w:t>E</w:t>
      </w:r>
      <w:r w:rsidRPr="00CB203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O</w:t>
      </w:r>
      <w:r w:rsidR="004F4A4E">
        <w:rPr>
          <w:rFonts w:ascii="Arial" w:hAnsi="Arial" w:cs="Arial"/>
          <w:b/>
        </w:rPr>
        <w:t>CTUBRE</w:t>
      </w:r>
      <w:r w:rsidRPr="00CB203B">
        <w:rPr>
          <w:rFonts w:ascii="Arial" w:hAnsi="Arial" w:cs="Arial"/>
          <w:b/>
        </w:rPr>
        <w:t xml:space="preserve"> DE DOS MIL VEINT</w:t>
      </w:r>
      <w:r>
        <w:rPr>
          <w:rFonts w:ascii="Arial" w:hAnsi="Arial" w:cs="Arial"/>
          <w:b/>
        </w:rPr>
        <w:t>IDÓS</w:t>
      </w:r>
      <w:r w:rsidRPr="00CB203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F66C5C">
        <w:rPr>
          <w:rFonts w:ascii="Arial" w:hAnsi="Arial" w:cs="Arial"/>
          <w:b/>
        </w:rPr>
        <w:t>--</w:t>
      </w:r>
      <w:r w:rsidR="00237FC4">
        <w:rPr>
          <w:rFonts w:ascii="Arial" w:hAnsi="Arial" w:cs="Arial"/>
          <w:b/>
        </w:rPr>
        <w:t>-------</w:t>
      </w:r>
      <w:r>
        <w:rPr>
          <w:rFonts w:ascii="Arial" w:hAnsi="Arial" w:cs="Arial"/>
          <w:b/>
        </w:rPr>
        <w:t>---------------------</w:t>
      </w:r>
      <w:r w:rsidR="00121BF4">
        <w:rPr>
          <w:rFonts w:ascii="Arial" w:hAnsi="Arial" w:cs="Arial"/>
          <w:b/>
        </w:rPr>
        <w:t>-----</w:t>
      </w:r>
      <w:r>
        <w:rPr>
          <w:rFonts w:ascii="Arial" w:hAnsi="Arial" w:cs="Arial"/>
          <w:b/>
        </w:rPr>
        <w:t>---------------------</w:t>
      </w:r>
      <w:r w:rsidR="00114B8C">
        <w:rPr>
          <w:rFonts w:ascii="Arial" w:hAnsi="Arial" w:cs="Arial"/>
          <w:b/>
        </w:rPr>
        <w:t>----------</w:t>
      </w:r>
      <w:r>
        <w:rPr>
          <w:rFonts w:ascii="Arial" w:hAnsi="Arial" w:cs="Arial"/>
          <w:b/>
        </w:rPr>
        <w:t>-</w:t>
      </w:r>
    </w:p>
    <w:p w14:paraId="2C16D60C" w14:textId="11840704" w:rsidR="004F202F" w:rsidRDefault="007F22E1" w:rsidP="007F22E1">
      <w:pPr>
        <w:spacing w:line="360" w:lineRule="auto"/>
        <w:jc w:val="both"/>
        <w:rPr>
          <w:rFonts w:ascii="Arial" w:hAnsi="Arial" w:cs="Arial"/>
        </w:rPr>
      </w:pPr>
      <w:r w:rsidRPr="00CB203B">
        <w:rPr>
          <w:rFonts w:ascii="Arial" w:hAnsi="Arial" w:cs="Arial"/>
        </w:rPr>
        <w:t xml:space="preserve">En la Cuatro Veces Heroica Puebla de Zaragoza, </w:t>
      </w:r>
      <w:r w:rsidR="00237FC4">
        <w:rPr>
          <w:rFonts w:ascii="Arial" w:hAnsi="Arial" w:cs="Arial"/>
        </w:rPr>
        <w:t xml:space="preserve">a los </w:t>
      </w:r>
      <w:r w:rsidR="004F4A4E">
        <w:rPr>
          <w:rFonts w:ascii="Arial" w:hAnsi="Arial" w:cs="Arial"/>
        </w:rPr>
        <w:t>veint</w:t>
      </w:r>
      <w:r w:rsidR="00121BF4">
        <w:rPr>
          <w:rFonts w:ascii="Arial" w:hAnsi="Arial" w:cs="Arial"/>
        </w:rPr>
        <w:t>e</w:t>
      </w:r>
      <w:r w:rsidRPr="00CB203B">
        <w:rPr>
          <w:rFonts w:ascii="Arial" w:hAnsi="Arial" w:cs="Arial"/>
        </w:rPr>
        <w:t xml:space="preserve"> día</w:t>
      </w:r>
      <w:r w:rsidR="00237FC4">
        <w:rPr>
          <w:rFonts w:ascii="Arial" w:hAnsi="Arial" w:cs="Arial"/>
        </w:rPr>
        <w:t>s</w:t>
      </w:r>
      <w:r w:rsidRPr="00CB203B">
        <w:rPr>
          <w:rFonts w:ascii="Arial" w:hAnsi="Arial" w:cs="Arial"/>
        </w:rPr>
        <w:t xml:space="preserve"> del mes de </w:t>
      </w:r>
      <w:r w:rsidR="00237FC4">
        <w:rPr>
          <w:rFonts w:ascii="Arial" w:hAnsi="Arial" w:cs="Arial"/>
        </w:rPr>
        <w:t>o</w:t>
      </w:r>
      <w:r w:rsidR="004F4A4E">
        <w:rPr>
          <w:rFonts w:ascii="Arial" w:hAnsi="Arial" w:cs="Arial"/>
        </w:rPr>
        <w:t>ctubre</w:t>
      </w:r>
      <w:r w:rsidRPr="00CB203B">
        <w:rPr>
          <w:rFonts w:ascii="Arial" w:hAnsi="Arial" w:cs="Arial"/>
        </w:rPr>
        <w:t xml:space="preserve"> del año dos mil veinti</w:t>
      </w:r>
      <w:r w:rsidR="00237FC4">
        <w:rPr>
          <w:rFonts w:ascii="Arial" w:hAnsi="Arial" w:cs="Arial"/>
        </w:rPr>
        <w:t>dós</w:t>
      </w:r>
      <w:r w:rsidRPr="00CB203B">
        <w:rPr>
          <w:rFonts w:ascii="Arial" w:hAnsi="Arial" w:cs="Arial"/>
        </w:rPr>
        <w:t xml:space="preserve">, </w:t>
      </w:r>
      <w:r w:rsidRPr="00CB203B">
        <w:rPr>
          <w:rFonts w:ascii="Arial" w:hAnsi="Arial" w:cs="Arial"/>
          <w:lang w:val="es-MX"/>
        </w:rPr>
        <w:t xml:space="preserve">con fundamento en los artículos 116 fracción V de la Ley Orgánica del Poder Legislativo, 181 Ter fracción X del Reglamento Interior del Honorable Congreso, ambos del Estado Libre y Soberano de Puebla, </w:t>
      </w:r>
      <w:r w:rsidRPr="00CB203B">
        <w:rPr>
          <w:rFonts w:ascii="Arial" w:hAnsi="Arial" w:cs="Arial"/>
        </w:rPr>
        <w:t xml:space="preserve">reunidas las diputadas y diputados integrantes de la Comisión </w:t>
      </w:r>
      <w:r w:rsidR="00AE5533">
        <w:rPr>
          <w:rFonts w:ascii="Arial" w:hAnsi="Arial" w:cs="Arial"/>
        </w:rPr>
        <w:t xml:space="preserve">de </w:t>
      </w:r>
      <w:r w:rsidR="00743385">
        <w:rPr>
          <w:rFonts w:ascii="Arial" w:hAnsi="Arial" w:cs="Arial"/>
        </w:rPr>
        <w:t>Gobernación y Puntos Constitucionales</w:t>
      </w:r>
      <w:r w:rsidRPr="00CB203B">
        <w:rPr>
          <w:rFonts w:ascii="Arial" w:hAnsi="Arial" w:cs="Arial"/>
        </w:rPr>
        <w:t xml:space="preserve">, en </w:t>
      </w:r>
      <w:r w:rsidR="00121BF4">
        <w:rPr>
          <w:rFonts w:ascii="Arial" w:hAnsi="Arial" w:cs="Arial"/>
        </w:rPr>
        <w:t xml:space="preserve">la sala de comisiones número </w:t>
      </w:r>
      <w:r w:rsidR="004F4A4E">
        <w:rPr>
          <w:rFonts w:ascii="Arial" w:hAnsi="Arial" w:cs="Arial"/>
        </w:rPr>
        <w:t>uno</w:t>
      </w:r>
      <w:r w:rsidR="00121BF4">
        <w:rPr>
          <w:rFonts w:ascii="Arial" w:hAnsi="Arial" w:cs="Arial"/>
        </w:rPr>
        <w:t xml:space="preserve"> “</w:t>
      </w:r>
      <w:r w:rsidR="004F4A4E">
        <w:rPr>
          <w:rFonts w:ascii="Arial" w:hAnsi="Arial" w:cs="Arial"/>
        </w:rPr>
        <w:t>Migrant</w:t>
      </w:r>
      <w:r w:rsidR="00121BF4">
        <w:rPr>
          <w:rFonts w:ascii="Arial" w:hAnsi="Arial" w:cs="Arial"/>
        </w:rPr>
        <w:t>es P</w:t>
      </w:r>
      <w:r w:rsidR="004F4A4E">
        <w:rPr>
          <w:rFonts w:ascii="Arial" w:hAnsi="Arial" w:cs="Arial"/>
        </w:rPr>
        <w:t>o</w:t>
      </w:r>
      <w:r w:rsidR="00121BF4">
        <w:rPr>
          <w:rFonts w:ascii="Arial" w:hAnsi="Arial" w:cs="Arial"/>
        </w:rPr>
        <w:t>bla</w:t>
      </w:r>
      <w:r w:rsidR="004F4A4E">
        <w:rPr>
          <w:rFonts w:ascii="Arial" w:hAnsi="Arial" w:cs="Arial"/>
        </w:rPr>
        <w:t>nos</w:t>
      </w:r>
      <w:r w:rsidR="00121BF4">
        <w:rPr>
          <w:rFonts w:ascii="Arial" w:hAnsi="Arial" w:cs="Arial"/>
        </w:rPr>
        <w:t xml:space="preserve">” </w:t>
      </w:r>
      <w:r w:rsidRPr="00CB203B">
        <w:rPr>
          <w:rFonts w:ascii="Arial" w:hAnsi="Arial" w:cs="Arial"/>
        </w:rPr>
        <w:t xml:space="preserve">de este Palacio </w:t>
      </w:r>
      <w:r w:rsidR="008C65D9" w:rsidRPr="00AE5533">
        <w:rPr>
          <w:rFonts w:ascii="Arial" w:hAnsi="Arial" w:cs="Arial"/>
        </w:rPr>
        <w:t>del Poder</w:t>
      </w:r>
      <w:r w:rsidR="008C65D9">
        <w:rPr>
          <w:rFonts w:ascii="Arial" w:hAnsi="Arial" w:cs="Arial"/>
        </w:rPr>
        <w:t xml:space="preserve"> </w:t>
      </w:r>
      <w:r w:rsidRPr="00CB203B">
        <w:rPr>
          <w:rFonts w:ascii="Arial" w:hAnsi="Arial" w:cs="Arial"/>
        </w:rPr>
        <w:t xml:space="preserve">Legislativo, siendo </w:t>
      </w:r>
      <w:r w:rsidRPr="00095389">
        <w:rPr>
          <w:rFonts w:ascii="Arial" w:hAnsi="Arial" w:cs="Arial"/>
        </w:rPr>
        <w:t xml:space="preserve">las </w:t>
      </w:r>
      <w:r w:rsidR="004F4A4E">
        <w:rPr>
          <w:rFonts w:ascii="Arial" w:hAnsi="Arial" w:cs="Arial"/>
        </w:rPr>
        <w:t>cator</w:t>
      </w:r>
      <w:r w:rsidR="00BE7BB4">
        <w:rPr>
          <w:rFonts w:ascii="Arial" w:hAnsi="Arial" w:cs="Arial"/>
        </w:rPr>
        <w:t>ce</w:t>
      </w:r>
      <w:r w:rsidRPr="00095389">
        <w:rPr>
          <w:rFonts w:ascii="Arial" w:hAnsi="Arial" w:cs="Arial"/>
        </w:rPr>
        <w:t xml:space="preserve"> horas con </w:t>
      </w:r>
      <w:r w:rsidR="004F4A4E">
        <w:rPr>
          <w:rFonts w:ascii="Arial" w:hAnsi="Arial" w:cs="Arial"/>
        </w:rPr>
        <w:t>diecisiete</w:t>
      </w:r>
      <w:r w:rsidRPr="00095389">
        <w:rPr>
          <w:rFonts w:ascii="Arial" w:hAnsi="Arial" w:cs="Arial"/>
        </w:rPr>
        <w:t xml:space="preserve"> minutos</w:t>
      </w:r>
      <w:r w:rsidRPr="00CB203B">
        <w:rPr>
          <w:rFonts w:ascii="Arial" w:hAnsi="Arial" w:cs="Arial"/>
        </w:rPr>
        <w:t xml:space="preserve">. Para cumplir con el </w:t>
      </w:r>
      <w:r w:rsidRPr="00CB203B">
        <w:rPr>
          <w:rFonts w:ascii="Arial" w:hAnsi="Arial" w:cs="Arial"/>
          <w:b/>
        </w:rPr>
        <w:t xml:space="preserve">punto uno </w:t>
      </w:r>
      <w:r w:rsidRPr="00CB203B">
        <w:rPr>
          <w:rFonts w:ascii="Arial" w:hAnsi="Arial" w:cs="Arial"/>
          <w:bCs/>
        </w:rPr>
        <w:t>del orden del día</w:t>
      </w:r>
      <w:r w:rsidRPr="00CB203B">
        <w:rPr>
          <w:rFonts w:ascii="Arial" w:hAnsi="Arial" w:cs="Arial"/>
          <w:b/>
        </w:rPr>
        <w:t xml:space="preserve">, </w:t>
      </w:r>
      <w:r w:rsidRPr="00CB203B">
        <w:rPr>
          <w:rFonts w:ascii="Arial" w:hAnsi="Arial" w:cs="Arial"/>
          <w:lang w:val="es-MX" w:eastAsia="es-MX"/>
        </w:rPr>
        <w:t>la diputada presidenta solicitó a</w:t>
      </w:r>
      <w:r w:rsidR="00743385">
        <w:rPr>
          <w:rFonts w:ascii="Arial" w:hAnsi="Arial" w:cs="Arial"/>
          <w:lang w:val="es-MX" w:eastAsia="es-MX"/>
        </w:rPr>
        <w:t>l</w:t>
      </w:r>
      <w:r w:rsidRPr="00CB203B">
        <w:rPr>
          <w:rFonts w:ascii="Arial" w:hAnsi="Arial" w:cs="Arial"/>
          <w:lang w:val="es-MX" w:eastAsia="es-MX"/>
        </w:rPr>
        <w:t xml:space="preserve"> </w:t>
      </w:r>
      <w:r w:rsidR="00743385">
        <w:rPr>
          <w:rFonts w:ascii="Arial" w:hAnsi="Arial" w:cs="Arial"/>
          <w:lang w:val="es-MX" w:eastAsia="es-MX"/>
        </w:rPr>
        <w:t xml:space="preserve">diputado </w:t>
      </w:r>
      <w:r w:rsidRPr="00CB203B">
        <w:rPr>
          <w:rFonts w:ascii="Arial" w:hAnsi="Arial" w:cs="Arial"/>
          <w:lang w:val="es-MX" w:eastAsia="es-MX"/>
        </w:rPr>
        <w:t>secretari</w:t>
      </w:r>
      <w:r w:rsidR="00743385">
        <w:rPr>
          <w:rFonts w:ascii="Arial" w:hAnsi="Arial" w:cs="Arial"/>
          <w:lang w:val="es-MX" w:eastAsia="es-MX"/>
        </w:rPr>
        <w:t>o</w:t>
      </w:r>
      <w:r w:rsidR="00772270">
        <w:rPr>
          <w:rFonts w:ascii="Arial" w:hAnsi="Arial" w:cs="Arial"/>
          <w:lang w:val="es-MX" w:eastAsia="es-MX"/>
        </w:rPr>
        <w:t xml:space="preserve"> </w:t>
      </w:r>
      <w:r w:rsidRPr="00CB203B">
        <w:rPr>
          <w:rFonts w:ascii="Arial" w:hAnsi="Arial" w:cs="Arial"/>
          <w:lang w:val="es-MX" w:eastAsia="es-MX"/>
        </w:rPr>
        <w:t>procediera al pase de lista, y de esa manera, verificar el quórum legal</w:t>
      </w:r>
      <w:r w:rsidR="00FE4932">
        <w:rPr>
          <w:rFonts w:ascii="Arial" w:hAnsi="Arial" w:cs="Arial"/>
        </w:rPr>
        <w:t xml:space="preserve">. </w:t>
      </w:r>
      <w:r w:rsidR="004F4A4E">
        <w:rPr>
          <w:rFonts w:ascii="Arial" w:hAnsi="Arial" w:cs="Arial"/>
        </w:rPr>
        <w:t>Además</w:t>
      </w:r>
      <w:r w:rsidR="00C31AB3">
        <w:rPr>
          <w:rFonts w:ascii="Arial" w:hAnsi="Arial" w:cs="Arial"/>
        </w:rPr>
        <w:t>,</w:t>
      </w:r>
      <w:r w:rsidR="004F4A4E">
        <w:rPr>
          <w:rFonts w:ascii="Arial" w:hAnsi="Arial" w:cs="Arial"/>
        </w:rPr>
        <w:t xml:space="preserve"> asistieron las diputadas Aurora Guadalupe Sierra Rodríguez, Mónica Rodríguez Della </w:t>
      </w:r>
      <w:proofErr w:type="spellStart"/>
      <w:r w:rsidR="004F4A4E">
        <w:rPr>
          <w:rFonts w:ascii="Arial" w:hAnsi="Arial" w:cs="Arial"/>
        </w:rPr>
        <w:t>Vecchia</w:t>
      </w:r>
      <w:proofErr w:type="spellEnd"/>
      <w:r w:rsidR="000646F7">
        <w:rPr>
          <w:rFonts w:ascii="Arial" w:hAnsi="Arial" w:cs="Arial"/>
        </w:rPr>
        <w:t>, María Guadalupe Leal Rodríguez</w:t>
      </w:r>
      <w:r w:rsidR="00C31AB3">
        <w:rPr>
          <w:rFonts w:ascii="Arial" w:hAnsi="Arial" w:cs="Arial"/>
        </w:rPr>
        <w:t xml:space="preserve">, </w:t>
      </w:r>
      <w:r w:rsidR="000646F7">
        <w:rPr>
          <w:rFonts w:ascii="Arial" w:hAnsi="Arial" w:cs="Arial"/>
        </w:rPr>
        <w:t>Karla Rodríguez Palacios</w:t>
      </w:r>
      <w:r w:rsidR="001106C6">
        <w:rPr>
          <w:rFonts w:ascii="Arial" w:hAnsi="Arial" w:cs="Arial"/>
        </w:rPr>
        <w:t>, Nancy Jiménez Morales</w:t>
      </w:r>
      <w:r w:rsidR="000646F7">
        <w:rPr>
          <w:rFonts w:ascii="Arial" w:hAnsi="Arial" w:cs="Arial"/>
        </w:rPr>
        <w:t xml:space="preserve"> y </w:t>
      </w:r>
      <w:r w:rsidR="001106C6">
        <w:rPr>
          <w:rFonts w:ascii="Arial" w:hAnsi="Arial" w:cs="Arial"/>
        </w:rPr>
        <w:t>los</w:t>
      </w:r>
      <w:r w:rsidR="000646F7">
        <w:rPr>
          <w:rFonts w:ascii="Arial" w:hAnsi="Arial" w:cs="Arial"/>
        </w:rPr>
        <w:t xml:space="preserve"> diputado</w:t>
      </w:r>
      <w:r w:rsidR="001106C6">
        <w:rPr>
          <w:rFonts w:ascii="Arial" w:hAnsi="Arial" w:cs="Arial"/>
        </w:rPr>
        <w:t>s</w:t>
      </w:r>
      <w:r w:rsidR="000646F7">
        <w:rPr>
          <w:rFonts w:ascii="Arial" w:hAnsi="Arial" w:cs="Arial"/>
        </w:rPr>
        <w:t xml:space="preserve"> </w:t>
      </w:r>
      <w:r w:rsidR="00C31AB3">
        <w:rPr>
          <w:rFonts w:ascii="Arial" w:hAnsi="Arial" w:cs="Arial"/>
        </w:rPr>
        <w:t>Carlos Alberto Evangelista Aniceto</w:t>
      </w:r>
      <w:r w:rsidR="001106C6">
        <w:rPr>
          <w:rFonts w:ascii="Arial" w:hAnsi="Arial" w:cs="Arial"/>
        </w:rPr>
        <w:t>, Gabriel Oswaldo Jiménez López y José Iván Herrera Villagómez</w:t>
      </w:r>
      <w:r w:rsidR="00C31AB3">
        <w:rPr>
          <w:rFonts w:ascii="Arial" w:hAnsi="Arial" w:cs="Arial"/>
        </w:rPr>
        <w:t xml:space="preserve">. </w:t>
      </w:r>
      <w:r w:rsidRPr="00CB203B">
        <w:rPr>
          <w:rFonts w:ascii="Arial" w:hAnsi="Arial" w:cs="Arial"/>
        </w:rPr>
        <w:t>-</w:t>
      </w:r>
      <w:r w:rsidR="00C31AB3">
        <w:rPr>
          <w:rFonts w:ascii="Arial" w:hAnsi="Arial" w:cs="Arial"/>
        </w:rPr>
        <w:t>-------------------</w:t>
      </w:r>
      <w:r w:rsidRPr="00CB203B">
        <w:rPr>
          <w:rFonts w:ascii="Arial" w:hAnsi="Arial" w:cs="Arial"/>
        </w:rPr>
        <w:t>-</w:t>
      </w:r>
      <w:r w:rsidR="00A45B8A">
        <w:rPr>
          <w:rFonts w:ascii="Arial" w:hAnsi="Arial" w:cs="Arial"/>
        </w:rPr>
        <w:t>--</w:t>
      </w:r>
      <w:r w:rsidR="00114B8C">
        <w:rPr>
          <w:rFonts w:ascii="Arial" w:hAnsi="Arial" w:cs="Arial"/>
        </w:rPr>
        <w:t>---</w:t>
      </w:r>
    </w:p>
    <w:p w14:paraId="010046BD" w14:textId="2B2FBEEA" w:rsidR="007F22E1" w:rsidRPr="00CB203B" w:rsidRDefault="007F22E1" w:rsidP="007F22E1">
      <w:pPr>
        <w:spacing w:line="360" w:lineRule="auto"/>
        <w:jc w:val="both"/>
        <w:rPr>
          <w:rFonts w:ascii="Arial" w:hAnsi="Arial" w:cs="Arial"/>
        </w:rPr>
      </w:pPr>
      <w:r w:rsidRPr="00CB203B">
        <w:rPr>
          <w:rFonts w:ascii="Arial" w:hAnsi="Arial" w:cs="Arial"/>
        </w:rPr>
        <w:t xml:space="preserve">Verificado el quórum, y para dar cumplimiento al </w:t>
      </w:r>
      <w:r w:rsidRPr="00CB203B">
        <w:rPr>
          <w:rFonts w:ascii="Arial" w:hAnsi="Arial" w:cs="Arial"/>
          <w:b/>
        </w:rPr>
        <w:t>punto dos,</w:t>
      </w:r>
      <w:r w:rsidRPr="00CB203B">
        <w:rPr>
          <w:rFonts w:ascii="Arial" w:hAnsi="Arial" w:cs="Arial"/>
        </w:rPr>
        <w:t xml:space="preserve"> respecto de la lectura del orden del día, y en su caso, aprobación.</w:t>
      </w:r>
      <w:r w:rsidR="001F7F4C" w:rsidRPr="001F7F4C">
        <w:rPr>
          <w:rFonts w:ascii="Arial" w:hAnsi="Arial" w:cs="Arial"/>
        </w:rPr>
        <w:t xml:space="preserve"> </w:t>
      </w:r>
      <w:r w:rsidRPr="00CB203B">
        <w:rPr>
          <w:rFonts w:ascii="Arial" w:hAnsi="Arial" w:cs="Arial"/>
        </w:rPr>
        <w:t>La diputada presidenta solicitó a</w:t>
      </w:r>
      <w:r w:rsidR="00743385">
        <w:rPr>
          <w:rFonts w:ascii="Arial" w:hAnsi="Arial" w:cs="Arial"/>
        </w:rPr>
        <w:t>l</w:t>
      </w:r>
      <w:r w:rsidRPr="00CB203B">
        <w:rPr>
          <w:rFonts w:ascii="Arial" w:hAnsi="Arial" w:cs="Arial"/>
        </w:rPr>
        <w:t xml:space="preserve"> diputad</w:t>
      </w:r>
      <w:r w:rsidR="00743385">
        <w:rPr>
          <w:rFonts w:ascii="Arial" w:hAnsi="Arial" w:cs="Arial"/>
        </w:rPr>
        <w:t>o</w:t>
      </w:r>
      <w:r w:rsidRPr="00CB203B">
        <w:rPr>
          <w:rFonts w:ascii="Arial" w:hAnsi="Arial" w:cs="Arial"/>
        </w:rPr>
        <w:t xml:space="preserve"> secretari</w:t>
      </w:r>
      <w:r w:rsidR="00743385">
        <w:rPr>
          <w:rFonts w:ascii="Arial" w:hAnsi="Arial" w:cs="Arial"/>
        </w:rPr>
        <w:t>o</w:t>
      </w:r>
      <w:r w:rsidRPr="00CB203B">
        <w:rPr>
          <w:rFonts w:ascii="Arial" w:hAnsi="Arial" w:cs="Arial"/>
        </w:rPr>
        <w:t xml:space="preserve"> diera cuenta del contenido </w:t>
      </w:r>
      <w:r w:rsidR="001F7F4C" w:rsidRPr="00CB203B">
        <w:rPr>
          <w:rFonts w:ascii="Arial" w:hAnsi="Arial" w:cs="Arial"/>
        </w:rPr>
        <w:t>de este</w:t>
      </w:r>
      <w:r w:rsidR="00D50130">
        <w:rPr>
          <w:rFonts w:ascii="Arial" w:hAnsi="Arial" w:cs="Arial"/>
        </w:rPr>
        <w:t>, p</w:t>
      </w:r>
      <w:r w:rsidRPr="00CB203B">
        <w:rPr>
          <w:rFonts w:ascii="Arial" w:hAnsi="Arial" w:cs="Arial"/>
        </w:rPr>
        <w:t xml:space="preserve">uesto a </w:t>
      </w:r>
      <w:r w:rsidR="00955C5A">
        <w:rPr>
          <w:rFonts w:ascii="Arial" w:hAnsi="Arial" w:cs="Arial"/>
        </w:rPr>
        <w:t>consideración,</w:t>
      </w:r>
      <w:r w:rsidRPr="00CB203B">
        <w:rPr>
          <w:rFonts w:ascii="Arial" w:hAnsi="Arial" w:cs="Arial"/>
        </w:rPr>
        <w:t xml:space="preserve"> y sin </w:t>
      </w:r>
      <w:r w:rsidR="00D50130">
        <w:rPr>
          <w:rFonts w:ascii="Arial" w:hAnsi="Arial" w:cs="Arial"/>
        </w:rPr>
        <w:t>haber intervenciones</w:t>
      </w:r>
      <w:r w:rsidRPr="00CB203B">
        <w:rPr>
          <w:rFonts w:ascii="Arial" w:hAnsi="Arial" w:cs="Arial"/>
        </w:rPr>
        <w:t>, resultó aprobado por unanimidad.</w:t>
      </w:r>
      <w:r w:rsidR="001F7F4C">
        <w:rPr>
          <w:rFonts w:ascii="Arial" w:hAnsi="Arial" w:cs="Arial"/>
        </w:rPr>
        <w:t xml:space="preserve"> -</w:t>
      </w:r>
    </w:p>
    <w:p w14:paraId="02A675DD" w14:textId="4B6BE651" w:rsidR="007F22E1" w:rsidRPr="00CB203B" w:rsidRDefault="007F22E1" w:rsidP="007F22E1">
      <w:pPr>
        <w:spacing w:line="360" w:lineRule="auto"/>
        <w:jc w:val="both"/>
        <w:rPr>
          <w:rFonts w:ascii="Arial" w:hAnsi="Arial" w:cs="Arial"/>
        </w:rPr>
      </w:pPr>
      <w:r w:rsidRPr="00CB203B">
        <w:rPr>
          <w:rFonts w:ascii="Arial" w:hAnsi="Arial" w:cs="Arial"/>
        </w:rPr>
        <w:t xml:space="preserve">Continuando con el orden del día, en el </w:t>
      </w:r>
      <w:r w:rsidRPr="00CB203B">
        <w:rPr>
          <w:rFonts w:ascii="Arial" w:hAnsi="Arial" w:cs="Arial"/>
          <w:b/>
        </w:rPr>
        <w:t xml:space="preserve">punto tres, </w:t>
      </w:r>
      <w:r w:rsidRPr="00CB203B">
        <w:rPr>
          <w:rFonts w:ascii="Arial" w:hAnsi="Arial" w:cs="Arial"/>
        </w:rPr>
        <w:t>relativo a la lectura del acta de la sesión anterior de</w:t>
      </w:r>
      <w:r w:rsidR="00A45B8A">
        <w:rPr>
          <w:rFonts w:ascii="Arial" w:hAnsi="Arial" w:cs="Arial"/>
        </w:rPr>
        <w:t xml:space="preserve"> fecha</w:t>
      </w:r>
      <w:r w:rsidR="009D5A75">
        <w:rPr>
          <w:rFonts w:ascii="Arial" w:hAnsi="Arial" w:cs="Arial"/>
        </w:rPr>
        <w:t xml:space="preserve"> </w:t>
      </w:r>
      <w:r w:rsidR="00CA34C8">
        <w:rPr>
          <w:rFonts w:ascii="Arial" w:hAnsi="Arial" w:cs="Arial"/>
        </w:rPr>
        <w:t>seis</w:t>
      </w:r>
      <w:r w:rsidRPr="00CB203B">
        <w:rPr>
          <w:rFonts w:ascii="Arial" w:hAnsi="Arial" w:cs="Arial"/>
        </w:rPr>
        <w:t xml:space="preserve"> de</w:t>
      </w:r>
      <w:r w:rsidR="009D5A75">
        <w:rPr>
          <w:rFonts w:ascii="Arial" w:hAnsi="Arial" w:cs="Arial"/>
        </w:rPr>
        <w:t xml:space="preserve"> o</w:t>
      </w:r>
      <w:r w:rsidR="00CA34C8">
        <w:rPr>
          <w:rFonts w:ascii="Arial" w:hAnsi="Arial" w:cs="Arial"/>
        </w:rPr>
        <w:t>ctubre</w:t>
      </w:r>
      <w:r w:rsidRPr="00CB203B">
        <w:rPr>
          <w:rFonts w:ascii="Arial" w:hAnsi="Arial" w:cs="Arial"/>
        </w:rPr>
        <w:t xml:space="preserve"> de dos mil </w:t>
      </w:r>
      <w:r w:rsidR="009D5A75" w:rsidRPr="00CB203B">
        <w:rPr>
          <w:rFonts w:ascii="Arial" w:hAnsi="Arial" w:cs="Arial"/>
        </w:rPr>
        <w:t>veinti</w:t>
      </w:r>
      <w:r w:rsidR="009D5A75">
        <w:rPr>
          <w:rFonts w:ascii="Arial" w:hAnsi="Arial" w:cs="Arial"/>
        </w:rPr>
        <w:t>dós</w:t>
      </w:r>
      <w:r w:rsidRPr="00CB203B">
        <w:rPr>
          <w:rFonts w:ascii="Arial" w:hAnsi="Arial" w:cs="Arial"/>
        </w:rPr>
        <w:t xml:space="preserve">, y en su caso, aprobación. La diputada </w:t>
      </w:r>
      <w:r w:rsidR="00C954D5">
        <w:rPr>
          <w:rFonts w:ascii="Arial" w:hAnsi="Arial" w:cs="Arial"/>
        </w:rPr>
        <w:t>presidenta solicitó a</w:t>
      </w:r>
      <w:r w:rsidR="00743385">
        <w:rPr>
          <w:rFonts w:ascii="Arial" w:hAnsi="Arial" w:cs="Arial"/>
        </w:rPr>
        <w:t xml:space="preserve">l </w:t>
      </w:r>
      <w:r w:rsidR="00C954D5">
        <w:rPr>
          <w:rFonts w:ascii="Arial" w:hAnsi="Arial" w:cs="Arial"/>
        </w:rPr>
        <w:t>diputad</w:t>
      </w:r>
      <w:r w:rsidR="00743385">
        <w:rPr>
          <w:rFonts w:ascii="Arial" w:hAnsi="Arial" w:cs="Arial"/>
        </w:rPr>
        <w:t>o</w:t>
      </w:r>
      <w:r w:rsidR="00C954D5">
        <w:rPr>
          <w:rFonts w:ascii="Arial" w:hAnsi="Arial" w:cs="Arial"/>
        </w:rPr>
        <w:t xml:space="preserve"> </w:t>
      </w:r>
      <w:r w:rsidR="000E1059">
        <w:rPr>
          <w:rFonts w:ascii="Arial" w:hAnsi="Arial" w:cs="Arial"/>
        </w:rPr>
        <w:t>secretari</w:t>
      </w:r>
      <w:r w:rsidR="00743385">
        <w:rPr>
          <w:rFonts w:ascii="Arial" w:hAnsi="Arial" w:cs="Arial"/>
        </w:rPr>
        <w:t>o</w:t>
      </w:r>
      <w:r w:rsidRPr="00CB203B">
        <w:rPr>
          <w:rFonts w:ascii="Arial" w:hAnsi="Arial" w:cs="Arial"/>
        </w:rPr>
        <w:t xml:space="preserve"> somet</w:t>
      </w:r>
      <w:r w:rsidR="00C954D5">
        <w:rPr>
          <w:rFonts w:ascii="Arial" w:hAnsi="Arial" w:cs="Arial"/>
        </w:rPr>
        <w:t>iera</w:t>
      </w:r>
      <w:r w:rsidRPr="00CB203B">
        <w:rPr>
          <w:rFonts w:ascii="Arial" w:hAnsi="Arial" w:cs="Arial"/>
        </w:rPr>
        <w:t xml:space="preserve"> a consideración la dispensa de lectura, la cual, fue aprobada. A continuación, puso a discusión el contenido del acta antes referida, y al no haber intervenciones, se aprobó por unanimidad. -</w:t>
      </w:r>
      <w:r w:rsidR="00743385">
        <w:rPr>
          <w:rFonts w:ascii="Arial" w:hAnsi="Arial" w:cs="Arial"/>
        </w:rPr>
        <w:t>-----</w:t>
      </w:r>
      <w:r w:rsidR="00BE7BB4">
        <w:rPr>
          <w:rFonts w:ascii="Arial" w:hAnsi="Arial" w:cs="Arial"/>
        </w:rPr>
        <w:t>----------------------</w:t>
      </w:r>
      <w:r w:rsidR="00743385">
        <w:rPr>
          <w:rFonts w:ascii="Arial" w:hAnsi="Arial" w:cs="Arial"/>
        </w:rPr>
        <w:t>---------</w:t>
      </w:r>
    </w:p>
    <w:p w14:paraId="5E17061E" w14:textId="4D237516" w:rsidR="00EB730A" w:rsidRPr="00745920" w:rsidRDefault="007F22E1" w:rsidP="000E1059">
      <w:pPr>
        <w:spacing w:line="360" w:lineRule="auto"/>
        <w:jc w:val="both"/>
        <w:rPr>
          <w:rFonts w:ascii="Arial" w:eastAsia="Calibri" w:hAnsi="Arial" w:cs="Arial"/>
          <w:bCs/>
          <w:lang w:val="es-US"/>
        </w:rPr>
      </w:pPr>
      <w:r w:rsidRPr="00CB203B">
        <w:rPr>
          <w:rFonts w:ascii="Arial" w:hAnsi="Arial" w:cs="Arial"/>
        </w:rPr>
        <w:t xml:space="preserve">En el </w:t>
      </w:r>
      <w:r w:rsidRPr="00CB203B">
        <w:rPr>
          <w:rFonts w:ascii="Arial" w:hAnsi="Arial" w:cs="Arial"/>
          <w:b/>
        </w:rPr>
        <w:t>punto cuatro</w:t>
      </w:r>
      <w:r w:rsidRPr="00CB203B">
        <w:rPr>
          <w:rFonts w:ascii="Arial" w:hAnsi="Arial" w:cs="Arial"/>
        </w:rPr>
        <w:t xml:space="preserve"> del orden del día, relativo a</w:t>
      </w:r>
      <w:r w:rsidR="004548D2">
        <w:rPr>
          <w:rFonts w:ascii="Arial" w:hAnsi="Arial" w:cs="Arial"/>
        </w:rPr>
        <w:t xml:space="preserve"> </w:t>
      </w:r>
      <w:r w:rsidR="0091425B" w:rsidRPr="00847D6D">
        <w:rPr>
          <w:rFonts w:ascii="Arial" w:hAnsi="Arial" w:cs="Arial"/>
        </w:rPr>
        <w:t xml:space="preserve">la </w:t>
      </w:r>
      <w:r w:rsidR="0091425B">
        <w:rPr>
          <w:rFonts w:ascii="Arial" w:hAnsi="Arial" w:cs="Arial"/>
        </w:rPr>
        <w:t>lectura</w:t>
      </w:r>
      <w:r w:rsidR="00E95D21">
        <w:rPr>
          <w:rFonts w:ascii="Arial" w:hAnsi="Arial" w:cs="Arial"/>
        </w:rPr>
        <w:t xml:space="preserve"> </w:t>
      </w:r>
      <w:r w:rsidR="00CA34C8">
        <w:rPr>
          <w:rFonts w:ascii="Arial" w:hAnsi="Arial" w:cs="Arial"/>
        </w:rPr>
        <w:t xml:space="preserve">del Dictamen con Minuta Proyecto de Decreto por el que se reforma el artículo </w:t>
      </w:r>
      <w:r w:rsidR="00955C5A">
        <w:rPr>
          <w:rFonts w:ascii="Arial" w:hAnsi="Arial" w:cs="Arial"/>
        </w:rPr>
        <w:t>q</w:t>
      </w:r>
      <w:r w:rsidR="00CA34C8">
        <w:rPr>
          <w:rFonts w:ascii="Arial" w:hAnsi="Arial" w:cs="Arial"/>
        </w:rPr>
        <w:t xml:space="preserve">uinto </w:t>
      </w:r>
      <w:r w:rsidR="00955C5A">
        <w:rPr>
          <w:rFonts w:ascii="Arial" w:hAnsi="Arial" w:cs="Arial"/>
        </w:rPr>
        <w:t>t</w:t>
      </w:r>
      <w:r w:rsidR="00CA34C8">
        <w:rPr>
          <w:rFonts w:ascii="Arial" w:hAnsi="Arial" w:cs="Arial"/>
        </w:rPr>
        <w:t xml:space="preserve">ransitorio del </w:t>
      </w:r>
      <w:r w:rsidR="00AE4378">
        <w:rPr>
          <w:rFonts w:ascii="Arial" w:hAnsi="Arial" w:cs="Arial"/>
        </w:rPr>
        <w:t xml:space="preserve">Decreto por el que se reforman, adicionan y derogan diversas disposiciones de la Constitución Política de los Estados Unidos Mexicanos, en </w:t>
      </w:r>
      <w:r w:rsidR="00955C5A">
        <w:rPr>
          <w:rFonts w:ascii="Arial" w:hAnsi="Arial" w:cs="Arial"/>
        </w:rPr>
        <w:t>m</w:t>
      </w:r>
      <w:r w:rsidR="00AE4378">
        <w:rPr>
          <w:rFonts w:ascii="Arial" w:hAnsi="Arial" w:cs="Arial"/>
        </w:rPr>
        <w:t xml:space="preserve">ateria de Guardia Nacional, Publicado en el Diario Oficial de la Federación el </w:t>
      </w:r>
      <w:r w:rsidR="00322965">
        <w:rPr>
          <w:rFonts w:ascii="Arial" w:hAnsi="Arial" w:cs="Arial"/>
        </w:rPr>
        <w:t>veintiséis</w:t>
      </w:r>
      <w:r w:rsidR="00AE4378">
        <w:rPr>
          <w:rFonts w:ascii="Arial" w:hAnsi="Arial" w:cs="Arial"/>
        </w:rPr>
        <w:t xml:space="preserve"> de </w:t>
      </w:r>
      <w:r w:rsidR="00322965">
        <w:rPr>
          <w:rFonts w:ascii="Arial" w:hAnsi="Arial" w:cs="Arial"/>
        </w:rPr>
        <w:t>m</w:t>
      </w:r>
      <w:r w:rsidR="00AE4378">
        <w:rPr>
          <w:rFonts w:ascii="Arial" w:hAnsi="Arial" w:cs="Arial"/>
        </w:rPr>
        <w:t xml:space="preserve">arzo de </w:t>
      </w:r>
      <w:r w:rsidR="00322965">
        <w:rPr>
          <w:rFonts w:ascii="Arial" w:hAnsi="Arial" w:cs="Arial"/>
        </w:rPr>
        <w:t>dos mil diecinueve</w:t>
      </w:r>
      <w:r w:rsidR="00AE4378">
        <w:rPr>
          <w:rFonts w:ascii="Arial" w:hAnsi="Arial" w:cs="Arial"/>
        </w:rPr>
        <w:t>, y en su caso, aprobación.</w:t>
      </w:r>
      <w:r w:rsidR="009C4B5B">
        <w:rPr>
          <w:rFonts w:ascii="Arial" w:eastAsia="Calibri" w:hAnsi="Arial" w:cs="Arial"/>
          <w:bCs/>
          <w:lang w:val="es-US"/>
        </w:rPr>
        <w:t xml:space="preserve"> </w:t>
      </w:r>
      <w:r w:rsidR="00323737">
        <w:rPr>
          <w:rFonts w:ascii="Arial" w:hAnsi="Arial" w:cs="Arial"/>
          <w:color w:val="000000"/>
          <w:sz w:val="26"/>
          <w:szCs w:val="26"/>
        </w:rPr>
        <w:lastRenderedPageBreak/>
        <w:t>Enseguida</w:t>
      </w:r>
      <w:r w:rsidR="00B622C7">
        <w:rPr>
          <w:rFonts w:ascii="Arial" w:hAnsi="Arial" w:cs="Arial"/>
        </w:rPr>
        <w:t xml:space="preserve">, la diputada presidenta solicitó al área jurídica ampliara la información. </w:t>
      </w:r>
      <w:r w:rsidR="001F7F4C">
        <w:rPr>
          <w:rFonts w:ascii="Arial" w:hAnsi="Arial" w:cs="Arial"/>
        </w:rPr>
        <w:t xml:space="preserve">Intervención que se encuentra en la versión estenográfica. </w:t>
      </w:r>
      <w:r w:rsidR="00EB730A">
        <w:rPr>
          <w:rFonts w:ascii="Arial" w:hAnsi="Arial" w:cs="Arial"/>
        </w:rPr>
        <w:t>-------</w:t>
      </w:r>
    </w:p>
    <w:p w14:paraId="4EDE5C5D" w14:textId="3724A29C" w:rsidR="009C4B5B" w:rsidRDefault="004434F0" w:rsidP="000E10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20376">
        <w:rPr>
          <w:rFonts w:ascii="Arial" w:hAnsi="Arial" w:cs="Arial"/>
        </w:rPr>
        <w:t xml:space="preserve"> </w:t>
      </w:r>
      <w:r w:rsidR="00831F79">
        <w:rPr>
          <w:rFonts w:ascii="Arial" w:hAnsi="Arial" w:cs="Arial"/>
        </w:rPr>
        <w:t>c</w:t>
      </w:r>
      <w:r w:rsidR="00D20376">
        <w:rPr>
          <w:rFonts w:ascii="Arial" w:hAnsi="Arial" w:cs="Arial"/>
        </w:rPr>
        <w:t>ontinuación, se procedió a</w:t>
      </w:r>
      <w:r w:rsidR="00831F79">
        <w:rPr>
          <w:rFonts w:ascii="Arial" w:hAnsi="Arial" w:cs="Arial"/>
        </w:rPr>
        <w:t xml:space="preserve"> </w:t>
      </w:r>
      <w:r w:rsidR="00D20376">
        <w:rPr>
          <w:rFonts w:ascii="Arial" w:hAnsi="Arial" w:cs="Arial"/>
        </w:rPr>
        <w:t xml:space="preserve">la discusión del </w:t>
      </w:r>
      <w:r w:rsidR="00955C5A">
        <w:rPr>
          <w:rFonts w:ascii="Arial" w:hAnsi="Arial" w:cs="Arial"/>
        </w:rPr>
        <w:t>d</w:t>
      </w:r>
      <w:r w:rsidR="009C4B5B">
        <w:rPr>
          <w:rFonts w:ascii="Arial" w:hAnsi="Arial" w:cs="Arial"/>
        </w:rPr>
        <w:t xml:space="preserve">ictamen con </w:t>
      </w:r>
      <w:r w:rsidR="00955C5A">
        <w:rPr>
          <w:rFonts w:ascii="Arial" w:hAnsi="Arial" w:cs="Arial"/>
        </w:rPr>
        <w:t>m</w:t>
      </w:r>
      <w:r w:rsidR="009C4B5B">
        <w:rPr>
          <w:rFonts w:ascii="Arial" w:hAnsi="Arial" w:cs="Arial"/>
        </w:rPr>
        <w:t xml:space="preserve">inuta </w:t>
      </w:r>
      <w:r w:rsidR="00955C5A">
        <w:rPr>
          <w:rFonts w:ascii="Arial" w:hAnsi="Arial" w:cs="Arial"/>
        </w:rPr>
        <w:t>p</w:t>
      </w:r>
      <w:r w:rsidR="009C4B5B">
        <w:rPr>
          <w:rFonts w:ascii="Arial" w:hAnsi="Arial" w:cs="Arial"/>
        </w:rPr>
        <w:t xml:space="preserve">royecto de </w:t>
      </w:r>
      <w:r w:rsidR="00955C5A">
        <w:rPr>
          <w:rFonts w:ascii="Arial" w:hAnsi="Arial" w:cs="Arial"/>
        </w:rPr>
        <w:t>d</w:t>
      </w:r>
      <w:r w:rsidR="009C4B5B">
        <w:rPr>
          <w:rFonts w:ascii="Arial" w:hAnsi="Arial" w:cs="Arial"/>
        </w:rPr>
        <w:t>ecreto</w:t>
      </w:r>
      <w:r w:rsidR="00AF54CB">
        <w:rPr>
          <w:rFonts w:ascii="Arial" w:hAnsi="Arial" w:cs="Arial"/>
        </w:rPr>
        <w:t xml:space="preserve"> antes referido</w:t>
      </w:r>
      <w:r w:rsidR="004F7E99">
        <w:rPr>
          <w:rFonts w:ascii="Arial" w:hAnsi="Arial" w:cs="Arial"/>
        </w:rPr>
        <w:t>, en el que</w:t>
      </w:r>
      <w:r w:rsidR="00D20376">
        <w:rPr>
          <w:rFonts w:ascii="Arial" w:hAnsi="Arial" w:cs="Arial"/>
        </w:rPr>
        <w:t xml:space="preserve"> </w:t>
      </w:r>
      <w:r w:rsidR="00AF54CB">
        <w:rPr>
          <w:rFonts w:ascii="Arial" w:hAnsi="Arial" w:cs="Arial"/>
        </w:rPr>
        <w:t>participa</w:t>
      </w:r>
      <w:r w:rsidR="009C4B5B">
        <w:rPr>
          <w:rFonts w:ascii="Arial" w:hAnsi="Arial" w:cs="Arial"/>
        </w:rPr>
        <w:t xml:space="preserve">ron las diputadas Aurora Guadalupe Sierra Rodríguez, Mónica Rodríguez Della </w:t>
      </w:r>
      <w:proofErr w:type="spellStart"/>
      <w:r w:rsidR="009C4B5B">
        <w:rPr>
          <w:rFonts w:ascii="Arial" w:hAnsi="Arial" w:cs="Arial"/>
        </w:rPr>
        <w:t>Vecchia</w:t>
      </w:r>
      <w:proofErr w:type="spellEnd"/>
      <w:r w:rsidR="009C4B5B">
        <w:rPr>
          <w:rFonts w:ascii="Arial" w:hAnsi="Arial" w:cs="Arial"/>
        </w:rPr>
        <w:t>, y los diputados Eduardo Alcántara Montiel y Carlos Alberto Evangelista Aniceto. Intervenciones que se encuentran de manera íntegra en la versión estenográfica. ------------------------</w:t>
      </w:r>
      <w:r w:rsidR="00AF54CB">
        <w:rPr>
          <w:rFonts w:ascii="Arial" w:hAnsi="Arial" w:cs="Arial"/>
        </w:rPr>
        <w:t>-----------------------------------------------------------</w:t>
      </w:r>
    </w:p>
    <w:p w14:paraId="100EC826" w14:textId="11E42254" w:rsidR="00745920" w:rsidRPr="005B17C6" w:rsidRDefault="004F7E99" w:rsidP="000E10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</w:t>
      </w:r>
      <w:r w:rsidR="00955C5A">
        <w:rPr>
          <w:rFonts w:ascii="Arial" w:hAnsi="Arial" w:cs="Arial"/>
        </w:rPr>
        <w:t>,</w:t>
      </w:r>
      <w:r w:rsidR="005B17C6">
        <w:rPr>
          <w:rFonts w:ascii="Arial" w:hAnsi="Arial" w:cs="Arial"/>
        </w:rPr>
        <w:t xml:space="preserve"> la diputada presidenta solicitó al diputado secretario </w:t>
      </w:r>
      <w:r w:rsidR="00342D92">
        <w:rPr>
          <w:rFonts w:ascii="Arial" w:hAnsi="Arial" w:cs="Arial"/>
        </w:rPr>
        <w:t xml:space="preserve">recabara la votación </w:t>
      </w:r>
      <w:r>
        <w:rPr>
          <w:rFonts w:ascii="Arial" w:hAnsi="Arial" w:cs="Arial"/>
        </w:rPr>
        <w:t xml:space="preserve">nominal del </w:t>
      </w:r>
      <w:r w:rsidR="0032296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ictamen </w:t>
      </w:r>
      <w:r w:rsidR="00322965">
        <w:rPr>
          <w:rFonts w:ascii="Arial" w:hAnsi="Arial" w:cs="Arial"/>
        </w:rPr>
        <w:t>antes referido</w:t>
      </w:r>
      <w:r w:rsidR="00342D92">
        <w:rPr>
          <w:rFonts w:ascii="Arial" w:hAnsi="Arial" w:cs="Arial"/>
        </w:rPr>
        <w:t xml:space="preserve">, el cual resultó aprobado </w:t>
      </w:r>
      <w:r w:rsidR="005B570D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>mayoría</w:t>
      </w:r>
      <w:r w:rsidR="003229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seis votos a favor y un voto en contra del diputado Eduardo Alcántara Montiel</w:t>
      </w:r>
      <w:r w:rsidR="005B57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</w:t>
      </w:r>
      <w:r w:rsidR="005B570D">
        <w:rPr>
          <w:rFonts w:ascii="Arial" w:hAnsi="Arial" w:cs="Arial"/>
        </w:rPr>
        <w:t>----------------------------------</w:t>
      </w:r>
      <w:r w:rsidR="00CB3AAA">
        <w:rPr>
          <w:rFonts w:ascii="Arial" w:hAnsi="Arial" w:cs="Arial"/>
        </w:rPr>
        <w:t>------------------</w:t>
      </w:r>
      <w:r w:rsidR="00322965">
        <w:rPr>
          <w:rFonts w:ascii="Arial" w:hAnsi="Arial" w:cs="Arial"/>
        </w:rPr>
        <w:t>-----------</w:t>
      </w:r>
    </w:p>
    <w:p w14:paraId="1E8CB0A4" w14:textId="78CD9648" w:rsidR="00631531" w:rsidRDefault="00331D17" w:rsidP="00996D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</w:t>
      </w:r>
      <w:r w:rsidR="001B6CA2">
        <w:rPr>
          <w:rFonts w:ascii="Arial" w:hAnsi="Arial" w:cs="Arial"/>
        </w:rPr>
        <w:t xml:space="preserve"> </w:t>
      </w:r>
      <w:r w:rsidR="001B6CA2" w:rsidRPr="00CB3AAA">
        <w:rPr>
          <w:rFonts w:ascii="Arial" w:hAnsi="Arial" w:cs="Arial"/>
          <w:b/>
          <w:bCs/>
        </w:rPr>
        <w:t xml:space="preserve">punto </w:t>
      </w:r>
      <w:r w:rsidR="00AF54CB" w:rsidRPr="00CB3AAA">
        <w:rPr>
          <w:rFonts w:ascii="Arial" w:hAnsi="Arial" w:cs="Arial"/>
          <w:b/>
          <w:bCs/>
        </w:rPr>
        <w:t>cinco</w:t>
      </w:r>
      <w:r w:rsidR="00AF54CB">
        <w:rPr>
          <w:rFonts w:ascii="Arial" w:hAnsi="Arial" w:cs="Arial"/>
        </w:rPr>
        <w:t xml:space="preserve"> </w:t>
      </w:r>
      <w:r w:rsidR="001B6CA2">
        <w:rPr>
          <w:rFonts w:ascii="Arial" w:hAnsi="Arial" w:cs="Arial"/>
        </w:rPr>
        <w:t>del orden del día</w:t>
      </w:r>
      <w:r w:rsidR="00B64387">
        <w:rPr>
          <w:rFonts w:ascii="Arial" w:hAnsi="Arial" w:cs="Arial"/>
        </w:rPr>
        <w:t>,</w:t>
      </w:r>
      <w:r w:rsidR="005E65FC">
        <w:rPr>
          <w:rFonts w:ascii="Arial" w:hAnsi="Arial" w:cs="Arial"/>
          <w:b/>
          <w:bCs/>
        </w:rPr>
        <w:t xml:space="preserve"> </w:t>
      </w:r>
      <w:r w:rsidR="001B6CA2">
        <w:rPr>
          <w:rFonts w:ascii="Arial" w:hAnsi="Arial" w:cs="Arial"/>
        </w:rPr>
        <w:t>referente</w:t>
      </w:r>
      <w:r w:rsidR="005E65FC" w:rsidRPr="005E65FC">
        <w:rPr>
          <w:rFonts w:ascii="Arial" w:hAnsi="Arial" w:cs="Arial"/>
        </w:rPr>
        <w:t xml:space="preserve"> </w:t>
      </w:r>
      <w:r w:rsidR="005E65FC" w:rsidRPr="00CB3AAA">
        <w:rPr>
          <w:rFonts w:ascii="Arial" w:hAnsi="Arial" w:cs="Arial"/>
        </w:rPr>
        <w:t>a asuntos generales</w:t>
      </w:r>
      <w:r w:rsidR="001B6CA2">
        <w:rPr>
          <w:rFonts w:ascii="Arial" w:hAnsi="Arial" w:cs="Arial"/>
          <w:b/>
          <w:bCs/>
        </w:rPr>
        <w:t xml:space="preserve">, </w:t>
      </w:r>
      <w:r w:rsidR="00AF54CB" w:rsidRPr="00AF54CB">
        <w:rPr>
          <w:rFonts w:ascii="Arial" w:hAnsi="Arial" w:cs="Arial"/>
        </w:rPr>
        <w:t>no hubo intervenciones</w:t>
      </w:r>
      <w:r w:rsidR="00AF54CB">
        <w:rPr>
          <w:rFonts w:ascii="Arial" w:hAnsi="Arial" w:cs="Arial"/>
          <w:b/>
          <w:bCs/>
        </w:rPr>
        <w:t xml:space="preserve"> </w:t>
      </w:r>
      <w:r w:rsidR="00996D36" w:rsidRPr="00CB203B">
        <w:rPr>
          <w:rFonts w:ascii="Arial" w:hAnsi="Arial" w:cs="Arial"/>
        </w:rPr>
        <w:t xml:space="preserve">y </w:t>
      </w:r>
      <w:r w:rsidR="00AF54CB">
        <w:rPr>
          <w:rFonts w:ascii="Arial" w:hAnsi="Arial" w:cs="Arial"/>
        </w:rPr>
        <w:t>termin</w:t>
      </w:r>
      <w:r w:rsidR="00996D36" w:rsidRPr="00CB203B">
        <w:rPr>
          <w:rFonts w:ascii="Arial" w:hAnsi="Arial" w:cs="Arial"/>
        </w:rPr>
        <w:t xml:space="preserve">ados los asuntos del orden del día, se levantó la sesión, siendo </w:t>
      </w:r>
      <w:r w:rsidR="00996D36" w:rsidRPr="00095389">
        <w:rPr>
          <w:rFonts w:ascii="Arial" w:hAnsi="Arial" w:cs="Arial"/>
        </w:rPr>
        <w:t>las</w:t>
      </w:r>
      <w:r w:rsidR="00D85E7F" w:rsidRPr="00095389">
        <w:rPr>
          <w:rFonts w:ascii="Arial" w:hAnsi="Arial" w:cs="Arial"/>
        </w:rPr>
        <w:t xml:space="preserve"> </w:t>
      </w:r>
      <w:r w:rsidR="00AF54CB">
        <w:rPr>
          <w:rFonts w:ascii="Arial" w:hAnsi="Arial" w:cs="Arial"/>
        </w:rPr>
        <w:t>cator</w:t>
      </w:r>
      <w:r w:rsidR="00745920">
        <w:rPr>
          <w:rFonts w:ascii="Arial" w:hAnsi="Arial" w:cs="Arial"/>
        </w:rPr>
        <w:t>ce</w:t>
      </w:r>
      <w:r w:rsidR="00996D36" w:rsidRPr="00095389">
        <w:rPr>
          <w:rFonts w:ascii="Arial" w:hAnsi="Arial" w:cs="Arial"/>
        </w:rPr>
        <w:t xml:space="preserve"> horas con </w:t>
      </w:r>
      <w:r w:rsidR="00AF54CB">
        <w:rPr>
          <w:rFonts w:ascii="Arial" w:hAnsi="Arial" w:cs="Arial"/>
        </w:rPr>
        <w:t>cincuenta y dos</w:t>
      </w:r>
      <w:r w:rsidR="00D85E7F" w:rsidRPr="00095389">
        <w:rPr>
          <w:rFonts w:ascii="Arial" w:hAnsi="Arial" w:cs="Arial"/>
        </w:rPr>
        <w:t xml:space="preserve"> </w:t>
      </w:r>
      <w:r w:rsidR="00996D36" w:rsidRPr="00095389">
        <w:rPr>
          <w:rFonts w:ascii="Arial" w:hAnsi="Arial" w:cs="Arial"/>
        </w:rPr>
        <w:t>minutos,</w:t>
      </w:r>
      <w:r w:rsidR="00996D36" w:rsidRPr="00CB203B">
        <w:rPr>
          <w:rFonts w:ascii="Arial" w:hAnsi="Arial" w:cs="Arial"/>
        </w:rPr>
        <w:t xml:space="preserve"> del mismo día de su inicio. Firmando de conformidad. ------</w:t>
      </w:r>
      <w:r w:rsidR="002A62B9">
        <w:rPr>
          <w:rFonts w:ascii="Arial" w:hAnsi="Arial" w:cs="Arial"/>
        </w:rPr>
        <w:t>----------</w:t>
      </w:r>
      <w:r w:rsidR="00857F58">
        <w:rPr>
          <w:rFonts w:ascii="Arial" w:hAnsi="Arial" w:cs="Arial"/>
        </w:rPr>
        <w:t>----</w:t>
      </w:r>
      <w:r w:rsidR="00D85E7F">
        <w:rPr>
          <w:rFonts w:ascii="Arial" w:hAnsi="Arial" w:cs="Arial"/>
        </w:rPr>
        <w:t>-----</w:t>
      </w:r>
      <w:r w:rsidR="00C65011">
        <w:rPr>
          <w:rFonts w:ascii="Arial" w:hAnsi="Arial" w:cs="Arial"/>
        </w:rPr>
        <w:t>-------------------------</w:t>
      </w:r>
    </w:p>
    <w:p w14:paraId="676D7055" w14:textId="68B741D0" w:rsidR="00C65011" w:rsidRDefault="00C65011" w:rsidP="007F22E1">
      <w:pPr>
        <w:jc w:val="center"/>
        <w:rPr>
          <w:rFonts w:ascii="Arial" w:hAnsi="Arial" w:cs="Arial"/>
          <w:b/>
        </w:rPr>
      </w:pPr>
    </w:p>
    <w:p w14:paraId="5964B8E1" w14:textId="23323B86" w:rsidR="00CB3AAA" w:rsidRDefault="00CB3AAA" w:rsidP="007F22E1">
      <w:pPr>
        <w:jc w:val="center"/>
        <w:rPr>
          <w:rFonts w:ascii="Arial" w:hAnsi="Arial" w:cs="Arial"/>
          <w:b/>
        </w:rPr>
      </w:pPr>
    </w:p>
    <w:p w14:paraId="59223F79" w14:textId="11E9DCDA" w:rsidR="00CB3AAA" w:rsidRDefault="00CB3AAA" w:rsidP="007F22E1">
      <w:pPr>
        <w:jc w:val="center"/>
        <w:rPr>
          <w:rFonts w:ascii="Arial" w:hAnsi="Arial" w:cs="Arial"/>
          <w:b/>
        </w:rPr>
      </w:pPr>
    </w:p>
    <w:p w14:paraId="53CA4D25" w14:textId="77777777" w:rsidR="00CB3AAA" w:rsidRDefault="00CB3AAA" w:rsidP="007F22E1">
      <w:pPr>
        <w:jc w:val="center"/>
        <w:rPr>
          <w:rFonts w:ascii="Arial" w:hAnsi="Arial" w:cs="Arial"/>
          <w:b/>
        </w:rPr>
      </w:pPr>
    </w:p>
    <w:p w14:paraId="289499D6" w14:textId="7033B4A8" w:rsidR="00CB3AAA" w:rsidRDefault="00CB3AAA" w:rsidP="007F22E1">
      <w:pPr>
        <w:jc w:val="center"/>
        <w:rPr>
          <w:rFonts w:ascii="Arial" w:hAnsi="Arial" w:cs="Arial"/>
          <w:b/>
        </w:rPr>
      </w:pPr>
    </w:p>
    <w:p w14:paraId="0AA675D0" w14:textId="77777777" w:rsidR="00CB3AAA" w:rsidRDefault="00CB3AAA" w:rsidP="007F22E1">
      <w:pPr>
        <w:jc w:val="center"/>
        <w:rPr>
          <w:rFonts w:ascii="Arial" w:hAnsi="Arial" w:cs="Arial"/>
          <w:b/>
        </w:rPr>
      </w:pPr>
    </w:p>
    <w:p w14:paraId="74D1A57C" w14:textId="1F9AB2E2" w:rsidR="001D24F9" w:rsidRDefault="001D24F9" w:rsidP="007F22E1">
      <w:pPr>
        <w:jc w:val="center"/>
        <w:rPr>
          <w:rFonts w:ascii="Arial" w:hAnsi="Arial" w:cs="Arial"/>
          <w:b/>
        </w:rPr>
      </w:pPr>
    </w:p>
    <w:p w14:paraId="743BCD63" w14:textId="3F0E3D71" w:rsidR="007F22E1" w:rsidRPr="00CB203B" w:rsidRDefault="007F22E1" w:rsidP="007F22E1">
      <w:pPr>
        <w:jc w:val="center"/>
        <w:rPr>
          <w:rFonts w:ascii="Arial" w:hAnsi="Arial" w:cs="Arial"/>
          <w:b/>
        </w:rPr>
      </w:pPr>
      <w:r w:rsidRPr="00CB203B">
        <w:rPr>
          <w:rFonts w:ascii="Arial" w:hAnsi="Arial" w:cs="Arial"/>
          <w:b/>
        </w:rPr>
        <w:t xml:space="preserve">DIP. </w:t>
      </w:r>
      <w:r w:rsidR="007477A2">
        <w:rPr>
          <w:rFonts w:ascii="Arial" w:hAnsi="Arial" w:cs="Arial"/>
          <w:b/>
        </w:rPr>
        <w:t>MÓNICA SILVA RUIZ</w:t>
      </w:r>
    </w:p>
    <w:p w14:paraId="35433D7C" w14:textId="77777777" w:rsidR="007F22E1" w:rsidRPr="00CB203B" w:rsidRDefault="007F22E1" w:rsidP="007F22E1">
      <w:pPr>
        <w:jc w:val="center"/>
        <w:rPr>
          <w:rFonts w:ascii="Arial" w:hAnsi="Arial" w:cs="Arial"/>
        </w:rPr>
      </w:pPr>
      <w:r w:rsidRPr="00CB203B">
        <w:rPr>
          <w:rFonts w:ascii="Arial" w:hAnsi="Arial" w:cs="Arial"/>
          <w:b/>
        </w:rPr>
        <w:t>PRESIDENTA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3544"/>
        <w:gridCol w:w="709"/>
        <w:gridCol w:w="1134"/>
        <w:gridCol w:w="2975"/>
        <w:gridCol w:w="74"/>
        <w:gridCol w:w="319"/>
      </w:tblGrid>
      <w:tr w:rsidR="007F22E1" w:rsidRPr="00CB203B" w14:paraId="43896009" w14:textId="77777777" w:rsidTr="00CB3AAA">
        <w:trPr>
          <w:trHeight w:val="1523"/>
        </w:trPr>
        <w:tc>
          <w:tcPr>
            <w:tcW w:w="3544" w:type="dxa"/>
            <w:shd w:val="clear" w:color="auto" w:fill="auto"/>
          </w:tcPr>
          <w:p w14:paraId="1EB4D9A1" w14:textId="77777777" w:rsidR="007F22E1" w:rsidRPr="00CB203B" w:rsidRDefault="007F22E1" w:rsidP="007F22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5"/>
          </w:tcPr>
          <w:p w14:paraId="5CDDF279" w14:textId="77777777" w:rsidR="00CB3AAA" w:rsidRDefault="00CB3AAA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53D5AA2A" w14:textId="12FE55E4" w:rsidR="00C65011" w:rsidRDefault="00C65011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4231D050" w14:textId="0C1167A8" w:rsidR="00CB3AAA" w:rsidRDefault="00CB3AAA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12C23C4D" w14:textId="2F026BE1" w:rsidR="00CB3AAA" w:rsidRDefault="00CB3AAA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0AF15CE0" w14:textId="77777777" w:rsidR="00CB3AAA" w:rsidRDefault="00CB3AAA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4E62B49A" w14:textId="77777777" w:rsidR="001F1470" w:rsidRPr="00CB203B" w:rsidRDefault="001F1470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6E91AD58" w14:textId="5B0D620E" w:rsidR="007F22E1" w:rsidRPr="00CB203B" w:rsidRDefault="007F22E1" w:rsidP="00A71216">
            <w:pPr>
              <w:jc w:val="center"/>
              <w:rPr>
                <w:rFonts w:ascii="Arial" w:hAnsi="Arial" w:cs="Arial"/>
                <w:b/>
              </w:rPr>
            </w:pPr>
            <w:r w:rsidRPr="00CB203B">
              <w:rPr>
                <w:rFonts w:ascii="Arial" w:hAnsi="Arial" w:cs="Arial"/>
                <w:b/>
              </w:rPr>
              <w:t>DIP.</w:t>
            </w:r>
            <w:r w:rsidR="007477A2">
              <w:rPr>
                <w:rFonts w:ascii="Arial" w:hAnsi="Arial" w:cs="Arial"/>
                <w:b/>
              </w:rPr>
              <w:t xml:space="preserve"> EDUARDO ALCÁNTARA MONTIEL</w:t>
            </w:r>
          </w:p>
          <w:p w14:paraId="65B3F34B" w14:textId="25A82349" w:rsidR="007F22E1" w:rsidRPr="00CB203B" w:rsidRDefault="007F22E1" w:rsidP="00A71216">
            <w:pPr>
              <w:jc w:val="center"/>
              <w:rPr>
                <w:rFonts w:ascii="Arial" w:hAnsi="Arial" w:cs="Arial"/>
                <w:b/>
              </w:rPr>
            </w:pPr>
            <w:r w:rsidRPr="00CB203B">
              <w:rPr>
                <w:rFonts w:ascii="Arial" w:hAnsi="Arial" w:cs="Arial"/>
                <w:b/>
              </w:rPr>
              <w:t>SECRETARI</w:t>
            </w:r>
            <w:r w:rsidR="007477A2">
              <w:rPr>
                <w:rFonts w:ascii="Arial" w:hAnsi="Arial" w:cs="Arial"/>
                <w:b/>
              </w:rPr>
              <w:t>O</w:t>
            </w:r>
          </w:p>
        </w:tc>
      </w:tr>
      <w:tr w:rsidR="007F22E1" w:rsidRPr="00CB203B" w14:paraId="46196D8B" w14:textId="77777777" w:rsidTr="00CB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93" w:type="dxa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AD97F" w14:textId="0506CBCF" w:rsidR="00725883" w:rsidRDefault="00725883" w:rsidP="007F22E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0C58289" w14:textId="774B7B8F" w:rsidR="00725883" w:rsidRDefault="00725883" w:rsidP="007F22E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5D00BC5" w14:textId="77777777" w:rsidR="00A16FD4" w:rsidRDefault="00A16FD4" w:rsidP="007F22E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048D823" w14:textId="3598ABFB" w:rsidR="00CB3AAA" w:rsidRDefault="00CB3AAA" w:rsidP="007F22E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D0A7A00" w14:textId="55F72638" w:rsidR="00CB3AAA" w:rsidRDefault="00CB3AAA" w:rsidP="007F22E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582127B" w14:textId="77777777" w:rsidR="00CB3AAA" w:rsidRPr="00CB203B" w:rsidRDefault="00CB3AAA" w:rsidP="007F22E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90BBFF7" w14:textId="04BC439E" w:rsidR="007F22E1" w:rsidRPr="00CB203B" w:rsidRDefault="007F22E1" w:rsidP="00A71216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03B">
              <w:rPr>
                <w:rFonts w:ascii="Arial" w:hAnsi="Arial" w:cs="Arial"/>
                <w:b/>
                <w:bCs/>
              </w:rPr>
              <w:t xml:space="preserve">DIP. </w:t>
            </w:r>
            <w:r w:rsidR="00CB3AAA">
              <w:rPr>
                <w:rFonts w:ascii="Arial" w:hAnsi="Arial" w:cs="Arial"/>
                <w:b/>
                <w:bCs/>
              </w:rPr>
              <w:t>ILIANA JOCELYN OLIVARES LÓPEZ</w:t>
            </w:r>
          </w:p>
          <w:p w14:paraId="12D04B83" w14:textId="77777777" w:rsidR="007F22E1" w:rsidRPr="00CB203B" w:rsidRDefault="007F22E1" w:rsidP="00A71216">
            <w:pPr>
              <w:jc w:val="center"/>
              <w:rPr>
                <w:rFonts w:ascii="Arial" w:hAnsi="Arial" w:cs="Arial"/>
              </w:rPr>
            </w:pPr>
            <w:r w:rsidRPr="00CB203B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D9FD4" w14:textId="77777777" w:rsidR="007F22E1" w:rsidRPr="00CB203B" w:rsidRDefault="007F22E1" w:rsidP="007F22E1">
            <w:pPr>
              <w:jc w:val="both"/>
              <w:rPr>
                <w:rFonts w:ascii="Arial" w:hAnsi="Arial" w:cs="Arial"/>
              </w:rPr>
            </w:pPr>
          </w:p>
        </w:tc>
      </w:tr>
      <w:tr w:rsidR="007F22E1" w:rsidRPr="00CB203B" w14:paraId="75EE386A" w14:textId="77777777" w:rsidTr="00CB3AAA">
        <w:trPr>
          <w:gridAfter w:val="1"/>
          <w:wAfter w:w="319" w:type="dxa"/>
        </w:trPr>
        <w:tc>
          <w:tcPr>
            <w:tcW w:w="4253" w:type="dxa"/>
            <w:gridSpan w:val="2"/>
            <w:shd w:val="clear" w:color="auto" w:fill="auto"/>
          </w:tcPr>
          <w:p w14:paraId="1B8B9345" w14:textId="77777777" w:rsidR="007F22E1" w:rsidRPr="00CB203B" w:rsidRDefault="007F22E1" w:rsidP="007F22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  <w:gridSpan w:val="3"/>
          </w:tcPr>
          <w:p w14:paraId="450805EE" w14:textId="77777777" w:rsidR="00513CA1" w:rsidRDefault="00513CA1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0B80A34D" w14:textId="457AA4D8" w:rsidR="00513CA1" w:rsidRDefault="00513CA1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0D12BEE6" w14:textId="396050EB" w:rsidR="00CB3AAA" w:rsidRDefault="00CB3AAA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3F0D24BB" w14:textId="77777777" w:rsidR="00A16FD4" w:rsidRDefault="00A16FD4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5D1A8F97" w14:textId="5F03818D" w:rsidR="00CB3AAA" w:rsidRDefault="00CB3AAA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248DD511" w14:textId="77777777" w:rsidR="00CB3AAA" w:rsidRDefault="00CB3AAA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549D6FE5" w14:textId="5FD863FC" w:rsidR="007F22E1" w:rsidRPr="00CB203B" w:rsidRDefault="007F22E1" w:rsidP="00A71216">
            <w:pPr>
              <w:jc w:val="center"/>
              <w:rPr>
                <w:rFonts w:ascii="Arial" w:hAnsi="Arial" w:cs="Arial"/>
                <w:b/>
              </w:rPr>
            </w:pPr>
            <w:r w:rsidRPr="00CB203B">
              <w:rPr>
                <w:rFonts w:ascii="Arial" w:hAnsi="Arial" w:cs="Arial"/>
                <w:b/>
              </w:rPr>
              <w:t xml:space="preserve">DIP. </w:t>
            </w:r>
            <w:r w:rsidR="007A3545">
              <w:rPr>
                <w:rFonts w:ascii="Arial" w:hAnsi="Arial" w:cs="Arial"/>
                <w:b/>
              </w:rPr>
              <w:t>ROBERTO SOLÍS VALLES</w:t>
            </w:r>
          </w:p>
          <w:p w14:paraId="36DA7604" w14:textId="77777777" w:rsidR="007F22E1" w:rsidRPr="00CB203B" w:rsidRDefault="007F22E1" w:rsidP="00A71216">
            <w:pPr>
              <w:jc w:val="center"/>
              <w:rPr>
                <w:rFonts w:ascii="Arial" w:hAnsi="Arial" w:cs="Arial"/>
                <w:b/>
              </w:rPr>
            </w:pPr>
            <w:r w:rsidRPr="00CB203B">
              <w:rPr>
                <w:rFonts w:ascii="Arial" w:hAnsi="Arial" w:cs="Arial"/>
                <w:b/>
              </w:rPr>
              <w:t>VOCAL</w:t>
            </w:r>
          </w:p>
        </w:tc>
      </w:tr>
    </w:tbl>
    <w:p w14:paraId="6FE6CE1D" w14:textId="047E17AA" w:rsidR="00CB3AAA" w:rsidRDefault="00CB3AAA" w:rsidP="007F22E1">
      <w:pPr>
        <w:jc w:val="both"/>
        <w:rPr>
          <w:rFonts w:ascii="Arial" w:hAnsi="Arial" w:cs="Arial"/>
        </w:rPr>
      </w:pPr>
    </w:p>
    <w:p w14:paraId="745E823D" w14:textId="77777777" w:rsidR="00CB3AAA" w:rsidRDefault="00CB3AAA" w:rsidP="007F22E1">
      <w:pPr>
        <w:jc w:val="both"/>
        <w:rPr>
          <w:rFonts w:ascii="Arial" w:hAnsi="Arial" w:cs="Arial"/>
        </w:rPr>
      </w:pPr>
    </w:p>
    <w:p w14:paraId="3BB6F32C" w14:textId="77777777" w:rsidR="001F1470" w:rsidRDefault="001F1470" w:rsidP="007F22E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7F22E1" w:rsidRPr="00CB203B" w14:paraId="015EAA04" w14:textId="77777777" w:rsidTr="007A354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86BD5" w14:textId="77777777" w:rsidR="00CB3AAA" w:rsidRDefault="00CB3AAA" w:rsidP="00A712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FF817B" w14:textId="77777777" w:rsidR="00CB3AAA" w:rsidRDefault="00CB3AAA" w:rsidP="00A712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1DE13" w14:textId="77777777" w:rsidR="00CB3AAA" w:rsidRDefault="00CB3AAA" w:rsidP="00A712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E35CAD" w14:textId="77777777" w:rsidR="00CB3AAA" w:rsidRDefault="00CB3AAA" w:rsidP="00A712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A682EC" w14:textId="77777777" w:rsidR="00CB3AAA" w:rsidRDefault="00CB3AAA" w:rsidP="00A712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3B7B65" w14:textId="77777777" w:rsidR="00CB3AAA" w:rsidRDefault="00CB3AAA" w:rsidP="00A712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0237D0" w14:textId="3FF98A4D" w:rsidR="007F22E1" w:rsidRPr="00CB203B" w:rsidRDefault="007F22E1" w:rsidP="00A71216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03B">
              <w:rPr>
                <w:rFonts w:ascii="Arial" w:hAnsi="Arial" w:cs="Arial"/>
                <w:b/>
                <w:bCs/>
              </w:rPr>
              <w:t xml:space="preserve">DIP. </w:t>
            </w:r>
            <w:r w:rsidR="007A3545">
              <w:rPr>
                <w:rFonts w:ascii="Arial" w:hAnsi="Arial" w:cs="Arial"/>
                <w:b/>
                <w:bCs/>
              </w:rPr>
              <w:t>EDUARDO CASTILLO LÓPEZ</w:t>
            </w:r>
          </w:p>
          <w:p w14:paraId="7923E161" w14:textId="77777777" w:rsidR="007F22E1" w:rsidRPr="00CB203B" w:rsidRDefault="007F22E1" w:rsidP="00A71216">
            <w:pPr>
              <w:jc w:val="center"/>
              <w:rPr>
                <w:rFonts w:ascii="Arial" w:hAnsi="Arial" w:cs="Arial"/>
              </w:rPr>
            </w:pPr>
            <w:r w:rsidRPr="00CB203B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A36A1" w14:textId="77777777" w:rsidR="007F22E1" w:rsidRPr="00CB203B" w:rsidRDefault="007F22E1" w:rsidP="007F22E1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AD01BE" w14:textId="77777777" w:rsidR="007F22E1" w:rsidRPr="00CB203B" w:rsidRDefault="007F22E1" w:rsidP="007F22E1">
      <w:pPr>
        <w:jc w:val="both"/>
        <w:rPr>
          <w:rFonts w:ascii="Arial" w:hAnsi="Arial" w:cs="Arial"/>
        </w:rPr>
      </w:pPr>
    </w:p>
    <w:tbl>
      <w:tblPr>
        <w:tblW w:w="8506" w:type="dxa"/>
        <w:tblInd w:w="-176" w:type="dxa"/>
        <w:tblLook w:val="01E0" w:firstRow="1" w:lastRow="1" w:firstColumn="1" w:lastColumn="1" w:noHBand="0" w:noVBand="0"/>
      </w:tblPr>
      <w:tblGrid>
        <w:gridCol w:w="4537"/>
        <w:gridCol w:w="3969"/>
      </w:tblGrid>
      <w:tr w:rsidR="007F22E1" w:rsidRPr="00CB203B" w14:paraId="03A48EB7" w14:textId="77777777" w:rsidTr="00EB2980">
        <w:tc>
          <w:tcPr>
            <w:tcW w:w="4537" w:type="dxa"/>
            <w:shd w:val="clear" w:color="auto" w:fill="auto"/>
          </w:tcPr>
          <w:p w14:paraId="3328A8E5" w14:textId="77777777" w:rsidR="007F22E1" w:rsidRPr="00CB203B" w:rsidRDefault="007F22E1" w:rsidP="007F22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39E43A7D" w14:textId="77777777" w:rsidR="007F22E1" w:rsidRPr="00CB203B" w:rsidRDefault="007F22E1" w:rsidP="007F22E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69DD5C6" w14:textId="77777777" w:rsidR="00725883" w:rsidRDefault="00725883" w:rsidP="007F22E1">
      <w:pPr>
        <w:jc w:val="both"/>
        <w:rPr>
          <w:rFonts w:ascii="Arial" w:hAnsi="Arial" w:cs="Arial"/>
        </w:rPr>
      </w:pPr>
    </w:p>
    <w:p w14:paraId="2E35AAB2" w14:textId="76470035" w:rsidR="00C65011" w:rsidRDefault="00C65011" w:rsidP="007F22E1">
      <w:pPr>
        <w:jc w:val="both"/>
        <w:rPr>
          <w:rFonts w:ascii="Arial" w:hAnsi="Arial" w:cs="Arial"/>
        </w:rPr>
      </w:pPr>
    </w:p>
    <w:p w14:paraId="1CDFEF23" w14:textId="77777777" w:rsidR="00A16FD4" w:rsidRDefault="00A16FD4" w:rsidP="007F22E1">
      <w:pPr>
        <w:jc w:val="both"/>
        <w:rPr>
          <w:rFonts w:ascii="Arial" w:hAnsi="Arial" w:cs="Arial"/>
        </w:rPr>
      </w:pPr>
    </w:p>
    <w:p w14:paraId="374FAE63" w14:textId="06E1CCA2" w:rsidR="00CB3AAA" w:rsidRDefault="00CB3AAA" w:rsidP="007F22E1">
      <w:pPr>
        <w:jc w:val="both"/>
        <w:rPr>
          <w:rFonts w:ascii="Arial" w:hAnsi="Arial" w:cs="Arial"/>
        </w:rPr>
      </w:pPr>
    </w:p>
    <w:p w14:paraId="1F740CF7" w14:textId="4222165A" w:rsidR="00CB3AAA" w:rsidRDefault="00CB3AAA" w:rsidP="007F22E1">
      <w:pPr>
        <w:jc w:val="both"/>
        <w:rPr>
          <w:rFonts w:ascii="Arial" w:hAnsi="Arial" w:cs="Arial"/>
        </w:rPr>
      </w:pPr>
    </w:p>
    <w:p w14:paraId="30C0647F" w14:textId="77777777" w:rsidR="00CB3AAA" w:rsidRPr="00CB203B" w:rsidRDefault="00CB3AAA" w:rsidP="007F22E1">
      <w:pPr>
        <w:jc w:val="both"/>
        <w:rPr>
          <w:rFonts w:ascii="Arial" w:hAnsi="Arial" w:cs="Arial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943"/>
        <w:gridCol w:w="1593"/>
        <w:gridCol w:w="3826"/>
        <w:gridCol w:w="393"/>
      </w:tblGrid>
      <w:tr w:rsidR="007F22E1" w:rsidRPr="00CB203B" w14:paraId="5AF9E038" w14:textId="77777777" w:rsidTr="00EB2980">
        <w:tc>
          <w:tcPr>
            <w:tcW w:w="2943" w:type="dxa"/>
            <w:shd w:val="clear" w:color="auto" w:fill="auto"/>
          </w:tcPr>
          <w:p w14:paraId="19CC6976" w14:textId="77777777" w:rsidR="007F22E1" w:rsidRPr="00CB203B" w:rsidRDefault="007F22E1" w:rsidP="007F22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3"/>
          </w:tcPr>
          <w:p w14:paraId="51F68D56" w14:textId="047D1322" w:rsidR="007F22E1" w:rsidRPr="00CB203B" w:rsidRDefault="007F22E1" w:rsidP="001F5A0C">
            <w:pPr>
              <w:jc w:val="center"/>
              <w:rPr>
                <w:rFonts w:ascii="Arial" w:hAnsi="Arial" w:cs="Arial"/>
                <w:b/>
              </w:rPr>
            </w:pPr>
            <w:r w:rsidRPr="00CB203B">
              <w:rPr>
                <w:rFonts w:ascii="Arial" w:hAnsi="Arial" w:cs="Arial"/>
                <w:b/>
              </w:rPr>
              <w:t xml:space="preserve">DIP. </w:t>
            </w:r>
            <w:r w:rsidR="007A3545">
              <w:rPr>
                <w:rFonts w:ascii="Arial" w:hAnsi="Arial" w:cs="Arial"/>
                <w:b/>
              </w:rPr>
              <w:t>LAURA IVONNE ZAPATA MARTÍNEZ</w:t>
            </w:r>
          </w:p>
          <w:p w14:paraId="7A99024B" w14:textId="77777777" w:rsidR="007F22E1" w:rsidRPr="00CB203B" w:rsidRDefault="007F22E1" w:rsidP="001F5A0C">
            <w:pPr>
              <w:jc w:val="center"/>
              <w:rPr>
                <w:rFonts w:ascii="Arial" w:hAnsi="Arial" w:cs="Arial"/>
                <w:b/>
              </w:rPr>
            </w:pPr>
            <w:r w:rsidRPr="00CB203B">
              <w:rPr>
                <w:rFonts w:ascii="Arial" w:hAnsi="Arial" w:cs="Arial"/>
                <w:b/>
              </w:rPr>
              <w:t>VOCAL</w:t>
            </w:r>
          </w:p>
        </w:tc>
      </w:tr>
      <w:tr w:rsidR="007F22E1" w:rsidRPr="00CB203B" w14:paraId="265D50A0" w14:textId="77777777" w:rsidTr="00512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3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CF3CD" w14:textId="77777777" w:rsidR="001F1470" w:rsidRDefault="001F1470" w:rsidP="00A712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45D8C4" w14:textId="77777777" w:rsidR="00755AD2" w:rsidRDefault="00755AD2" w:rsidP="00A712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2CFDA6" w14:textId="77777777" w:rsidR="005E65FC" w:rsidRDefault="005E65FC" w:rsidP="007A35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E60F75" w14:textId="501F003E" w:rsidR="005E65FC" w:rsidRDefault="005E65FC" w:rsidP="007A35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593944" w14:textId="5FDC21E5" w:rsidR="00725883" w:rsidRDefault="00725883" w:rsidP="007A35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0D2C27" w14:textId="77777777" w:rsidR="00CB3AAA" w:rsidRDefault="00CB3AAA" w:rsidP="007A35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77E405" w14:textId="170BA5D8" w:rsidR="007F22E1" w:rsidRDefault="007F22E1" w:rsidP="007A3545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03B">
              <w:rPr>
                <w:rFonts w:ascii="Arial" w:hAnsi="Arial" w:cs="Arial"/>
                <w:b/>
                <w:bCs/>
              </w:rPr>
              <w:t xml:space="preserve">DIP. </w:t>
            </w:r>
            <w:r w:rsidR="007A3545">
              <w:rPr>
                <w:rFonts w:ascii="Arial" w:hAnsi="Arial" w:cs="Arial"/>
                <w:b/>
                <w:bCs/>
              </w:rPr>
              <w:t>NESTOR CAMARILLO MEDINA</w:t>
            </w:r>
          </w:p>
          <w:p w14:paraId="047CBA41" w14:textId="6F6D4E76" w:rsidR="007A3545" w:rsidRPr="007A3545" w:rsidRDefault="007A3545" w:rsidP="007A3545">
            <w:pPr>
              <w:jc w:val="center"/>
              <w:rPr>
                <w:rFonts w:ascii="Arial" w:hAnsi="Arial" w:cs="Arial"/>
                <w:b/>
                <w:bCs/>
              </w:rPr>
            </w:pPr>
            <w:r w:rsidRPr="007A3545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1F694" w14:textId="77777777" w:rsidR="007F22E1" w:rsidRPr="00CB203B" w:rsidRDefault="007F22E1" w:rsidP="001F5A0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4BC3C1" w14:textId="09F6D161" w:rsidR="001F1470" w:rsidRDefault="001F1470" w:rsidP="00446D4B">
      <w:pPr>
        <w:jc w:val="both"/>
        <w:rPr>
          <w:rFonts w:ascii="Arial" w:hAnsi="Arial" w:cs="Arial"/>
          <w:sz w:val="16"/>
          <w:szCs w:val="16"/>
        </w:rPr>
      </w:pPr>
    </w:p>
    <w:p w14:paraId="5CCB2A63" w14:textId="792601FC" w:rsidR="00725883" w:rsidRDefault="00725883" w:rsidP="00446D4B">
      <w:pPr>
        <w:jc w:val="both"/>
        <w:rPr>
          <w:rFonts w:ascii="Arial" w:hAnsi="Arial" w:cs="Arial"/>
          <w:sz w:val="16"/>
          <w:szCs w:val="16"/>
        </w:rPr>
      </w:pPr>
    </w:p>
    <w:p w14:paraId="42272193" w14:textId="723FD625" w:rsidR="00725883" w:rsidRDefault="00725883" w:rsidP="00446D4B">
      <w:pPr>
        <w:jc w:val="both"/>
        <w:rPr>
          <w:rFonts w:ascii="Arial" w:hAnsi="Arial" w:cs="Arial"/>
          <w:sz w:val="16"/>
          <w:szCs w:val="16"/>
        </w:rPr>
      </w:pPr>
    </w:p>
    <w:p w14:paraId="1607502A" w14:textId="319B2583" w:rsidR="00725883" w:rsidRDefault="00725883" w:rsidP="00446D4B">
      <w:pPr>
        <w:jc w:val="both"/>
        <w:rPr>
          <w:rFonts w:ascii="Arial" w:hAnsi="Arial" w:cs="Arial"/>
          <w:sz w:val="16"/>
          <w:szCs w:val="16"/>
        </w:rPr>
      </w:pPr>
    </w:p>
    <w:p w14:paraId="27FAECA8" w14:textId="6055A93E" w:rsidR="00725883" w:rsidRDefault="00725883" w:rsidP="00446D4B">
      <w:pPr>
        <w:jc w:val="both"/>
        <w:rPr>
          <w:rFonts w:ascii="Arial" w:hAnsi="Arial" w:cs="Arial"/>
          <w:sz w:val="16"/>
          <w:szCs w:val="16"/>
        </w:rPr>
      </w:pPr>
    </w:p>
    <w:p w14:paraId="514AA2EA" w14:textId="3758BA5C" w:rsidR="00725883" w:rsidRDefault="00725883" w:rsidP="00446D4B">
      <w:pPr>
        <w:jc w:val="both"/>
        <w:rPr>
          <w:rFonts w:ascii="Arial" w:hAnsi="Arial" w:cs="Arial"/>
          <w:sz w:val="16"/>
          <w:szCs w:val="16"/>
        </w:rPr>
      </w:pPr>
    </w:p>
    <w:p w14:paraId="61F21C9C" w14:textId="20406790" w:rsidR="00725883" w:rsidRDefault="00725883" w:rsidP="00446D4B">
      <w:pPr>
        <w:jc w:val="both"/>
        <w:rPr>
          <w:rFonts w:ascii="Arial" w:hAnsi="Arial" w:cs="Arial"/>
          <w:sz w:val="16"/>
          <w:szCs w:val="16"/>
        </w:rPr>
      </w:pPr>
    </w:p>
    <w:p w14:paraId="61D1BF73" w14:textId="46AA8B33" w:rsidR="00725883" w:rsidRDefault="00725883" w:rsidP="00446D4B">
      <w:pPr>
        <w:jc w:val="both"/>
        <w:rPr>
          <w:rFonts w:ascii="Arial" w:hAnsi="Arial" w:cs="Arial"/>
          <w:sz w:val="16"/>
          <w:szCs w:val="16"/>
        </w:rPr>
      </w:pPr>
    </w:p>
    <w:p w14:paraId="17AAF700" w14:textId="14D27BD1" w:rsidR="00725883" w:rsidRDefault="00725883" w:rsidP="00446D4B">
      <w:pPr>
        <w:jc w:val="both"/>
        <w:rPr>
          <w:rFonts w:ascii="Arial" w:hAnsi="Arial" w:cs="Arial"/>
          <w:sz w:val="16"/>
          <w:szCs w:val="16"/>
        </w:rPr>
      </w:pPr>
    </w:p>
    <w:p w14:paraId="69E4B8F8" w14:textId="0698FD34" w:rsidR="00725883" w:rsidRDefault="00725883" w:rsidP="00446D4B">
      <w:pPr>
        <w:jc w:val="both"/>
        <w:rPr>
          <w:rFonts w:ascii="Arial" w:hAnsi="Arial" w:cs="Arial"/>
          <w:sz w:val="16"/>
          <w:szCs w:val="16"/>
        </w:rPr>
      </w:pPr>
    </w:p>
    <w:p w14:paraId="36367814" w14:textId="62A955FB" w:rsidR="00725883" w:rsidRDefault="00725883" w:rsidP="00446D4B">
      <w:pPr>
        <w:jc w:val="both"/>
        <w:rPr>
          <w:rFonts w:ascii="Arial" w:hAnsi="Arial" w:cs="Arial"/>
          <w:sz w:val="16"/>
          <w:szCs w:val="16"/>
        </w:rPr>
      </w:pPr>
    </w:p>
    <w:p w14:paraId="1554594D" w14:textId="7A30B727" w:rsidR="00725883" w:rsidRDefault="00725883" w:rsidP="00446D4B">
      <w:pPr>
        <w:jc w:val="both"/>
        <w:rPr>
          <w:rFonts w:ascii="Arial" w:hAnsi="Arial" w:cs="Arial"/>
          <w:sz w:val="16"/>
          <w:szCs w:val="16"/>
        </w:rPr>
      </w:pPr>
    </w:p>
    <w:p w14:paraId="39EF534C" w14:textId="2D5B5577" w:rsidR="00F55C1A" w:rsidRDefault="00F55C1A" w:rsidP="00446D4B">
      <w:pPr>
        <w:jc w:val="both"/>
        <w:rPr>
          <w:rFonts w:ascii="Arial" w:hAnsi="Arial" w:cs="Arial"/>
          <w:sz w:val="16"/>
          <w:szCs w:val="16"/>
        </w:rPr>
      </w:pPr>
    </w:p>
    <w:p w14:paraId="23EA7B51" w14:textId="75899808" w:rsidR="00F55C1A" w:rsidRDefault="00F55C1A" w:rsidP="00446D4B">
      <w:pPr>
        <w:jc w:val="both"/>
        <w:rPr>
          <w:rFonts w:ascii="Arial" w:hAnsi="Arial" w:cs="Arial"/>
          <w:sz w:val="16"/>
          <w:szCs w:val="16"/>
        </w:rPr>
      </w:pPr>
    </w:p>
    <w:p w14:paraId="3A9A614B" w14:textId="4F9353C9" w:rsidR="00F55C1A" w:rsidRDefault="00F55C1A" w:rsidP="00446D4B">
      <w:pPr>
        <w:jc w:val="both"/>
        <w:rPr>
          <w:rFonts w:ascii="Arial" w:hAnsi="Arial" w:cs="Arial"/>
          <w:sz w:val="16"/>
          <w:szCs w:val="16"/>
        </w:rPr>
      </w:pPr>
    </w:p>
    <w:p w14:paraId="6202222E" w14:textId="77777777" w:rsidR="00F55C1A" w:rsidRDefault="00F55C1A" w:rsidP="00446D4B">
      <w:pPr>
        <w:jc w:val="both"/>
        <w:rPr>
          <w:rFonts w:ascii="Arial" w:hAnsi="Arial" w:cs="Arial"/>
          <w:sz w:val="16"/>
          <w:szCs w:val="16"/>
        </w:rPr>
      </w:pPr>
    </w:p>
    <w:p w14:paraId="77311FB9" w14:textId="6363A577" w:rsidR="00725883" w:rsidRDefault="00725883" w:rsidP="00446D4B">
      <w:pPr>
        <w:jc w:val="both"/>
        <w:rPr>
          <w:rFonts w:ascii="Arial" w:hAnsi="Arial" w:cs="Arial"/>
          <w:sz w:val="16"/>
          <w:szCs w:val="16"/>
        </w:rPr>
      </w:pPr>
    </w:p>
    <w:p w14:paraId="00CFA325" w14:textId="38B27EE9" w:rsidR="00CB3AAA" w:rsidRDefault="00CB3AAA" w:rsidP="00446D4B">
      <w:pPr>
        <w:jc w:val="both"/>
        <w:rPr>
          <w:rFonts w:ascii="Arial" w:hAnsi="Arial" w:cs="Arial"/>
          <w:sz w:val="16"/>
          <w:szCs w:val="16"/>
        </w:rPr>
      </w:pPr>
    </w:p>
    <w:p w14:paraId="7E08E2F1" w14:textId="35F72BD7" w:rsidR="00725883" w:rsidRDefault="00725883" w:rsidP="00446D4B">
      <w:pPr>
        <w:jc w:val="both"/>
        <w:rPr>
          <w:rFonts w:ascii="Arial" w:hAnsi="Arial" w:cs="Arial"/>
          <w:sz w:val="16"/>
          <w:szCs w:val="16"/>
        </w:rPr>
      </w:pPr>
    </w:p>
    <w:p w14:paraId="6659AD59" w14:textId="62122A04" w:rsidR="00725883" w:rsidRDefault="00725883" w:rsidP="00446D4B">
      <w:pPr>
        <w:jc w:val="both"/>
        <w:rPr>
          <w:rFonts w:ascii="Arial" w:hAnsi="Arial" w:cs="Arial"/>
          <w:sz w:val="16"/>
          <w:szCs w:val="16"/>
        </w:rPr>
      </w:pPr>
    </w:p>
    <w:p w14:paraId="6DE2C519" w14:textId="2FB054A2" w:rsidR="00F71146" w:rsidRDefault="00F71146" w:rsidP="00446D4B">
      <w:pPr>
        <w:jc w:val="both"/>
        <w:rPr>
          <w:rFonts w:ascii="Arial" w:hAnsi="Arial" w:cs="Arial"/>
          <w:sz w:val="16"/>
          <w:szCs w:val="16"/>
        </w:rPr>
      </w:pPr>
    </w:p>
    <w:p w14:paraId="1AAB8AC5" w14:textId="41F758B8" w:rsidR="00F71146" w:rsidRDefault="00F71146" w:rsidP="00446D4B">
      <w:pPr>
        <w:jc w:val="both"/>
        <w:rPr>
          <w:rFonts w:ascii="Arial" w:hAnsi="Arial" w:cs="Arial"/>
          <w:sz w:val="16"/>
          <w:szCs w:val="16"/>
        </w:rPr>
      </w:pPr>
    </w:p>
    <w:p w14:paraId="49136AAD" w14:textId="08F054E7" w:rsidR="00F71146" w:rsidRDefault="00F71146" w:rsidP="00446D4B">
      <w:pPr>
        <w:jc w:val="both"/>
        <w:rPr>
          <w:rFonts w:ascii="Arial" w:hAnsi="Arial" w:cs="Arial"/>
          <w:sz w:val="16"/>
          <w:szCs w:val="16"/>
        </w:rPr>
      </w:pPr>
    </w:p>
    <w:p w14:paraId="06F5E488" w14:textId="77777777" w:rsidR="00F71146" w:rsidRDefault="00F71146" w:rsidP="00446D4B">
      <w:pPr>
        <w:jc w:val="both"/>
        <w:rPr>
          <w:rFonts w:ascii="Arial" w:hAnsi="Arial" w:cs="Arial"/>
          <w:sz w:val="16"/>
          <w:szCs w:val="16"/>
        </w:rPr>
      </w:pPr>
    </w:p>
    <w:p w14:paraId="7B3D4A20" w14:textId="7951B697" w:rsidR="00725883" w:rsidRDefault="00725883" w:rsidP="00446D4B">
      <w:pPr>
        <w:jc w:val="both"/>
        <w:rPr>
          <w:rFonts w:ascii="Arial" w:hAnsi="Arial" w:cs="Arial"/>
          <w:sz w:val="16"/>
          <w:szCs w:val="16"/>
        </w:rPr>
      </w:pPr>
    </w:p>
    <w:p w14:paraId="3C32C856" w14:textId="033C5CD8" w:rsidR="00725883" w:rsidRDefault="00725883" w:rsidP="00446D4B">
      <w:pPr>
        <w:jc w:val="both"/>
        <w:rPr>
          <w:rFonts w:ascii="Arial" w:hAnsi="Arial" w:cs="Arial"/>
          <w:sz w:val="16"/>
          <w:szCs w:val="16"/>
        </w:rPr>
      </w:pPr>
    </w:p>
    <w:p w14:paraId="3DC27687" w14:textId="0D554B4B" w:rsidR="00725883" w:rsidRPr="00F55C1A" w:rsidRDefault="00F55C1A" w:rsidP="00446D4B">
      <w:pPr>
        <w:jc w:val="both"/>
        <w:rPr>
          <w:rFonts w:ascii="Arial" w:hAnsi="Arial" w:cs="Arial"/>
          <w:sz w:val="16"/>
          <w:szCs w:val="16"/>
        </w:rPr>
      </w:pPr>
      <w:r w:rsidRPr="00F55C1A">
        <w:rPr>
          <w:rFonts w:ascii="Arial" w:hAnsi="Arial" w:cs="Arial"/>
          <w:sz w:val="16"/>
          <w:szCs w:val="16"/>
        </w:rPr>
        <w:t xml:space="preserve">ESTA HOJA DE FIRMAS CORRESPONDE AL ACTA DE LA COMISIÓN DE GOBERNACIÓN Y PUNTOS CONSTITUCIONALES, EFECTUADA EL </w:t>
      </w:r>
      <w:r w:rsidR="00CB3AAA">
        <w:rPr>
          <w:rFonts w:ascii="Arial" w:hAnsi="Arial" w:cs="Arial"/>
          <w:sz w:val="16"/>
          <w:szCs w:val="16"/>
        </w:rPr>
        <w:t>JUEV</w:t>
      </w:r>
      <w:r w:rsidRPr="00F55C1A">
        <w:rPr>
          <w:rFonts w:ascii="Arial" w:hAnsi="Arial" w:cs="Arial"/>
          <w:sz w:val="16"/>
          <w:szCs w:val="16"/>
        </w:rPr>
        <w:t xml:space="preserve">ES </w:t>
      </w:r>
      <w:r w:rsidR="00CB3AAA">
        <w:rPr>
          <w:rFonts w:ascii="Arial" w:hAnsi="Arial" w:cs="Arial"/>
          <w:sz w:val="16"/>
          <w:szCs w:val="16"/>
        </w:rPr>
        <w:t>VEINT</w:t>
      </w:r>
      <w:r w:rsidRPr="00F55C1A">
        <w:rPr>
          <w:rFonts w:ascii="Arial" w:hAnsi="Arial" w:cs="Arial"/>
          <w:sz w:val="16"/>
          <w:szCs w:val="16"/>
        </w:rPr>
        <w:t>E DE O</w:t>
      </w:r>
      <w:r w:rsidR="00CB3AAA">
        <w:rPr>
          <w:rFonts w:ascii="Arial" w:hAnsi="Arial" w:cs="Arial"/>
          <w:sz w:val="16"/>
          <w:szCs w:val="16"/>
        </w:rPr>
        <w:t>CTUBRE</w:t>
      </w:r>
      <w:r w:rsidRPr="00F55C1A">
        <w:rPr>
          <w:rFonts w:ascii="Arial" w:hAnsi="Arial" w:cs="Arial"/>
          <w:sz w:val="16"/>
          <w:szCs w:val="16"/>
        </w:rPr>
        <w:t xml:space="preserve"> DE DOS MIL VEINTIDÓS. ------------</w:t>
      </w:r>
      <w:r>
        <w:rPr>
          <w:rFonts w:ascii="Arial" w:hAnsi="Arial" w:cs="Arial"/>
          <w:sz w:val="16"/>
          <w:szCs w:val="16"/>
        </w:rPr>
        <w:t>-----</w:t>
      </w:r>
      <w:r w:rsidRPr="00F55C1A">
        <w:rPr>
          <w:rFonts w:ascii="Arial" w:hAnsi="Arial" w:cs="Arial"/>
          <w:sz w:val="16"/>
          <w:szCs w:val="16"/>
        </w:rPr>
        <w:t>-</w:t>
      </w:r>
    </w:p>
    <w:sectPr w:rsidR="00725883" w:rsidRPr="00F55C1A" w:rsidSect="00BF0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191" w:h="19221" w:code="1"/>
      <w:pgMar w:top="2552" w:right="1134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9D9F" w14:textId="77777777" w:rsidR="00046B9B" w:rsidRDefault="00046B9B">
      <w:r>
        <w:separator/>
      </w:r>
    </w:p>
  </w:endnote>
  <w:endnote w:type="continuationSeparator" w:id="0">
    <w:p w14:paraId="76DB90A9" w14:textId="77777777" w:rsidR="00046B9B" w:rsidRDefault="0004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4386" w14:textId="77777777" w:rsidR="002B2885" w:rsidRDefault="007D0774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F31EB4" w14:textId="77777777" w:rsidR="002B2885" w:rsidRDefault="00000000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1" w14:textId="77777777" w:rsidR="002B2885" w:rsidRDefault="007D0774" w:rsidP="00CE599A">
    <w:pPr>
      <w:pStyle w:val="Piedepgina"/>
      <w:framePr w:wrap="around" w:vAnchor="text" w:hAnchor="page" w:x="10653" w:y="15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F72363C" w14:textId="77777777" w:rsidR="002B2885" w:rsidRDefault="00000000" w:rsidP="007C2BD7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5B97AA02" w14:textId="77777777" w:rsidR="002B2885" w:rsidRDefault="007D0774" w:rsidP="003C22D2">
    <w:pPr>
      <w:pStyle w:val="Piedepgina"/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EC90" w14:textId="77777777" w:rsidR="00046B9B" w:rsidRDefault="00046B9B">
      <w:r>
        <w:separator/>
      </w:r>
    </w:p>
  </w:footnote>
  <w:footnote w:type="continuationSeparator" w:id="0">
    <w:p w14:paraId="1B2E5CD7" w14:textId="77777777" w:rsidR="00046B9B" w:rsidRDefault="0004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F40C" w14:textId="1C6ADD21" w:rsidR="00AD4522" w:rsidRDefault="00000000">
    <w:pPr>
      <w:pStyle w:val="Encabezado"/>
    </w:pPr>
    <w:r>
      <w:rPr>
        <w:noProof/>
      </w:rPr>
      <w:pict w14:anchorId="4AB1F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7204" o:spid="_x0000_s1026" type="#_x0000_t75" style="position:absolute;margin-left:0;margin-top:0;width:439.25pt;height:568.45pt;z-index:-251655168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D834" w14:textId="1A3B3125" w:rsidR="002C6DD0" w:rsidRDefault="002C6DD0" w:rsidP="002C6DD0">
    <w:pPr>
      <w:ind w:left="2124" w:right="-284" w:firstLine="708"/>
      <w:rPr>
        <w:rFonts w:ascii="Copperplate Gothic Light" w:hAnsi="Copperplate Gothic Light" w:cs="Arial"/>
        <w:sz w:val="32"/>
        <w:szCs w:val="32"/>
      </w:rPr>
    </w:pPr>
    <w:r>
      <w:rPr>
        <w:rFonts w:ascii="Monotype Corsiva" w:hAnsi="Monotype Corsiva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F005643" wp14:editId="077AEF6F">
          <wp:simplePos x="0" y="0"/>
          <wp:positionH relativeFrom="leftMargin">
            <wp:align>right</wp:align>
          </wp:positionH>
          <wp:positionV relativeFrom="paragraph">
            <wp:posOffset>-383540</wp:posOffset>
          </wp:positionV>
          <wp:extent cx="1514475" cy="206083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060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BCD701" w14:textId="72068A6E" w:rsidR="002C6DD0" w:rsidRDefault="002C6DD0" w:rsidP="00BF07B8">
    <w:pPr>
      <w:ind w:left="2124" w:right="-284" w:firstLine="708"/>
      <w:rPr>
        <w:rFonts w:ascii="Copperplate Gothic Light" w:hAnsi="Copperplate Gothic Light" w:cs="Arial"/>
        <w:sz w:val="32"/>
        <w:szCs w:val="32"/>
      </w:rPr>
    </w:pPr>
  </w:p>
  <w:p w14:paraId="7FF99368" w14:textId="77777777" w:rsidR="00C401A7" w:rsidRDefault="00C401A7" w:rsidP="00BF07B8">
    <w:pPr>
      <w:ind w:left="2124" w:right="-284" w:firstLine="708"/>
      <w:rPr>
        <w:rFonts w:ascii="Copperplate Gothic Light" w:hAnsi="Copperplate Gothic Light" w:cs="Arial"/>
        <w:sz w:val="32"/>
        <w:szCs w:val="32"/>
      </w:rPr>
    </w:pPr>
  </w:p>
  <w:p w14:paraId="2A386FAA" w14:textId="0E5732A7" w:rsidR="002C6DD0" w:rsidRPr="00E64627" w:rsidRDefault="002C6DD0" w:rsidP="00E64627">
    <w:pPr>
      <w:ind w:right="-284"/>
      <w:rPr>
        <w:rFonts w:ascii="Copperplate Gothic Light" w:hAnsi="Copperplate Gothic Light" w:cs="Arial"/>
        <w:sz w:val="29"/>
        <w:szCs w:val="29"/>
      </w:rPr>
    </w:pPr>
    <w:r w:rsidRPr="00E64627">
      <w:rPr>
        <w:rFonts w:ascii="Copperplate Gothic Light" w:hAnsi="Copperplate Gothic Light" w:cs="Arial"/>
        <w:sz w:val="29"/>
        <w:szCs w:val="29"/>
      </w:rPr>
      <w:t>Comisión de</w:t>
    </w:r>
    <w:r w:rsidR="00E64627" w:rsidRPr="00E64627">
      <w:rPr>
        <w:rFonts w:ascii="Copperplate Gothic Light" w:hAnsi="Copperplate Gothic Light" w:cs="Arial"/>
        <w:sz w:val="29"/>
        <w:szCs w:val="29"/>
      </w:rPr>
      <w:t xml:space="preserve"> Gobernación y Puntos Constitucionales</w:t>
    </w:r>
  </w:p>
  <w:p w14:paraId="5220864E" w14:textId="77777777" w:rsidR="002C6DD0" w:rsidRPr="00E64627" w:rsidRDefault="002C6DD0" w:rsidP="00BF07B8">
    <w:pPr>
      <w:rPr>
        <w:sz w:val="29"/>
        <w:szCs w:val="29"/>
      </w:rPr>
    </w:pPr>
  </w:p>
  <w:p w14:paraId="4AFA4E16" w14:textId="726B919F" w:rsidR="00C42638" w:rsidRPr="00193B2C" w:rsidRDefault="00000000" w:rsidP="00193B2C">
    <w:pPr>
      <w:tabs>
        <w:tab w:val="center" w:pos="4252"/>
        <w:tab w:val="right" w:pos="8504"/>
      </w:tabs>
      <w:ind w:left="284" w:hanging="284"/>
      <w:jc w:val="right"/>
      <w:rPr>
        <w:rFonts w:ascii="Monotype Corsiva" w:hAnsi="Monotype Corsiva"/>
        <w:sz w:val="28"/>
        <w:szCs w:val="28"/>
        <w:lang w:val="es-MX"/>
      </w:rPr>
    </w:pPr>
    <w:r>
      <w:rPr>
        <w:rFonts w:ascii="Monotype Corsiva" w:hAnsi="Monotype Corsiva" w:cs="Arial"/>
        <w:noProof/>
        <w:sz w:val="28"/>
        <w:szCs w:val="28"/>
      </w:rPr>
      <w:pict w14:anchorId="5ECF88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7205" o:spid="_x0000_s1027" type="#_x0000_t75" style="position:absolute;left:0;text-align:left;margin-left:0;margin-top:0;width:439.25pt;height:568.45pt;z-index:-251654144;mso-position-horizontal:center;mso-position-horizontal-relative:margin;mso-position-vertical:center;mso-position-vertical-relative:margin" o:allowincell="f">
          <v:imagedata r:id="rId2" o:title="Logo LXI OK" gain="19661f" blacklevel="22938f"/>
          <w10:wrap anchorx="margin" anchory="margin"/>
        </v:shape>
      </w:pict>
    </w:r>
  </w:p>
  <w:p w14:paraId="7F9284AB" w14:textId="77777777" w:rsidR="00C42638" w:rsidRPr="00C42638" w:rsidRDefault="007D0774" w:rsidP="00C42638">
    <w:pPr>
      <w:tabs>
        <w:tab w:val="center" w:pos="4252"/>
        <w:tab w:val="right" w:pos="8504"/>
      </w:tabs>
      <w:jc w:val="center"/>
      <w:rPr>
        <w:rFonts w:ascii="Copperplate Gothic Light" w:hAnsi="Copperplate Gothic Light"/>
        <w:b/>
        <w:sz w:val="16"/>
        <w:szCs w:val="16"/>
        <w:lang w:val="es-MX"/>
      </w:rPr>
    </w:pPr>
    <w:r>
      <w:rPr>
        <w:rFonts w:ascii="Monotype Corsiva" w:hAnsi="Monotype Corsiva" w:cs="Arial"/>
        <w:lang w:val="es-MX"/>
      </w:rPr>
      <w:tab/>
    </w:r>
    <w:r>
      <w:rPr>
        <w:rFonts w:ascii="Monotype Corsiva" w:hAnsi="Monotype Corsiva" w:cs="Arial"/>
        <w:lang w:val="es-MX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FEF1" w14:textId="73C022CF" w:rsidR="00AD4522" w:rsidRDefault="00000000">
    <w:pPr>
      <w:pStyle w:val="Encabezado"/>
    </w:pPr>
    <w:r>
      <w:rPr>
        <w:noProof/>
      </w:rPr>
      <w:pict w14:anchorId="2D046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7203" o:spid="_x0000_s1025" type="#_x0000_t75" style="position:absolute;margin-left:0;margin-top:0;width:439.25pt;height:568.45pt;z-index:-251656192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AE"/>
    <w:rsid w:val="000024A3"/>
    <w:rsid w:val="000053E1"/>
    <w:rsid w:val="000344BE"/>
    <w:rsid w:val="00046B9B"/>
    <w:rsid w:val="00054079"/>
    <w:rsid w:val="00054242"/>
    <w:rsid w:val="00054441"/>
    <w:rsid w:val="000557F5"/>
    <w:rsid w:val="000646F7"/>
    <w:rsid w:val="000859AE"/>
    <w:rsid w:val="00095389"/>
    <w:rsid w:val="00095B9F"/>
    <w:rsid w:val="00096E40"/>
    <w:rsid w:val="000971F3"/>
    <w:rsid w:val="000A6D76"/>
    <w:rsid w:val="000B0264"/>
    <w:rsid w:val="000B63A1"/>
    <w:rsid w:val="000C48F5"/>
    <w:rsid w:val="000C6C1A"/>
    <w:rsid w:val="000D5209"/>
    <w:rsid w:val="000D5A28"/>
    <w:rsid w:val="000E1059"/>
    <w:rsid w:val="000E6E4A"/>
    <w:rsid w:val="000F2065"/>
    <w:rsid w:val="000F31C8"/>
    <w:rsid w:val="00105E77"/>
    <w:rsid w:val="0010674D"/>
    <w:rsid w:val="001106C6"/>
    <w:rsid w:val="00112CEE"/>
    <w:rsid w:val="00114B8C"/>
    <w:rsid w:val="00121BF4"/>
    <w:rsid w:val="0012425B"/>
    <w:rsid w:val="00147AC5"/>
    <w:rsid w:val="00150492"/>
    <w:rsid w:val="001669FF"/>
    <w:rsid w:val="00171745"/>
    <w:rsid w:val="00183E42"/>
    <w:rsid w:val="00186ECC"/>
    <w:rsid w:val="00192781"/>
    <w:rsid w:val="00193B2C"/>
    <w:rsid w:val="001A18CD"/>
    <w:rsid w:val="001B63CB"/>
    <w:rsid w:val="001B6CA2"/>
    <w:rsid w:val="001C513D"/>
    <w:rsid w:val="001D24F9"/>
    <w:rsid w:val="001D5900"/>
    <w:rsid w:val="001E0A0B"/>
    <w:rsid w:val="001F1470"/>
    <w:rsid w:val="001F4C88"/>
    <w:rsid w:val="001F5A0C"/>
    <w:rsid w:val="001F7F4C"/>
    <w:rsid w:val="00200325"/>
    <w:rsid w:val="00202C73"/>
    <w:rsid w:val="0022248C"/>
    <w:rsid w:val="00237FC4"/>
    <w:rsid w:val="00240ACF"/>
    <w:rsid w:val="00241B93"/>
    <w:rsid w:val="00242345"/>
    <w:rsid w:val="00242E66"/>
    <w:rsid w:val="00243DA3"/>
    <w:rsid w:val="00246958"/>
    <w:rsid w:val="00247821"/>
    <w:rsid w:val="0025054B"/>
    <w:rsid w:val="00256C81"/>
    <w:rsid w:val="002655FA"/>
    <w:rsid w:val="002659BC"/>
    <w:rsid w:val="00267FC7"/>
    <w:rsid w:val="00280D39"/>
    <w:rsid w:val="00284A3F"/>
    <w:rsid w:val="002A62B9"/>
    <w:rsid w:val="002B3F52"/>
    <w:rsid w:val="002B463A"/>
    <w:rsid w:val="002C6DD0"/>
    <w:rsid w:val="002E6F89"/>
    <w:rsid w:val="002F61E3"/>
    <w:rsid w:val="00303349"/>
    <w:rsid w:val="00306228"/>
    <w:rsid w:val="00317A58"/>
    <w:rsid w:val="00322965"/>
    <w:rsid w:val="00323737"/>
    <w:rsid w:val="00327E54"/>
    <w:rsid w:val="00331D17"/>
    <w:rsid w:val="00340388"/>
    <w:rsid w:val="00342D92"/>
    <w:rsid w:val="00357C09"/>
    <w:rsid w:val="00360564"/>
    <w:rsid w:val="00365FF4"/>
    <w:rsid w:val="0037563C"/>
    <w:rsid w:val="00377DF8"/>
    <w:rsid w:val="00384CCF"/>
    <w:rsid w:val="00385CCD"/>
    <w:rsid w:val="003975B0"/>
    <w:rsid w:val="003A7497"/>
    <w:rsid w:val="003B45AC"/>
    <w:rsid w:val="003C7B82"/>
    <w:rsid w:val="003C7F86"/>
    <w:rsid w:val="003D64E4"/>
    <w:rsid w:val="003E6D45"/>
    <w:rsid w:val="00400049"/>
    <w:rsid w:val="00440FA7"/>
    <w:rsid w:val="004434F0"/>
    <w:rsid w:val="00446D4B"/>
    <w:rsid w:val="00451BF3"/>
    <w:rsid w:val="004548D2"/>
    <w:rsid w:val="00461A60"/>
    <w:rsid w:val="00467A2E"/>
    <w:rsid w:val="0047709A"/>
    <w:rsid w:val="00482BA1"/>
    <w:rsid w:val="004901A2"/>
    <w:rsid w:val="0049548E"/>
    <w:rsid w:val="0049736A"/>
    <w:rsid w:val="00497B74"/>
    <w:rsid w:val="004A7355"/>
    <w:rsid w:val="004B2CA7"/>
    <w:rsid w:val="004B4367"/>
    <w:rsid w:val="004B7058"/>
    <w:rsid w:val="004D39F6"/>
    <w:rsid w:val="004E4086"/>
    <w:rsid w:val="004E7478"/>
    <w:rsid w:val="004F0593"/>
    <w:rsid w:val="004F202F"/>
    <w:rsid w:val="004F4A4E"/>
    <w:rsid w:val="004F7E99"/>
    <w:rsid w:val="00504FDE"/>
    <w:rsid w:val="00506CA0"/>
    <w:rsid w:val="00512181"/>
    <w:rsid w:val="00513CA1"/>
    <w:rsid w:val="00514327"/>
    <w:rsid w:val="005143E5"/>
    <w:rsid w:val="005206B9"/>
    <w:rsid w:val="005243DE"/>
    <w:rsid w:val="00536EEF"/>
    <w:rsid w:val="00545C94"/>
    <w:rsid w:val="00550C80"/>
    <w:rsid w:val="0055306C"/>
    <w:rsid w:val="00554798"/>
    <w:rsid w:val="00555D82"/>
    <w:rsid w:val="005713D7"/>
    <w:rsid w:val="00572091"/>
    <w:rsid w:val="00572B04"/>
    <w:rsid w:val="00574BCC"/>
    <w:rsid w:val="005B17C6"/>
    <w:rsid w:val="005B570D"/>
    <w:rsid w:val="005C0233"/>
    <w:rsid w:val="005C19F9"/>
    <w:rsid w:val="005C3DB8"/>
    <w:rsid w:val="005C4F76"/>
    <w:rsid w:val="005D10ED"/>
    <w:rsid w:val="005D76C4"/>
    <w:rsid w:val="005E1634"/>
    <w:rsid w:val="005E597B"/>
    <w:rsid w:val="005E65FC"/>
    <w:rsid w:val="00607835"/>
    <w:rsid w:val="00631531"/>
    <w:rsid w:val="0063309A"/>
    <w:rsid w:val="00640EF6"/>
    <w:rsid w:val="0066427E"/>
    <w:rsid w:val="00673AC0"/>
    <w:rsid w:val="006756B2"/>
    <w:rsid w:val="0068047F"/>
    <w:rsid w:val="006815C3"/>
    <w:rsid w:val="006A608A"/>
    <w:rsid w:val="006A67CB"/>
    <w:rsid w:val="006A7121"/>
    <w:rsid w:val="006C387E"/>
    <w:rsid w:val="006C3F72"/>
    <w:rsid w:val="0070137D"/>
    <w:rsid w:val="0070398B"/>
    <w:rsid w:val="00707AAF"/>
    <w:rsid w:val="00725883"/>
    <w:rsid w:val="00725B16"/>
    <w:rsid w:val="00727258"/>
    <w:rsid w:val="00727FDC"/>
    <w:rsid w:val="007340ED"/>
    <w:rsid w:val="00743385"/>
    <w:rsid w:val="00745920"/>
    <w:rsid w:val="00745D9A"/>
    <w:rsid w:val="007477A2"/>
    <w:rsid w:val="007478C4"/>
    <w:rsid w:val="00755AD2"/>
    <w:rsid w:val="0075674A"/>
    <w:rsid w:val="00772270"/>
    <w:rsid w:val="00776E38"/>
    <w:rsid w:val="00786383"/>
    <w:rsid w:val="00791F89"/>
    <w:rsid w:val="00792CF3"/>
    <w:rsid w:val="00793077"/>
    <w:rsid w:val="007959E4"/>
    <w:rsid w:val="007967F4"/>
    <w:rsid w:val="007A2F39"/>
    <w:rsid w:val="007A3545"/>
    <w:rsid w:val="007A433E"/>
    <w:rsid w:val="007D0774"/>
    <w:rsid w:val="007E60CE"/>
    <w:rsid w:val="007F22E1"/>
    <w:rsid w:val="007F2ECB"/>
    <w:rsid w:val="00815C3A"/>
    <w:rsid w:val="00821F58"/>
    <w:rsid w:val="00831079"/>
    <w:rsid w:val="00831F79"/>
    <w:rsid w:val="008360E8"/>
    <w:rsid w:val="00841463"/>
    <w:rsid w:val="0084346A"/>
    <w:rsid w:val="00851BEB"/>
    <w:rsid w:val="00854A5C"/>
    <w:rsid w:val="008573E4"/>
    <w:rsid w:val="00857F58"/>
    <w:rsid w:val="00876994"/>
    <w:rsid w:val="00892B5C"/>
    <w:rsid w:val="008957E7"/>
    <w:rsid w:val="008C200A"/>
    <w:rsid w:val="008C65D9"/>
    <w:rsid w:val="008D1887"/>
    <w:rsid w:val="008D6A54"/>
    <w:rsid w:val="008E67F5"/>
    <w:rsid w:val="008E6D1F"/>
    <w:rsid w:val="008F10FC"/>
    <w:rsid w:val="00903A3F"/>
    <w:rsid w:val="00910181"/>
    <w:rsid w:val="00914201"/>
    <w:rsid w:val="0091425B"/>
    <w:rsid w:val="00914FF5"/>
    <w:rsid w:val="009158F0"/>
    <w:rsid w:val="00926CB1"/>
    <w:rsid w:val="00927E49"/>
    <w:rsid w:val="009347B9"/>
    <w:rsid w:val="009373AF"/>
    <w:rsid w:val="009374C8"/>
    <w:rsid w:val="00955C5A"/>
    <w:rsid w:val="00981CEC"/>
    <w:rsid w:val="0098363D"/>
    <w:rsid w:val="00983CAE"/>
    <w:rsid w:val="00994EB7"/>
    <w:rsid w:val="009953CD"/>
    <w:rsid w:val="00996D36"/>
    <w:rsid w:val="0099797D"/>
    <w:rsid w:val="009A45A4"/>
    <w:rsid w:val="009C003F"/>
    <w:rsid w:val="009C1918"/>
    <w:rsid w:val="009C1ADE"/>
    <w:rsid w:val="009C20DC"/>
    <w:rsid w:val="009C4B5B"/>
    <w:rsid w:val="009C6541"/>
    <w:rsid w:val="009D5A75"/>
    <w:rsid w:val="009E117B"/>
    <w:rsid w:val="009E68A2"/>
    <w:rsid w:val="009F6B95"/>
    <w:rsid w:val="00A16FD4"/>
    <w:rsid w:val="00A23CB9"/>
    <w:rsid w:val="00A3686A"/>
    <w:rsid w:val="00A36FFD"/>
    <w:rsid w:val="00A4276F"/>
    <w:rsid w:val="00A45B8A"/>
    <w:rsid w:val="00A45D30"/>
    <w:rsid w:val="00A45F3C"/>
    <w:rsid w:val="00A46655"/>
    <w:rsid w:val="00A67A1D"/>
    <w:rsid w:val="00A67D27"/>
    <w:rsid w:val="00A71216"/>
    <w:rsid w:val="00A762F6"/>
    <w:rsid w:val="00A834D7"/>
    <w:rsid w:val="00A95916"/>
    <w:rsid w:val="00A96F0E"/>
    <w:rsid w:val="00AA0827"/>
    <w:rsid w:val="00AA2801"/>
    <w:rsid w:val="00AA46E3"/>
    <w:rsid w:val="00AB1D3F"/>
    <w:rsid w:val="00AB3C5A"/>
    <w:rsid w:val="00AC72CC"/>
    <w:rsid w:val="00AD2469"/>
    <w:rsid w:val="00AD4522"/>
    <w:rsid w:val="00AD6B1D"/>
    <w:rsid w:val="00AE12D3"/>
    <w:rsid w:val="00AE4378"/>
    <w:rsid w:val="00AE448E"/>
    <w:rsid w:val="00AE5533"/>
    <w:rsid w:val="00AE617C"/>
    <w:rsid w:val="00AF54CB"/>
    <w:rsid w:val="00B20A19"/>
    <w:rsid w:val="00B2137D"/>
    <w:rsid w:val="00B239D1"/>
    <w:rsid w:val="00B23E12"/>
    <w:rsid w:val="00B25C49"/>
    <w:rsid w:val="00B26D27"/>
    <w:rsid w:val="00B36B16"/>
    <w:rsid w:val="00B447A6"/>
    <w:rsid w:val="00B622C7"/>
    <w:rsid w:val="00B64387"/>
    <w:rsid w:val="00B67E68"/>
    <w:rsid w:val="00B72539"/>
    <w:rsid w:val="00B776BB"/>
    <w:rsid w:val="00B777B4"/>
    <w:rsid w:val="00B8357A"/>
    <w:rsid w:val="00B91410"/>
    <w:rsid w:val="00BA6294"/>
    <w:rsid w:val="00BA7359"/>
    <w:rsid w:val="00BB13EC"/>
    <w:rsid w:val="00BB2CD2"/>
    <w:rsid w:val="00BB5811"/>
    <w:rsid w:val="00BB5FD6"/>
    <w:rsid w:val="00BC05E0"/>
    <w:rsid w:val="00BC6AF9"/>
    <w:rsid w:val="00BD1C4A"/>
    <w:rsid w:val="00BE1C45"/>
    <w:rsid w:val="00BE283C"/>
    <w:rsid w:val="00BE754E"/>
    <w:rsid w:val="00BE7BB4"/>
    <w:rsid w:val="00BF07B8"/>
    <w:rsid w:val="00BF0BBF"/>
    <w:rsid w:val="00C1372B"/>
    <w:rsid w:val="00C16283"/>
    <w:rsid w:val="00C31AB3"/>
    <w:rsid w:val="00C35B96"/>
    <w:rsid w:val="00C401A7"/>
    <w:rsid w:val="00C46D99"/>
    <w:rsid w:val="00C5246F"/>
    <w:rsid w:val="00C534E7"/>
    <w:rsid w:val="00C5499C"/>
    <w:rsid w:val="00C65011"/>
    <w:rsid w:val="00C65585"/>
    <w:rsid w:val="00C701C9"/>
    <w:rsid w:val="00C70DE5"/>
    <w:rsid w:val="00C748B5"/>
    <w:rsid w:val="00C91BD9"/>
    <w:rsid w:val="00C948F6"/>
    <w:rsid w:val="00C954D5"/>
    <w:rsid w:val="00CA34C8"/>
    <w:rsid w:val="00CB203B"/>
    <w:rsid w:val="00CB3AAA"/>
    <w:rsid w:val="00CB3E3F"/>
    <w:rsid w:val="00CB40BB"/>
    <w:rsid w:val="00CC239D"/>
    <w:rsid w:val="00CC5487"/>
    <w:rsid w:val="00CD7984"/>
    <w:rsid w:val="00CE4319"/>
    <w:rsid w:val="00CE5367"/>
    <w:rsid w:val="00CF59DC"/>
    <w:rsid w:val="00D024EB"/>
    <w:rsid w:val="00D16170"/>
    <w:rsid w:val="00D20376"/>
    <w:rsid w:val="00D37B88"/>
    <w:rsid w:val="00D47C54"/>
    <w:rsid w:val="00D50130"/>
    <w:rsid w:val="00D5021D"/>
    <w:rsid w:val="00D55252"/>
    <w:rsid w:val="00D7071C"/>
    <w:rsid w:val="00D85307"/>
    <w:rsid w:val="00D85E7F"/>
    <w:rsid w:val="00D900B0"/>
    <w:rsid w:val="00D9069C"/>
    <w:rsid w:val="00D96235"/>
    <w:rsid w:val="00DA598B"/>
    <w:rsid w:val="00DD73BD"/>
    <w:rsid w:val="00DE5613"/>
    <w:rsid w:val="00DF0608"/>
    <w:rsid w:val="00DF4187"/>
    <w:rsid w:val="00E2650B"/>
    <w:rsid w:val="00E2760E"/>
    <w:rsid w:val="00E60AEB"/>
    <w:rsid w:val="00E64627"/>
    <w:rsid w:val="00E64B6C"/>
    <w:rsid w:val="00E724F2"/>
    <w:rsid w:val="00E72889"/>
    <w:rsid w:val="00E73199"/>
    <w:rsid w:val="00E73BE0"/>
    <w:rsid w:val="00E7756E"/>
    <w:rsid w:val="00E95D21"/>
    <w:rsid w:val="00EA0042"/>
    <w:rsid w:val="00EA3E7A"/>
    <w:rsid w:val="00EA74CA"/>
    <w:rsid w:val="00EB730A"/>
    <w:rsid w:val="00EC6C53"/>
    <w:rsid w:val="00EE0A0A"/>
    <w:rsid w:val="00EE1551"/>
    <w:rsid w:val="00EE5096"/>
    <w:rsid w:val="00EF02B1"/>
    <w:rsid w:val="00EF35AC"/>
    <w:rsid w:val="00EF4638"/>
    <w:rsid w:val="00EF76BE"/>
    <w:rsid w:val="00F069F2"/>
    <w:rsid w:val="00F10AEA"/>
    <w:rsid w:val="00F2337E"/>
    <w:rsid w:val="00F254F4"/>
    <w:rsid w:val="00F47EEA"/>
    <w:rsid w:val="00F50B85"/>
    <w:rsid w:val="00F55C1A"/>
    <w:rsid w:val="00F6428F"/>
    <w:rsid w:val="00F6442E"/>
    <w:rsid w:val="00F65D12"/>
    <w:rsid w:val="00F66C5C"/>
    <w:rsid w:val="00F71146"/>
    <w:rsid w:val="00F817A3"/>
    <w:rsid w:val="00F863FD"/>
    <w:rsid w:val="00FB3F0F"/>
    <w:rsid w:val="00FB4F17"/>
    <w:rsid w:val="00FB547A"/>
    <w:rsid w:val="00FC404D"/>
    <w:rsid w:val="00FC4BDC"/>
    <w:rsid w:val="00FD4FA3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9F151"/>
  <w15:chartTrackingRefBased/>
  <w15:docId w15:val="{5C88E103-9087-4FCB-B76B-D3C25C94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67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859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859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859AE"/>
  </w:style>
  <w:style w:type="table" w:styleId="Tablaconcuadrcula">
    <w:name w:val="Table Grid"/>
    <w:basedOn w:val="Tablanormal"/>
    <w:uiPriority w:val="39"/>
    <w:rsid w:val="0099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E67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EE4B-1456-4706-BCAE-AF3D5C17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Guadarrama Gonzalez</dc:creator>
  <cp:keywords/>
  <dc:description/>
  <cp:lastModifiedBy>Myriam Margarita Carmona Barrientos</cp:lastModifiedBy>
  <cp:revision>7</cp:revision>
  <cp:lastPrinted>2022-02-24T18:28:00Z</cp:lastPrinted>
  <dcterms:created xsi:type="dcterms:W3CDTF">2022-10-25T18:41:00Z</dcterms:created>
  <dcterms:modified xsi:type="dcterms:W3CDTF">2022-10-25T22:38:00Z</dcterms:modified>
</cp:coreProperties>
</file>