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62B60B2" w14:textId="1A5AD7D4" w:rsidR="008D5F52" w:rsidRDefault="00C30772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PROTECCIÓN CIVIL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>
        <w:rPr>
          <w:rFonts w:ascii="Arial" w:hAnsi="Arial" w:cs="Arial"/>
          <w:b/>
          <w:sz w:val="25"/>
          <w:szCs w:val="25"/>
          <w:lang w:val="es-MX"/>
        </w:rPr>
        <w:t>JUEVES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>
        <w:rPr>
          <w:rFonts w:ascii="Arial" w:hAnsi="Arial" w:cs="Arial"/>
          <w:b/>
          <w:sz w:val="25"/>
          <w:szCs w:val="25"/>
          <w:lang w:val="es-MX"/>
        </w:rPr>
        <w:t>VEINTITRÉS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>
        <w:rPr>
          <w:rFonts w:ascii="Arial" w:hAnsi="Arial" w:cs="Arial"/>
          <w:b/>
          <w:sz w:val="25"/>
          <w:szCs w:val="25"/>
          <w:lang w:val="es-MX"/>
        </w:rPr>
        <w:t xml:space="preserve">JUNIO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>
        <w:rPr>
          <w:rFonts w:ascii="Arial" w:hAnsi="Arial" w:cs="Arial"/>
          <w:b/>
          <w:sz w:val="25"/>
          <w:szCs w:val="25"/>
          <w:lang w:val="es-MX"/>
        </w:rPr>
        <w:t>IDÓS</w:t>
      </w:r>
      <w:r w:rsidR="003145AA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3145AA">
        <w:rPr>
          <w:rFonts w:ascii="Arial" w:hAnsi="Arial" w:cs="Arial"/>
          <w:b/>
          <w:sz w:val="25"/>
          <w:szCs w:val="25"/>
          <w:lang w:val="es-MX"/>
        </w:rPr>
        <w:t xml:space="preserve"> </w:t>
      </w:r>
      <w:r>
        <w:rPr>
          <w:rFonts w:ascii="Arial" w:hAnsi="Arial" w:cs="Arial"/>
          <w:b/>
          <w:sz w:val="25"/>
          <w:szCs w:val="25"/>
          <w:lang w:val="es-MX"/>
        </w:rPr>
        <w:t>--------------------------------------------------------------------------------</w:t>
      </w:r>
    </w:p>
    <w:p w14:paraId="793577D7" w14:textId="19FFBB11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30772">
        <w:rPr>
          <w:rFonts w:ascii="Arial" w:hAnsi="Arial" w:cs="Arial"/>
          <w:sz w:val="25"/>
          <w:szCs w:val="25"/>
          <w:lang w:val="es-MX"/>
        </w:rPr>
        <w:t>veintitrés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C30772">
        <w:rPr>
          <w:rFonts w:ascii="Arial" w:hAnsi="Arial" w:cs="Arial"/>
          <w:sz w:val="25"/>
          <w:szCs w:val="25"/>
          <w:lang w:val="es-MX"/>
        </w:rPr>
        <w:t>junio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 w:rsidR="003145AA">
        <w:rPr>
          <w:rFonts w:ascii="Arial" w:hAnsi="Arial" w:cs="Arial"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</w:t>
      </w:r>
      <w:r w:rsidR="001C258B">
        <w:rPr>
          <w:rFonts w:ascii="Arial" w:hAnsi="Arial" w:cs="Arial"/>
          <w:sz w:val="26"/>
          <w:szCs w:val="26"/>
          <w:lang w:val="es-MX"/>
        </w:rPr>
        <w:t xml:space="preserve">65 y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D223C">
        <w:rPr>
          <w:rFonts w:ascii="Arial" w:hAnsi="Arial" w:cs="Arial"/>
          <w:sz w:val="25"/>
          <w:szCs w:val="25"/>
        </w:rPr>
        <w:t>Protección Civil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365D4A">
        <w:rPr>
          <w:rFonts w:ascii="Arial" w:hAnsi="Arial" w:cs="Arial"/>
          <w:sz w:val="25"/>
          <w:szCs w:val="25"/>
        </w:rPr>
        <w:t xml:space="preserve">número </w:t>
      </w:r>
      <w:r w:rsidR="00F5099D">
        <w:rPr>
          <w:rFonts w:ascii="Arial" w:hAnsi="Arial" w:cs="Arial"/>
          <w:sz w:val="25"/>
          <w:szCs w:val="25"/>
        </w:rPr>
        <w:t>tres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F5099D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C30772">
        <w:rPr>
          <w:rFonts w:ascii="Arial" w:hAnsi="Arial" w:cs="Arial"/>
          <w:sz w:val="25"/>
          <w:szCs w:val="25"/>
        </w:rPr>
        <w:t>diez</w:t>
      </w:r>
      <w:r w:rsidR="00F50393" w:rsidRPr="00F50393">
        <w:rPr>
          <w:rFonts w:ascii="Arial" w:hAnsi="Arial" w:cs="Arial"/>
          <w:sz w:val="25"/>
          <w:szCs w:val="25"/>
        </w:rPr>
        <w:t xml:space="preserve"> horas</w:t>
      </w:r>
      <w:r w:rsidR="00DE760B">
        <w:rPr>
          <w:rFonts w:ascii="Arial" w:hAnsi="Arial" w:cs="Arial"/>
          <w:sz w:val="25"/>
          <w:szCs w:val="25"/>
        </w:rPr>
        <w:t xml:space="preserve"> con</w:t>
      </w:r>
      <w:r w:rsidR="00F50393" w:rsidRPr="00F50393">
        <w:rPr>
          <w:rFonts w:ascii="Arial" w:hAnsi="Arial" w:cs="Arial"/>
          <w:sz w:val="25"/>
          <w:szCs w:val="25"/>
        </w:rPr>
        <w:t xml:space="preserve"> </w:t>
      </w:r>
      <w:r w:rsidR="00BD223C">
        <w:rPr>
          <w:rFonts w:ascii="Arial" w:hAnsi="Arial" w:cs="Arial"/>
          <w:sz w:val="25"/>
          <w:szCs w:val="25"/>
        </w:rPr>
        <w:t>cincuenta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223C">
        <w:rPr>
          <w:rFonts w:ascii="Arial" w:hAnsi="Arial" w:cs="Arial"/>
          <w:sz w:val="25"/>
          <w:szCs w:val="25"/>
          <w:lang w:val="es-MX"/>
        </w:rPr>
        <w:t>La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BD223C">
        <w:rPr>
          <w:rFonts w:ascii="Arial" w:hAnsi="Arial" w:cs="Arial"/>
          <w:sz w:val="25"/>
          <w:szCs w:val="25"/>
          <w:lang w:val="es-MX"/>
        </w:rPr>
        <w:t>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BD223C">
        <w:rPr>
          <w:rFonts w:ascii="Arial" w:hAnsi="Arial" w:cs="Arial"/>
          <w:sz w:val="25"/>
          <w:szCs w:val="25"/>
          <w:lang w:val="es-MX"/>
        </w:rPr>
        <w:t>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BD223C">
        <w:rPr>
          <w:rFonts w:ascii="Arial" w:hAnsi="Arial" w:cs="Arial"/>
          <w:sz w:val="25"/>
          <w:szCs w:val="25"/>
          <w:lang w:val="es-MX"/>
        </w:rPr>
        <w:t>o</w:t>
      </w:r>
      <w:r w:rsidR="00F5099D">
        <w:rPr>
          <w:rFonts w:ascii="Arial" w:hAnsi="Arial" w:cs="Arial"/>
          <w:sz w:val="25"/>
          <w:szCs w:val="25"/>
          <w:lang w:val="es-MX"/>
        </w:rPr>
        <w:t xml:space="preserve">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BD223C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</w:t>
      </w:r>
    </w:p>
    <w:p w14:paraId="13437269" w14:textId="3F863B86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D223C">
        <w:rPr>
          <w:rFonts w:ascii="Arial" w:hAnsi="Arial" w:cs="Arial"/>
          <w:sz w:val="25"/>
          <w:szCs w:val="25"/>
        </w:rPr>
        <w:t>La</w:t>
      </w:r>
      <w:r w:rsidR="00B13433">
        <w:rPr>
          <w:rFonts w:ascii="Arial" w:hAnsi="Arial" w:cs="Arial"/>
          <w:sz w:val="25"/>
          <w:szCs w:val="25"/>
        </w:rPr>
        <w:t xml:space="preserve"> diputad</w:t>
      </w:r>
      <w:r w:rsidR="00BD223C">
        <w:rPr>
          <w:rFonts w:ascii="Arial" w:hAnsi="Arial" w:cs="Arial"/>
          <w:sz w:val="25"/>
          <w:szCs w:val="25"/>
        </w:rPr>
        <w:t>a</w:t>
      </w:r>
      <w:r w:rsidR="00B13433">
        <w:rPr>
          <w:rFonts w:ascii="Arial" w:hAnsi="Arial" w:cs="Arial"/>
          <w:sz w:val="25"/>
          <w:szCs w:val="25"/>
        </w:rPr>
        <w:t xml:space="preserve"> president</w:t>
      </w:r>
      <w:r w:rsidR="00BD223C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solicitó </w:t>
      </w:r>
      <w:r w:rsidR="00C30772">
        <w:rPr>
          <w:rFonts w:ascii="Arial" w:hAnsi="Arial" w:cs="Arial"/>
          <w:sz w:val="25"/>
          <w:szCs w:val="25"/>
        </w:rPr>
        <w:t>al diputado secretario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</w:t>
      </w:r>
    </w:p>
    <w:p w14:paraId="76D64370" w14:textId="4246720D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C30772">
        <w:rPr>
          <w:rFonts w:ascii="Arial" w:hAnsi="Arial" w:cs="Arial"/>
          <w:sz w:val="26"/>
          <w:szCs w:val="26"/>
        </w:rPr>
        <w:t>diez</w:t>
      </w:r>
      <w:r>
        <w:rPr>
          <w:rFonts w:ascii="Arial" w:hAnsi="Arial" w:cs="Arial"/>
          <w:sz w:val="26"/>
          <w:szCs w:val="26"/>
        </w:rPr>
        <w:t xml:space="preserve"> de </w:t>
      </w:r>
      <w:r w:rsidR="00C30772">
        <w:rPr>
          <w:rFonts w:ascii="Arial" w:hAnsi="Arial" w:cs="Arial"/>
          <w:sz w:val="26"/>
          <w:szCs w:val="26"/>
        </w:rPr>
        <w:t>marzo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BD223C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BD223C">
        <w:rPr>
          <w:rFonts w:ascii="Arial" w:hAnsi="Arial" w:cs="Arial"/>
          <w:sz w:val="26"/>
          <w:szCs w:val="26"/>
        </w:rPr>
        <w:t>La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BD223C"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BD223C"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65D4A">
        <w:rPr>
          <w:rFonts w:ascii="Arial" w:hAnsi="Arial" w:cs="Arial"/>
          <w:sz w:val="26"/>
          <w:szCs w:val="26"/>
        </w:rPr>
        <w:t xml:space="preserve">solicitó se </w:t>
      </w:r>
      <w:r w:rsidRPr="007F29A4">
        <w:rPr>
          <w:rFonts w:ascii="Arial" w:hAnsi="Arial" w:cs="Arial"/>
          <w:sz w:val="26"/>
          <w:szCs w:val="26"/>
        </w:rPr>
        <w:t>someti</w:t>
      </w:r>
      <w:r w:rsidR="00365D4A">
        <w:rPr>
          <w:rFonts w:ascii="Arial" w:hAnsi="Arial" w:cs="Arial"/>
          <w:sz w:val="26"/>
          <w:szCs w:val="26"/>
        </w:rPr>
        <w:t>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</w:t>
      </w:r>
      <w:r w:rsidR="00365D4A">
        <w:rPr>
          <w:rFonts w:ascii="Arial" w:hAnsi="Arial" w:cs="Arial"/>
          <w:sz w:val="26"/>
          <w:szCs w:val="26"/>
        </w:rPr>
        <w:t xml:space="preserve">se </w:t>
      </w:r>
      <w:r w:rsidRPr="007F29A4">
        <w:rPr>
          <w:rFonts w:ascii="Arial" w:hAnsi="Arial" w:cs="Arial"/>
          <w:sz w:val="26"/>
          <w:szCs w:val="26"/>
        </w:rPr>
        <w:t xml:space="preserve">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 xml:space="preserve">, se aprobó por unanimidad. </w:t>
      </w:r>
    </w:p>
    <w:p w14:paraId="1D88F100" w14:textId="07880C61" w:rsidR="004673A4" w:rsidRDefault="004673A4" w:rsidP="004673A4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82606B">
        <w:rPr>
          <w:rFonts w:ascii="Arial" w:hAnsi="Arial" w:cs="Calibri Light"/>
          <w:bCs/>
          <w:sz w:val="25"/>
          <w:szCs w:val="25"/>
        </w:rPr>
        <w:t>l</w:t>
      </w:r>
      <w:r w:rsidR="0082606B" w:rsidRPr="0082606B">
        <w:rPr>
          <w:rFonts w:ascii="Arial" w:hAnsi="Arial" w:cs="Calibri Light"/>
          <w:bCs/>
          <w:sz w:val="25"/>
          <w:szCs w:val="25"/>
        </w:rPr>
        <w:t xml:space="preserve">ectura </w:t>
      </w:r>
      <w:r w:rsidR="00C30772" w:rsidRPr="00C30772">
        <w:rPr>
          <w:rFonts w:ascii="Arial" w:hAnsi="Arial" w:cs="Calibri Light"/>
          <w:bCs/>
          <w:sz w:val="25"/>
          <w:szCs w:val="25"/>
        </w:rPr>
        <w:t>del proyecto de Dictamen de Punto de Acuerdo por virtud del cual</w:t>
      </w:r>
      <w:r w:rsidR="00ED55B5">
        <w:rPr>
          <w:rFonts w:ascii="Arial" w:hAnsi="Arial" w:cs="Calibri Light"/>
          <w:bCs/>
          <w:sz w:val="25"/>
          <w:szCs w:val="25"/>
        </w:rPr>
        <w:t xml:space="preserve"> s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e exhorta respetuosamente a la </w:t>
      </w:r>
      <w:r w:rsidR="00ED55B5">
        <w:rPr>
          <w:rFonts w:ascii="Arial" w:hAnsi="Arial" w:cs="Calibri Light"/>
          <w:bCs/>
          <w:sz w:val="25"/>
          <w:szCs w:val="25"/>
        </w:rPr>
        <w:t>p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ersona </w:t>
      </w:r>
      <w:r w:rsidR="00ED55B5">
        <w:rPr>
          <w:rFonts w:ascii="Arial" w:hAnsi="Arial" w:cs="Calibri Light"/>
          <w:bCs/>
          <w:sz w:val="25"/>
          <w:szCs w:val="25"/>
        </w:rPr>
        <w:t>t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itular de la Secretaría de Gobernación para que gire sus instrucciones a la </w:t>
      </w:r>
      <w:r w:rsidR="00ED55B5">
        <w:rPr>
          <w:rFonts w:ascii="Arial" w:hAnsi="Arial" w:cs="Calibri Light"/>
          <w:bCs/>
          <w:sz w:val="25"/>
          <w:szCs w:val="25"/>
        </w:rPr>
        <w:t>p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ersona </w:t>
      </w:r>
      <w:r w:rsidR="00ED55B5">
        <w:rPr>
          <w:rFonts w:ascii="Arial" w:hAnsi="Arial" w:cs="Calibri Light"/>
          <w:bCs/>
          <w:sz w:val="25"/>
          <w:szCs w:val="25"/>
        </w:rPr>
        <w:t>t</w:t>
      </w:r>
      <w:r w:rsidR="00C30772" w:rsidRPr="00C30772">
        <w:rPr>
          <w:rFonts w:ascii="Arial" w:hAnsi="Arial" w:cs="Calibri Light"/>
          <w:bCs/>
          <w:sz w:val="25"/>
          <w:szCs w:val="25"/>
        </w:rPr>
        <w:t>itular de la Dirección General de Protección Civil</w:t>
      </w:r>
      <w:r w:rsidR="00ED55B5">
        <w:rPr>
          <w:rFonts w:ascii="Arial" w:hAnsi="Arial" w:cs="Calibri Light"/>
          <w:bCs/>
          <w:sz w:val="25"/>
          <w:szCs w:val="25"/>
        </w:rPr>
        <w:t>,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 y diseñe un programa sobre riesgos que de acuerdo a su disponibilidad presupuestal, se difunda a través de medios de comunicación, en redes sociales y mediante reuniones informativas en ciudades, colonias, barrios, unidades </w:t>
      </w:r>
      <w:r w:rsidR="00C30772" w:rsidRPr="00C30772">
        <w:rPr>
          <w:rFonts w:ascii="Arial" w:hAnsi="Arial" w:cs="Calibri Light"/>
          <w:bCs/>
          <w:sz w:val="25"/>
          <w:szCs w:val="25"/>
        </w:rPr>
        <w:lastRenderedPageBreak/>
        <w:t>habitacionales que se encuentren en mayor grado de riesgo ante un evento sísmico e informar a la ciudadanía cómo actuar y las medidas de protección para salvaguardar la vida y la integridad física de los poblanos, entre otro resolutivo</w:t>
      </w:r>
      <w:r w:rsidR="00ED55B5">
        <w:rPr>
          <w:rFonts w:ascii="Arial" w:hAnsi="Arial" w:cs="Calibri Light"/>
          <w:bCs/>
          <w:sz w:val="25"/>
          <w:szCs w:val="25"/>
        </w:rPr>
        <w:t>,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 y en su caso</w:t>
      </w:r>
      <w:r w:rsidR="004B4133">
        <w:rPr>
          <w:rFonts w:ascii="Arial" w:hAnsi="Arial" w:cs="Calibri Light"/>
          <w:bCs/>
          <w:sz w:val="25"/>
          <w:szCs w:val="25"/>
        </w:rPr>
        <w:t>,</w:t>
      </w:r>
      <w:r w:rsidR="00C30772" w:rsidRPr="00C30772">
        <w:rPr>
          <w:rFonts w:ascii="Arial" w:hAnsi="Arial" w:cs="Calibri Light"/>
          <w:bCs/>
          <w:sz w:val="25"/>
          <w:szCs w:val="25"/>
        </w:rPr>
        <w:t xml:space="preserve"> aprobación.</w:t>
      </w:r>
      <w:r w:rsidR="0082606B" w:rsidRPr="0082606B">
        <w:rPr>
          <w:rFonts w:ascii="Arial" w:hAnsi="Arial" w:cs="Calibri Light"/>
          <w:bCs/>
          <w:sz w:val="25"/>
          <w:szCs w:val="25"/>
        </w:rPr>
        <w:t>.</w:t>
      </w:r>
      <w:r w:rsidR="00E50106" w:rsidRPr="00E50106">
        <w:rPr>
          <w:rFonts w:ascii="Arial" w:hAnsi="Arial" w:cs="Calibri Light"/>
          <w:sz w:val="25"/>
          <w:szCs w:val="25"/>
        </w:rPr>
        <w:t xml:space="preserve"> ------</w:t>
      </w:r>
      <w:r w:rsidR="007E5869">
        <w:rPr>
          <w:rFonts w:ascii="Arial" w:hAnsi="Arial" w:cs="Calibri Light"/>
          <w:sz w:val="25"/>
          <w:szCs w:val="25"/>
        </w:rPr>
        <w:t>-----------------</w:t>
      </w:r>
      <w:r w:rsidR="0082606B">
        <w:rPr>
          <w:rFonts w:ascii="Arial" w:hAnsi="Arial" w:cs="Calibri Light"/>
          <w:sz w:val="25"/>
          <w:szCs w:val="25"/>
        </w:rPr>
        <w:t>-----------</w:t>
      </w:r>
    </w:p>
    <w:p w14:paraId="0C6F890B" w14:textId="65A4F480" w:rsidR="0082606B" w:rsidRPr="007936FE" w:rsidRDefault="0082606B" w:rsidP="0082606B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</w:t>
      </w:r>
      <w:r w:rsidR="00607A32">
        <w:rPr>
          <w:rFonts w:ascii="Arial" w:hAnsi="Arial" w:cs="Arial"/>
          <w:sz w:val="25"/>
          <w:szCs w:val="25"/>
          <w:lang w:val="es-MX"/>
        </w:rPr>
        <w:t>la</w:t>
      </w:r>
      <w:r>
        <w:rPr>
          <w:rFonts w:ascii="Arial" w:hAnsi="Arial" w:cs="Arial"/>
          <w:sz w:val="25"/>
          <w:szCs w:val="25"/>
          <w:lang w:val="es-MX"/>
        </w:rPr>
        <w:t xml:space="preserve"> diputad</w:t>
      </w:r>
      <w:r w:rsidR="00607A32">
        <w:rPr>
          <w:rFonts w:ascii="Arial" w:hAnsi="Arial" w:cs="Arial"/>
          <w:sz w:val="25"/>
          <w:szCs w:val="25"/>
          <w:lang w:val="es-MX"/>
        </w:rPr>
        <w:t>a</w:t>
      </w:r>
      <w:r>
        <w:rPr>
          <w:rFonts w:ascii="Arial" w:hAnsi="Arial" w:cs="Arial"/>
          <w:sz w:val="25"/>
          <w:szCs w:val="25"/>
          <w:lang w:val="es-MX"/>
        </w:rPr>
        <w:t xml:space="preserve"> president</w:t>
      </w:r>
      <w:r w:rsidR="00607A32">
        <w:rPr>
          <w:rFonts w:ascii="Arial" w:hAnsi="Arial" w:cs="Arial"/>
          <w:sz w:val="25"/>
          <w:szCs w:val="25"/>
          <w:lang w:val="es-MX"/>
        </w:rPr>
        <w:t>a</w:t>
      </w:r>
      <w:r>
        <w:rPr>
          <w:rFonts w:ascii="Arial" w:hAnsi="Arial" w:cs="Arial"/>
          <w:sz w:val="25"/>
          <w:szCs w:val="25"/>
          <w:lang w:val="es-MX"/>
        </w:rPr>
        <w:t xml:space="preserve">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3874B502" w14:textId="2CBBB985" w:rsidR="00D4116B" w:rsidRPr="00DE760B" w:rsidRDefault="00D4116B" w:rsidP="00D4116B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1" w:name="_Hlk93657052"/>
      <w:bookmarkStart w:id="2" w:name="_Hlk93656608"/>
      <w:bookmarkStart w:id="3" w:name="_Hlk87446483"/>
      <w:r>
        <w:rPr>
          <w:rFonts w:ascii="Arial" w:hAnsi="Arial" w:cs="Arial"/>
          <w:sz w:val="25"/>
          <w:szCs w:val="25"/>
        </w:rPr>
        <w:t xml:space="preserve">Acto seguido, realizaron sus intervenciones la diputada Tonantzin Fernández Díaz y los diputados Eduardo Alcántara Montiel y Fernando Morales </w:t>
      </w:r>
      <w:r w:rsidR="0034451D">
        <w:rPr>
          <w:rFonts w:ascii="Arial" w:hAnsi="Arial" w:cs="Arial"/>
          <w:sz w:val="25"/>
          <w:szCs w:val="25"/>
        </w:rPr>
        <w:t>Martínez</w:t>
      </w:r>
      <w:r>
        <w:rPr>
          <w:rFonts w:ascii="Arial" w:hAnsi="Arial" w:cs="Arial"/>
          <w:sz w:val="25"/>
          <w:szCs w:val="25"/>
        </w:rPr>
        <w:t>. Participaciones que se encuentra</w:t>
      </w:r>
      <w:r w:rsidR="004B4133"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 xml:space="preserve"> de manera íntegra en la versión estenográfica de este día. ---------------------------------------------</w:t>
      </w:r>
    </w:p>
    <w:p w14:paraId="7050D31C" w14:textId="1FCE4B73" w:rsidR="00D4116B" w:rsidRPr="00F53A26" w:rsidRDefault="00D4116B" w:rsidP="00D4116B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>
        <w:rPr>
          <w:rFonts w:ascii="Arial" w:hAnsi="Arial" w:cs="Calibri Light"/>
          <w:sz w:val="25"/>
          <w:szCs w:val="25"/>
          <w:lang w:val="es-MX"/>
        </w:rPr>
        <w:t>la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>
        <w:rPr>
          <w:rFonts w:ascii="Arial" w:hAnsi="Arial" w:cs="Calibri Light"/>
          <w:bCs/>
          <w:sz w:val="25"/>
          <w:szCs w:val="25"/>
          <w:lang w:val="es-US"/>
        </w:rPr>
        <w:t>a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>
        <w:rPr>
          <w:rFonts w:ascii="Arial" w:hAnsi="Arial" w:cs="Calibri Light"/>
          <w:bCs/>
          <w:sz w:val="25"/>
          <w:szCs w:val="25"/>
          <w:lang w:val="es-US"/>
        </w:rPr>
        <w:t xml:space="preserve">a solicitó al diputado secretario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somet</w:t>
      </w:r>
      <w:r>
        <w:rPr>
          <w:rFonts w:ascii="Arial" w:hAnsi="Arial" w:cs="Calibri Light"/>
          <w:bCs/>
          <w:sz w:val="25"/>
          <w:szCs w:val="25"/>
          <w:lang w:val="es-MX"/>
        </w:rPr>
        <w:t>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 la aprobación del </w:t>
      </w:r>
      <w:r>
        <w:rPr>
          <w:rFonts w:ascii="Arial" w:hAnsi="Arial" w:cs="Calibri Light"/>
          <w:bCs/>
          <w:sz w:val="25"/>
          <w:szCs w:val="25"/>
          <w:lang w:val="es-MX"/>
        </w:rPr>
        <w:t>acuerdo antes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aprobado por </w:t>
      </w:r>
      <w:r w:rsidR="0034451D">
        <w:rPr>
          <w:rFonts w:ascii="Arial" w:hAnsi="Arial" w:cs="Calibri Light"/>
          <w:bCs/>
          <w:sz w:val="25"/>
          <w:szCs w:val="25"/>
          <w:lang w:val="es-MX"/>
        </w:rPr>
        <w:t xml:space="preserve">mayoría con cinco votos a favor de las diputadas Tonantzin Fernández Díaz, Norma Sirley Reyes Cabrea, Guadalupe </w:t>
      </w:r>
      <w:proofErr w:type="spellStart"/>
      <w:r w:rsidR="0034451D">
        <w:rPr>
          <w:rFonts w:ascii="Arial" w:hAnsi="Arial" w:cs="Calibri Light"/>
          <w:bCs/>
          <w:sz w:val="25"/>
          <w:szCs w:val="25"/>
          <w:lang w:val="es-MX"/>
        </w:rPr>
        <w:t>Yamak</w:t>
      </w:r>
      <w:proofErr w:type="spellEnd"/>
      <w:r w:rsidR="0034451D">
        <w:rPr>
          <w:rFonts w:ascii="Arial" w:hAnsi="Arial" w:cs="Calibri Light"/>
          <w:bCs/>
          <w:sz w:val="25"/>
          <w:szCs w:val="25"/>
          <w:lang w:val="es-MX"/>
        </w:rPr>
        <w:t xml:space="preserve"> Taja y Erika Patricia Valencia, así como </w:t>
      </w:r>
      <w:r w:rsidR="004B4133">
        <w:rPr>
          <w:rFonts w:ascii="Arial" w:hAnsi="Arial" w:cs="Calibri Light"/>
          <w:bCs/>
          <w:sz w:val="25"/>
          <w:szCs w:val="25"/>
          <w:lang w:val="es-MX"/>
        </w:rPr>
        <w:t>d</w:t>
      </w:r>
      <w:r w:rsidR="0034451D">
        <w:rPr>
          <w:rFonts w:ascii="Arial" w:hAnsi="Arial" w:cs="Calibri Light"/>
          <w:bCs/>
          <w:sz w:val="25"/>
          <w:szCs w:val="25"/>
          <w:lang w:val="es-MX"/>
        </w:rPr>
        <w:t>el diputado Fernando Morales Martínez</w:t>
      </w:r>
      <w:r w:rsidR="004B4133">
        <w:rPr>
          <w:rFonts w:ascii="Arial" w:hAnsi="Arial" w:cs="Calibri Light"/>
          <w:bCs/>
          <w:sz w:val="25"/>
          <w:szCs w:val="25"/>
          <w:lang w:val="es-MX"/>
        </w:rPr>
        <w:t>,</w:t>
      </w:r>
      <w:r w:rsidR="0034451D">
        <w:rPr>
          <w:rFonts w:ascii="Arial" w:hAnsi="Arial" w:cs="Calibri Light"/>
          <w:bCs/>
          <w:sz w:val="25"/>
          <w:szCs w:val="25"/>
          <w:lang w:val="es-MX"/>
        </w:rPr>
        <w:t xml:space="preserve"> y un voto en abstención por parte del diputado Eduardo Alcántara Montiel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. </w:t>
      </w:r>
    </w:p>
    <w:bookmarkEnd w:id="1"/>
    <w:p w14:paraId="25156AC4" w14:textId="60FF0D11" w:rsidR="004B4133" w:rsidRDefault="00EC00BA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bookmarkEnd w:id="2"/>
      <w:bookmarkEnd w:id="3"/>
      <w:r w:rsidR="0034451D">
        <w:rPr>
          <w:rFonts w:ascii="Arial" w:hAnsi="Arial" w:cs="Arial"/>
          <w:b/>
          <w:bCs/>
          <w:sz w:val="25"/>
          <w:szCs w:val="25"/>
        </w:rPr>
        <w:t>cinco</w:t>
      </w:r>
      <w:r w:rsidR="00CD55A2"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4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4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B9599A">
        <w:rPr>
          <w:rFonts w:ascii="Arial" w:hAnsi="Arial" w:cs="Arial"/>
          <w:sz w:val="25"/>
          <w:szCs w:val="25"/>
          <w:lang w:val="es-MX"/>
        </w:rPr>
        <w:t>, participó</w:t>
      </w:r>
      <w:r w:rsidR="0034451D">
        <w:rPr>
          <w:rFonts w:ascii="Arial" w:hAnsi="Arial" w:cs="Arial"/>
          <w:sz w:val="25"/>
          <w:szCs w:val="25"/>
          <w:lang w:val="es-MX"/>
        </w:rPr>
        <w:t xml:space="preserve"> el diputado Eduardo Alcántara Montiel</w:t>
      </w:r>
      <w:r w:rsidR="00B9599A">
        <w:rPr>
          <w:rFonts w:ascii="Arial" w:hAnsi="Arial" w:cs="Arial"/>
          <w:sz w:val="25"/>
          <w:szCs w:val="25"/>
          <w:lang w:val="es-MX"/>
        </w:rPr>
        <w:t xml:space="preserve">. </w:t>
      </w:r>
      <w:r w:rsidR="00B9599A">
        <w:rPr>
          <w:rFonts w:ascii="Arial" w:hAnsi="Arial" w:cs="Arial"/>
          <w:sz w:val="25"/>
          <w:szCs w:val="25"/>
        </w:rPr>
        <w:t>I</w:t>
      </w:r>
      <w:r w:rsidR="00B9599A" w:rsidRPr="00856C4A">
        <w:rPr>
          <w:rFonts w:ascii="Arial" w:hAnsi="Arial" w:cs="Arial"/>
          <w:sz w:val="25"/>
          <w:szCs w:val="25"/>
        </w:rPr>
        <w:t>ntervenci</w:t>
      </w:r>
      <w:r w:rsidR="00B9599A">
        <w:rPr>
          <w:rFonts w:ascii="Arial" w:hAnsi="Arial" w:cs="Arial"/>
          <w:sz w:val="25"/>
          <w:szCs w:val="25"/>
        </w:rPr>
        <w:t>ón</w:t>
      </w:r>
      <w:r w:rsidR="00B9599A"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 w:rsidR="00B9599A">
        <w:rPr>
          <w:rFonts w:ascii="Arial" w:hAnsi="Arial" w:cs="Arial"/>
          <w:sz w:val="25"/>
          <w:szCs w:val="25"/>
        </w:rPr>
        <w:t>.</w:t>
      </w:r>
      <w:r w:rsidR="00B9599A" w:rsidRPr="0053547E">
        <w:rPr>
          <w:rFonts w:ascii="Arial" w:hAnsi="Arial" w:cs="Arial"/>
          <w:sz w:val="25"/>
          <w:szCs w:val="25"/>
        </w:rPr>
        <w:t xml:space="preserve"> </w:t>
      </w:r>
      <w:r w:rsidR="004B4133">
        <w:rPr>
          <w:rFonts w:ascii="Arial" w:hAnsi="Arial" w:cs="Arial"/>
          <w:sz w:val="25"/>
          <w:szCs w:val="25"/>
        </w:rPr>
        <w:t>-----------------------------------</w:t>
      </w:r>
    </w:p>
    <w:p w14:paraId="74C2F3F9" w14:textId="0A6CFE3D" w:rsidR="003C3C4A" w:rsidRDefault="0053547E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3547E">
        <w:rPr>
          <w:rFonts w:ascii="Arial" w:hAnsi="Arial" w:cs="Arial"/>
          <w:sz w:val="25"/>
          <w:szCs w:val="25"/>
        </w:rPr>
        <w:t xml:space="preserve">No habiendo </w:t>
      </w:r>
      <w:r w:rsidR="004B4133">
        <w:rPr>
          <w:rFonts w:ascii="Arial" w:hAnsi="Arial" w:cs="Arial"/>
          <w:sz w:val="25"/>
          <w:szCs w:val="25"/>
        </w:rPr>
        <w:t xml:space="preserve">más </w:t>
      </w:r>
      <w:r w:rsidRPr="0053547E">
        <w:rPr>
          <w:rFonts w:ascii="Arial" w:hAnsi="Arial" w:cs="Arial"/>
          <w:sz w:val="25"/>
          <w:szCs w:val="25"/>
        </w:rPr>
        <w:t xml:space="preserve">intervenciones y terminados los asuntos del orden del día, se dio por concluida la sesión, siendo las </w:t>
      </w:r>
      <w:r w:rsidR="00B9599A">
        <w:rPr>
          <w:rFonts w:ascii="Arial" w:hAnsi="Arial" w:cs="Arial"/>
          <w:sz w:val="25"/>
          <w:szCs w:val="25"/>
        </w:rPr>
        <w:t>diez</w:t>
      </w:r>
      <w:r w:rsidR="000553D0"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 xml:space="preserve">horas con </w:t>
      </w:r>
      <w:r w:rsidR="00B9599A">
        <w:rPr>
          <w:rFonts w:ascii="Arial" w:hAnsi="Arial" w:cs="Arial"/>
          <w:sz w:val="25"/>
          <w:szCs w:val="25"/>
        </w:rPr>
        <w:t>cincuenta y dos minutos</w:t>
      </w:r>
      <w:r w:rsidRPr="0053547E">
        <w:rPr>
          <w:rFonts w:ascii="Arial" w:hAnsi="Arial" w:cs="Arial"/>
          <w:sz w:val="25"/>
          <w:szCs w:val="25"/>
        </w:rPr>
        <w:t xml:space="preserve">, del mismo día de su inicio. Firmando de conformidad. </w:t>
      </w:r>
      <w:r w:rsidR="00AF3FC2">
        <w:rPr>
          <w:rFonts w:ascii="Arial" w:hAnsi="Arial" w:cs="Arial"/>
          <w:sz w:val="25"/>
          <w:szCs w:val="25"/>
        </w:rPr>
        <w:t>--------</w:t>
      </w:r>
    </w:p>
    <w:p w14:paraId="1262164C" w14:textId="77777777" w:rsidR="004B4133" w:rsidRPr="000553D0" w:rsidRDefault="004B4133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64393A58" w14:textId="0280264D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094A13C5" w14:textId="79E51E18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65C07206" w14:textId="22E32FB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5637C51C" w14:textId="34919B53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5100A0B5" w14:textId="7777777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2BC840FA" w14:textId="46BBF936" w:rsidR="004673A4" w:rsidRDefault="000553D0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TONANTZIN FERNÁNDEZ DÍAZ</w:t>
      </w:r>
    </w:p>
    <w:p w14:paraId="3C717277" w14:textId="27C58754" w:rsidR="004673A4" w:rsidRDefault="000553D0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D809A55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49ADAFC1" w14:textId="20222CA1" w:rsidR="005237E8" w:rsidRDefault="005237E8" w:rsidP="004673A4">
      <w:pPr>
        <w:jc w:val="both"/>
        <w:rPr>
          <w:rFonts w:ascii="Arial" w:hAnsi="Arial" w:cs="Arial"/>
          <w:sz w:val="26"/>
          <w:szCs w:val="26"/>
        </w:rPr>
      </w:pPr>
    </w:p>
    <w:p w14:paraId="5A16CD0A" w14:textId="37C4ED72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18D60F13" w14:textId="670D0B84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7A7FA8F5" w14:textId="7777777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2835"/>
        <w:gridCol w:w="5812"/>
      </w:tblGrid>
      <w:tr w:rsidR="004673A4" w14:paraId="1951DFF3" w14:textId="77777777" w:rsidTr="004E2458">
        <w:tc>
          <w:tcPr>
            <w:tcW w:w="2835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14:paraId="6A95FA93" w14:textId="78B91D8E" w:rsidR="004673A4" w:rsidRDefault="000553D0" w:rsidP="004E2458">
            <w:pPr>
              <w:ind w:left="-1813" w:right="-224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FERNANDO MORALES MARTÍNEZ</w:t>
            </w:r>
          </w:p>
          <w:p w14:paraId="16BADA35" w14:textId="1A2E89F2" w:rsidR="004673A4" w:rsidRDefault="000553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0DC5447" w14:textId="77777777" w:rsidR="00B629C6" w:rsidRDefault="00B629C6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E2FC435" w14:textId="77777777" w:rsidR="00B629C6" w:rsidRDefault="00B629C6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F619A83" w14:textId="77777777" w:rsidR="00B629C6" w:rsidRDefault="00B629C6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09871C9E" w:rsidR="00486E30" w:rsidRDefault="000553D0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NORMA SIRLEY REYES CABRERA</w:t>
            </w:r>
          </w:p>
          <w:p w14:paraId="133EE57E" w14:textId="2922DE2B" w:rsidR="004673A4" w:rsidRDefault="000553D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0E81AF53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202FC16C" w14:textId="631BFD89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43DA5E8A" w14:textId="7777777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28BB9DEE" w:rsidR="00D03109" w:rsidRDefault="000553D0" w:rsidP="004E2458">
            <w:pPr>
              <w:ind w:lef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GUADALUPE YAMAK TAJA</w:t>
            </w:r>
          </w:p>
          <w:p w14:paraId="2B7DE596" w14:textId="4FFAD1FC" w:rsidR="004673A4" w:rsidRDefault="000553D0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E716782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5F9CD0D9" w14:textId="1E0500F5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p w14:paraId="41026E9A" w14:textId="7777777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74EA12D1" w:rsidR="00D03109" w:rsidRDefault="000553D0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EDUARDO ALCANTARA MONTIEL</w:t>
            </w:r>
          </w:p>
          <w:p w14:paraId="1EEF5F41" w14:textId="155E8746" w:rsidR="004673A4" w:rsidRDefault="000553D0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1559DB3F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p w14:paraId="333CB670" w14:textId="77777777" w:rsidR="00B629C6" w:rsidRDefault="00B629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859C1F4" w14:textId="77777777" w:rsidR="00415DDD" w:rsidRDefault="00415D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DEACB9" w14:textId="77777777" w:rsidR="00415DDD" w:rsidRDefault="00415D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76A188AD" w:rsidR="004673A4" w:rsidRDefault="000553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IVÁN HERRERA VILLAGÓMEZ</w:t>
            </w:r>
          </w:p>
          <w:p w14:paraId="6489A231" w14:textId="1EC1D848" w:rsidR="004673A4" w:rsidRDefault="000553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529"/>
        <w:gridCol w:w="3510"/>
      </w:tblGrid>
      <w:tr w:rsidR="00E50106" w14:paraId="16F7A384" w14:textId="77777777" w:rsidTr="00B629C6">
        <w:tc>
          <w:tcPr>
            <w:tcW w:w="5529" w:type="dxa"/>
            <w:hideMark/>
          </w:tcPr>
          <w:p w14:paraId="4BBA24B0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A6C4805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3D7F956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0977F251" w:rsidR="00E50106" w:rsidRDefault="000553D0" w:rsidP="00B629C6">
            <w:pPr>
              <w:ind w:left="-107" w:right="-39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ERIKA PATRICIA VALENCIA ÁVILA</w:t>
            </w:r>
          </w:p>
          <w:p w14:paraId="6DC90F55" w14:textId="2EC48499" w:rsidR="00E50106" w:rsidRDefault="000553D0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71263201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1594014" w14:textId="37FC38E0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621EBBA5" w14:textId="501193B7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4D5CA71A" w14:textId="3B2FA328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2D92FF69" w14:textId="7B5D3CBA" w:rsidR="00B629C6" w:rsidRDefault="00B629C6" w:rsidP="00E50106">
      <w:pPr>
        <w:jc w:val="both"/>
        <w:rPr>
          <w:rFonts w:ascii="Arial" w:hAnsi="Arial" w:cs="Arial"/>
          <w:sz w:val="26"/>
          <w:szCs w:val="26"/>
        </w:rPr>
      </w:pPr>
    </w:p>
    <w:p w14:paraId="78EEED84" w14:textId="6F014F3E" w:rsidR="00B629C6" w:rsidRDefault="00B629C6" w:rsidP="00E50106">
      <w:pPr>
        <w:jc w:val="both"/>
        <w:rPr>
          <w:rFonts w:ascii="Arial" w:hAnsi="Arial" w:cs="Arial"/>
          <w:sz w:val="26"/>
          <w:szCs w:val="26"/>
        </w:rPr>
      </w:pPr>
    </w:p>
    <w:p w14:paraId="2049F8B5" w14:textId="50D702E8" w:rsidR="00B9599A" w:rsidRDefault="00B9599A" w:rsidP="00E50106">
      <w:pPr>
        <w:jc w:val="both"/>
        <w:rPr>
          <w:rFonts w:ascii="Arial" w:hAnsi="Arial" w:cs="Arial"/>
          <w:sz w:val="26"/>
          <w:szCs w:val="26"/>
        </w:rPr>
      </w:pPr>
    </w:p>
    <w:p w14:paraId="63975F3D" w14:textId="77777777" w:rsidR="00B9599A" w:rsidRDefault="00B9599A" w:rsidP="00E50106">
      <w:pPr>
        <w:jc w:val="both"/>
        <w:rPr>
          <w:rFonts w:ascii="Arial" w:hAnsi="Arial" w:cs="Arial"/>
          <w:sz w:val="26"/>
          <w:szCs w:val="26"/>
        </w:rPr>
      </w:pPr>
    </w:p>
    <w:p w14:paraId="07602061" w14:textId="03589711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 w:rsidR="000553D0">
        <w:rPr>
          <w:rFonts w:ascii="Arial" w:hAnsi="Arial" w:cs="Arial"/>
          <w:bCs/>
          <w:sz w:val="20"/>
          <w:szCs w:val="20"/>
        </w:rPr>
        <w:t>Protección Civil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62784B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B9599A">
        <w:rPr>
          <w:rFonts w:ascii="Arial" w:hAnsi="Arial" w:cs="Arial"/>
          <w:bCs/>
          <w:sz w:val="20"/>
          <w:szCs w:val="20"/>
        </w:rPr>
        <w:t>veintitrés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B9599A">
        <w:rPr>
          <w:rFonts w:ascii="Arial" w:hAnsi="Arial" w:cs="Arial"/>
          <w:bCs/>
          <w:sz w:val="20"/>
          <w:szCs w:val="20"/>
        </w:rPr>
        <w:t>junio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veinti</w:t>
      </w:r>
      <w:r w:rsidR="005237E8">
        <w:rPr>
          <w:rFonts w:ascii="Arial" w:hAnsi="Arial" w:cs="Arial"/>
          <w:bCs/>
          <w:sz w:val="20"/>
          <w:szCs w:val="20"/>
        </w:rPr>
        <w:t>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</w:t>
      </w:r>
      <w:r w:rsidR="00AF3FC2">
        <w:rPr>
          <w:rFonts w:ascii="Arial" w:hAnsi="Arial" w:cs="Arial"/>
          <w:bCs/>
          <w:sz w:val="20"/>
          <w:szCs w:val="20"/>
        </w:rPr>
        <w:t>----</w:t>
      </w:r>
    </w:p>
    <w:sectPr w:rsidR="00E87443" w:rsidRPr="00E87443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0284" w14:textId="77777777" w:rsidR="00022F81" w:rsidRDefault="00022F81">
      <w:r>
        <w:separator/>
      </w:r>
    </w:p>
  </w:endnote>
  <w:endnote w:type="continuationSeparator" w:id="0">
    <w:p w14:paraId="3B4EBA25" w14:textId="77777777" w:rsidR="00022F81" w:rsidRDefault="000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2BB1" w14:textId="77777777" w:rsidR="00022F81" w:rsidRDefault="00022F81">
      <w:r>
        <w:separator/>
      </w:r>
    </w:p>
  </w:footnote>
  <w:footnote w:type="continuationSeparator" w:id="0">
    <w:p w14:paraId="78026597" w14:textId="77777777" w:rsidR="00022F81" w:rsidRDefault="0002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9F17" w14:textId="262D797C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21DC5A3A">
          <wp:simplePos x="0" y="0"/>
          <wp:positionH relativeFrom="column">
            <wp:posOffset>-1318895</wp:posOffset>
          </wp:positionH>
          <wp:positionV relativeFrom="paragraph">
            <wp:posOffset>-259715</wp:posOffset>
          </wp:positionV>
          <wp:extent cx="1316584" cy="1704975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65" cy="17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49A52" w14:textId="77777777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</w:p>
  <w:p w14:paraId="5664DC80" w14:textId="01015637" w:rsidR="00A86E5A" w:rsidRPr="00420CE0" w:rsidRDefault="007C7D82" w:rsidP="00A86E5A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D223C">
      <w:rPr>
        <w:rFonts w:ascii="Copperplate Gothic Light" w:hAnsi="Copperplate Gothic Light" w:cs="Arial"/>
        <w:sz w:val="40"/>
        <w:szCs w:val="40"/>
      </w:rPr>
      <w:t>Protección Civil</w:t>
    </w:r>
  </w:p>
  <w:p w14:paraId="416E7B7C" w14:textId="2CDCB736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2A6D66EA" w14:textId="77777777" w:rsidR="00C30772" w:rsidRDefault="00C3077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701128160">
    <w:abstractNumId w:val="2"/>
  </w:num>
  <w:num w:numId="2" w16cid:durableId="1304315174">
    <w:abstractNumId w:val="0"/>
  </w:num>
  <w:num w:numId="3" w16cid:durableId="976060354">
    <w:abstractNumId w:val="4"/>
  </w:num>
  <w:num w:numId="4" w16cid:durableId="364796782">
    <w:abstractNumId w:val="3"/>
  </w:num>
  <w:num w:numId="5" w16cid:durableId="17375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2F81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3D0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BB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6DEB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258B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06719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86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61B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5327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5AA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51D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5D4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0E8D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5DDD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133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E3B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4FB1"/>
    <w:rsid w:val="004D50E5"/>
    <w:rsid w:val="004D57FF"/>
    <w:rsid w:val="004D7C90"/>
    <w:rsid w:val="004E0AD9"/>
    <w:rsid w:val="004E0E9B"/>
    <w:rsid w:val="004E19FF"/>
    <w:rsid w:val="004E2214"/>
    <w:rsid w:val="004E22DB"/>
    <w:rsid w:val="004E2458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37E8"/>
    <w:rsid w:val="00524C85"/>
    <w:rsid w:val="00524FFB"/>
    <w:rsid w:val="00525267"/>
    <w:rsid w:val="005304F6"/>
    <w:rsid w:val="00530957"/>
    <w:rsid w:val="00530C8C"/>
    <w:rsid w:val="00530EFE"/>
    <w:rsid w:val="005312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57B6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3DBE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07A32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4B"/>
    <w:rsid w:val="00627897"/>
    <w:rsid w:val="00631CC6"/>
    <w:rsid w:val="006323E5"/>
    <w:rsid w:val="006334E7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A2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3E7D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D30"/>
    <w:rsid w:val="007D65C8"/>
    <w:rsid w:val="007D674B"/>
    <w:rsid w:val="007D79D9"/>
    <w:rsid w:val="007D7A66"/>
    <w:rsid w:val="007E04FC"/>
    <w:rsid w:val="007E0E56"/>
    <w:rsid w:val="007E20C8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7F7634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06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5CDD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0BDF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5F52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092A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086E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37D25"/>
    <w:rsid w:val="009403E6"/>
    <w:rsid w:val="009417AB"/>
    <w:rsid w:val="00941B1D"/>
    <w:rsid w:val="00942F54"/>
    <w:rsid w:val="00943271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86E5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0AD8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196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3FC2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2EF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47E55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29C6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9A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23C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02E1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72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5CC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16B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53E"/>
    <w:rsid w:val="00DE2FCF"/>
    <w:rsid w:val="00DE3DD4"/>
    <w:rsid w:val="00DE428D"/>
    <w:rsid w:val="00DE4BEF"/>
    <w:rsid w:val="00DE583E"/>
    <w:rsid w:val="00DE612C"/>
    <w:rsid w:val="00DE760B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157"/>
    <w:rsid w:val="00EB356C"/>
    <w:rsid w:val="00EB4581"/>
    <w:rsid w:val="00EB5482"/>
    <w:rsid w:val="00EB5EE5"/>
    <w:rsid w:val="00EB66D6"/>
    <w:rsid w:val="00EB6A03"/>
    <w:rsid w:val="00EB703B"/>
    <w:rsid w:val="00EC0015"/>
    <w:rsid w:val="00EC00BA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5B5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2D7D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3BC8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99D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5D78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C00B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2022-06-29T21:25:00Z</dcterms:created>
  <dcterms:modified xsi:type="dcterms:W3CDTF">2022-06-30T16:24:00Z</dcterms:modified>
</cp:coreProperties>
</file>