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14EE3038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 xml:space="preserve">SEXAGÉSIMA </w:t>
      </w:r>
      <w:r w:rsidR="009E708D">
        <w:rPr>
          <w:rFonts w:ascii="Arial" w:hAnsi="Arial" w:cs="Arial"/>
          <w:sz w:val="25"/>
          <w:szCs w:val="25"/>
          <w:lang w:val="es-MX"/>
        </w:rPr>
        <w:t xml:space="preserve">PRIMERA </w:t>
      </w:r>
      <w:r w:rsidRPr="00D118A2">
        <w:rPr>
          <w:rFonts w:ascii="Arial" w:hAnsi="Arial" w:cs="Arial"/>
          <w:sz w:val="25"/>
          <w:szCs w:val="25"/>
          <w:lang w:val="es-MX"/>
        </w:rPr>
        <w:t>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93577D7" w14:textId="0BC94A20" w:rsidR="002146D7" w:rsidRPr="00042045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</w:t>
      </w:r>
      <w:r w:rsidR="00C95DCC" w:rsidRPr="00D118A2">
        <w:rPr>
          <w:rFonts w:ascii="Arial" w:hAnsi="Arial" w:cs="Arial"/>
          <w:b/>
          <w:sz w:val="25"/>
          <w:szCs w:val="25"/>
          <w:lang w:val="es-MX"/>
        </w:rPr>
        <w:t xml:space="preserve">DE </w:t>
      </w:r>
      <w:r w:rsidR="00BC0495">
        <w:rPr>
          <w:rFonts w:ascii="Arial" w:hAnsi="Arial" w:cs="Arial"/>
          <w:b/>
          <w:sz w:val="25"/>
          <w:szCs w:val="25"/>
          <w:lang w:val="es-MX"/>
        </w:rPr>
        <w:t>P</w:t>
      </w:r>
      <w:r w:rsidR="0064373D">
        <w:rPr>
          <w:rFonts w:ascii="Arial" w:hAnsi="Arial" w:cs="Arial"/>
          <w:b/>
          <w:sz w:val="25"/>
          <w:szCs w:val="25"/>
          <w:lang w:val="es-MX"/>
        </w:rPr>
        <w:t>UEBLOS</w:t>
      </w:r>
      <w:r w:rsidRPr="00D118A2">
        <w:rPr>
          <w:rFonts w:ascii="Arial" w:hAnsi="Arial" w:cs="Arial"/>
          <w:b/>
          <w:sz w:val="25"/>
          <w:szCs w:val="25"/>
          <w:lang w:val="es-MX"/>
        </w:rPr>
        <w:t>,</w:t>
      </w:r>
      <w:r w:rsidR="008A5AB1">
        <w:rPr>
          <w:rFonts w:ascii="Arial" w:hAnsi="Arial" w:cs="Arial"/>
          <w:b/>
          <w:sz w:val="25"/>
          <w:szCs w:val="25"/>
          <w:lang w:val="es-MX"/>
        </w:rPr>
        <w:t xml:space="preserve"> COMUNIDADES INDÍGENAS Y AFROMEXICANAS</w:t>
      </w:r>
      <w:r w:rsidR="00444C4A">
        <w:rPr>
          <w:rFonts w:ascii="Arial" w:hAnsi="Arial" w:cs="Arial"/>
          <w:b/>
          <w:sz w:val="25"/>
          <w:szCs w:val="25"/>
          <w:lang w:val="es-MX"/>
        </w:rPr>
        <w:t>,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EFECTUADA EL </w:t>
      </w:r>
      <w:r w:rsidR="00ED6D82">
        <w:rPr>
          <w:rFonts w:ascii="Arial" w:hAnsi="Arial" w:cs="Arial"/>
          <w:b/>
          <w:sz w:val="25"/>
          <w:szCs w:val="25"/>
          <w:lang w:val="es-MX"/>
        </w:rPr>
        <w:t xml:space="preserve">JUEVES </w:t>
      </w:r>
      <w:proofErr w:type="gramStart"/>
      <w:r w:rsidR="00C4086A">
        <w:rPr>
          <w:rFonts w:ascii="Arial" w:hAnsi="Arial" w:cs="Arial"/>
          <w:b/>
          <w:sz w:val="25"/>
          <w:szCs w:val="25"/>
          <w:lang w:val="es-MX"/>
        </w:rPr>
        <w:t xml:space="preserve">VEINTITRÉS </w:t>
      </w:r>
      <w:r w:rsidR="00ED6D82">
        <w:rPr>
          <w:rFonts w:ascii="Arial" w:hAnsi="Arial" w:cs="Arial"/>
          <w:b/>
          <w:sz w:val="25"/>
          <w:szCs w:val="25"/>
          <w:lang w:val="es-MX"/>
        </w:rPr>
        <w:t xml:space="preserve"> DE</w:t>
      </w:r>
      <w:proofErr w:type="gramEnd"/>
      <w:r w:rsidR="00C4086A">
        <w:rPr>
          <w:rFonts w:ascii="Arial" w:hAnsi="Arial" w:cs="Arial"/>
          <w:b/>
          <w:sz w:val="25"/>
          <w:szCs w:val="25"/>
          <w:lang w:val="es-MX"/>
        </w:rPr>
        <w:t xml:space="preserve"> MARZO</w:t>
      </w:r>
      <w:r w:rsidR="00D90ADE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C4086A">
        <w:rPr>
          <w:rFonts w:ascii="Arial" w:hAnsi="Arial" w:cs="Arial"/>
          <w:b/>
          <w:sz w:val="25"/>
          <w:szCs w:val="25"/>
          <w:lang w:val="es-MX"/>
        </w:rPr>
        <w:t>ITRÉS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C4086A">
        <w:rPr>
          <w:rFonts w:ascii="Arial" w:hAnsi="Arial" w:cs="Arial"/>
          <w:b/>
          <w:sz w:val="25"/>
          <w:szCs w:val="25"/>
          <w:lang w:val="es-MX"/>
        </w:rPr>
        <w:t>---</w:t>
      </w:r>
      <w:r w:rsidR="00212E2A">
        <w:rPr>
          <w:rFonts w:ascii="Arial" w:hAnsi="Arial" w:cs="Arial"/>
          <w:b/>
          <w:sz w:val="25"/>
          <w:szCs w:val="25"/>
          <w:lang w:val="es-MX"/>
        </w:rPr>
        <w:t>--------</w:t>
      </w: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F904FC">
        <w:rPr>
          <w:rFonts w:ascii="Arial" w:hAnsi="Arial" w:cs="Arial"/>
          <w:sz w:val="25"/>
          <w:szCs w:val="25"/>
          <w:lang w:val="es-MX"/>
        </w:rPr>
        <w:t xml:space="preserve"> los </w:t>
      </w:r>
      <w:r w:rsidR="00C4086A">
        <w:rPr>
          <w:rFonts w:ascii="Arial" w:hAnsi="Arial" w:cs="Arial"/>
          <w:sz w:val="25"/>
          <w:szCs w:val="25"/>
          <w:lang w:val="es-MX"/>
        </w:rPr>
        <w:t>veintitrés</w:t>
      </w:r>
      <w:r w:rsidR="00ED6D82">
        <w:rPr>
          <w:rFonts w:ascii="Arial" w:hAnsi="Arial" w:cs="Arial"/>
          <w:sz w:val="25"/>
          <w:szCs w:val="25"/>
          <w:lang w:val="es-MX"/>
        </w:rPr>
        <w:t xml:space="preserve"> </w:t>
      </w:r>
      <w:r w:rsidR="00F904FC">
        <w:rPr>
          <w:rFonts w:ascii="Arial" w:hAnsi="Arial" w:cs="Arial"/>
          <w:sz w:val="25"/>
          <w:szCs w:val="25"/>
          <w:lang w:val="es-MX"/>
        </w:rPr>
        <w:t>días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</w:t>
      </w:r>
      <w:r w:rsidR="00C4086A">
        <w:rPr>
          <w:rFonts w:ascii="Arial" w:hAnsi="Arial" w:cs="Arial"/>
          <w:sz w:val="25"/>
          <w:szCs w:val="25"/>
          <w:lang w:val="es-MX"/>
        </w:rPr>
        <w:t xml:space="preserve"> marzo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del año dos mil </w:t>
      </w:r>
      <w:r w:rsidR="00FC511F" w:rsidRPr="00D118A2">
        <w:rPr>
          <w:rFonts w:ascii="Arial" w:hAnsi="Arial" w:cs="Arial"/>
          <w:sz w:val="25"/>
          <w:szCs w:val="25"/>
          <w:lang w:val="es-MX"/>
        </w:rPr>
        <w:t>veint</w:t>
      </w:r>
      <w:r w:rsidR="00FC511F">
        <w:rPr>
          <w:rFonts w:ascii="Arial" w:hAnsi="Arial" w:cs="Arial"/>
          <w:sz w:val="25"/>
          <w:szCs w:val="25"/>
          <w:lang w:val="es-MX"/>
        </w:rPr>
        <w:t>i</w:t>
      </w:r>
      <w:r w:rsidR="00C4086A">
        <w:rPr>
          <w:rFonts w:ascii="Arial" w:hAnsi="Arial" w:cs="Arial"/>
          <w:sz w:val="25"/>
          <w:szCs w:val="25"/>
          <w:lang w:val="es-MX"/>
        </w:rPr>
        <w:t>trés</w:t>
      </w:r>
      <w:r w:rsidRPr="00D118A2">
        <w:rPr>
          <w:rFonts w:ascii="Arial" w:hAnsi="Arial" w:cs="Arial"/>
          <w:sz w:val="25"/>
          <w:szCs w:val="25"/>
          <w:lang w:val="es-MX"/>
        </w:rPr>
        <w:t>,</w:t>
      </w:r>
      <w:r w:rsidR="009720BF" w:rsidRPr="009720BF">
        <w:rPr>
          <w:rFonts w:ascii="Arial" w:hAnsi="Arial" w:cs="Arial"/>
          <w:sz w:val="26"/>
          <w:szCs w:val="26"/>
          <w:lang w:val="es-MX"/>
        </w:rPr>
        <w:t xml:space="preserve"> </w:t>
      </w:r>
      <w:r w:rsidR="009720BF">
        <w:rPr>
          <w:rFonts w:ascii="Arial" w:hAnsi="Arial" w:cs="Arial"/>
          <w:sz w:val="26"/>
          <w:szCs w:val="26"/>
          <w:lang w:val="es-MX"/>
        </w:rPr>
        <w:t>con fundamento en l</w:t>
      </w:r>
      <w:r w:rsidR="009E708D">
        <w:rPr>
          <w:rFonts w:ascii="Arial" w:hAnsi="Arial" w:cs="Arial"/>
          <w:sz w:val="26"/>
          <w:szCs w:val="26"/>
          <w:lang w:val="es-MX"/>
        </w:rPr>
        <w:t>os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9E708D">
        <w:rPr>
          <w:rFonts w:ascii="Arial" w:hAnsi="Arial" w:cs="Arial"/>
          <w:sz w:val="26"/>
          <w:szCs w:val="26"/>
          <w:lang w:val="es-MX"/>
        </w:rPr>
        <w:t>s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</w:t>
      </w:r>
      <w:r w:rsidR="009E708D">
        <w:rPr>
          <w:rFonts w:ascii="Arial" w:hAnsi="Arial" w:cs="Arial"/>
          <w:sz w:val="26"/>
          <w:szCs w:val="26"/>
          <w:lang w:val="es-MX"/>
        </w:rPr>
        <w:t>,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181 Ter </w:t>
      </w:r>
      <w:r w:rsidR="00415250">
        <w:rPr>
          <w:rFonts w:ascii="Arial" w:hAnsi="Arial" w:cs="Arial"/>
          <w:sz w:val="26"/>
          <w:szCs w:val="26"/>
          <w:lang w:val="es-MX"/>
        </w:rPr>
        <w:t xml:space="preserve">fracción X </w:t>
      </w:r>
      <w:r w:rsidR="009720BF">
        <w:rPr>
          <w:rFonts w:ascii="Arial" w:hAnsi="Arial" w:cs="Arial"/>
          <w:sz w:val="26"/>
          <w:szCs w:val="26"/>
          <w:lang w:val="es-MX"/>
        </w:rPr>
        <w:t>del Reglamento Interior del Honorable Congreso, ambos del Estado Libre y Soberano de Puebla,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reunid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</w:t>
      </w:r>
      <w:proofErr w:type="gramStart"/>
      <w:r w:rsidR="00F50393" w:rsidRPr="00F50393">
        <w:rPr>
          <w:rFonts w:ascii="Arial" w:hAnsi="Arial" w:cs="Arial"/>
          <w:sz w:val="25"/>
          <w:szCs w:val="25"/>
        </w:rPr>
        <w:t>l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</w:t>
      </w:r>
      <w:r w:rsidR="002E6BFD">
        <w:rPr>
          <w:rFonts w:ascii="Arial" w:hAnsi="Arial" w:cs="Arial"/>
          <w:sz w:val="25"/>
          <w:szCs w:val="25"/>
        </w:rPr>
        <w:t>a</w:t>
      </w:r>
      <w:r w:rsidR="00F904FC">
        <w:rPr>
          <w:rFonts w:ascii="Arial" w:hAnsi="Arial" w:cs="Arial"/>
          <w:sz w:val="25"/>
          <w:szCs w:val="25"/>
        </w:rPr>
        <w:t>s</w:t>
      </w:r>
      <w:proofErr w:type="gramEnd"/>
      <w:r w:rsidR="00F50393" w:rsidRPr="00F50393">
        <w:rPr>
          <w:rFonts w:ascii="Arial" w:hAnsi="Arial" w:cs="Arial"/>
          <w:sz w:val="25"/>
          <w:szCs w:val="25"/>
        </w:rPr>
        <w:t xml:space="preserve"> integrantes de la Comisión de </w:t>
      </w:r>
      <w:r w:rsidR="0056112C">
        <w:rPr>
          <w:rFonts w:ascii="Arial" w:hAnsi="Arial" w:cs="Arial"/>
          <w:sz w:val="25"/>
          <w:szCs w:val="25"/>
        </w:rPr>
        <w:t>P</w:t>
      </w:r>
      <w:r w:rsidR="00FC511F">
        <w:rPr>
          <w:rFonts w:ascii="Arial" w:hAnsi="Arial" w:cs="Arial"/>
          <w:sz w:val="25"/>
          <w:szCs w:val="25"/>
        </w:rPr>
        <w:t>ueblos</w:t>
      </w:r>
      <w:r w:rsidR="00F50393" w:rsidRPr="00F50393">
        <w:rPr>
          <w:rFonts w:ascii="Arial" w:hAnsi="Arial" w:cs="Arial"/>
          <w:sz w:val="25"/>
          <w:szCs w:val="25"/>
        </w:rPr>
        <w:t>,</w:t>
      </w:r>
      <w:r w:rsidR="008A5AB1">
        <w:rPr>
          <w:rFonts w:ascii="Arial" w:hAnsi="Arial" w:cs="Arial"/>
          <w:sz w:val="25"/>
          <w:szCs w:val="25"/>
        </w:rPr>
        <w:t xml:space="preserve"> Comunidades Indígenas y Afromexicanas</w:t>
      </w:r>
      <w:r w:rsidR="00444C4A">
        <w:rPr>
          <w:rFonts w:ascii="Arial" w:hAnsi="Arial" w:cs="Arial"/>
          <w:sz w:val="25"/>
          <w:szCs w:val="25"/>
        </w:rPr>
        <w:t>,</w:t>
      </w:r>
      <w:r w:rsidR="00F50393" w:rsidRPr="00F50393">
        <w:rPr>
          <w:rFonts w:ascii="Arial" w:hAnsi="Arial" w:cs="Arial"/>
          <w:sz w:val="25"/>
          <w:szCs w:val="25"/>
        </w:rPr>
        <w:t xml:space="preserve"> siendo las</w:t>
      </w:r>
      <w:r w:rsidR="009D5D24">
        <w:rPr>
          <w:rFonts w:ascii="Arial" w:hAnsi="Arial" w:cs="Arial"/>
          <w:sz w:val="25"/>
          <w:szCs w:val="25"/>
        </w:rPr>
        <w:t xml:space="preserve"> </w:t>
      </w:r>
      <w:r w:rsidR="00C4086A">
        <w:rPr>
          <w:rFonts w:ascii="Arial" w:hAnsi="Arial" w:cs="Arial"/>
          <w:sz w:val="25"/>
          <w:szCs w:val="25"/>
        </w:rPr>
        <w:t xml:space="preserve">once </w:t>
      </w:r>
      <w:r w:rsidR="00F50393" w:rsidRPr="00F50393">
        <w:rPr>
          <w:rFonts w:ascii="Arial" w:hAnsi="Arial" w:cs="Arial"/>
          <w:sz w:val="25"/>
          <w:szCs w:val="25"/>
        </w:rPr>
        <w:t xml:space="preserve">horas con </w:t>
      </w:r>
      <w:r w:rsidR="00ED6D82">
        <w:rPr>
          <w:rFonts w:ascii="Arial" w:hAnsi="Arial" w:cs="Arial"/>
          <w:sz w:val="25"/>
          <w:szCs w:val="25"/>
        </w:rPr>
        <w:t>c</w:t>
      </w:r>
      <w:r w:rsidR="00C4086A">
        <w:rPr>
          <w:rFonts w:ascii="Arial" w:hAnsi="Arial" w:cs="Arial"/>
          <w:sz w:val="25"/>
          <w:szCs w:val="25"/>
        </w:rPr>
        <w:t xml:space="preserve">incuenta y cuatro </w:t>
      </w:r>
      <w:r w:rsidR="00F50393" w:rsidRPr="00F50393">
        <w:rPr>
          <w:rFonts w:ascii="Arial" w:hAnsi="Arial" w:cs="Arial"/>
          <w:sz w:val="25"/>
          <w:szCs w:val="25"/>
        </w:rPr>
        <w:t>minutos</w:t>
      </w:r>
      <w:r w:rsidR="009E708D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042045">
        <w:rPr>
          <w:rFonts w:ascii="Arial" w:hAnsi="Arial" w:cs="Arial"/>
          <w:sz w:val="25"/>
          <w:szCs w:val="25"/>
          <w:lang w:val="es-MX"/>
        </w:rPr>
        <w:t>La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iputad</w:t>
      </w:r>
      <w:r w:rsidR="00042045">
        <w:rPr>
          <w:rFonts w:ascii="Arial" w:hAnsi="Arial" w:cs="Arial"/>
          <w:sz w:val="25"/>
          <w:szCs w:val="25"/>
          <w:lang w:val="es-MX"/>
        </w:rPr>
        <w:t>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p</w:t>
      </w:r>
      <w:r w:rsidRPr="00D118A2">
        <w:rPr>
          <w:rFonts w:ascii="Arial" w:hAnsi="Arial" w:cs="Arial"/>
          <w:sz w:val="25"/>
          <w:szCs w:val="25"/>
          <w:lang w:val="es-MX"/>
        </w:rPr>
        <w:t>resident</w:t>
      </w:r>
      <w:r w:rsidR="00042045">
        <w:rPr>
          <w:rFonts w:ascii="Arial" w:hAnsi="Arial" w:cs="Arial"/>
          <w:sz w:val="25"/>
          <w:szCs w:val="25"/>
          <w:lang w:val="es-MX"/>
        </w:rPr>
        <w:t>a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042045">
        <w:rPr>
          <w:rFonts w:ascii="Arial" w:hAnsi="Arial" w:cs="Arial"/>
          <w:sz w:val="25"/>
          <w:szCs w:val="25"/>
          <w:lang w:val="es-MX"/>
        </w:rPr>
        <w:t xml:space="preserve">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042045">
        <w:rPr>
          <w:rFonts w:ascii="Arial" w:hAnsi="Arial" w:cs="Arial"/>
          <w:sz w:val="25"/>
          <w:szCs w:val="25"/>
          <w:lang w:val="es-MX"/>
        </w:rPr>
        <w:t>o</w:t>
      </w:r>
      <w:r w:rsidR="008A5AB1">
        <w:rPr>
          <w:rFonts w:ascii="Arial" w:hAnsi="Arial" w:cs="Arial"/>
          <w:sz w:val="25"/>
          <w:szCs w:val="25"/>
          <w:lang w:val="es-MX"/>
        </w:rPr>
        <w:t xml:space="preserve"> </w:t>
      </w:r>
      <w:r w:rsidR="00042045" w:rsidRPr="00D118A2">
        <w:rPr>
          <w:rFonts w:ascii="Arial" w:hAnsi="Arial" w:cs="Arial"/>
          <w:sz w:val="25"/>
          <w:szCs w:val="25"/>
          <w:lang w:val="es-MX"/>
        </w:rPr>
        <w:t>secretari</w:t>
      </w:r>
      <w:r w:rsidR="00042045">
        <w:rPr>
          <w:rFonts w:ascii="Arial" w:hAnsi="Arial" w:cs="Arial"/>
          <w:sz w:val="25"/>
          <w:szCs w:val="25"/>
          <w:lang w:val="es-MX"/>
        </w:rPr>
        <w:t>o</w:t>
      </w:r>
      <w:r w:rsidR="00042045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042045">
        <w:rPr>
          <w:rFonts w:ascii="Arial" w:hAnsi="Arial" w:cs="Arial"/>
          <w:sz w:val="25"/>
          <w:szCs w:val="25"/>
          <w:lang w:val="es-MX"/>
        </w:rPr>
        <w:t>procediera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9E708D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9E708D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FB120E">
        <w:rPr>
          <w:rFonts w:ascii="Arial" w:hAnsi="Arial" w:cs="Arial"/>
          <w:sz w:val="25"/>
          <w:szCs w:val="25"/>
          <w:lang w:val="es-MX"/>
        </w:rPr>
        <w:t>. ---------------------------------------------------</w:t>
      </w:r>
    </w:p>
    <w:p w14:paraId="13437269" w14:textId="47D012B3" w:rsidR="004673A4" w:rsidRPr="00D118A2" w:rsidRDefault="00745086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58240" behindDoc="1" locked="0" layoutInCell="0" allowOverlap="1" wp14:anchorId="524ECF27" wp14:editId="292A570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02555" cy="67322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8799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673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8E"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9E708D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9E708D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042045">
        <w:rPr>
          <w:rFonts w:ascii="Arial" w:hAnsi="Arial" w:cs="Arial"/>
          <w:sz w:val="25"/>
          <w:szCs w:val="25"/>
        </w:rPr>
        <w:t xml:space="preserve"> La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iputad</w:t>
      </w:r>
      <w:r w:rsidR="00042045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p</w:t>
      </w:r>
      <w:r w:rsidR="004673A4" w:rsidRPr="00D118A2">
        <w:rPr>
          <w:rFonts w:ascii="Arial" w:hAnsi="Arial" w:cs="Arial"/>
          <w:sz w:val="25"/>
          <w:szCs w:val="25"/>
        </w:rPr>
        <w:t>resident</w:t>
      </w:r>
      <w:r w:rsidR="00042045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444C4A">
        <w:rPr>
          <w:rFonts w:ascii="Arial" w:hAnsi="Arial" w:cs="Arial"/>
          <w:sz w:val="25"/>
          <w:szCs w:val="25"/>
        </w:rPr>
        <w:t>l diputado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444C4A">
        <w:rPr>
          <w:rFonts w:ascii="Arial" w:hAnsi="Arial" w:cs="Arial"/>
          <w:sz w:val="25"/>
          <w:szCs w:val="25"/>
        </w:rPr>
        <w:t>io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655008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655008">
        <w:rPr>
          <w:rFonts w:ascii="Arial" w:hAnsi="Arial" w:cs="Arial"/>
          <w:sz w:val="25"/>
          <w:szCs w:val="25"/>
        </w:rPr>
        <w:t xml:space="preserve">y </w:t>
      </w:r>
      <w:r w:rsidR="00187345" w:rsidRPr="00655008">
        <w:rPr>
          <w:rFonts w:ascii="Arial" w:hAnsi="Arial" w:cs="Arial"/>
          <w:sz w:val="25"/>
          <w:szCs w:val="25"/>
        </w:rPr>
        <w:t>puest</w:t>
      </w:r>
      <w:r w:rsidR="00444C4A">
        <w:rPr>
          <w:rFonts w:ascii="Arial" w:hAnsi="Arial" w:cs="Arial"/>
          <w:sz w:val="25"/>
          <w:szCs w:val="25"/>
        </w:rPr>
        <w:t>o</w:t>
      </w:r>
      <w:r w:rsidR="00187345" w:rsidRPr="00655008">
        <w:rPr>
          <w:rFonts w:ascii="Arial" w:hAnsi="Arial" w:cs="Arial"/>
          <w:sz w:val="25"/>
          <w:szCs w:val="25"/>
        </w:rPr>
        <w:t xml:space="preserve"> a </w:t>
      </w:r>
      <w:r w:rsidR="00763BE5" w:rsidRPr="00655008">
        <w:rPr>
          <w:rFonts w:ascii="Arial" w:hAnsi="Arial" w:cs="Arial"/>
          <w:sz w:val="25"/>
          <w:szCs w:val="25"/>
        </w:rPr>
        <w:t xml:space="preserve">consideración </w:t>
      </w:r>
      <w:r w:rsidR="009B5D57" w:rsidRPr="00655008">
        <w:rPr>
          <w:rFonts w:ascii="Arial" w:hAnsi="Arial" w:cs="Arial"/>
          <w:sz w:val="25"/>
          <w:szCs w:val="25"/>
        </w:rPr>
        <w:t>de</w:t>
      </w:r>
      <w:r w:rsidR="00F904FC" w:rsidRPr="00655008">
        <w:rPr>
          <w:rFonts w:ascii="Arial" w:hAnsi="Arial" w:cs="Arial"/>
          <w:sz w:val="25"/>
          <w:szCs w:val="25"/>
        </w:rPr>
        <w:t xml:space="preserve"> las</w:t>
      </w:r>
      <w:r w:rsidR="00562C2D" w:rsidRPr="00655008">
        <w:rPr>
          <w:rFonts w:ascii="Arial" w:hAnsi="Arial" w:cs="Arial"/>
          <w:sz w:val="25"/>
          <w:szCs w:val="25"/>
        </w:rPr>
        <w:t xml:space="preserve"> y</w:t>
      </w:r>
      <w:r w:rsidR="0026174E" w:rsidRPr="00655008">
        <w:rPr>
          <w:rFonts w:ascii="Arial" w:hAnsi="Arial" w:cs="Arial"/>
          <w:sz w:val="25"/>
          <w:szCs w:val="25"/>
        </w:rPr>
        <w:t xml:space="preserve"> </w:t>
      </w:r>
      <w:r w:rsidR="00763BE5" w:rsidRPr="00655008">
        <w:rPr>
          <w:rFonts w:ascii="Arial" w:hAnsi="Arial" w:cs="Arial"/>
          <w:sz w:val="25"/>
          <w:szCs w:val="25"/>
        </w:rPr>
        <w:t>l</w:t>
      </w:r>
      <w:r w:rsidR="00F904FC" w:rsidRPr="00655008">
        <w:rPr>
          <w:rFonts w:ascii="Arial" w:hAnsi="Arial" w:cs="Arial"/>
          <w:sz w:val="25"/>
          <w:szCs w:val="25"/>
        </w:rPr>
        <w:t>o</w:t>
      </w:r>
      <w:r w:rsidR="00763BE5" w:rsidRPr="00655008">
        <w:rPr>
          <w:rFonts w:ascii="Arial" w:hAnsi="Arial" w:cs="Arial"/>
          <w:sz w:val="25"/>
          <w:szCs w:val="25"/>
        </w:rPr>
        <w:t xml:space="preserve">s </w:t>
      </w:r>
      <w:r w:rsidR="00454A9E" w:rsidRPr="00655008">
        <w:rPr>
          <w:rFonts w:ascii="Arial" w:hAnsi="Arial" w:cs="Arial"/>
          <w:sz w:val="25"/>
          <w:szCs w:val="25"/>
        </w:rPr>
        <w:t>l</w:t>
      </w:r>
      <w:r w:rsidR="00187345" w:rsidRPr="00655008">
        <w:rPr>
          <w:rFonts w:ascii="Arial" w:hAnsi="Arial" w:cs="Arial"/>
          <w:sz w:val="25"/>
          <w:szCs w:val="25"/>
        </w:rPr>
        <w:t>egislador</w:t>
      </w:r>
      <w:r w:rsidR="00F904FC" w:rsidRPr="00655008">
        <w:rPr>
          <w:rFonts w:ascii="Arial" w:hAnsi="Arial" w:cs="Arial"/>
          <w:sz w:val="25"/>
          <w:szCs w:val="25"/>
        </w:rPr>
        <w:t>e</w:t>
      </w:r>
      <w:r w:rsidR="00187345" w:rsidRPr="00655008">
        <w:rPr>
          <w:rFonts w:ascii="Arial" w:hAnsi="Arial" w:cs="Arial"/>
          <w:sz w:val="25"/>
          <w:szCs w:val="25"/>
        </w:rPr>
        <w:t>s</w:t>
      </w:r>
      <w:r w:rsidR="00763BE5" w:rsidRPr="00655008">
        <w:rPr>
          <w:rFonts w:ascii="Arial" w:hAnsi="Arial" w:cs="Arial"/>
          <w:sz w:val="25"/>
          <w:szCs w:val="25"/>
        </w:rPr>
        <w:t>, result</w:t>
      </w:r>
      <w:r w:rsidR="00563902" w:rsidRPr="00655008">
        <w:rPr>
          <w:rFonts w:ascii="Arial" w:hAnsi="Arial" w:cs="Arial"/>
          <w:sz w:val="25"/>
          <w:szCs w:val="25"/>
        </w:rPr>
        <w:t>ó</w:t>
      </w:r>
      <w:r w:rsidR="00763BE5" w:rsidRPr="00655008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655008">
        <w:rPr>
          <w:rFonts w:ascii="Arial" w:hAnsi="Arial" w:cs="Arial"/>
          <w:sz w:val="25"/>
          <w:szCs w:val="25"/>
        </w:rPr>
        <w:t xml:space="preserve">. </w:t>
      </w:r>
      <w:r w:rsidR="00563902" w:rsidRPr="00655008">
        <w:rPr>
          <w:rFonts w:ascii="Arial" w:hAnsi="Arial" w:cs="Arial"/>
          <w:sz w:val="25"/>
          <w:szCs w:val="25"/>
        </w:rPr>
        <w:t>--</w:t>
      </w:r>
      <w:r w:rsidR="002146D7" w:rsidRPr="00655008">
        <w:rPr>
          <w:rFonts w:ascii="Arial" w:hAnsi="Arial" w:cs="Arial"/>
          <w:sz w:val="25"/>
          <w:szCs w:val="25"/>
        </w:rPr>
        <w:t>------------------</w:t>
      </w:r>
      <w:r w:rsidR="008D718D" w:rsidRPr="00655008">
        <w:rPr>
          <w:rFonts w:ascii="Arial" w:hAnsi="Arial" w:cs="Arial"/>
          <w:sz w:val="25"/>
          <w:szCs w:val="25"/>
        </w:rPr>
        <w:t>----</w:t>
      </w:r>
      <w:r w:rsidR="00D118A2" w:rsidRPr="00655008">
        <w:rPr>
          <w:rFonts w:ascii="Arial" w:hAnsi="Arial" w:cs="Arial"/>
          <w:sz w:val="25"/>
          <w:szCs w:val="25"/>
        </w:rPr>
        <w:t>-----------</w:t>
      </w:r>
    </w:p>
    <w:p w14:paraId="7FC99CFA" w14:textId="2B93B663" w:rsidR="00912001" w:rsidRPr="00912001" w:rsidRDefault="00912001" w:rsidP="00912001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912001">
        <w:rPr>
          <w:rFonts w:ascii="Arial" w:hAnsi="Arial" w:cs="Arial"/>
          <w:sz w:val="25"/>
          <w:szCs w:val="25"/>
        </w:rPr>
        <w:t xml:space="preserve">Continuando con el contenido del orden del día, en el </w:t>
      </w:r>
      <w:r w:rsidRPr="00912001">
        <w:rPr>
          <w:rFonts w:ascii="Arial" w:hAnsi="Arial" w:cs="Arial"/>
          <w:b/>
          <w:sz w:val="25"/>
          <w:szCs w:val="25"/>
        </w:rPr>
        <w:t>tercer punto</w:t>
      </w:r>
      <w:r w:rsidRPr="00912001">
        <w:rPr>
          <w:rFonts w:ascii="Arial" w:hAnsi="Arial" w:cs="Arial"/>
          <w:sz w:val="25"/>
          <w:szCs w:val="25"/>
        </w:rPr>
        <w:t xml:space="preserve">, </w:t>
      </w:r>
      <w:r w:rsidR="005D384B">
        <w:rPr>
          <w:rFonts w:ascii="Arial" w:hAnsi="Arial" w:cs="Arial"/>
          <w:sz w:val="25"/>
          <w:szCs w:val="25"/>
        </w:rPr>
        <w:t>se dispensó</w:t>
      </w:r>
      <w:r w:rsidRPr="00912001">
        <w:rPr>
          <w:rFonts w:ascii="Arial" w:hAnsi="Arial" w:cs="Arial"/>
          <w:sz w:val="25"/>
          <w:szCs w:val="25"/>
        </w:rPr>
        <w:t xml:space="preserve"> la lectura del acta de la sesión anterior del </w:t>
      </w:r>
      <w:r w:rsidR="00C4086A">
        <w:rPr>
          <w:rFonts w:ascii="Arial" w:hAnsi="Arial" w:cs="Arial"/>
          <w:sz w:val="25"/>
          <w:szCs w:val="25"/>
        </w:rPr>
        <w:t>diecisiete</w:t>
      </w:r>
      <w:r w:rsidR="00EC09C8">
        <w:rPr>
          <w:rFonts w:ascii="Arial" w:hAnsi="Arial" w:cs="Arial"/>
          <w:sz w:val="25"/>
          <w:szCs w:val="25"/>
        </w:rPr>
        <w:t xml:space="preserve"> de </w:t>
      </w:r>
      <w:r w:rsidR="00C4086A">
        <w:rPr>
          <w:rFonts w:ascii="Arial" w:hAnsi="Arial" w:cs="Arial"/>
          <w:sz w:val="25"/>
          <w:szCs w:val="25"/>
        </w:rPr>
        <w:t xml:space="preserve">noviembre </w:t>
      </w:r>
      <w:r w:rsidRPr="00912001">
        <w:rPr>
          <w:rFonts w:ascii="Arial" w:hAnsi="Arial" w:cs="Arial"/>
          <w:sz w:val="25"/>
          <w:szCs w:val="25"/>
        </w:rPr>
        <w:t xml:space="preserve">de dos mil </w:t>
      </w:r>
      <w:r w:rsidR="005953ED" w:rsidRPr="00912001">
        <w:rPr>
          <w:rFonts w:ascii="Arial" w:hAnsi="Arial" w:cs="Arial"/>
          <w:sz w:val="25"/>
          <w:szCs w:val="25"/>
        </w:rPr>
        <w:t>veinti</w:t>
      </w:r>
      <w:r w:rsidR="005953ED">
        <w:rPr>
          <w:rFonts w:ascii="Arial" w:hAnsi="Arial" w:cs="Arial"/>
          <w:sz w:val="25"/>
          <w:szCs w:val="25"/>
        </w:rPr>
        <w:t>dós</w:t>
      </w:r>
      <w:r w:rsidR="005953ED" w:rsidRPr="00912001">
        <w:rPr>
          <w:rFonts w:ascii="Arial" w:hAnsi="Arial" w:cs="Arial"/>
          <w:sz w:val="25"/>
          <w:szCs w:val="25"/>
        </w:rPr>
        <w:t xml:space="preserve">, </w:t>
      </w:r>
      <w:r w:rsidR="005953ED">
        <w:rPr>
          <w:rFonts w:ascii="Arial" w:hAnsi="Arial" w:cs="Arial"/>
          <w:sz w:val="25"/>
          <w:szCs w:val="25"/>
        </w:rPr>
        <w:t xml:space="preserve">y </w:t>
      </w:r>
      <w:r w:rsidR="005D384B">
        <w:rPr>
          <w:rFonts w:ascii="Arial" w:hAnsi="Arial" w:cs="Arial"/>
          <w:sz w:val="25"/>
          <w:szCs w:val="25"/>
        </w:rPr>
        <w:t>puesta a consideración de las y los legisladores</w:t>
      </w:r>
      <w:r w:rsidR="002A3FE9">
        <w:rPr>
          <w:rFonts w:ascii="Arial" w:hAnsi="Arial" w:cs="Arial"/>
          <w:sz w:val="25"/>
          <w:szCs w:val="25"/>
        </w:rPr>
        <w:t>,</w:t>
      </w:r>
      <w:r w:rsidR="005D384B">
        <w:rPr>
          <w:rFonts w:ascii="Arial" w:hAnsi="Arial" w:cs="Arial"/>
          <w:sz w:val="25"/>
          <w:szCs w:val="25"/>
        </w:rPr>
        <w:t xml:space="preserve"> se aprobó el contenido</w:t>
      </w:r>
      <w:r w:rsidRPr="00912001">
        <w:rPr>
          <w:rFonts w:ascii="Arial" w:hAnsi="Arial" w:cs="Arial"/>
          <w:sz w:val="25"/>
          <w:szCs w:val="25"/>
        </w:rPr>
        <w:t xml:space="preserve"> por unanimidad. ------------------</w:t>
      </w:r>
      <w:r w:rsidR="00152AF4">
        <w:rPr>
          <w:rFonts w:ascii="Arial" w:hAnsi="Arial" w:cs="Arial"/>
          <w:sz w:val="25"/>
          <w:szCs w:val="25"/>
        </w:rPr>
        <w:t>---------</w:t>
      </w:r>
    </w:p>
    <w:p w14:paraId="38822A37" w14:textId="3CA7D40A" w:rsidR="00912001" w:rsidRDefault="00912001" w:rsidP="00912001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912001">
        <w:rPr>
          <w:rFonts w:ascii="Arial" w:hAnsi="Arial" w:cs="Arial"/>
          <w:sz w:val="25"/>
          <w:szCs w:val="25"/>
        </w:rPr>
        <w:t xml:space="preserve">En el </w:t>
      </w:r>
      <w:r w:rsidRPr="00912001">
        <w:rPr>
          <w:rFonts w:ascii="Arial" w:hAnsi="Arial" w:cs="Arial"/>
          <w:b/>
          <w:bCs/>
          <w:sz w:val="25"/>
          <w:szCs w:val="25"/>
        </w:rPr>
        <w:t xml:space="preserve">punto cuatro </w:t>
      </w:r>
      <w:r w:rsidRPr="00912001">
        <w:rPr>
          <w:rFonts w:ascii="Arial" w:hAnsi="Arial" w:cs="Arial"/>
          <w:sz w:val="25"/>
          <w:szCs w:val="25"/>
        </w:rPr>
        <w:t>del orden del día,</w:t>
      </w:r>
      <w:r w:rsidR="009D5D24">
        <w:rPr>
          <w:rFonts w:ascii="Arial" w:hAnsi="Arial" w:cs="Arial"/>
          <w:sz w:val="25"/>
          <w:szCs w:val="25"/>
        </w:rPr>
        <w:t xml:space="preserve"> </w:t>
      </w:r>
      <w:r w:rsidR="00B51B57">
        <w:rPr>
          <w:rFonts w:ascii="Arial" w:hAnsi="Arial" w:cs="Arial"/>
          <w:sz w:val="25"/>
          <w:szCs w:val="25"/>
        </w:rPr>
        <w:t xml:space="preserve">corresponde </w:t>
      </w:r>
      <w:r w:rsidR="00681C25">
        <w:rPr>
          <w:rFonts w:ascii="Arial" w:hAnsi="Arial" w:cs="Arial"/>
          <w:sz w:val="25"/>
          <w:szCs w:val="25"/>
        </w:rPr>
        <w:t>a la lectura</w:t>
      </w:r>
      <w:r w:rsidR="00C4086A" w:rsidRPr="00C4086A">
        <w:rPr>
          <w:rFonts w:ascii="Arial" w:hAnsi="Arial" w:cs="Arial"/>
        </w:rPr>
        <w:t xml:space="preserve"> del proyecto de respuesta con relación al escrito del ciudadano José Luis Cruz Nieto, presidente de Comunidades Indígenas Unidas en Defensa del Maíz y </w:t>
      </w:r>
      <w:r w:rsidR="002A3FE9">
        <w:rPr>
          <w:rFonts w:ascii="Arial" w:hAnsi="Arial" w:cs="Arial"/>
        </w:rPr>
        <w:t>N</w:t>
      </w:r>
      <w:r w:rsidR="00C4086A" w:rsidRPr="00C4086A">
        <w:rPr>
          <w:rFonts w:ascii="Arial" w:hAnsi="Arial" w:cs="Arial"/>
        </w:rPr>
        <w:t>uestra Cultura</w:t>
      </w:r>
      <w:r w:rsidR="002A3FE9">
        <w:rPr>
          <w:rFonts w:ascii="Arial" w:hAnsi="Arial" w:cs="Arial"/>
        </w:rPr>
        <w:t>,</w:t>
      </w:r>
      <w:r w:rsidR="00C4086A" w:rsidRPr="00C4086A">
        <w:rPr>
          <w:rFonts w:ascii="Arial" w:hAnsi="Arial" w:cs="Arial"/>
        </w:rPr>
        <w:t xml:space="preserve"> y en su caso, aprobación</w:t>
      </w:r>
      <w:r w:rsidR="00C4086A">
        <w:rPr>
          <w:rFonts w:ascii="Arial" w:hAnsi="Arial" w:cs="Arial"/>
          <w:sz w:val="25"/>
          <w:szCs w:val="25"/>
        </w:rPr>
        <w:t>. ------------------------------------------------------</w:t>
      </w:r>
    </w:p>
    <w:p w14:paraId="4441F7B7" w14:textId="77777777" w:rsidR="00681C25" w:rsidRDefault="00912001" w:rsidP="00D814E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414FBB">
        <w:rPr>
          <w:rFonts w:ascii="Arial" w:hAnsi="Arial" w:cs="Arial"/>
          <w:sz w:val="25"/>
          <w:szCs w:val="25"/>
        </w:rPr>
        <w:t>Enseguida</w:t>
      </w:r>
      <w:r w:rsidR="00A501E3" w:rsidRPr="00414FBB">
        <w:rPr>
          <w:rFonts w:ascii="Arial" w:hAnsi="Arial" w:cs="Arial"/>
          <w:sz w:val="25"/>
          <w:szCs w:val="25"/>
        </w:rPr>
        <w:t>,</w:t>
      </w:r>
      <w:r w:rsidR="00C4086A">
        <w:rPr>
          <w:rFonts w:ascii="Arial" w:hAnsi="Arial" w:cs="Arial"/>
          <w:sz w:val="25"/>
          <w:szCs w:val="25"/>
        </w:rPr>
        <w:t xml:space="preserve"> el área jurídica expuso el proyecto de respuesta. Intervención que se encuentra integra en la versión estenográfica de este día. -----------</w:t>
      </w:r>
    </w:p>
    <w:p w14:paraId="6DB15A22" w14:textId="7EAE54EC" w:rsidR="00F604D6" w:rsidRDefault="00681C25" w:rsidP="00D814E5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Acto seguido, la diputada presidenta preguntó si existía algún comentario al respecto y al no haberlo, puso a consideración el proyecto de respuesta, el cual fue aprobado por unanimidad. ------------------------------------------------</w:t>
      </w:r>
      <w:r w:rsidR="00414FBB" w:rsidRPr="00414FBB">
        <w:rPr>
          <w:rFonts w:ascii="Arial" w:hAnsi="Arial" w:cs="Arial"/>
          <w:sz w:val="25"/>
          <w:szCs w:val="25"/>
        </w:rPr>
        <w:t xml:space="preserve"> </w:t>
      </w:r>
      <w:bookmarkStart w:id="1" w:name="_Hlk94188227"/>
    </w:p>
    <w:bookmarkEnd w:id="1"/>
    <w:p w14:paraId="74C2F3F9" w14:textId="4ABDDCF5" w:rsidR="003C3C4A" w:rsidRPr="00ED6D82" w:rsidRDefault="00745086" w:rsidP="0053547E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lastRenderedPageBreak/>
        <w:drawing>
          <wp:anchor distT="0" distB="0" distL="114300" distR="114300" simplePos="0" relativeHeight="251659264" behindDoc="1" locked="0" layoutInCell="0" allowOverlap="1" wp14:anchorId="524ECF27" wp14:editId="512A5E61">
            <wp:simplePos x="0" y="0"/>
            <wp:positionH relativeFrom="margin">
              <wp:posOffset>0</wp:posOffset>
            </wp:positionH>
            <wp:positionV relativeFrom="margin">
              <wp:posOffset>892810</wp:posOffset>
            </wp:positionV>
            <wp:extent cx="5202555" cy="67322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38799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673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B49">
        <w:rPr>
          <w:rFonts w:ascii="Arial" w:hAnsi="Arial" w:cs="Arial"/>
          <w:bCs/>
          <w:sz w:val="25"/>
          <w:szCs w:val="25"/>
        </w:rPr>
        <w:t xml:space="preserve">En el </w:t>
      </w:r>
      <w:r w:rsidR="00470B49" w:rsidRPr="003E565D">
        <w:rPr>
          <w:rFonts w:ascii="Arial" w:hAnsi="Arial" w:cs="Arial"/>
          <w:b/>
          <w:sz w:val="25"/>
          <w:szCs w:val="25"/>
        </w:rPr>
        <w:t xml:space="preserve">punto </w:t>
      </w:r>
      <w:r w:rsidR="003E565D" w:rsidRPr="003E565D">
        <w:rPr>
          <w:rFonts w:ascii="Arial" w:hAnsi="Arial" w:cs="Arial"/>
          <w:b/>
          <w:sz w:val="25"/>
          <w:szCs w:val="25"/>
        </w:rPr>
        <w:t>cinco</w:t>
      </w:r>
      <w:r w:rsidR="00470B49">
        <w:rPr>
          <w:rFonts w:ascii="Arial" w:hAnsi="Arial" w:cs="Arial"/>
          <w:bCs/>
          <w:sz w:val="25"/>
          <w:szCs w:val="25"/>
        </w:rPr>
        <w:t xml:space="preserve"> del orden del día, </w:t>
      </w:r>
      <w:r w:rsidR="00310996" w:rsidRPr="00310996">
        <w:rPr>
          <w:rFonts w:ascii="Arial" w:hAnsi="Arial" w:cs="Arial"/>
          <w:sz w:val="25"/>
          <w:szCs w:val="25"/>
          <w:lang w:val="es-MX"/>
        </w:rPr>
        <w:t xml:space="preserve">relativo </w:t>
      </w:r>
      <w:bookmarkStart w:id="2" w:name="_Hlk43275457"/>
      <w:r w:rsidR="00310996" w:rsidRPr="00310996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2"/>
      <w:r w:rsidR="00310996" w:rsidRPr="00310996">
        <w:rPr>
          <w:rFonts w:ascii="Arial" w:hAnsi="Arial" w:cs="Arial"/>
          <w:sz w:val="25"/>
          <w:szCs w:val="25"/>
          <w:lang w:val="es-MX"/>
        </w:rPr>
        <w:t xml:space="preserve">asuntos </w:t>
      </w:r>
      <w:r w:rsidR="004F1C75" w:rsidRPr="00310996">
        <w:rPr>
          <w:rFonts w:ascii="Arial" w:hAnsi="Arial" w:cs="Arial"/>
          <w:sz w:val="25"/>
          <w:szCs w:val="25"/>
          <w:lang w:val="es-MX"/>
        </w:rPr>
        <w:t>generales</w:t>
      </w:r>
      <w:r w:rsidR="004F1C75">
        <w:rPr>
          <w:rFonts w:ascii="Arial" w:hAnsi="Arial" w:cs="Arial"/>
          <w:sz w:val="25"/>
          <w:szCs w:val="25"/>
          <w:lang w:val="es-MX"/>
        </w:rPr>
        <w:t>.</w:t>
      </w:r>
      <w:r w:rsidR="00470B49" w:rsidRPr="0053547E">
        <w:rPr>
          <w:rFonts w:ascii="Arial" w:hAnsi="Arial" w:cs="Arial"/>
          <w:sz w:val="25"/>
          <w:szCs w:val="25"/>
        </w:rPr>
        <w:t xml:space="preserve"> </w:t>
      </w:r>
      <w:r w:rsidR="0053547E" w:rsidRPr="0053547E">
        <w:rPr>
          <w:rFonts w:ascii="Arial" w:hAnsi="Arial" w:cs="Arial"/>
          <w:sz w:val="25"/>
          <w:szCs w:val="25"/>
        </w:rPr>
        <w:t xml:space="preserve">No habiendo intervenciones y terminados los asuntos del orden del día, se dio por concluida la sesión, siendo las </w:t>
      </w:r>
      <w:r w:rsidR="00C4086A">
        <w:rPr>
          <w:rFonts w:ascii="Arial" w:hAnsi="Arial" w:cs="Arial"/>
          <w:sz w:val="25"/>
          <w:szCs w:val="25"/>
        </w:rPr>
        <w:t>once</w:t>
      </w:r>
      <w:r w:rsidR="00D814E5">
        <w:rPr>
          <w:rFonts w:ascii="Arial" w:hAnsi="Arial" w:cs="Arial"/>
          <w:sz w:val="25"/>
          <w:szCs w:val="25"/>
        </w:rPr>
        <w:t xml:space="preserve"> </w:t>
      </w:r>
      <w:r w:rsidR="00BA25FD" w:rsidRPr="0053547E">
        <w:rPr>
          <w:rFonts w:ascii="Arial" w:hAnsi="Arial" w:cs="Arial"/>
          <w:sz w:val="25"/>
          <w:szCs w:val="25"/>
        </w:rPr>
        <w:t>horas</w:t>
      </w:r>
      <w:r w:rsidR="0053547E" w:rsidRPr="0053547E">
        <w:rPr>
          <w:rFonts w:ascii="Arial" w:hAnsi="Arial" w:cs="Arial"/>
          <w:sz w:val="25"/>
          <w:szCs w:val="25"/>
        </w:rPr>
        <w:t xml:space="preserve"> con </w:t>
      </w:r>
      <w:r w:rsidR="00C4086A">
        <w:rPr>
          <w:rFonts w:ascii="Arial" w:hAnsi="Arial" w:cs="Arial"/>
          <w:sz w:val="25"/>
          <w:szCs w:val="25"/>
        </w:rPr>
        <w:t>cincuenta y nueve</w:t>
      </w:r>
      <w:r w:rsidR="00470B49">
        <w:rPr>
          <w:rFonts w:ascii="Arial" w:hAnsi="Arial" w:cs="Arial"/>
          <w:sz w:val="25"/>
          <w:szCs w:val="25"/>
        </w:rPr>
        <w:t xml:space="preserve"> </w:t>
      </w:r>
      <w:r w:rsidR="0053547E" w:rsidRPr="0053547E">
        <w:rPr>
          <w:rFonts w:ascii="Arial" w:hAnsi="Arial" w:cs="Arial"/>
          <w:sz w:val="25"/>
          <w:szCs w:val="25"/>
        </w:rPr>
        <w:t>minutos, del mismo día de su inicio. Firmando de conformidad. -</w:t>
      </w:r>
      <w:r w:rsidR="00470B49">
        <w:rPr>
          <w:rFonts w:ascii="Arial" w:hAnsi="Arial" w:cs="Arial"/>
          <w:sz w:val="25"/>
          <w:szCs w:val="25"/>
        </w:rPr>
        <w:t>--</w:t>
      </w:r>
      <w:r w:rsidR="005C245F">
        <w:rPr>
          <w:rFonts w:ascii="Arial" w:hAnsi="Arial" w:cs="Arial"/>
          <w:sz w:val="25"/>
          <w:szCs w:val="25"/>
        </w:rPr>
        <w:t>-----------</w:t>
      </w:r>
    </w:p>
    <w:p w14:paraId="5AD23826" w14:textId="60F3ABF8" w:rsidR="00CD0C1E" w:rsidRDefault="00311E8E" w:rsidP="00311E8E">
      <w:pPr>
        <w:tabs>
          <w:tab w:val="left" w:pos="2400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ab/>
      </w:r>
    </w:p>
    <w:p w14:paraId="574C1E37" w14:textId="77777777" w:rsidR="00CB67F2" w:rsidRDefault="00CB67F2" w:rsidP="004673A4">
      <w:pPr>
        <w:jc w:val="center"/>
        <w:rPr>
          <w:rFonts w:ascii="Arial" w:hAnsi="Arial" w:cs="Arial"/>
          <w:b/>
          <w:sz w:val="25"/>
          <w:szCs w:val="25"/>
        </w:rPr>
      </w:pPr>
    </w:p>
    <w:p w14:paraId="31A2300B" w14:textId="77777777" w:rsidR="00CB67F2" w:rsidRDefault="00CB67F2" w:rsidP="004673A4">
      <w:pPr>
        <w:jc w:val="center"/>
        <w:rPr>
          <w:rFonts w:ascii="Arial" w:hAnsi="Arial" w:cs="Arial"/>
          <w:b/>
          <w:sz w:val="25"/>
          <w:szCs w:val="25"/>
        </w:rPr>
      </w:pPr>
    </w:p>
    <w:p w14:paraId="2BC840FA" w14:textId="1E2FFA4D" w:rsidR="004673A4" w:rsidRPr="00DB0620" w:rsidRDefault="00A63906" w:rsidP="004673A4">
      <w:pPr>
        <w:jc w:val="center"/>
        <w:rPr>
          <w:rFonts w:ascii="Arial" w:hAnsi="Arial" w:cs="Arial"/>
          <w:b/>
          <w:sz w:val="25"/>
          <w:szCs w:val="25"/>
        </w:rPr>
      </w:pPr>
      <w:r w:rsidRPr="00DB0620">
        <w:rPr>
          <w:rFonts w:ascii="Arial" w:hAnsi="Arial" w:cs="Arial"/>
          <w:b/>
          <w:sz w:val="25"/>
          <w:szCs w:val="25"/>
        </w:rPr>
        <w:t>DI</w:t>
      </w:r>
      <w:r w:rsidR="004673A4" w:rsidRPr="00DB0620">
        <w:rPr>
          <w:rFonts w:ascii="Arial" w:hAnsi="Arial" w:cs="Arial"/>
          <w:b/>
          <w:sz w:val="25"/>
          <w:szCs w:val="25"/>
        </w:rPr>
        <w:t xml:space="preserve">P. </w:t>
      </w:r>
      <w:r w:rsidR="009835AE">
        <w:rPr>
          <w:rFonts w:ascii="Arial" w:hAnsi="Arial" w:cs="Arial"/>
          <w:b/>
          <w:sz w:val="25"/>
          <w:szCs w:val="25"/>
        </w:rPr>
        <w:t>NORMA SIRLEY REYES CABRERA</w:t>
      </w:r>
    </w:p>
    <w:p w14:paraId="3C717277" w14:textId="6DDFEA15" w:rsidR="004673A4" w:rsidRPr="00DB0620" w:rsidRDefault="004673A4" w:rsidP="004673A4">
      <w:pPr>
        <w:jc w:val="center"/>
        <w:rPr>
          <w:rFonts w:ascii="Arial" w:hAnsi="Arial" w:cs="Arial"/>
          <w:sz w:val="25"/>
          <w:szCs w:val="25"/>
        </w:rPr>
      </w:pPr>
      <w:r w:rsidRPr="00DB0620">
        <w:rPr>
          <w:rFonts w:ascii="Arial" w:hAnsi="Arial" w:cs="Arial"/>
          <w:b/>
          <w:sz w:val="25"/>
          <w:szCs w:val="25"/>
        </w:rPr>
        <w:t>PRESIDENT</w:t>
      </w:r>
      <w:r w:rsidR="009835AE">
        <w:rPr>
          <w:rFonts w:ascii="Arial" w:hAnsi="Arial" w:cs="Arial"/>
          <w:b/>
          <w:sz w:val="25"/>
          <w:szCs w:val="25"/>
        </w:rPr>
        <w:t>A</w:t>
      </w:r>
    </w:p>
    <w:p w14:paraId="6741092F" w14:textId="36E8DAAE" w:rsidR="004673A4" w:rsidRPr="00DB0620" w:rsidRDefault="004673A4" w:rsidP="004673A4">
      <w:pPr>
        <w:jc w:val="both"/>
        <w:rPr>
          <w:rFonts w:ascii="Arial" w:hAnsi="Arial" w:cs="Arial"/>
          <w:sz w:val="25"/>
          <w:szCs w:val="25"/>
        </w:rPr>
      </w:pPr>
    </w:p>
    <w:p w14:paraId="70DE9DCF" w14:textId="77777777" w:rsidR="00E1727B" w:rsidRPr="00DB0620" w:rsidRDefault="00E1727B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5954" w:type="dxa"/>
        <w:tblInd w:w="-426" w:type="dxa"/>
        <w:tblLook w:val="01E0" w:firstRow="1" w:lastRow="1" w:firstColumn="1" w:lastColumn="1" w:noHBand="0" w:noVBand="0"/>
      </w:tblPr>
      <w:tblGrid>
        <w:gridCol w:w="284"/>
        <w:gridCol w:w="5670"/>
      </w:tblGrid>
      <w:tr w:rsidR="004673A4" w:rsidRPr="00DB0620" w14:paraId="1951DFF3" w14:textId="77777777" w:rsidTr="00E730D7">
        <w:tc>
          <w:tcPr>
            <w:tcW w:w="284" w:type="dxa"/>
          </w:tcPr>
          <w:p w14:paraId="7B9DAA2A" w14:textId="77777777" w:rsidR="004673A4" w:rsidRPr="00DB0620" w:rsidRDefault="004673A4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670" w:type="dxa"/>
            <w:hideMark/>
          </w:tcPr>
          <w:p w14:paraId="1AED839C" w14:textId="77777777" w:rsidR="00CB67F2" w:rsidRDefault="00CB67F2" w:rsidP="002137E1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1EF444D1" w14:textId="77777777" w:rsidR="00CB67F2" w:rsidRDefault="00CB67F2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64764356" w14:textId="77777777" w:rsidR="00CB67F2" w:rsidRDefault="00CB67F2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6A95FA93" w14:textId="1C00C445" w:rsidR="004673A4" w:rsidRPr="00DB0620" w:rsidRDefault="004673A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9835AE">
              <w:rPr>
                <w:rFonts w:ascii="Arial" w:hAnsi="Arial" w:cs="Arial"/>
                <w:b/>
                <w:sz w:val="25"/>
                <w:szCs w:val="25"/>
              </w:rPr>
              <w:t>JOSÉ MIGUEL OCTAVIANO HUERTA</w:t>
            </w:r>
          </w:p>
          <w:p w14:paraId="16BADA35" w14:textId="56E5570E" w:rsidR="004673A4" w:rsidRPr="00DB0620" w:rsidRDefault="004673A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>SECRETARI</w:t>
            </w:r>
            <w:r w:rsidR="00561DBA" w:rsidRPr="00DB0620">
              <w:rPr>
                <w:rFonts w:ascii="Arial" w:hAnsi="Arial" w:cs="Arial"/>
                <w:b/>
                <w:sz w:val="25"/>
                <w:szCs w:val="25"/>
              </w:rPr>
              <w:t>O</w:t>
            </w:r>
          </w:p>
        </w:tc>
      </w:tr>
    </w:tbl>
    <w:p w14:paraId="5D1D8682" w14:textId="2C5FA6A1" w:rsidR="00DB0620" w:rsidRPr="00DB0620" w:rsidRDefault="00DB0620" w:rsidP="004673A4">
      <w:pPr>
        <w:jc w:val="both"/>
        <w:rPr>
          <w:rFonts w:ascii="Arial" w:hAnsi="Arial" w:cs="Arial"/>
          <w:sz w:val="25"/>
          <w:szCs w:val="25"/>
        </w:rPr>
      </w:pPr>
    </w:p>
    <w:p w14:paraId="0786689E" w14:textId="50B42ECA" w:rsidR="00761B98" w:rsidRPr="00DB0620" w:rsidRDefault="00761B98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544"/>
        <w:gridCol w:w="5636"/>
      </w:tblGrid>
      <w:tr w:rsidR="004673A4" w:rsidRPr="00DB0620" w14:paraId="17DD7C7E" w14:textId="77777777" w:rsidTr="00F45A00">
        <w:tc>
          <w:tcPr>
            <w:tcW w:w="3544" w:type="dxa"/>
          </w:tcPr>
          <w:p w14:paraId="1DB2281D" w14:textId="1D2E89CB" w:rsidR="004673A4" w:rsidRPr="00DB0620" w:rsidRDefault="004673A4" w:rsidP="00486E30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636" w:type="dxa"/>
            <w:hideMark/>
          </w:tcPr>
          <w:p w14:paraId="0D08261A" w14:textId="77777777" w:rsidR="00CB67F2" w:rsidRDefault="00CB67F2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bookmarkStart w:id="3" w:name="_Hlk114573758"/>
          </w:p>
          <w:p w14:paraId="00357DAB" w14:textId="77777777" w:rsidR="00CB67F2" w:rsidRDefault="00CB67F2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56B9A864" w14:textId="788AE466" w:rsidR="00D03109" w:rsidRPr="00DB0620" w:rsidRDefault="00D03109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2137E1">
              <w:rPr>
                <w:rFonts w:ascii="Arial" w:hAnsi="Arial" w:cs="Arial"/>
                <w:b/>
                <w:sz w:val="25"/>
                <w:szCs w:val="25"/>
              </w:rPr>
              <w:t>ILIANA JOCELYN OLIVARES LÓPEZ</w:t>
            </w:r>
          </w:p>
          <w:p w14:paraId="2B7DE596" w14:textId="77777777" w:rsidR="004673A4" w:rsidRPr="00DB0620" w:rsidRDefault="00D03109" w:rsidP="00D0310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>VOCAL</w:t>
            </w:r>
            <w:bookmarkEnd w:id="3"/>
          </w:p>
        </w:tc>
      </w:tr>
    </w:tbl>
    <w:p w14:paraId="1A7A052C" w14:textId="5625387B" w:rsidR="00DB0620" w:rsidRDefault="00DB0620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pPr w:leftFromText="141" w:rightFromText="141" w:vertAnchor="text" w:horzAnchor="margin" w:tblpY="48"/>
        <w:tblW w:w="8755" w:type="dxa"/>
        <w:tblLook w:val="01E0" w:firstRow="1" w:lastRow="1" w:firstColumn="1" w:lastColumn="1" w:noHBand="0" w:noVBand="0"/>
      </w:tblPr>
      <w:tblGrid>
        <w:gridCol w:w="5812"/>
        <w:gridCol w:w="2943"/>
      </w:tblGrid>
      <w:tr w:rsidR="00F45A00" w:rsidRPr="00DB0620" w14:paraId="268A904F" w14:textId="77777777" w:rsidTr="00F45A00">
        <w:tc>
          <w:tcPr>
            <w:tcW w:w="5812" w:type="dxa"/>
            <w:hideMark/>
          </w:tcPr>
          <w:p w14:paraId="1ECA3FDA" w14:textId="77777777" w:rsidR="00CB67F2" w:rsidRDefault="00CB67F2" w:rsidP="00F45A0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388D4AFF" w14:textId="77777777" w:rsidR="00CB67F2" w:rsidRDefault="00CB67F2" w:rsidP="00F45A0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7D6F060F" w14:textId="77777777" w:rsidR="00CB67F2" w:rsidRDefault="00CB67F2" w:rsidP="00F45A0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58A6F044" w14:textId="3C4BCF11" w:rsidR="00F45A00" w:rsidRPr="00DB0620" w:rsidRDefault="00F45A00" w:rsidP="00F45A00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2137E1">
              <w:rPr>
                <w:rFonts w:ascii="Arial" w:hAnsi="Arial" w:cs="Arial"/>
                <w:b/>
                <w:sz w:val="25"/>
                <w:szCs w:val="25"/>
              </w:rPr>
              <w:t>GUADALUPE YAMAK TAJA</w:t>
            </w:r>
          </w:p>
          <w:p w14:paraId="175C5512" w14:textId="1DDAE9CE" w:rsidR="00F45A00" w:rsidRPr="00DB0620" w:rsidRDefault="00526042" w:rsidP="00526042">
            <w:pPr>
              <w:ind w:hanging="252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                  </w:t>
            </w:r>
            <w:r w:rsidR="00F45A00" w:rsidRPr="00DB0620">
              <w:rPr>
                <w:rFonts w:ascii="Arial" w:hAnsi="Arial" w:cs="Arial"/>
                <w:b/>
                <w:sz w:val="25"/>
                <w:szCs w:val="25"/>
              </w:rPr>
              <w:t xml:space="preserve">VOCAL </w:t>
            </w:r>
          </w:p>
        </w:tc>
        <w:tc>
          <w:tcPr>
            <w:tcW w:w="2943" w:type="dxa"/>
          </w:tcPr>
          <w:p w14:paraId="4C384A63" w14:textId="77777777" w:rsidR="00F45A00" w:rsidRPr="00DB0620" w:rsidRDefault="00F45A00" w:rsidP="00F45A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                         </w:t>
            </w:r>
          </w:p>
        </w:tc>
      </w:tr>
      <w:tr w:rsidR="00F45A00" w:rsidRPr="00DB0620" w14:paraId="6B9EC091" w14:textId="77777777" w:rsidTr="00F45A00">
        <w:tc>
          <w:tcPr>
            <w:tcW w:w="5812" w:type="dxa"/>
          </w:tcPr>
          <w:p w14:paraId="2CCEE019" w14:textId="77777777" w:rsidR="00F45A00" w:rsidRPr="00DB0620" w:rsidRDefault="00F45A00" w:rsidP="00F45A00">
            <w:pPr>
              <w:ind w:hanging="252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1777D7CE" w14:textId="77777777" w:rsidR="00F45A00" w:rsidRPr="00DB0620" w:rsidRDefault="00F45A00" w:rsidP="00F45A00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F45A00" w:rsidRPr="00DB0620" w14:paraId="3C599CBC" w14:textId="77777777" w:rsidTr="00F45A00">
        <w:tc>
          <w:tcPr>
            <w:tcW w:w="5812" w:type="dxa"/>
          </w:tcPr>
          <w:p w14:paraId="444E667F" w14:textId="77777777" w:rsidR="00F45A00" w:rsidRPr="00DB0620" w:rsidRDefault="00F45A00" w:rsidP="00F45A00">
            <w:pPr>
              <w:ind w:hanging="252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503C8225" w14:textId="77777777" w:rsidR="00F45A00" w:rsidRPr="00DB0620" w:rsidRDefault="00F45A00" w:rsidP="004F0181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F45A00" w:rsidRPr="00DB0620" w14:paraId="4092F11D" w14:textId="77777777" w:rsidTr="00F45A00">
        <w:tc>
          <w:tcPr>
            <w:tcW w:w="5812" w:type="dxa"/>
          </w:tcPr>
          <w:p w14:paraId="54DEA339" w14:textId="77777777" w:rsidR="00F45A00" w:rsidRPr="00DB0620" w:rsidRDefault="00F45A00" w:rsidP="00E730D7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943" w:type="dxa"/>
          </w:tcPr>
          <w:p w14:paraId="7C28B41F" w14:textId="77777777" w:rsidR="00F45A00" w:rsidRPr="00DB0620" w:rsidRDefault="00F45A00" w:rsidP="002137E1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4D23D3B9" w14:textId="77777777" w:rsidR="00C56E71" w:rsidRPr="00DB0620" w:rsidRDefault="00C56E71" w:rsidP="004673A4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8789" w:type="dxa"/>
        <w:tblLook w:val="01E0" w:firstRow="1" w:lastRow="1" w:firstColumn="1" w:lastColumn="1" w:noHBand="0" w:noVBand="0"/>
      </w:tblPr>
      <w:tblGrid>
        <w:gridCol w:w="1809"/>
        <w:gridCol w:w="6980"/>
      </w:tblGrid>
      <w:tr w:rsidR="004673A4" w:rsidRPr="00DB0620" w14:paraId="0F202412" w14:textId="77777777" w:rsidTr="00841724">
        <w:tc>
          <w:tcPr>
            <w:tcW w:w="1809" w:type="dxa"/>
          </w:tcPr>
          <w:p w14:paraId="4099E9EF" w14:textId="77777777" w:rsidR="004673A4" w:rsidRDefault="004673A4" w:rsidP="00F45A00">
            <w:pPr>
              <w:rPr>
                <w:rFonts w:ascii="Arial" w:hAnsi="Arial" w:cs="Arial"/>
                <w:sz w:val="25"/>
                <w:szCs w:val="25"/>
              </w:rPr>
            </w:pPr>
          </w:p>
          <w:p w14:paraId="67CA28F6" w14:textId="77777777" w:rsidR="00F45A00" w:rsidRDefault="00F45A00" w:rsidP="00F45A00">
            <w:pPr>
              <w:rPr>
                <w:rFonts w:ascii="Arial" w:hAnsi="Arial" w:cs="Arial"/>
                <w:sz w:val="25"/>
                <w:szCs w:val="25"/>
              </w:rPr>
            </w:pPr>
          </w:p>
          <w:p w14:paraId="0E1C26FE" w14:textId="51924533" w:rsidR="00F45A00" w:rsidRPr="00DB0620" w:rsidRDefault="00F45A00" w:rsidP="00F45A0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6980" w:type="dxa"/>
            <w:hideMark/>
          </w:tcPr>
          <w:p w14:paraId="36C45361" w14:textId="77777777" w:rsidR="00494A5C" w:rsidRDefault="00494A5C" w:rsidP="00FB120E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6F95E546" w14:textId="4BABA5C4" w:rsidR="004673A4" w:rsidRPr="00DB0620" w:rsidRDefault="002137E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         </w:t>
            </w:r>
            <w:r w:rsidR="00C56E71" w:rsidRPr="00DB0620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="004673A4"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>
              <w:rPr>
                <w:rFonts w:ascii="Arial" w:hAnsi="Arial" w:cs="Arial"/>
                <w:b/>
                <w:sz w:val="25"/>
                <w:szCs w:val="25"/>
              </w:rPr>
              <w:t>ADOLFO ALATRISTE CANTÚ</w:t>
            </w:r>
          </w:p>
          <w:p w14:paraId="6489A231" w14:textId="1B9798EE" w:rsidR="004673A4" w:rsidRPr="00DB0620" w:rsidRDefault="00C56E71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                   </w:t>
            </w:r>
            <w:r w:rsidR="004673A4" w:rsidRPr="00DB0620">
              <w:rPr>
                <w:rFonts w:ascii="Arial" w:hAnsi="Arial" w:cs="Arial"/>
                <w:b/>
                <w:sz w:val="25"/>
                <w:szCs w:val="25"/>
              </w:rPr>
              <w:t>VOCAL</w:t>
            </w:r>
          </w:p>
        </w:tc>
      </w:tr>
      <w:bookmarkEnd w:id="0"/>
    </w:tbl>
    <w:p w14:paraId="03BE4345" w14:textId="03E3B6A2" w:rsidR="00236812" w:rsidRDefault="00236812" w:rsidP="001B2F25">
      <w:pPr>
        <w:jc w:val="both"/>
        <w:rPr>
          <w:rFonts w:ascii="Arial" w:hAnsi="Arial" w:cs="Arial"/>
          <w:sz w:val="25"/>
          <w:szCs w:val="25"/>
        </w:rPr>
      </w:pPr>
    </w:p>
    <w:p w14:paraId="78C84AC2" w14:textId="77777777" w:rsidR="00937FF1" w:rsidRPr="00DB0620" w:rsidRDefault="00937FF1" w:rsidP="001B2F25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9323" w:type="dxa"/>
        <w:tblInd w:w="-142" w:type="dxa"/>
        <w:tblLook w:val="01E0" w:firstRow="1" w:lastRow="1" w:firstColumn="1" w:lastColumn="1" w:noHBand="0" w:noVBand="0"/>
      </w:tblPr>
      <w:tblGrid>
        <w:gridCol w:w="6805"/>
        <w:gridCol w:w="2518"/>
      </w:tblGrid>
      <w:tr w:rsidR="00E50106" w:rsidRPr="00DB0620" w14:paraId="16F7A384" w14:textId="77777777" w:rsidTr="004F0181">
        <w:tc>
          <w:tcPr>
            <w:tcW w:w="6805" w:type="dxa"/>
            <w:hideMark/>
          </w:tcPr>
          <w:p w14:paraId="55F7F55A" w14:textId="0EB9637D" w:rsidR="00311E8E" w:rsidRDefault="00C56E71" w:rsidP="00C56E71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 </w:t>
            </w:r>
          </w:p>
          <w:p w14:paraId="5FA01B49" w14:textId="77777777" w:rsidR="00494A5C" w:rsidRDefault="00C56E71" w:rsidP="00C56E71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</w:p>
          <w:p w14:paraId="6B44CEBA" w14:textId="77777777" w:rsidR="00494A5C" w:rsidRDefault="00494A5C" w:rsidP="00C56E71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043B30BA" w14:textId="4E868A74" w:rsidR="00E50106" w:rsidRPr="00DB0620" w:rsidRDefault="00E50106" w:rsidP="00C56E71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DB0620">
              <w:rPr>
                <w:rFonts w:ascii="Arial" w:hAnsi="Arial" w:cs="Arial"/>
                <w:b/>
                <w:sz w:val="25"/>
                <w:szCs w:val="25"/>
              </w:rPr>
              <w:t xml:space="preserve">DIP. </w:t>
            </w:r>
            <w:r w:rsidR="002137E1">
              <w:rPr>
                <w:rFonts w:ascii="Arial" w:hAnsi="Arial" w:cs="Arial"/>
                <w:b/>
                <w:sz w:val="25"/>
                <w:szCs w:val="25"/>
              </w:rPr>
              <w:t>EDGAR VALENTÍN GARMENDIA DE LOS SANTOS</w:t>
            </w:r>
          </w:p>
          <w:p w14:paraId="6DC90F55" w14:textId="34BEA246" w:rsidR="00E50106" w:rsidRPr="00DB0620" w:rsidRDefault="003E565D" w:rsidP="009720BF">
            <w:pPr>
              <w:tabs>
                <w:tab w:val="left" w:pos="4410"/>
              </w:tabs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               </w:t>
            </w:r>
            <w:r w:rsidR="004F0181">
              <w:rPr>
                <w:rFonts w:ascii="Arial" w:hAnsi="Arial" w:cs="Arial"/>
                <w:b/>
                <w:sz w:val="25"/>
                <w:szCs w:val="25"/>
              </w:rPr>
              <w:t xml:space="preserve">               </w:t>
            </w:r>
            <w:r w:rsidR="00E50106" w:rsidRPr="00DB0620">
              <w:rPr>
                <w:rFonts w:ascii="Arial" w:hAnsi="Arial" w:cs="Arial"/>
                <w:b/>
                <w:sz w:val="25"/>
                <w:szCs w:val="25"/>
              </w:rPr>
              <w:t xml:space="preserve">VOCAL </w:t>
            </w:r>
            <w:r w:rsidR="009720BF" w:rsidRPr="00DB0620">
              <w:rPr>
                <w:rFonts w:ascii="Arial" w:hAnsi="Arial" w:cs="Arial"/>
                <w:b/>
                <w:sz w:val="25"/>
                <w:szCs w:val="25"/>
              </w:rPr>
              <w:tab/>
            </w:r>
          </w:p>
        </w:tc>
        <w:tc>
          <w:tcPr>
            <w:tcW w:w="2518" w:type="dxa"/>
          </w:tcPr>
          <w:p w14:paraId="555E1FD2" w14:textId="77777777" w:rsidR="00E50106" w:rsidRPr="00DB0620" w:rsidRDefault="00E50106" w:rsidP="00A247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3E565D" w:rsidRPr="00DB0620" w14:paraId="3F1CE42A" w14:textId="77777777" w:rsidTr="004F0181">
        <w:tc>
          <w:tcPr>
            <w:tcW w:w="6805" w:type="dxa"/>
          </w:tcPr>
          <w:p w14:paraId="40C92CE7" w14:textId="77777777" w:rsidR="003E565D" w:rsidRPr="00DB0620" w:rsidRDefault="003E565D" w:rsidP="00C56E71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518" w:type="dxa"/>
          </w:tcPr>
          <w:p w14:paraId="00CC77CF" w14:textId="77777777" w:rsidR="003E565D" w:rsidRPr="00DB0620" w:rsidRDefault="003E565D" w:rsidP="00A247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14:paraId="533CBD76" w14:textId="5C3D4569" w:rsidR="00D26198" w:rsidRDefault="00D26198" w:rsidP="001B2F25">
      <w:pPr>
        <w:jc w:val="both"/>
        <w:rPr>
          <w:rFonts w:ascii="Arial" w:hAnsi="Arial" w:cs="Arial"/>
        </w:rPr>
      </w:pPr>
    </w:p>
    <w:p w14:paraId="4EEF41B5" w14:textId="77777777" w:rsidR="004F0181" w:rsidRDefault="004F0181" w:rsidP="001B2F25">
      <w:pPr>
        <w:jc w:val="both"/>
        <w:rPr>
          <w:rFonts w:ascii="Arial" w:hAnsi="Arial" w:cs="Arial"/>
        </w:rPr>
      </w:pPr>
    </w:p>
    <w:p w14:paraId="49CA0176" w14:textId="65A6F883" w:rsidR="00D26198" w:rsidRDefault="00D26198" w:rsidP="001B2F25">
      <w:pPr>
        <w:jc w:val="both"/>
        <w:rPr>
          <w:rFonts w:ascii="Arial" w:hAnsi="Arial" w:cs="Arial"/>
        </w:rPr>
      </w:pPr>
    </w:p>
    <w:p w14:paraId="5198A1F7" w14:textId="4E00A4E5" w:rsidR="00D26198" w:rsidRPr="004F0181" w:rsidRDefault="004F0181" w:rsidP="001B2F2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181">
        <w:rPr>
          <w:rFonts w:ascii="Arial" w:hAnsi="Arial" w:cs="Arial"/>
          <w:b/>
          <w:bCs/>
        </w:rPr>
        <w:t>DIP. NANCY JIMÉNEZ MORALES</w:t>
      </w:r>
    </w:p>
    <w:p w14:paraId="1D9E2EA4" w14:textId="7F6A96A1" w:rsidR="007E28A5" w:rsidRDefault="004F0181" w:rsidP="001B2F25">
      <w:pPr>
        <w:jc w:val="both"/>
        <w:rPr>
          <w:rFonts w:ascii="Arial" w:hAnsi="Arial" w:cs="Arial"/>
          <w:b/>
          <w:bCs/>
        </w:rPr>
      </w:pPr>
      <w:r w:rsidRPr="004F0181">
        <w:rPr>
          <w:rFonts w:ascii="Arial" w:hAnsi="Arial" w:cs="Arial"/>
          <w:b/>
          <w:bCs/>
        </w:rPr>
        <w:tab/>
      </w:r>
      <w:r w:rsidRPr="004F0181">
        <w:rPr>
          <w:rFonts w:ascii="Arial" w:hAnsi="Arial" w:cs="Arial"/>
          <w:b/>
          <w:bCs/>
        </w:rPr>
        <w:tab/>
      </w:r>
      <w:r w:rsidRPr="004F0181">
        <w:rPr>
          <w:rFonts w:ascii="Arial" w:hAnsi="Arial" w:cs="Arial"/>
          <w:b/>
          <w:bCs/>
        </w:rPr>
        <w:tab/>
      </w:r>
      <w:r w:rsidRPr="004F0181">
        <w:rPr>
          <w:rFonts w:ascii="Arial" w:hAnsi="Arial" w:cs="Arial"/>
          <w:b/>
          <w:bCs/>
        </w:rPr>
        <w:tab/>
      </w:r>
      <w:r w:rsidRPr="004F0181">
        <w:rPr>
          <w:rFonts w:ascii="Arial" w:hAnsi="Arial" w:cs="Arial"/>
          <w:b/>
          <w:bCs/>
        </w:rPr>
        <w:tab/>
      </w:r>
      <w:r w:rsidRPr="004F0181">
        <w:rPr>
          <w:rFonts w:ascii="Arial" w:hAnsi="Arial" w:cs="Arial"/>
          <w:b/>
          <w:bCs/>
        </w:rPr>
        <w:tab/>
      </w:r>
      <w:r w:rsidRPr="004F0181">
        <w:rPr>
          <w:rFonts w:ascii="Arial" w:hAnsi="Arial" w:cs="Arial"/>
          <w:b/>
          <w:bCs/>
        </w:rPr>
        <w:tab/>
      </w:r>
      <w:r w:rsidRPr="004F0181">
        <w:rPr>
          <w:rFonts w:ascii="Arial" w:hAnsi="Arial" w:cs="Arial"/>
          <w:b/>
          <w:bCs/>
        </w:rPr>
        <w:tab/>
        <w:t xml:space="preserve">    VOCAL</w:t>
      </w:r>
    </w:p>
    <w:p w14:paraId="37218EA8" w14:textId="1D6A99BA" w:rsidR="00C4086A" w:rsidRDefault="00C4086A" w:rsidP="001B2F25">
      <w:pPr>
        <w:jc w:val="both"/>
        <w:rPr>
          <w:rFonts w:ascii="Arial" w:hAnsi="Arial" w:cs="Arial"/>
          <w:b/>
          <w:bCs/>
        </w:rPr>
      </w:pPr>
    </w:p>
    <w:sectPr w:rsidR="00C4086A" w:rsidSect="009B6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1933" w14:textId="77777777" w:rsidR="006B2B6A" w:rsidRDefault="006B2B6A">
      <w:r>
        <w:separator/>
      </w:r>
    </w:p>
  </w:endnote>
  <w:endnote w:type="continuationSeparator" w:id="0">
    <w:p w14:paraId="4A3BBEC9" w14:textId="77777777" w:rsidR="006B2B6A" w:rsidRDefault="006B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B1CEAE" w14:textId="33D54F80" w:rsidR="009757A4" w:rsidRPr="00C56E71" w:rsidRDefault="007C7D82" w:rsidP="0040414A">
    <w:pPr>
      <w:pStyle w:val="Piedepgina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</w:t>
    </w:r>
    <w:r w:rsidR="009720BF">
      <w:rPr>
        <w:rFonts w:ascii="Baskerville Old Face" w:hAnsi="Baskerville Old Face"/>
        <w:smallCaps/>
        <w:sz w:val="18"/>
        <w:szCs w:val="18"/>
      </w:rPr>
      <w:t>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FC8D" w14:textId="77777777" w:rsidR="00B22613" w:rsidRDefault="00B226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4157" w14:textId="77777777" w:rsidR="006B2B6A" w:rsidRDefault="006B2B6A">
      <w:r>
        <w:separator/>
      </w:r>
    </w:p>
  </w:footnote>
  <w:footnote w:type="continuationSeparator" w:id="0">
    <w:p w14:paraId="692975A0" w14:textId="77777777" w:rsidR="006B2B6A" w:rsidRDefault="006B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6AFC" w14:textId="77777777" w:rsidR="00B22613" w:rsidRDefault="00B226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F2CF" w14:textId="0094BA30" w:rsidR="009962C9" w:rsidRDefault="00122FCB" w:rsidP="00F42A47">
    <w:pPr>
      <w:jc w:val="center"/>
      <w:rPr>
        <w:rFonts w:ascii="Copperplate Gothic Light" w:hAnsi="Copperplate Gothic Light" w:cs="Arial"/>
        <w:sz w:val="32"/>
        <w:szCs w:val="32"/>
      </w:rPr>
    </w:pPr>
    <w:r>
      <w:rPr>
        <w:rFonts w:ascii="Copperplate Gothic Light" w:hAnsi="Copperplate Gothic Light" w:cs="Arial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D0B77F1" wp14:editId="3FAAE5C8">
          <wp:simplePos x="0" y="0"/>
          <wp:positionH relativeFrom="column">
            <wp:posOffset>-1438910</wp:posOffset>
          </wp:positionH>
          <wp:positionV relativeFrom="paragraph">
            <wp:posOffset>-51435</wp:posOffset>
          </wp:positionV>
          <wp:extent cx="1384300" cy="1496695"/>
          <wp:effectExtent l="0" t="0" r="6350" b="8255"/>
          <wp:wrapNone/>
          <wp:docPr id="13" name="Imagen 1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368EA" w14:textId="77777777" w:rsidR="00B22613" w:rsidRDefault="00B22613" w:rsidP="0017257B">
    <w:pPr>
      <w:jc w:val="center"/>
      <w:rPr>
        <w:rFonts w:ascii="Copperplate Gothic Light" w:hAnsi="Copperplate Gothic Light" w:cs="Arial"/>
        <w:sz w:val="32"/>
        <w:szCs w:val="32"/>
      </w:rPr>
    </w:pPr>
  </w:p>
  <w:p w14:paraId="0C98151C" w14:textId="346A5F36" w:rsidR="007C7D82" w:rsidRPr="00F50393" w:rsidRDefault="007C7D82" w:rsidP="0017257B">
    <w:pPr>
      <w:jc w:val="center"/>
      <w:rPr>
        <w:rFonts w:ascii="Copperplate Gothic Light" w:hAnsi="Copperplate Gothic Light" w:cs="Arial"/>
        <w:sz w:val="32"/>
        <w:szCs w:val="32"/>
      </w:rPr>
    </w:pPr>
    <w:r w:rsidRPr="00F50393">
      <w:rPr>
        <w:rFonts w:ascii="Copperplate Gothic Light" w:hAnsi="Copperplate Gothic Light" w:cs="Arial"/>
        <w:sz w:val="32"/>
        <w:szCs w:val="32"/>
      </w:rPr>
      <w:t xml:space="preserve">Comisión de </w:t>
    </w:r>
    <w:r w:rsidR="0017257B">
      <w:rPr>
        <w:rFonts w:ascii="Copperplate Gothic Light" w:hAnsi="Copperplate Gothic Light" w:cs="Arial"/>
        <w:sz w:val="32"/>
        <w:szCs w:val="32"/>
      </w:rPr>
      <w:t>Pueblos</w:t>
    </w:r>
    <w:r w:rsidR="008A5AB1">
      <w:rPr>
        <w:rFonts w:ascii="Copperplate Gothic Light" w:hAnsi="Copperplate Gothic Light" w:cs="Arial"/>
        <w:sz w:val="32"/>
        <w:szCs w:val="32"/>
      </w:rPr>
      <w:t>, Comunidades Indígenas y Afromexicanas</w:t>
    </w:r>
  </w:p>
  <w:p w14:paraId="46841EBF" w14:textId="45099D12" w:rsidR="004E41E2" w:rsidRDefault="004E41E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1CDB8D5D" w14:textId="1D7B0A71" w:rsidR="00C4086A" w:rsidRPr="00C4086A" w:rsidRDefault="00C4086A" w:rsidP="00C4086A">
    <w:pPr>
      <w:ind w:firstLine="170"/>
      <w:jc w:val="right"/>
      <w:rPr>
        <w:rFonts w:ascii="Monotype Corsiva" w:hAnsi="Monotype Corsiva" w:cs="Arial"/>
      </w:rPr>
    </w:pPr>
    <w:r w:rsidRPr="00C4086A">
      <w:rPr>
        <w:rFonts w:ascii="Monotype Corsiva" w:hAnsi="Monotype Corsiva" w:cs="Arial"/>
      </w:rPr>
      <w:t>“</w:t>
    </w:r>
    <w:proofErr w:type="gramStart"/>
    <w:r w:rsidRPr="00C4086A">
      <w:rPr>
        <w:rFonts w:ascii="Monotype Corsiva" w:hAnsi="Monotype Corsiva" w:cs="Arial"/>
      </w:rPr>
      <w:t>Marzo</w:t>
    </w:r>
    <w:proofErr w:type="gramEnd"/>
    <w:r w:rsidRPr="00C4086A">
      <w:rPr>
        <w:rFonts w:ascii="Monotype Corsiva" w:hAnsi="Monotype Corsiva" w:cs="Arial"/>
      </w:rPr>
      <w:t>, Mes de las Mujeres”</w:t>
    </w: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70C96157" w14:textId="77777777" w:rsidR="009D3638" w:rsidRPr="00E44492" w:rsidRDefault="009D3638" w:rsidP="00A61800">
    <w:pPr>
      <w:rPr>
        <w:rFonts w:ascii="Copperplate Gothic Light" w:hAnsi="Copperplate Gothic Light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B49D" w14:textId="77777777" w:rsidR="00B22613" w:rsidRDefault="00B226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2008752391">
    <w:abstractNumId w:val="2"/>
  </w:num>
  <w:num w:numId="2" w16cid:durableId="349531742">
    <w:abstractNumId w:val="0"/>
  </w:num>
  <w:num w:numId="3" w16cid:durableId="1033459519">
    <w:abstractNumId w:val="4"/>
  </w:num>
  <w:num w:numId="4" w16cid:durableId="796726124">
    <w:abstractNumId w:val="3"/>
  </w:num>
  <w:num w:numId="5" w16cid:durableId="193857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9A5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045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3E3"/>
    <w:rsid w:val="00065C7E"/>
    <w:rsid w:val="0007059B"/>
    <w:rsid w:val="00072276"/>
    <w:rsid w:val="00072667"/>
    <w:rsid w:val="000726F4"/>
    <w:rsid w:val="0007353D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398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3CA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2FCB"/>
    <w:rsid w:val="0012398C"/>
    <w:rsid w:val="00124C13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17E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F99"/>
    <w:rsid w:val="00151AA2"/>
    <w:rsid w:val="00152000"/>
    <w:rsid w:val="0015227C"/>
    <w:rsid w:val="00152947"/>
    <w:rsid w:val="00152AF4"/>
    <w:rsid w:val="00152CB3"/>
    <w:rsid w:val="001533F8"/>
    <w:rsid w:val="00154666"/>
    <w:rsid w:val="00155160"/>
    <w:rsid w:val="00155332"/>
    <w:rsid w:val="00161B4D"/>
    <w:rsid w:val="00161D32"/>
    <w:rsid w:val="00161DC5"/>
    <w:rsid w:val="00164FEF"/>
    <w:rsid w:val="0016552C"/>
    <w:rsid w:val="00167405"/>
    <w:rsid w:val="00167598"/>
    <w:rsid w:val="00171659"/>
    <w:rsid w:val="0017199B"/>
    <w:rsid w:val="0017238E"/>
    <w:rsid w:val="0017257B"/>
    <w:rsid w:val="00172AFB"/>
    <w:rsid w:val="00173475"/>
    <w:rsid w:val="001734B1"/>
    <w:rsid w:val="00173B33"/>
    <w:rsid w:val="001747B6"/>
    <w:rsid w:val="0017497A"/>
    <w:rsid w:val="00175BB7"/>
    <w:rsid w:val="001762F1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0E7"/>
    <w:rsid w:val="001929AC"/>
    <w:rsid w:val="00193DEB"/>
    <w:rsid w:val="00193EB0"/>
    <w:rsid w:val="001942E4"/>
    <w:rsid w:val="001951B3"/>
    <w:rsid w:val="00195C9A"/>
    <w:rsid w:val="001972C7"/>
    <w:rsid w:val="001974D2"/>
    <w:rsid w:val="001A0140"/>
    <w:rsid w:val="001A22EB"/>
    <w:rsid w:val="001A26D7"/>
    <w:rsid w:val="001A2ACA"/>
    <w:rsid w:val="001A64E6"/>
    <w:rsid w:val="001A66D8"/>
    <w:rsid w:val="001A6865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1A45"/>
    <w:rsid w:val="001C36AE"/>
    <w:rsid w:val="001C3C1F"/>
    <w:rsid w:val="001C46B5"/>
    <w:rsid w:val="001C5481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7E1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812"/>
    <w:rsid w:val="00236FBD"/>
    <w:rsid w:val="00237563"/>
    <w:rsid w:val="0023768C"/>
    <w:rsid w:val="0024009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8F1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3FE9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0F86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6BFD"/>
    <w:rsid w:val="002E7EFE"/>
    <w:rsid w:val="002F0A60"/>
    <w:rsid w:val="002F3035"/>
    <w:rsid w:val="002F38E5"/>
    <w:rsid w:val="002F39E2"/>
    <w:rsid w:val="002F3AAF"/>
    <w:rsid w:val="002F47DB"/>
    <w:rsid w:val="002F4F22"/>
    <w:rsid w:val="002F515A"/>
    <w:rsid w:val="002F5B05"/>
    <w:rsid w:val="002F6212"/>
    <w:rsid w:val="002F701D"/>
    <w:rsid w:val="00300CB2"/>
    <w:rsid w:val="003019BC"/>
    <w:rsid w:val="00301A22"/>
    <w:rsid w:val="0030292B"/>
    <w:rsid w:val="00302DAF"/>
    <w:rsid w:val="00303471"/>
    <w:rsid w:val="0030349E"/>
    <w:rsid w:val="00303D58"/>
    <w:rsid w:val="00304C2D"/>
    <w:rsid w:val="00304DA8"/>
    <w:rsid w:val="00305AD3"/>
    <w:rsid w:val="00306092"/>
    <w:rsid w:val="003068C7"/>
    <w:rsid w:val="00307291"/>
    <w:rsid w:val="00307C32"/>
    <w:rsid w:val="00307E39"/>
    <w:rsid w:val="00310656"/>
    <w:rsid w:val="00310715"/>
    <w:rsid w:val="00310996"/>
    <w:rsid w:val="00310A5D"/>
    <w:rsid w:val="00311E8E"/>
    <w:rsid w:val="00312A84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5036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0A83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2D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DF6"/>
    <w:rsid w:val="003B2ED9"/>
    <w:rsid w:val="003B3B8F"/>
    <w:rsid w:val="003B3F7C"/>
    <w:rsid w:val="003B3F8D"/>
    <w:rsid w:val="003B4E3C"/>
    <w:rsid w:val="003B7A16"/>
    <w:rsid w:val="003B7C2C"/>
    <w:rsid w:val="003C14BC"/>
    <w:rsid w:val="003C1761"/>
    <w:rsid w:val="003C17A9"/>
    <w:rsid w:val="003C293A"/>
    <w:rsid w:val="003C32DF"/>
    <w:rsid w:val="003C337D"/>
    <w:rsid w:val="003C3C4A"/>
    <w:rsid w:val="003C403E"/>
    <w:rsid w:val="003C5B4C"/>
    <w:rsid w:val="003C6926"/>
    <w:rsid w:val="003C6E0D"/>
    <w:rsid w:val="003D0369"/>
    <w:rsid w:val="003D0B56"/>
    <w:rsid w:val="003D0CA6"/>
    <w:rsid w:val="003D1300"/>
    <w:rsid w:val="003D2B73"/>
    <w:rsid w:val="003D3C6E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301E"/>
    <w:rsid w:val="003E45C0"/>
    <w:rsid w:val="003E565D"/>
    <w:rsid w:val="003E599A"/>
    <w:rsid w:val="003E6596"/>
    <w:rsid w:val="003E67A9"/>
    <w:rsid w:val="003E6CA8"/>
    <w:rsid w:val="003E7280"/>
    <w:rsid w:val="003E74C4"/>
    <w:rsid w:val="003E77EA"/>
    <w:rsid w:val="003E7B13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14A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4FBB"/>
    <w:rsid w:val="00415250"/>
    <w:rsid w:val="004155D7"/>
    <w:rsid w:val="00416A49"/>
    <w:rsid w:val="00416B08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983"/>
    <w:rsid w:val="00426DB9"/>
    <w:rsid w:val="00430015"/>
    <w:rsid w:val="00434840"/>
    <w:rsid w:val="00440791"/>
    <w:rsid w:val="00440919"/>
    <w:rsid w:val="004418E5"/>
    <w:rsid w:val="00441E6A"/>
    <w:rsid w:val="00442253"/>
    <w:rsid w:val="00442D40"/>
    <w:rsid w:val="00443FCE"/>
    <w:rsid w:val="00444C4A"/>
    <w:rsid w:val="004455D3"/>
    <w:rsid w:val="00445890"/>
    <w:rsid w:val="00447C42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42C8"/>
    <w:rsid w:val="004653FC"/>
    <w:rsid w:val="00466175"/>
    <w:rsid w:val="0046667C"/>
    <w:rsid w:val="004673A4"/>
    <w:rsid w:val="00470B49"/>
    <w:rsid w:val="00473314"/>
    <w:rsid w:val="00473D15"/>
    <w:rsid w:val="00474408"/>
    <w:rsid w:val="004747A0"/>
    <w:rsid w:val="00475E94"/>
    <w:rsid w:val="0047739F"/>
    <w:rsid w:val="004808DD"/>
    <w:rsid w:val="004808E7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4A5C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81"/>
    <w:rsid w:val="004F01AD"/>
    <w:rsid w:val="004F1C75"/>
    <w:rsid w:val="004F210F"/>
    <w:rsid w:val="004F38DC"/>
    <w:rsid w:val="004F42C5"/>
    <w:rsid w:val="004F5347"/>
    <w:rsid w:val="004F5526"/>
    <w:rsid w:val="004F5F34"/>
    <w:rsid w:val="004F6197"/>
    <w:rsid w:val="004F6A75"/>
    <w:rsid w:val="004F71A4"/>
    <w:rsid w:val="004F720D"/>
    <w:rsid w:val="004F78B5"/>
    <w:rsid w:val="0050264A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1EC4"/>
    <w:rsid w:val="005226B8"/>
    <w:rsid w:val="00522B1A"/>
    <w:rsid w:val="00524C85"/>
    <w:rsid w:val="00524FFB"/>
    <w:rsid w:val="00525267"/>
    <w:rsid w:val="00526042"/>
    <w:rsid w:val="0053019A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5F14"/>
    <w:rsid w:val="005361DA"/>
    <w:rsid w:val="005375A4"/>
    <w:rsid w:val="0053760E"/>
    <w:rsid w:val="00542B5D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2C"/>
    <w:rsid w:val="0056114D"/>
    <w:rsid w:val="005619FF"/>
    <w:rsid w:val="00561DBA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2A23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3ED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769"/>
    <w:rsid w:val="005B5B11"/>
    <w:rsid w:val="005B6DB2"/>
    <w:rsid w:val="005B7B61"/>
    <w:rsid w:val="005C0523"/>
    <w:rsid w:val="005C0FC4"/>
    <w:rsid w:val="005C1B9D"/>
    <w:rsid w:val="005C1F8F"/>
    <w:rsid w:val="005C245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384B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8A8"/>
    <w:rsid w:val="0064282C"/>
    <w:rsid w:val="00642E29"/>
    <w:rsid w:val="00643006"/>
    <w:rsid w:val="0064373D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00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8E0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15B"/>
    <w:rsid w:val="00680D30"/>
    <w:rsid w:val="00680F3B"/>
    <w:rsid w:val="006812A6"/>
    <w:rsid w:val="0068149F"/>
    <w:rsid w:val="00681726"/>
    <w:rsid w:val="00681C25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26F"/>
    <w:rsid w:val="006905A0"/>
    <w:rsid w:val="00690918"/>
    <w:rsid w:val="00690C15"/>
    <w:rsid w:val="0069139A"/>
    <w:rsid w:val="0069146D"/>
    <w:rsid w:val="0069196C"/>
    <w:rsid w:val="00691A27"/>
    <w:rsid w:val="006934F3"/>
    <w:rsid w:val="00693570"/>
    <w:rsid w:val="00693B97"/>
    <w:rsid w:val="0069432F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2B6A"/>
    <w:rsid w:val="006B30E8"/>
    <w:rsid w:val="006B35B1"/>
    <w:rsid w:val="006B4C0B"/>
    <w:rsid w:val="006B6F00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494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0AEB"/>
    <w:rsid w:val="0074129D"/>
    <w:rsid w:val="0074175F"/>
    <w:rsid w:val="00741B84"/>
    <w:rsid w:val="007429AB"/>
    <w:rsid w:val="00742A63"/>
    <w:rsid w:val="00743704"/>
    <w:rsid w:val="00743A55"/>
    <w:rsid w:val="00744B68"/>
    <w:rsid w:val="00745086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02B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3E79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448"/>
    <w:rsid w:val="007B7312"/>
    <w:rsid w:val="007B7979"/>
    <w:rsid w:val="007C060F"/>
    <w:rsid w:val="007C0FDF"/>
    <w:rsid w:val="007C2BD7"/>
    <w:rsid w:val="007C3C89"/>
    <w:rsid w:val="007C43C1"/>
    <w:rsid w:val="007C4432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43CD"/>
    <w:rsid w:val="007D65C8"/>
    <w:rsid w:val="007D674B"/>
    <w:rsid w:val="007D681D"/>
    <w:rsid w:val="007D6DE8"/>
    <w:rsid w:val="007D79D9"/>
    <w:rsid w:val="007D7A66"/>
    <w:rsid w:val="007E04FC"/>
    <w:rsid w:val="007E0E56"/>
    <w:rsid w:val="007E28A5"/>
    <w:rsid w:val="007E2BE5"/>
    <w:rsid w:val="007E3C14"/>
    <w:rsid w:val="007E5791"/>
    <w:rsid w:val="007E5869"/>
    <w:rsid w:val="007E782A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059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175F5"/>
    <w:rsid w:val="00820CF7"/>
    <w:rsid w:val="00821D74"/>
    <w:rsid w:val="00824145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0694"/>
    <w:rsid w:val="008415CA"/>
    <w:rsid w:val="00841724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4D68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5AB1"/>
    <w:rsid w:val="008A76A2"/>
    <w:rsid w:val="008B0254"/>
    <w:rsid w:val="008B2937"/>
    <w:rsid w:val="008B2D3C"/>
    <w:rsid w:val="008B2EEB"/>
    <w:rsid w:val="008B387B"/>
    <w:rsid w:val="008B471B"/>
    <w:rsid w:val="008B4DD7"/>
    <w:rsid w:val="008B51E8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E6F24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2001"/>
    <w:rsid w:val="00914934"/>
    <w:rsid w:val="009149CE"/>
    <w:rsid w:val="00915096"/>
    <w:rsid w:val="00915185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27F5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37FF1"/>
    <w:rsid w:val="009403E6"/>
    <w:rsid w:val="009417AB"/>
    <w:rsid w:val="00941A8E"/>
    <w:rsid w:val="00941B1D"/>
    <w:rsid w:val="00942F54"/>
    <w:rsid w:val="00944F43"/>
    <w:rsid w:val="00945855"/>
    <w:rsid w:val="00946D92"/>
    <w:rsid w:val="00946F0E"/>
    <w:rsid w:val="009470FA"/>
    <w:rsid w:val="009471F8"/>
    <w:rsid w:val="00950132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DA5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0BF"/>
    <w:rsid w:val="009724AD"/>
    <w:rsid w:val="00972DA0"/>
    <w:rsid w:val="00973D71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5AE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2C9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5664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68C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06E6"/>
    <w:rsid w:val="009D1A45"/>
    <w:rsid w:val="009D2C4D"/>
    <w:rsid w:val="009D3529"/>
    <w:rsid w:val="009D3638"/>
    <w:rsid w:val="009D3731"/>
    <w:rsid w:val="009D38D9"/>
    <w:rsid w:val="009D45AD"/>
    <w:rsid w:val="009D4D36"/>
    <w:rsid w:val="009D5A47"/>
    <w:rsid w:val="009D5D24"/>
    <w:rsid w:val="009D62EC"/>
    <w:rsid w:val="009D6570"/>
    <w:rsid w:val="009D7B6A"/>
    <w:rsid w:val="009D7C48"/>
    <w:rsid w:val="009E57DE"/>
    <w:rsid w:val="009E708D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0282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3FBB"/>
    <w:rsid w:val="00A34573"/>
    <w:rsid w:val="00A34F04"/>
    <w:rsid w:val="00A34F20"/>
    <w:rsid w:val="00A36069"/>
    <w:rsid w:val="00A36E66"/>
    <w:rsid w:val="00A3781F"/>
    <w:rsid w:val="00A37E5D"/>
    <w:rsid w:val="00A434FF"/>
    <w:rsid w:val="00A440DE"/>
    <w:rsid w:val="00A451D5"/>
    <w:rsid w:val="00A4793D"/>
    <w:rsid w:val="00A47BDB"/>
    <w:rsid w:val="00A501E3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800"/>
    <w:rsid w:val="00A61B4E"/>
    <w:rsid w:val="00A623BD"/>
    <w:rsid w:val="00A62FC1"/>
    <w:rsid w:val="00A63253"/>
    <w:rsid w:val="00A63906"/>
    <w:rsid w:val="00A6455F"/>
    <w:rsid w:val="00A6550D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97E14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A7E5A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CCF"/>
    <w:rsid w:val="00B14FF0"/>
    <w:rsid w:val="00B155F8"/>
    <w:rsid w:val="00B15B4E"/>
    <w:rsid w:val="00B1638A"/>
    <w:rsid w:val="00B16B26"/>
    <w:rsid w:val="00B16BCF"/>
    <w:rsid w:val="00B1728C"/>
    <w:rsid w:val="00B17D2A"/>
    <w:rsid w:val="00B20909"/>
    <w:rsid w:val="00B216A3"/>
    <w:rsid w:val="00B21E0C"/>
    <w:rsid w:val="00B22613"/>
    <w:rsid w:val="00B22D3A"/>
    <w:rsid w:val="00B22E71"/>
    <w:rsid w:val="00B25833"/>
    <w:rsid w:val="00B258AA"/>
    <w:rsid w:val="00B27B2A"/>
    <w:rsid w:val="00B3012D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3A9E"/>
    <w:rsid w:val="00B45D19"/>
    <w:rsid w:val="00B4600D"/>
    <w:rsid w:val="00B4792B"/>
    <w:rsid w:val="00B50355"/>
    <w:rsid w:val="00B51B57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66D54"/>
    <w:rsid w:val="00B70461"/>
    <w:rsid w:val="00B716FD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1A47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AE"/>
    <w:rsid w:val="00BA02C9"/>
    <w:rsid w:val="00BA0CCA"/>
    <w:rsid w:val="00BA1E1C"/>
    <w:rsid w:val="00BA25FD"/>
    <w:rsid w:val="00BA28F6"/>
    <w:rsid w:val="00BA2F63"/>
    <w:rsid w:val="00BA40E0"/>
    <w:rsid w:val="00BA453C"/>
    <w:rsid w:val="00BA4BBA"/>
    <w:rsid w:val="00BA4E70"/>
    <w:rsid w:val="00BA4ED6"/>
    <w:rsid w:val="00BA52B5"/>
    <w:rsid w:val="00BB04D0"/>
    <w:rsid w:val="00BB096E"/>
    <w:rsid w:val="00BB1047"/>
    <w:rsid w:val="00BB1229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C0495"/>
    <w:rsid w:val="00BC0877"/>
    <w:rsid w:val="00BC0B8C"/>
    <w:rsid w:val="00BC147F"/>
    <w:rsid w:val="00BC1A62"/>
    <w:rsid w:val="00BC1BBF"/>
    <w:rsid w:val="00BC1D1A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E6FF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BF789B"/>
    <w:rsid w:val="00C02266"/>
    <w:rsid w:val="00C02987"/>
    <w:rsid w:val="00C03EBD"/>
    <w:rsid w:val="00C057DE"/>
    <w:rsid w:val="00C05AFE"/>
    <w:rsid w:val="00C05BFE"/>
    <w:rsid w:val="00C05C93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64A7"/>
    <w:rsid w:val="00C276CA"/>
    <w:rsid w:val="00C307E1"/>
    <w:rsid w:val="00C30966"/>
    <w:rsid w:val="00C31140"/>
    <w:rsid w:val="00C32C20"/>
    <w:rsid w:val="00C33C9C"/>
    <w:rsid w:val="00C33CBB"/>
    <w:rsid w:val="00C351B1"/>
    <w:rsid w:val="00C35338"/>
    <w:rsid w:val="00C35F57"/>
    <w:rsid w:val="00C4086A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54E"/>
    <w:rsid w:val="00C46B4E"/>
    <w:rsid w:val="00C47C73"/>
    <w:rsid w:val="00C50BF5"/>
    <w:rsid w:val="00C50C54"/>
    <w:rsid w:val="00C5128A"/>
    <w:rsid w:val="00C5242A"/>
    <w:rsid w:val="00C56E71"/>
    <w:rsid w:val="00C57CA8"/>
    <w:rsid w:val="00C60230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0C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1047"/>
    <w:rsid w:val="00CB1647"/>
    <w:rsid w:val="00CB2296"/>
    <w:rsid w:val="00CB4BAB"/>
    <w:rsid w:val="00CB54C8"/>
    <w:rsid w:val="00CB67F2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44"/>
    <w:rsid w:val="00CC6965"/>
    <w:rsid w:val="00CD0B1E"/>
    <w:rsid w:val="00CD0B30"/>
    <w:rsid w:val="00CD0C1E"/>
    <w:rsid w:val="00CD2703"/>
    <w:rsid w:val="00CD3E2A"/>
    <w:rsid w:val="00CD557A"/>
    <w:rsid w:val="00CD55A2"/>
    <w:rsid w:val="00CD5C4C"/>
    <w:rsid w:val="00CE0037"/>
    <w:rsid w:val="00CE009D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9B0"/>
    <w:rsid w:val="00D16A59"/>
    <w:rsid w:val="00D16DED"/>
    <w:rsid w:val="00D174B5"/>
    <w:rsid w:val="00D1757E"/>
    <w:rsid w:val="00D2058F"/>
    <w:rsid w:val="00D23AEE"/>
    <w:rsid w:val="00D23DAD"/>
    <w:rsid w:val="00D25A4F"/>
    <w:rsid w:val="00D25EAB"/>
    <w:rsid w:val="00D26198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3050"/>
    <w:rsid w:val="00D430F4"/>
    <w:rsid w:val="00D43897"/>
    <w:rsid w:val="00D4690E"/>
    <w:rsid w:val="00D47920"/>
    <w:rsid w:val="00D47B96"/>
    <w:rsid w:val="00D51195"/>
    <w:rsid w:val="00D51A48"/>
    <w:rsid w:val="00D528B3"/>
    <w:rsid w:val="00D52B3D"/>
    <w:rsid w:val="00D5300E"/>
    <w:rsid w:val="00D532B2"/>
    <w:rsid w:val="00D5341B"/>
    <w:rsid w:val="00D537AF"/>
    <w:rsid w:val="00D54624"/>
    <w:rsid w:val="00D548B7"/>
    <w:rsid w:val="00D553FE"/>
    <w:rsid w:val="00D559F7"/>
    <w:rsid w:val="00D55BA1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6C3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14E5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062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B76E1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5896"/>
    <w:rsid w:val="00DD64E2"/>
    <w:rsid w:val="00DD6904"/>
    <w:rsid w:val="00DD6F28"/>
    <w:rsid w:val="00DE032D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5E88"/>
    <w:rsid w:val="00E07502"/>
    <w:rsid w:val="00E07568"/>
    <w:rsid w:val="00E07632"/>
    <w:rsid w:val="00E07693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20E8"/>
    <w:rsid w:val="00E339FE"/>
    <w:rsid w:val="00E33FA8"/>
    <w:rsid w:val="00E34003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0D7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1E3"/>
    <w:rsid w:val="00E814A9"/>
    <w:rsid w:val="00E827B4"/>
    <w:rsid w:val="00E82D47"/>
    <w:rsid w:val="00E841EE"/>
    <w:rsid w:val="00E84FCF"/>
    <w:rsid w:val="00E85379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C78"/>
    <w:rsid w:val="00EA5E17"/>
    <w:rsid w:val="00EA6461"/>
    <w:rsid w:val="00EA6740"/>
    <w:rsid w:val="00EA7440"/>
    <w:rsid w:val="00EA7BD2"/>
    <w:rsid w:val="00EB0662"/>
    <w:rsid w:val="00EB07B1"/>
    <w:rsid w:val="00EB25A6"/>
    <w:rsid w:val="00EB25B3"/>
    <w:rsid w:val="00EB2F72"/>
    <w:rsid w:val="00EB2F7B"/>
    <w:rsid w:val="00EB34BC"/>
    <w:rsid w:val="00EB356C"/>
    <w:rsid w:val="00EB4581"/>
    <w:rsid w:val="00EB5482"/>
    <w:rsid w:val="00EB5EE5"/>
    <w:rsid w:val="00EB66D6"/>
    <w:rsid w:val="00EB703B"/>
    <w:rsid w:val="00EC0015"/>
    <w:rsid w:val="00EC0443"/>
    <w:rsid w:val="00EC09C8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2249"/>
    <w:rsid w:val="00ED244E"/>
    <w:rsid w:val="00ED3BAA"/>
    <w:rsid w:val="00ED4A49"/>
    <w:rsid w:val="00ED5063"/>
    <w:rsid w:val="00ED5C8D"/>
    <w:rsid w:val="00ED6D82"/>
    <w:rsid w:val="00ED709A"/>
    <w:rsid w:val="00ED7CFE"/>
    <w:rsid w:val="00EE0480"/>
    <w:rsid w:val="00EE0FAE"/>
    <w:rsid w:val="00EE19A7"/>
    <w:rsid w:val="00EE1E99"/>
    <w:rsid w:val="00EE2364"/>
    <w:rsid w:val="00EE23B2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5E8"/>
    <w:rsid w:val="00EF7723"/>
    <w:rsid w:val="00EF7A29"/>
    <w:rsid w:val="00F00514"/>
    <w:rsid w:val="00F02A41"/>
    <w:rsid w:val="00F0316E"/>
    <w:rsid w:val="00F03528"/>
    <w:rsid w:val="00F03814"/>
    <w:rsid w:val="00F0556B"/>
    <w:rsid w:val="00F0595E"/>
    <w:rsid w:val="00F059EB"/>
    <w:rsid w:val="00F06B8A"/>
    <w:rsid w:val="00F111BA"/>
    <w:rsid w:val="00F11647"/>
    <w:rsid w:val="00F11A45"/>
    <w:rsid w:val="00F11A71"/>
    <w:rsid w:val="00F12DB7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A00"/>
    <w:rsid w:val="00F45C83"/>
    <w:rsid w:val="00F47CB7"/>
    <w:rsid w:val="00F50393"/>
    <w:rsid w:val="00F50E27"/>
    <w:rsid w:val="00F50F98"/>
    <w:rsid w:val="00F52330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4D6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3B56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7717"/>
    <w:rsid w:val="00F90299"/>
    <w:rsid w:val="00F904FC"/>
    <w:rsid w:val="00F90575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20E"/>
    <w:rsid w:val="00FB1741"/>
    <w:rsid w:val="00FB22FB"/>
    <w:rsid w:val="00FB38B8"/>
    <w:rsid w:val="00FB47E4"/>
    <w:rsid w:val="00FB48B0"/>
    <w:rsid w:val="00FB4F38"/>
    <w:rsid w:val="00FB599F"/>
    <w:rsid w:val="00FB5CF1"/>
    <w:rsid w:val="00FC0168"/>
    <w:rsid w:val="00FC1077"/>
    <w:rsid w:val="00FC1536"/>
    <w:rsid w:val="00FC39C9"/>
    <w:rsid w:val="00FC50FD"/>
    <w:rsid w:val="00FC511F"/>
    <w:rsid w:val="00FC571C"/>
    <w:rsid w:val="00FC70B8"/>
    <w:rsid w:val="00FC764D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B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Servicios Legislativos</cp:lastModifiedBy>
  <cp:revision>2</cp:revision>
  <cp:lastPrinted>2023-03-21T21:37:00Z</cp:lastPrinted>
  <dcterms:created xsi:type="dcterms:W3CDTF">2023-05-24T21:10:00Z</dcterms:created>
  <dcterms:modified xsi:type="dcterms:W3CDTF">2023-05-24T21:10:00Z</dcterms:modified>
</cp:coreProperties>
</file>